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34086818" w:displacedByCustomXml="next"/>
    <w:sdt>
      <w:sdtPr>
        <w:rPr>
          <w:rFonts w:ascii="Times New Roman" w:eastAsiaTheme="minorHAnsi" w:hAnsi="Times New Roman" w:cs="Times New Roman"/>
          <w:b w:val="0"/>
          <w:bCs w:val="0"/>
          <w:color w:val="auto"/>
          <w:sz w:val="22"/>
          <w:szCs w:val="22"/>
          <w:lang w:eastAsia="en-US"/>
        </w:rPr>
        <w:id w:val="1958216188"/>
        <w:docPartObj>
          <w:docPartGallery w:val="Table of Contents"/>
          <w:docPartUnique/>
        </w:docPartObj>
      </w:sdtPr>
      <w:sdtEndPr>
        <w:rPr>
          <w:noProof/>
          <w:sz w:val="28"/>
          <w:szCs w:val="28"/>
        </w:rPr>
      </w:sdtEndPr>
      <w:sdtContent>
        <w:p w14:paraId="73C69AD9" w14:textId="77777777" w:rsidR="00452553" w:rsidRPr="008C43AA" w:rsidRDefault="00452553" w:rsidP="0066133E">
          <w:pPr>
            <w:pStyle w:val="TOCHeading"/>
            <w:spacing w:before="0" w:line="240" w:lineRule="auto"/>
            <w:jc w:val="center"/>
            <w:rPr>
              <w:rFonts w:ascii="Times New Roman" w:hAnsi="Times New Roman" w:cs="Times New Roman"/>
              <w:color w:val="auto"/>
            </w:rPr>
          </w:pPr>
          <w:r w:rsidRPr="008C43AA">
            <w:rPr>
              <w:rFonts w:ascii="Times New Roman" w:hAnsi="Times New Roman" w:cs="Times New Roman"/>
              <w:color w:val="auto"/>
            </w:rPr>
            <w:t>MỤC LỤC</w:t>
          </w:r>
        </w:p>
        <w:p w14:paraId="252F7B28" w14:textId="77777777" w:rsidR="0066133E" w:rsidRPr="0066133E" w:rsidRDefault="000B74CE" w:rsidP="0066133E">
          <w:pPr>
            <w:pStyle w:val="TOC1"/>
            <w:tabs>
              <w:tab w:val="right" w:leader="dot" w:pos="9064"/>
            </w:tabs>
            <w:spacing w:after="0" w:line="240" w:lineRule="auto"/>
            <w:rPr>
              <w:rFonts w:ascii="Times New Roman" w:eastAsiaTheme="minorEastAsia" w:hAnsi="Times New Roman" w:cs="Times New Roman"/>
              <w:noProof/>
              <w:sz w:val="28"/>
              <w:szCs w:val="28"/>
            </w:rPr>
          </w:pPr>
          <w:r w:rsidRPr="0066133E">
            <w:rPr>
              <w:rFonts w:ascii="Times New Roman" w:hAnsi="Times New Roman" w:cs="Times New Roman"/>
              <w:sz w:val="28"/>
              <w:szCs w:val="28"/>
            </w:rPr>
            <w:fldChar w:fldCharType="begin"/>
          </w:r>
          <w:r w:rsidR="00452553" w:rsidRPr="0066133E">
            <w:rPr>
              <w:rFonts w:ascii="Times New Roman" w:hAnsi="Times New Roman" w:cs="Times New Roman"/>
              <w:sz w:val="28"/>
              <w:szCs w:val="28"/>
            </w:rPr>
            <w:instrText xml:space="preserve"> TOC \o "1-3" \h \z \u </w:instrText>
          </w:r>
          <w:r w:rsidRPr="0066133E">
            <w:rPr>
              <w:rFonts w:ascii="Times New Roman" w:hAnsi="Times New Roman" w:cs="Times New Roman"/>
              <w:sz w:val="28"/>
              <w:szCs w:val="28"/>
            </w:rPr>
            <w:fldChar w:fldCharType="separate"/>
          </w:r>
          <w:hyperlink w:anchor="_Toc161409125" w:history="1">
            <w:r w:rsidR="0066133E" w:rsidRPr="0066133E">
              <w:rPr>
                <w:rStyle w:val="Hyperlink"/>
                <w:rFonts w:ascii="Times New Roman" w:hAnsi="Times New Roman" w:cs="Times New Roman"/>
                <w:b/>
                <w:noProof/>
                <w:sz w:val="28"/>
                <w:szCs w:val="28"/>
              </w:rPr>
              <w:t>DANH MỤC SƠ ĐỒ, HÌNH VẼ</w:t>
            </w:r>
            <w:r w:rsidR="0066133E" w:rsidRPr="0066133E">
              <w:rPr>
                <w:rFonts w:ascii="Times New Roman" w:hAnsi="Times New Roman" w:cs="Times New Roman"/>
                <w:noProof/>
                <w:webHidden/>
                <w:sz w:val="28"/>
                <w:szCs w:val="28"/>
              </w:rPr>
              <w:tab/>
            </w:r>
            <w:r w:rsidR="0066133E" w:rsidRPr="0066133E">
              <w:rPr>
                <w:rFonts w:ascii="Times New Roman" w:hAnsi="Times New Roman" w:cs="Times New Roman"/>
                <w:noProof/>
                <w:webHidden/>
                <w:sz w:val="28"/>
                <w:szCs w:val="28"/>
              </w:rPr>
              <w:fldChar w:fldCharType="begin"/>
            </w:r>
            <w:r w:rsidR="0066133E" w:rsidRPr="0066133E">
              <w:rPr>
                <w:rFonts w:ascii="Times New Roman" w:hAnsi="Times New Roman" w:cs="Times New Roman"/>
                <w:noProof/>
                <w:webHidden/>
                <w:sz w:val="28"/>
                <w:szCs w:val="28"/>
              </w:rPr>
              <w:instrText xml:space="preserve"> PAGEREF _Toc161409125 \h </w:instrText>
            </w:r>
            <w:r w:rsidR="0066133E" w:rsidRPr="0066133E">
              <w:rPr>
                <w:rFonts w:ascii="Times New Roman" w:hAnsi="Times New Roman" w:cs="Times New Roman"/>
                <w:noProof/>
                <w:webHidden/>
                <w:sz w:val="28"/>
                <w:szCs w:val="28"/>
              </w:rPr>
            </w:r>
            <w:r w:rsidR="0066133E"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5</w:t>
            </w:r>
            <w:r w:rsidR="0066133E" w:rsidRPr="0066133E">
              <w:rPr>
                <w:rFonts w:ascii="Times New Roman" w:hAnsi="Times New Roman" w:cs="Times New Roman"/>
                <w:noProof/>
                <w:webHidden/>
                <w:sz w:val="28"/>
                <w:szCs w:val="28"/>
              </w:rPr>
              <w:fldChar w:fldCharType="end"/>
            </w:r>
          </w:hyperlink>
        </w:p>
        <w:p w14:paraId="29947EFB" w14:textId="77777777" w:rsidR="0066133E" w:rsidRPr="0066133E" w:rsidRDefault="0066133E" w:rsidP="0066133E">
          <w:pPr>
            <w:pStyle w:val="TOC1"/>
            <w:tabs>
              <w:tab w:val="right" w:leader="dot" w:pos="9064"/>
            </w:tabs>
            <w:spacing w:after="0" w:line="240" w:lineRule="auto"/>
            <w:rPr>
              <w:rFonts w:ascii="Times New Roman" w:eastAsiaTheme="minorEastAsia" w:hAnsi="Times New Roman" w:cs="Times New Roman"/>
              <w:noProof/>
              <w:sz w:val="28"/>
              <w:szCs w:val="28"/>
            </w:rPr>
          </w:pPr>
          <w:hyperlink w:anchor="_Toc161409126" w:history="1">
            <w:r w:rsidRPr="0066133E">
              <w:rPr>
                <w:rStyle w:val="Hyperlink"/>
                <w:rFonts w:ascii="Times New Roman" w:hAnsi="Times New Roman" w:cs="Times New Roman"/>
                <w:b/>
                <w:noProof/>
                <w:sz w:val="28"/>
                <w:szCs w:val="28"/>
              </w:rPr>
              <w:t>DANH MỤC BẢNG, BIỂU</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_Toc161409126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7</w:t>
            </w:r>
            <w:r w:rsidRPr="0066133E">
              <w:rPr>
                <w:rFonts w:ascii="Times New Roman" w:hAnsi="Times New Roman" w:cs="Times New Roman"/>
                <w:noProof/>
                <w:webHidden/>
                <w:sz w:val="28"/>
                <w:szCs w:val="28"/>
              </w:rPr>
              <w:fldChar w:fldCharType="end"/>
            </w:r>
          </w:hyperlink>
        </w:p>
        <w:p w14:paraId="40D827AB" w14:textId="77777777" w:rsidR="0066133E" w:rsidRPr="0066133E" w:rsidRDefault="0066133E" w:rsidP="0066133E">
          <w:pPr>
            <w:pStyle w:val="TOC1"/>
            <w:tabs>
              <w:tab w:val="right" w:leader="dot" w:pos="9064"/>
            </w:tabs>
            <w:spacing w:after="0" w:line="240" w:lineRule="auto"/>
            <w:rPr>
              <w:rFonts w:ascii="Times New Roman" w:eastAsiaTheme="minorEastAsia" w:hAnsi="Times New Roman" w:cs="Times New Roman"/>
              <w:noProof/>
              <w:sz w:val="28"/>
              <w:szCs w:val="28"/>
            </w:rPr>
          </w:pPr>
          <w:hyperlink w:anchor="_Toc161409127" w:history="1">
            <w:r w:rsidRPr="0066133E">
              <w:rPr>
                <w:rStyle w:val="Hyperlink"/>
                <w:rFonts w:ascii="Times New Roman" w:hAnsi="Times New Roman" w:cs="Times New Roman"/>
                <w:b/>
                <w:noProof/>
                <w:sz w:val="28"/>
                <w:szCs w:val="28"/>
              </w:rPr>
              <w:t>DANH MỤC CÁC CHỮ VIẾT TẮT</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_Toc161409127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9</w:t>
            </w:r>
            <w:r w:rsidRPr="0066133E">
              <w:rPr>
                <w:rFonts w:ascii="Times New Roman" w:hAnsi="Times New Roman" w:cs="Times New Roman"/>
                <w:noProof/>
                <w:webHidden/>
                <w:sz w:val="28"/>
                <w:szCs w:val="28"/>
              </w:rPr>
              <w:fldChar w:fldCharType="end"/>
            </w:r>
          </w:hyperlink>
        </w:p>
        <w:p w14:paraId="3F76A5B6" w14:textId="77777777" w:rsidR="0066133E" w:rsidRPr="0066133E" w:rsidRDefault="0066133E" w:rsidP="0066133E">
          <w:pPr>
            <w:pStyle w:val="TOC1"/>
            <w:tabs>
              <w:tab w:val="right" w:leader="dot" w:pos="9064"/>
            </w:tabs>
            <w:spacing w:after="0" w:line="240" w:lineRule="auto"/>
            <w:rPr>
              <w:rFonts w:ascii="Times New Roman" w:eastAsiaTheme="minorEastAsia" w:hAnsi="Times New Roman" w:cs="Times New Roman"/>
              <w:noProof/>
              <w:sz w:val="28"/>
              <w:szCs w:val="28"/>
            </w:rPr>
          </w:pPr>
          <w:hyperlink w:anchor="_Toc161409128" w:history="1">
            <w:r w:rsidRPr="0066133E">
              <w:rPr>
                <w:rStyle w:val="Hyperlink"/>
                <w:rFonts w:ascii="Times New Roman" w:hAnsi="Times New Roman" w:cs="Times New Roman"/>
                <w:noProof/>
                <w:sz w:val="28"/>
                <w:szCs w:val="28"/>
              </w:rPr>
              <w:t>PHẦN MỞ ĐẦU</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_Toc161409128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10</w:t>
            </w:r>
            <w:r w:rsidRPr="0066133E">
              <w:rPr>
                <w:rFonts w:ascii="Times New Roman" w:hAnsi="Times New Roman" w:cs="Times New Roman"/>
                <w:noProof/>
                <w:webHidden/>
                <w:sz w:val="28"/>
                <w:szCs w:val="28"/>
              </w:rPr>
              <w:fldChar w:fldCharType="end"/>
            </w:r>
          </w:hyperlink>
        </w:p>
        <w:p w14:paraId="45C001BF" w14:textId="77777777" w:rsidR="0066133E" w:rsidRPr="0066133E" w:rsidRDefault="0066133E" w:rsidP="0066133E">
          <w:pPr>
            <w:pStyle w:val="TOC1"/>
            <w:tabs>
              <w:tab w:val="left" w:pos="440"/>
              <w:tab w:val="right" w:leader="dot" w:pos="9064"/>
            </w:tabs>
            <w:spacing w:after="0" w:line="240" w:lineRule="auto"/>
            <w:rPr>
              <w:rFonts w:ascii="Times New Roman" w:eastAsiaTheme="minorEastAsia" w:hAnsi="Times New Roman" w:cs="Times New Roman"/>
              <w:noProof/>
              <w:sz w:val="28"/>
              <w:szCs w:val="28"/>
            </w:rPr>
          </w:pPr>
          <w:hyperlink w:anchor="_Toc161409129" w:history="1">
            <w:r w:rsidRPr="0066133E">
              <w:rPr>
                <w:rStyle w:val="Hyperlink"/>
                <w:rFonts w:ascii="Times New Roman" w:hAnsi="Times New Roman" w:cs="Times New Roman"/>
                <w:b/>
                <w:noProof/>
                <w:sz w:val="28"/>
                <w:szCs w:val="28"/>
                <w:lang w:val="vi-VN"/>
              </w:rPr>
              <w:t>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noProof/>
                <w:sz w:val="28"/>
                <w:szCs w:val="28"/>
                <w:lang w:val="vi-VN"/>
              </w:rPr>
              <w:t>Sự cần thiết lập Quy hoạch</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_Toc161409129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10</w:t>
            </w:r>
            <w:r w:rsidRPr="0066133E">
              <w:rPr>
                <w:rFonts w:ascii="Times New Roman" w:hAnsi="Times New Roman" w:cs="Times New Roman"/>
                <w:noProof/>
                <w:webHidden/>
                <w:sz w:val="28"/>
                <w:szCs w:val="28"/>
              </w:rPr>
              <w:fldChar w:fldCharType="end"/>
            </w:r>
          </w:hyperlink>
        </w:p>
        <w:p w14:paraId="720FD2ED" w14:textId="77777777" w:rsidR="0066133E" w:rsidRPr="0066133E" w:rsidRDefault="0066133E" w:rsidP="0066133E">
          <w:pPr>
            <w:pStyle w:val="TOC1"/>
            <w:tabs>
              <w:tab w:val="left" w:pos="440"/>
              <w:tab w:val="right" w:leader="dot" w:pos="9064"/>
            </w:tabs>
            <w:spacing w:after="0" w:line="240" w:lineRule="auto"/>
            <w:rPr>
              <w:rFonts w:ascii="Times New Roman" w:eastAsiaTheme="minorEastAsia" w:hAnsi="Times New Roman" w:cs="Times New Roman"/>
              <w:noProof/>
              <w:sz w:val="28"/>
              <w:szCs w:val="28"/>
            </w:rPr>
          </w:pPr>
          <w:hyperlink w:anchor="_Toc161409130" w:history="1">
            <w:r w:rsidRPr="0066133E">
              <w:rPr>
                <w:rStyle w:val="Hyperlink"/>
                <w:rFonts w:ascii="Times New Roman" w:hAnsi="Times New Roman" w:cs="Times New Roman"/>
                <w:b/>
                <w:noProof/>
                <w:sz w:val="28"/>
                <w:szCs w:val="28"/>
                <w:lang w:val="vi-VN"/>
              </w:rPr>
              <w:t>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noProof/>
                <w:sz w:val="28"/>
                <w:szCs w:val="28"/>
                <w:lang w:val="vi-VN"/>
              </w:rPr>
              <w:t>Nguyên tắc lập quy hoạch</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_Toc161409130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12</w:t>
            </w:r>
            <w:r w:rsidRPr="0066133E">
              <w:rPr>
                <w:rFonts w:ascii="Times New Roman" w:hAnsi="Times New Roman" w:cs="Times New Roman"/>
                <w:noProof/>
                <w:webHidden/>
                <w:sz w:val="28"/>
                <w:szCs w:val="28"/>
              </w:rPr>
              <w:fldChar w:fldCharType="end"/>
            </w:r>
          </w:hyperlink>
        </w:p>
        <w:p w14:paraId="641BC66E" w14:textId="77777777" w:rsidR="0066133E" w:rsidRPr="0066133E" w:rsidRDefault="0066133E" w:rsidP="0066133E">
          <w:pPr>
            <w:pStyle w:val="TOC1"/>
            <w:tabs>
              <w:tab w:val="left" w:pos="440"/>
              <w:tab w:val="right" w:leader="dot" w:pos="9064"/>
            </w:tabs>
            <w:spacing w:after="0" w:line="240" w:lineRule="auto"/>
            <w:rPr>
              <w:rFonts w:ascii="Times New Roman" w:eastAsiaTheme="minorEastAsia" w:hAnsi="Times New Roman" w:cs="Times New Roman"/>
              <w:noProof/>
              <w:sz w:val="28"/>
              <w:szCs w:val="28"/>
            </w:rPr>
          </w:pPr>
          <w:hyperlink w:anchor="_Toc161409131" w:history="1">
            <w:r w:rsidRPr="0066133E">
              <w:rPr>
                <w:rStyle w:val="Hyperlink"/>
                <w:rFonts w:ascii="Times New Roman" w:hAnsi="Times New Roman" w:cs="Times New Roman"/>
                <w:b/>
                <w:noProof/>
                <w:sz w:val="28"/>
                <w:szCs w:val="28"/>
                <w:lang w:val="vi-VN"/>
              </w:rPr>
              <w:t>3.</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noProof/>
                <w:sz w:val="28"/>
                <w:szCs w:val="28"/>
                <w:lang w:val="vi-VN"/>
              </w:rPr>
              <w:t>Căn cứ lập quy hoạch</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_Toc161409131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12</w:t>
            </w:r>
            <w:r w:rsidRPr="0066133E">
              <w:rPr>
                <w:rFonts w:ascii="Times New Roman" w:hAnsi="Times New Roman" w:cs="Times New Roman"/>
                <w:noProof/>
                <w:webHidden/>
                <w:sz w:val="28"/>
                <w:szCs w:val="28"/>
              </w:rPr>
              <w:fldChar w:fldCharType="end"/>
            </w:r>
          </w:hyperlink>
        </w:p>
        <w:p w14:paraId="18985F60"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132" w:history="1">
            <w:r w:rsidRPr="0066133E">
              <w:rPr>
                <w:rStyle w:val="Hyperlink"/>
                <w:rFonts w:ascii="Times New Roman" w:hAnsi="Times New Roman" w:cs="Times New Roman"/>
                <w:b/>
                <w:i/>
                <w:noProof/>
                <w:sz w:val="28"/>
                <w:szCs w:val="28"/>
              </w:rPr>
              <w:t>3.1.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Cơ sở pháp lý</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_Toc161409132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12</w:t>
            </w:r>
            <w:r w:rsidRPr="0066133E">
              <w:rPr>
                <w:rFonts w:ascii="Times New Roman" w:hAnsi="Times New Roman" w:cs="Times New Roman"/>
                <w:noProof/>
                <w:webHidden/>
                <w:sz w:val="28"/>
                <w:szCs w:val="28"/>
              </w:rPr>
              <w:fldChar w:fldCharType="end"/>
            </w:r>
          </w:hyperlink>
        </w:p>
        <w:p w14:paraId="288FB18E"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133" w:history="1">
            <w:r w:rsidRPr="0066133E">
              <w:rPr>
                <w:rStyle w:val="Hyperlink"/>
                <w:rFonts w:ascii="Times New Roman" w:hAnsi="Times New Roman" w:cs="Times New Roman"/>
                <w:b/>
                <w:i/>
                <w:noProof/>
                <w:sz w:val="28"/>
                <w:szCs w:val="28"/>
              </w:rPr>
              <w:t>3.2.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Cơ sở dữ liệu</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_Toc161409133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16</w:t>
            </w:r>
            <w:r w:rsidRPr="0066133E">
              <w:rPr>
                <w:rFonts w:ascii="Times New Roman" w:hAnsi="Times New Roman" w:cs="Times New Roman"/>
                <w:noProof/>
                <w:webHidden/>
                <w:sz w:val="28"/>
                <w:szCs w:val="28"/>
              </w:rPr>
              <w:fldChar w:fldCharType="end"/>
            </w:r>
          </w:hyperlink>
        </w:p>
        <w:p w14:paraId="2B9B5999" w14:textId="77777777" w:rsidR="0066133E" w:rsidRPr="0066133E" w:rsidRDefault="0066133E" w:rsidP="0066133E">
          <w:pPr>
            <w:pStyle w:val="TOC1"/>
            <w:tabs>
              <w:tab w:val="left" w:pos="440"/>
              <w:tab w:val="right" w:leader="dot" w:pos="9064"/>
            </w:tabs>
            <w:spacing w:after="0" w:line="240" w:lineRule="auto"/>
            <w:rPr>
              <w:rFonts w:ascii="Times New Roman" w:eastAsiaTheme="minorEastAsia" w:hAnsi="Times New Roman" w:cs="Times New Roman"/>
              <w:noProof/>
              <w:sz w:val="28"/>
              <w:szCs w:val="28"/>
            </w:rPr>
          </w:pPr>
          <w:hyperlink w:anchor="_Toc161409134" w:history="1">
            <w:r w:rsidRPr="0066133E">
              <w:rPr>
                <w:rStyle w:val="Hyperlink"/>
                <w:rFonts w:ascii="Times New Roman" w:hAnsi="Times New Roman" w:cs="Times New Roman"/>
                <w:b/>
                <w:noProof/>
                <w:sz w:val="28"/>
                <w:szCs w:val="28"/>
                <w:lang w:val="vi-VN"/>
              </w:rPr>
              <w:t>4.</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noProof/>
                <w:sz w:val="28"/>
                <w:szCs w:val="28"/>
                <w:lang w:val="vi-VN"/>
              </w:rPr>
              <w:t>Tên đồ án</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_Toc161409134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16</w:t>
            </w:r>
            <w:r w:rsidRPr="0066133E">
              <w:rPr>
                <w:rFonts w:ascii="Times New Roman" w:hAnsi="Times New Roman" w:cs="Times New Roman"/>
                <w:noProof/>
                <w:webHidden/>
                <w:sz w:val="28"/>
                <w:szCs w:val="28"/>
              </w:rPr>
              <w:fldChar w:fldCharType="end"/>
            </w:r>
          </w:hyperlink>
        </w:p>
        <w:p w14:paraId="01C9013A" w14:textId="77777777" w:rsidR="0066133E" w:rsidRPr="0066133E" w:rsidRDefault="0066133E" w:rsidP="0066133E">
          <w:pPr>
            <w:pStyle w:val="TOC1"/>
            <w:tabs>
              <w:tab w:val="right" w:leader="dot" w:pos="9064"/>
            </w:tabs>
            <w:spacing w:after="0" w:line="240" w:lineRule="auto"/>
            <w:rPr>
              <w:rFonts w:ascii="Times New Roman" w:eastAsiaTheme="minorEastAsia" w:hAnsi="Times New Roman" w:cs="Times New Roman"/>
              <w:noProof/>
              <w:sz w:val="28"/>
              <w:szCs w:val="28"/>
            </w:rPr>
          </w:pPr>
          <w:hyperlink w:anchor="_Toc161409135" w:history="1">
            <w:r w:rsidRPr="0066133E">
              <w:rPr>
                <w:rStyle w:val="Hyperlink"/>
                <w:rFonts w:ascii="Times New Roman" w:hAnsi="Times New Roman" w:cs="Times New Roman"/>
                <w:noProof/>
                <w:sz w:val="28"/>
                <w:szCs w:val="28"/>
              </w:rPr>
              <w:t>PHẦN NỘI DUNG</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_Toc161409135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17</w:t>
            </w:r>
            <w:r w:rsidRPr="0066133E">
              <w:rPr>
                <w:rFonts w:ascii="Times New Roman" w:hAnsi="Times New Roman" w:cs="Times New Roman"/>
                <w:noProof/>
                <w:webHidden/>
                <w:sz w:val="28"/>
                <w:szCs w:val="28"/>
              </w:rPr>
              <w:fldChar w:fldCharType="end"/>
            </w:r>
          </w:hyperlink>
        </w:p>
        <w:p w14:paraId="1740BBDB" w14:textId="77777777" w:rsidR="0066133E" w:rsidRPr="0066133E" w:rsidRDefault="0066133E" w:rsidP="0066133E">
          <w:pPr>
            <w:pStyle w:val="TOC1"/>
            <w:tabs>
              <w:tab w:val="left" w:pos="440"/>
              <w:tab w:val="right" w:leader="dot" w:pos="9064"/>
            </w:tabs>
            <w:spacing w:after="0" w:line="240" w:lineRule="auto"/>
            <w:rPr>
              <w:rFonts w:ascii="Times New Roman" w:eastAsiaTheme="minorEastAsia" w:hAnsi="Times New Roman" w:cs="Times New Roman"/>
              <w:noProof/>
              <w:sz w:val="28"/>
              <w:szCs w:val="28"/>
            </w:rPr>
          </w:pPr>
          <w:hyperlink w:anchor="_Toc161409136" w:history="1">
            <w:r w:rsidRPr="0066133E">
              <w:rPr>
                <w:rStyle w:val="Hyperlink"/>
                <w:rFonts w:ascii="Times New Roman" w:hAnsi="Times New Roman" w:cs="Times New Roman"/>
                <w:b/>
                <w:noProof/>
                <w:sz w:val="28"/>
                <w:szCs w:val="28"/>
              </w:rPr>
              <w:t>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noProof/>
                <w:sz w:val="28"/>
                <w:szCs w:val="28"/>
                <w:lang w:val="vi-VN"/>
              </w:rPr>
              <w:t xml:space="preserve">Phân tích </w:t>
            </w:r>
            <w:r w:rsidRPr="0066133E">
              <w:rPr>
                <w:rStyle w:val="Hyperlink"/>
                <w:rFonts w:ascii="Times New Roman" w:hAnsi="Times New Roman" w:cs="Times New Roman"/>
                <w:b/>
                <w:noProof/>
                <w:sz w:val="28"/>
                <w:szCs w:val="28"/>
              </w:rPr>
              <w:t>vị trí, đánh giá hiện trạng khu vực quy hoạch</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_Toc161409136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17</w:t>
            </w:r>
            <w:r w:rsidRPr="0066133E">
              <w:rPr>
                <w:rFonts w:ascii="Times New Roman" w:hAnsi="Times New Roman" w:cs="Times New Roman"/>
                <w:noProof/>
                <w:webHidden/>
                <w:sz w:val="28"/>
                <w:szCs w:val="28"/>
              </w:rPr>
              <w:fldChar w:fldCharType="end"/>
            </w:r>
          </w:hyperlink>
        </w:p>
        <w:p w14:paraId="2973735D"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137" w:history="1">
            <w:r w:rsidRPr="0066133E">
              <w:rPr>
                <w:rStyle w:val="Hyperlink"/>
                <w:rFonts w:ascii="Times New Roman" w:hAnsi="Times New Roman" w:cs="Times New Roman"/>
                <w:b/>
                <w:i/>
                <w:noProof/>
                <w:sz w:val="28"/>
                <w:szCs w:val="28"/>
              </w:rPr>
              <w:t>1.1.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Phân tích vị trí</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_Toc161409137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17</w:t>
            </w:r>
            <w:r w:rsidRPr="0066133E">
              <w:rPr>
                <w:rFonts w:ascii="Times New Roman" w:hAnsi="Times New Roman" w:cs="Times New Roman"/>
                <w:noProof/>
                <w:webHidden/>
                <w:sz w:val="28"/>
                <w:szCs w:val="28"/>
              </w:rPr>
              <w:fldChar w:fldCharType="end"/>
            </w:r>
          </w:hyperlink>
        </w:p>
        <w:p w14:paraId="4D1D871C"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38" w:history="1">
            <w:r w:rsidRPr="0066133E">
              <w:rPr>
                <w:rStyle w:val="Hyperlink"/>
                <w:rFonts w:ascii="Times New Roman" w:hAnsi="Times New Roman" w:cs="Times New Roman"/>
                <w:noProof/>
                <w:sz w:val="28"/>
                <w:szCs w:val="28"/>
              </w:rPr>
              <w:t>1.1.1.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Phạm vi ranh giới</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_Toc161409138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17</w:t>
            </w:r>
            <w:r w:rsidRPr="0066133E">
              <w:rPr>
                <w:rFonts w:ascii="Times New Roman" w:hAnsi="Times New Roman" w:cs="Times New Roman"/>
                <w:noProof/>
                <w:webHidden/>
                <w:sz w:val="28"/>
                <w:szCs w:val="28"/>
              </w:rPr>
              <w:fldChar w:fldCharType="end"/>
            </w:r>
          </w:hyperlink>
        </w:p>
        <w:p w14:paraId="00D50C3A"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39" w:history="1">
            <w:r w:rsidRPr="0066133E">
              <w:rPr>
                <w:rStyle w:val="Hyperlink"/>
                <w:rFonts w:ascii="Times New Roman" w:hAnsi="Times New Roman" w:cs="Times New Roman"/>
                <w:noProof/>
                <w:sz w:val="28"/>
                <w:szCs w:val="28"/>
              </w:rPr>
              <w:t>1.1.2.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Quy mô lập quy hoạch</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_Toc161409139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17</w:t>
            </w:r>
            <w:r w:rsidRPr="0066133E">
              <w:rPr>
                <w:rFonts w:ascii="Times New Roman" w:hAnsi="Times New Roman" w:cs="Times New Roman"/>
                <w:noProof/>
                <w:webHidden/>
                <w:sz w:val="28"/>
                <w:szCs w:val="28"/>
              </w:rPr>
              <w:fldChar w:fldCharType="end"/>
            </w:r>
          </w:hyperlink>
        </w:p>
        <w:p w14:paraId="0842B263"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140" w:history="1">
            <w:r w:rsidRPr="0066133E">
              <w:rPr>
                <w:rStyle w:val="Hyperlink"/>
                <w:rFonts w:ascii="Times New Roman" w:hAnsi="Times New Roman" w:cs="Times New Roman"/>
                <w:b/>
                <w:i/>
                <w:noProof/>
                <w:sz w:val="28"/>
                <w:szCs w:val="28"/>
              </w:rPr>
              <w:t>1.2.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Đánh giá điều kiện tự nhiên</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_Toc161409140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17</w:t>
            </w:r>
            <w:r w:rsidRPr="0066133E">
              <w:rPr>
                <w:rFonts w:ascii="Times New Roman" w:hAnsi="Times New Roman" w:cs="Times New Roman"/>
                <w:noProof/>
                <w:webHidden/>
                <w:sz w:val="28"/>
                <w:szCs w:val="28"/>
              </w:rPr>
              <w:fldChar w:fldCharType="end"/>
            </w:r>
          </w:hyperlink>
        </w:p>
        <w:p w14:paraId="01C244FB"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41" w:history="1">
            <w:r w:rsidRPr="0066133E">
              <w:rPr>
                <w:rStyle w:val="Hyperlink"/>
                <w:rFonts w:ascii="Times New Roman" w:hAnsi="Times New Roman" w:cs="Times New Roman"/>
                <w:noProof/>
                <w:sz w:val="28"/>
                <w:szCs w:val="28"/>
              </w:rPr>
              <w:t>1.2.1.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Đặc điểm địa hình</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_Toc161409141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18</w:t>
            </w:r>
            <w:r w:rsidRPr="0066133E">
              <w:rPr>
                <w:rFonts w:ascii="Times New Roman" w:hAnsi="Times New Roman" w:cs="Times New Roman"/>
                <w:noProof/>
                <w:webHidden/>
                <w:sz w:val="28"/>
                <w:szCs w:val="28"/>
              </w:rPr>
              <w:fldChar w:fldCharType="end"/>
            </w:r>
          </w:hyperlink>
        </w:p>
        <w:p w14:paraId="14DCF4F7"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42" w:history="1">
            <w:r w:rsidRPr="0066133E">
              <w:rPr>
                <w:rStyle w:val="Hyperlink"/>
                <w:rFonts w:ascii="Times New Roman" w:hAnsi="Times New Roman" w:cs="Times New Roman"/>
                <w:noProof/>
                <w:sz w:val="28"/>
                <w:szCs w:val="28"/>
              </w:rPr>
              <w:t>1.2.2.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Đặc điểm khí hậu</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_Toc161409142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18</w:t>
            </w:r>
            <w:r w:rsidRPr="0066133E">
              <w:rPr>
                <w:rFonts w:ascii="Times New Roman" w:hAnsi="Times New Roman" w:cs="Times New Roman"/>
                <w:noProof/>
                <w:webHidden/>
                <w:sz w:val="28"/>
                <w:szCs w:val="28"/>
              </w:rPr>
              <w:fldChar w:fldCharType="end"/>
            </w:r>
          </w:hyperlink>
        </w:p>
        <w:p w14:paraId="7BAE6429"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43" w:history="1">
            <w:r w:rsidRPr="0066133E">
              <w:rPr>
                <w:rStyle w:val="Hyperlink"/>
                <w:rFonts w:ascii="Times New Roman" w:hAnsi="Times New Roman" w:cs="Times New Roman"/>
                <w:noProof/>
                <w:sz w:val="28"/>
                <w:szCs w:val="28"/>
              </w:rPr>
              <w:t>1.2.3.</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Địa chất</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_Toc161409143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18</w:t>
            </w:r>
            <w:r w:rsidRPr="0066133E">
              <w:rPr>
                <w:rFonts w:ascii="Times New Roman" w:hAnsi="Times New Roman" w:cs="Times New Roman"/>
                <w:noProof/>
                <w:webHidden/>
                <w:sz w:val="28"/>
                <w:szCs w:val="28"/>
              </w:rPr>
              <w:fldChar w:fldCharType="end"/>
            </w:r>
          </w:hyperlink>
        </w:p>
        <w:p w14:paraId="6C456979"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44" w:history="1">
            <w:r w:rsidRPr="0066133E">
              <w:rPr>
                <w:rStyle w:val="Hyperlink"/>
                <w:rFonts w:ascii="Times New Roman" w:hAnsi="Times New Roman" w:cs="Times New Roman"/>
                <w:noProof/>
                <w:sz w:val="28"/>
                <w:szCs w:val="28"/>
              </w:rPr>
              <w:t>1.2.4.</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Đặc điểm thủy văn</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_Toc161409144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19</w:t>
            </w:r>
            <w:r w:rsidRPr="0066133E">
              <w:rPr>
                <w:rFonts w:ascii="Times New Roman" w:hAnsi="Times New Roman" w:cs="Times New Roman"/>
                <w:noProof/>
                <w:webHidden/>
                <w:sz w:val="28"/>
                <w:szCs w:val="28"/>
              </w:rPr>
              <w:fldChar w:fldCharType="end"/>
            </w:r>
          </w:hyperlink>
        </w:p>
        <w:p w14:paraId="3DEC30D5"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45" w:history="1">
            <w:r w:rsidRPr="0066133E">
              <w:rPr>
                <w:rStyle w:val="Hyperlink"/>
                <w:rFonts w:ascii="Times New Roman" w:hAnsi="Times New Roman" w:cs="Times New Roman"/>
                <w:noProof/>
                <w:sz w:val="28"/>
                <w:szCs w:val="28"/>
              </w:rPr>
              <w:t>1.2.5.</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Địa chất công trình:</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_Toc161409145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19</w:t>
            </w:r>
            <w:r w:rsidRPr="0066133E">
              <w:rPr>
                <w:rFonts w:ascii="Times New Roman" w:hAnsi="Times New Roman" w:cs="Times New Roman"/>
                <w:noProof/>
                <w:webHidden/>
                <w:sz w:val="28"/>
                <w:szCs w:val="28"/>
              </w:rPr>
              <w:fldChar w:fldCharType="end"/>
            </w:r>
          </w:hyperlink>
        </w:p>
        <w:p w14:paraId="291A282F"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46" w:history="1">
            <w:r w:rsidRPr="0066133E">
              <w:rPr>
                <w:rStyle w:val="Hyperlink"/>
                <w:rFonts w:ascii="Times New Roman" w:hAnsi="Times New Roman" w:cs="Times New Roman"/>
                <w:noProof/>
                <w:sz w:val="28"/>
                <w:szCs w:val="28"/>
              </w:rPr>
              <w:t>1.2.6.</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Tài nguyên</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_Toc161409146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20</w:t>
            </w:r>
            <w:r w:rsidRPr="0066133E">
              <w:rPr>
                <w:rFonts w:ascii="Times New Roman" w:hAnsi="Times New Roman" w:cs="Times New Roman"/>
                <w:noProof/>
                <w:webHidden/>
                <w:sz w:val="28"/>
                <w:szCs w:val="28"/>
              </w:rPr>
              <w:fldChar w:fldCharType="end"/>
            </w:r>
          </w:hyperlink>
        </w:p>
        <w:p w14:paraId="6B844D84"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147" w:history="1">
            <w:r w:rsidRPr="0066133E">
              <w:rPr>
                <w:rStyle w:val="Hyperlink"/>
                <w:rFonts w:ascii="Times New Roman" w:hAnsi="Times New Roman" w:cs="Times New Roman"/>
                <w:b/>
                <w:i/>
                <w:noProof/>
                <w:sz w:val="28"/>
                <w:szCs w:val="28"/>
              </w:rPr>
              <w:t>1.3.</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Đánh giá hiện trạng khu vực quy hoạch</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_Toc161409147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20</w:t>
            </w:r>
            <w:r w:rsidRPr="0066133E">
              <w:rPr>
                <w:rFonts w:ascii="Times New Roman" w:hAnsi="Times New Roman" w:cs="Times New Roman"/>
                <w:noProof/>
                <w:webHidden/>
                <w:sz w:val="28"/>
                <w:szCs w:val="28"/>
              </w:rPr>
              <w:fldChar w:fldCharType="end"/>
            </w:r>
          </w:hyperlink>
        </w:p>
        <w:p w14:paraId="4D9EB4DE"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48" w:history="1">
            <w:r w:rsidRPr="0066133E">
              <w:rPr>
                <w:rStyle w:val="Hyperlink"/>
                <w:rFonts w:ascii="Times New Roman" w:hAnsi="Times New Roman" w:cs="Times New Roman"/>
                <w:noProof/>
                <w:sz w:val="28"/>
                <w:szCs w:val="28"/>
              </w:rPr>
              <w:t>1.3.1.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Hiện trạng dân số và lao động</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_Toc161409148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20</w:t>
            </w:r>
            <w:r w:rsidRPr="0066133E">
              <w:rPr>
                <w:rFonts w:ascii="Times New Roman" w:hAnsi="Times New Roman" w:cs="Times New Roman"/>
                <w:noProof/>
                <w:webHidden/>
                <w:sz w:val="28"/>
                <w:szCs w:val="28"/>
              </w:rPr>
              <w:fldChar w:fldCharType="end"/>
            </w:r>
          </w:hyperlink>
        </w:p>
        <w:p w14:paraId="5C8D827C"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49" w:history="1">
            <w:r w:rsidRPr="0066133E">
              <w:rPr>
                <w:rStyle w:val="Hyperlink"/>
                <w:rFonts w:ascii="Times New Roman" w:hAnsi="Times New Roman" w:cs="Times New Roman"/>
                <w:noProof/>
                <w:sz w:val="28"/>
                <w:szCs w:val="28"/>
              </w:rPr>
              <w:t>1.3.2.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Hiện trạng sử dụng đất</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_Toc161409149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21</w:t>
            </w:r>
            <w:r w:rsidRPr="0066133E">
              <w:rPr>
                <w:rFonts w:ascii="Times New Roman" w:hAnsi="Times New Roman" w:cs="Times New Roman"/>
                <w:noProof/>
                <w:webHidden/>
                <w:sz w:val="28"/>
                <w:szCs w:val="28"/>
              </w:rPr>
              <w:fldChar w:fldCharType="end"/>
            </w:r>
          </w:hyperlink>
        </w:p>
        <w:p w14:paraId="3BD3C715"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50" w:history="1">
            <w:r w:rsidRPr="0066133E">
              <w:rPr>
                <w:rStyle w:val="Hyperlink"/>
                <w:rFonts w:ascii="Times New Roman" w:hAnsi="Times New Roman" w:cs="Times New Roman"/>
                <w:noProof/>
                <w:sz w:val="28"/>
                <w:szCs w:val="28"/>
              </w:rPr>
              <w:t>1.3.3.</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Hiện trạng kiến trúc cảnh quan</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_Toc161409150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27</w:t>
            </w:r>
            <w:r w:rsidRPr="0066133E">
              <w:rPr>
                <w:rFonts w:ascii="Times New Roman" w:hAnsi="Times New Roman" w:cs="Times New Roman"/>
                <w:noProof/>
                <w:webHidden/>
                <w:sz w:val="28"/>
                <w:szCs w:val="28"/>
              </w:rPr>
              <w:fldChar w:fldCharType="end"/>
            </w:r>
          </w:hyperlink>
        </w:p>
        <w:p w14:paraId="46894A05"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51" w:history="1">
            <w:r w:rsidRPr="0066133E">
              <w:rPr>
                <w:rStyle w:val="Hyperlink"/>
                <w:rFonts w:ascii="Times New Roman" w:hAnsi="Times New Roman" w:cs="Times New Roman"/>
                <w:noProof/>
                <w:sz w:val="28"/>
                <w:szCs w:val="28"/>
              </w:rPr>
              <w:t>1.3.4.</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Hiện trạng nhà ở dân cư</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_Toc161409151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28</w:t>
            </w:r>
            <w:r w:rsidRPr="0066133E">
              <w:rPr>
                <w:rFonts w:ascii="Times New Roman" w:hAnsi="Times New Roman" w:cs="Times New Roman"/>
                <w:noProof/>
                <w:webHidden/>
                <w:sz w:val="28"/>
                <w:szCs w:val="28"/>
              </w:rPr>
              <w:fldChar w:fldCharType="end"/>
            </w:r>
          </w:hyperlink>
        </w:p>
        <w:p w14:paraId="1BE9700B"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52" w:history="1">
            <w:r w:rsidRPr="0066133E">
              <w:rPr>
                <w:rStyle w:val="Hyperlink"/>
                <w:rFonts w:ascii="Times New Roman" w:hAnsi="Times New Roman" w:cs="Times New Roman"/>
                <w:noProof/>
                <w:sz w:val="28"/>
                <w:szCs w:val="28"/>
              </w:rPr>
              <w:t>1.3.5.</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Hiện trạng hạ tầng xã hội</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_Toc161409152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29</w:t>
            </w:r>
            <w:r w:rsidRPr="0066133E">
              <w:rPr>
                <w:rFonts w:ascii="Times New Roman" w:hAnsi="Times New Roman" w:cs="Times New Roman"/>
                <w:noProof/>
                <w:webHidden/>
                <w:sz w:val="28"/>
                <w:szCs w:val="28"/>
              </w:rPr>
              <w:fldChar w:fldCharType="end"/>
            </w:r>
          </w:hyperlink>
        </w:p>
        <w:p w14:paraId="657C21BF"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53" w:history="1">
            <w:r w:rsidRPr="0066133E">
              <w:rPr>
                <w:rStyle w:val="Hyperlink"/>
                <w:rFonts w:ascii="Times New Roman" w:hAnsi="Times New Roman" w:cs="Times New Roman"/>
                <w:noProof/>
                <w:sz w:val="28"/>
                <w:szCs w:val="28"/>
              </w:rPr>
              <w:t>1.3.6.</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Hiện trạng cơ sở sản xuất kinh doanh</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_Toc161409153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33</w:t>
            </w:r>
            <w:r w:rsidRPr="0066133E">
              <w:rPr>
                <w:rFonts w:ascii="Times New Roman" w:hAnsi="Times New Roman" w:cs="Times New Roman"/>
                <w:noProof/>
                <w:webHidden/>
                <w:sz w:val="28"/>
                <w:szCs w:val="28"/>
              </w:rPr>
              <w:fldChar w:fldCharType="end"/>
            </w:r>
          </w:hyperlink>
        </w:p>
        <w:p w14:paraId="66278EBA"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54" w:history="1">
            <w:r w:rsidRPr="0066133E">
              <w:rPr>
                <w:rStyle w:val="Hyperlink"/>
                <w:rFonts w:ascii="Times New Roman" w:hAnsi="Times New Roman" w:cs="Times New Roman"/>
                <w:noProof/>
                <w:sz w:val="28"/>
                <w:szCs w:val="28"/>
              </w:rPr>
              <w:t>1.3.7.</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Hiện trạng cây xanh, công viên</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_Toc161409154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34</w:t>
            </w:r>
            <w:r w:rsidRPr="0066133E">
              <w:rPr>
                <w:rFonts w:ascii="Times New Roman" w:hAnsi="Times New Roman" w:cs="Times New Roman"/>
                <w:noProof/>
                <w:webHidden/>
                <w:sz w:val="28"/>
                <w:szCs w:val="28"/>
              </w:rPr>
              <w:fldChar w:fldCharType="end"/>
            </w:r>
          </w:hyperlink>
        </w:p>
        <w:p w14:paraId="169B5675"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55" w:history="1">
            <w:r w:rsidRPr="0066133E">
              <w:rPr>
                <w:rStyle w:val="Hyperlink"/>
                <w:rFonts w:ascii="Times New Roman" w:hAnsi="Times New Roman" w:cs="Times New Roman"/>
                <w:noProof/>
                <w:sz w:val="28"/>
                <w:szCs w:val="28"/>
              </w:rPr>
              <w:t>1.3.8.</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Hiện trạng công trình an ninh – quốc phòng</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_Toc161409155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34</w:t>
            </w:r>
            <w:r w:rsidRPr="0066133E">
              <w:rPr>
                <w:rFonts w:ascii="Times New Roman" w:hAnsi="Times New Roman" w:cs="Times New Roman"/>
                <w:noProof/>
                <w:webHidden/>
                <w:sz w:val="28"/>
                <w:szCs w:val="28"/>
              </w:rPr>
              <w:fldChar w:fldCharType="end"/>
            </w:r>
          </w:hyperlink>
        </w:p>
        <w:p w14:paraId="605074A8"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56" w:history="1">
            <w:r w:rsidRPr="0066133E">
              <w:rPr>
                <w:rStyle w:val="Hyperlink"/>
                <w:rFonts w:ascii="Times New Roman" w:hAnsi="Times New Roman" w:cs="Times New Roman"/>
                <w:noProof/>
                <w:sz w:val="28"/>
                <w:szCs w:val="28"/>
              </w:rPr>
              <w:t>1.3.9.</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Hiện trạng công trình di tích lịch sử, tôn giáo, tín ngưỡng</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_Toc161409156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34</w:t>
            </w:r>
            <w:r w:rsidRPr="0066133E">
              <w:rPr>
                <w:rFonts w:ascii="Times New Roman" w:hAnsi="Times New Roman" w:cs="Times New Roman"/>
                <w:noProof/>
                <w:webHidden/>
                <w:sz w:val="28"/>
                <w:szCs w:val="28"/>
              </w:rPr>
              <w:fldChar w:fldCharType="end"/>
            </w:r>
          </w:hyperlink>
        </w:p>
        <w:p w14:paraId="09984D0B"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57" w:history="1">
            <w:r w:rsidRPr="0066133E">
              <w:rPr>
                <w:rStyle w:val="Hyperlink"/>
                <w:rFonts w:ascii="Times New Roman" w:hAnsi="Times New Roman" w:cs="Times New Roman"/>
                <w:noProof/>
                <w:sz w:val="28"/>
                <w:szCs w:val="28"/>
              </w:rPr>
              <w:t>1.3.10.</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Hiện trạng công trình khác</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_Toc161409157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36</w:t>
            </w:r>
            <w:r w:rsidRPr="0066133E">
              <w:rPr>
                <w:rFonts w:ascii="Times New Roman" w:hAnsi="Times New Roman" w:cs="Times New Roman"/>
                <w:noProof/>
                <w:webHidden/>
                <w:sz w:val="28"/>
                <w:szCs w:val="28"/>
              </w:rPr>
              <w:fldChar w:fldCharType="end"/>
            </w:r>
          </w:hyperlink>
        </w:p>
        <w:p w14:paraId="32D043B6"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58" w:history="1">
            <w:r w:rsidRPr="0066133E">
              <w:rPr>
                <w:rStyle w:val="Hyperlink"/>
                <w:rFonts w:ascii="Times New Roman" w:hAnsi="Times New Roman" w:cs="Times New Roman"/>
                <w:noProof/>
                <w:sz w:val="28"/>
                <w:szCs w:val="28"/>
              </w:rPr>
              <w:t>1.3.11.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Hiện trạng hạ tầng kỹ thuật</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_Toc161409158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36</w:t>
            </w:r>
            <w:r w:rsidRPr="0066133E">
              <w:rPr>
                <w:rFonts w:ascii="Times New Roman" w:hAnsi="Times New Roman" w:cs="Times New Roman"/>
                <w:noProof/>
                <w:webHidden/>
                <w:sz w:val="28"/>
                <w:szCs w:val="28"/>
              </w:rPr>
              <w:fldChar w:fldCharType="end"/>
            </w:r>
          </w:hyperlink>
        </w:p>
        <w:p w14:paraId="7AC2771A"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59" w:history="1">
            <w:r w:rsidRPr="0066133E">
              <w:rPr>
                <w:rStyle w:val="Hyperlink"/>
                <w:rFonts w:ascii="Times New Roman" w:hAnsi="Times New Roman" w:cs="Times New Roman"/>
                <w:noProof/>
                <w:sz w:val="28"/>
                <w:szCs w:val="28"/>
              </w:rPr>
              <w:t>1.3.12.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Hiện trạng hạ tầng phục vụ sản xuất</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_Toc161409159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49</w:t>
            </w:r>
            <w:r w:rsidRPr="0066133E">
              <w:rPr>
                <w:rFonts w:ascii="Times New Roman" w:hAnsi="Times New Roman" w:cs="Times New Roman"/>
                <w:noProof/>
                <w:webHidden/>
                <w:sz w:val="28"/>
                <w:szCs w:val="28"/>
              </w:rPr>
              <w:fldChar w:fldCharType="end"/>
            </w:r>
          </w:hyperlink>
        </w:p>
        <w:p w14:paraId="1160266C"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60" w:history="1">
            <w:r w:rsidRPr="0066133E">
              <w:rPr>
                <w:rStyle w:val="Hyperlink"/>
                <w:rFonts w:ascii="Times New Roman" w:hAnsi="Times New Roman" w:cs="Times New Roman"/>
                <w:noProof/>
                <w:sz w:val="28"/>
                <w:szCs w:val="28"/>
              </w:rPr>
              <w:t>1.3.13.</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Hiện trạng môi trường</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_Toc161409160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50</w:t>
            </w:r>
            <w:r w:rsidRPr="0066133E">
              <w:rPr>
                <w:rFonts w:ascii="Times New Roman" w:hAnsi="Times New Roman" w:cs="Times New Roman"/>
                <w:noProof/>
                <w:webHidden/>
                <w:sz w:val="28"/>
                <w:szCs w:val="28"/>
              </w:rPr>
              <w:fldChar w:fldCharType="end"/>
            </w:r>
          </w:hyperlink>
        </w:p>
        <w:p w14:paraId="30AEA805"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161" w:history="1">
            <w:r w:rsidRPr="0066133E">
              <w:rPr>
                <w:rStyle w:val="Hyperlink"/>
                <w:rFonts w:ascii="Times New Roman" w:hAnsi="Times New Roman" w:cs="Times New Roman"/>
                <w:b/>
                <w:i/>
                <w:noProof/>
                <w:spacing w:val="-4"/>
                <w:sz w:val="28"/>
                <w:szCs w:val="28"/>
              </w:rPr>
              <w:t>1.4.</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pacing w:val="-4"/>
                <w:sz w:val="28"/>
                <w:szCs w:val="28"/>
              </w:rPr>
              <w:t>Đánh giá công tác quản lý, triển khai thực hiện theo quy hoạch được duyệt</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_Toc161409161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51</w:t>
            </w:r>
            <w:r w:rsidRPr="0066133E">
              <w:rPr>
                <w:rFonts w:ascii="Times New Roman" w:hAnsi="Times New Roman" w:cs="Times New Roman"/>
                <w:noProof/>
                <w:webHidden/>
                <w:sz w:val="28"/>
                <w:szCs w:val="28"/>
              </w:rPr>
              <w:fldChar w:fldCharType="end"/>
            </w:r>
          </w:hyperlink>
        </w:p>
        <w:p w14:paraId="377096CB"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62" w:history="1">
            <w:r w:rsidRPr="0066133E">
              <w:rPr>
                <w:rStyle w:val="Hyperlink"/>
                <w:rFonts w:ascii="Times New Roman" w:hAnsi="Times New Roman" w:cs="Times New Roman"/>
                <w:b/>
                <w:noProof/>
                <w:sz w:val="28"/>
                <w:szCs w:val="28"/>
              </w:rPr>
              <w:t>1.4.1.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noProof/>
                <w:sz w:val="28"/>
                <w:szCs w:val="28"/>
              </w:rPr>
              <w:t>Quy hoạch cấp tỉnh</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_Toc161409162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51</w:t>
            </w:r>
            <w:r w:rsidRPr="0066133E">
              <w:rPr>
                <w:rFonts w:ascii="Times New Roman" w:hAnsi="Times New Roman" w:cs="Times New Roman"/>
                <w:noProof/>
                <w:webHidden/>
                <w:sz w:val="28"/>
                <w:szCs w:val="28"/>
              </w:rPr>
              <w:fldChar w:fldCharType="end"/>
            </w:r>
          </w:hyperlink>
        </w:p>
        <w:p w14:paraId="7555AE74"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63" w:history="1">
            <w:r w:rsidRPr="0066133E">
              <w:rPr>
                <w:rStyle w:val="Hyperlink"/>
                <w:rFonts w:ascii="Times New Roman" w:hAnsi="Times New Roman" w:cs="Times New Roman"/>
                <w:noProof/>
                <w:sz w:val="28"/>
                <w:szCs w:val="28"/>
              </w:rPr>
              <w:t>1.4.2.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Quy hoạch xây dựng nông thôn mới</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_Toc161409163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52</w:t>
            </w:r>
            <w:r w:rsidRPr="0066133E">
              <w:rPr>
                <w:rFonts w:ascii="Times New Roman" w:hAnsi="Times New Roman" w:cs="Times New Roman"/>
                <w:noProof/>
                <w:webHidden/>
                <w:sz w:val="28"/>
                <w:szCs w:val="28"/>
              </w:rPr>
              <w:fldChar w:fldCharType="end"/>
            </w:r>
          </w:hyperlink>
        </w:p>
        <w:p w14:paraId="731287A2"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64" w:history="1">
            <w:r w:rsidRPr="0066133E">
              <w:rPr>
                <w:rStyle w:val="Hyperlink"/>
                <w:rFonts w:ascii="Times New Roman" w:hAnsi="Times New Roman" w:cs="Times New Roman"/>
                <w:noProof/>
                <w:sz w:val="28"/>
                <w:szCs w:val="28"/>
              </w:rPr>
              <w:t>1.4.3.</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Các đồ án quy hoạch, dự án khác</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_Toc161409164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53</w:t>
            </w:r>
            <w:r w:rsidRPr="0066133E">
              <w:rPr>
                <w:rFonts w:ascii="Times New Roman" w:hAnsi="Times New Roman" w:cs="Times New Roman"/>
                <w:noProof/>
                <w:webHidden/>
                <w:sz w:val="28"/>
                <w:szCs w:val="28"/>
              </w:rPr>
              <w:fldChar w:fldCharType="end"/>
            </w:r>
          </w:hyperlink>
        </w:p>
        <w:p w14:paraId="28EA367B"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165" w:history="1">
            <w:r w:rsidRPr="0066133E">
              <w:rPr>
                <w:rStyle w:val="Hyperlink"/>
                <w:rFonts w:ascii="Times New Roman" w:hAnsi="Times New Roman" w:cs="Times New Roman"/>
                <w:b/>
                <w:i/>
                <w:noProof/>
                <w:sz w:val="28"/>
                <w:szCs w:val="28"/>
              </w:rPr>
              <w:t>1.5.</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Đánh giá hiện trạng đô thị theo các tiêu chuẩn, tiêu chí phân loại đô thị.</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_Toc161409165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54</w:t>
            </w:r>
            <w:r w:rsidRPr="0066133E">
              <w:rPr>
                <w:rFonts w:ascii="Times New Roman" w:hAnsi="Times New Roman" w:cs="Times New Roman"/>
                <w:noProof/>
                <w:webHidden/>
                <w:sz w:val="28"/>
                <w:szCs w:val="28"/>
              </w:rPr>
              <w:fldChar w:fldCharType="end"/>
            </w:r>
          </w:hyperlink>
        </w:p>
        <w:p w14:paraId="3C38E46D"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166" w:history="1">
            <w:r w:rsidRPr="0066133E">
              <w:rPr>
                <w:rStyle w:val="Hyperlink"/>
                <w:rFonts w:ascii="Times New Roman" w:hAnsi="Times New Roman" w:cs="Times New Roman"/>
                <w:b/>
                <w:i/>
                <w:noProof/>
                <w:sz w:val="28"/>
                <w:szCs w:val="28"/>
              </w:rPr>
              <w:t>1.6.</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Đánh giá hiện trạng các chương trình, dự án đầu tư phát triển đang được triển khai thực hiện trên địa bàn.</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_Toc161409166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55</w:t>
            </w:r>
            <w:r w:rsidRPr="0066133E">
              <w:rPr>
                <w:rFonts w:ascii="Times New Roman" w:hAnsi="Times New Roman" w:cs="Times New Roman"/>
                <w:noProof/>
                <w:webHidden/>
                <w:sz w:val="28"/>
                <w:szCs w:val="28"/>
              </w:rPr>
              <w:fldChar w:fldCharType="end"/>
            </w:r>
          </w:hyperlink>
        </w:p>
        <w:p w14:paraId="6D9FF7F8"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167" w:history="1">
            <w:r w:rsidRPr="0066133E">
              <w:rPr>
                <w:rStyle w:val="Hyperlink"/>
                <w:rFonts w:ascii="Times New Roman" w:hAnsi="Times New Roman" w:cs="Times New Roman"/>
                <w:b/>
                <w:i/>
                <w:noProof/>
                <w:sz w:val="28"/>
                <w:szCs w:val="28"/>
              </w:rPr>
              <w:t>1.7.</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Đánh giá chung hiện trạng</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_Toc161409167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56</w:t>
            </w:r>
            <w:r w:rsidRPr="0066133E">
              <w:rPr>
                <w:rFonts w:ascii="Times New Roman" w:hAnsi="Times New Roman" w:cs="Times New Roman"/>
                <w:noProof/>
                <w:webHidden/>
                <w:sz w:val="28"/>
                <w:szCs w:val="28"/>
              </w:rPr>
              <w:fldChar w:fldCharType="end"/>
            </w:r>
          </w:hyperlink>
        </w:p>
        <w:p w14:paraId="2CF8E526"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68" w:history="1">
            <w:r w:rsidRPr="0066133E">
              <w:rPr>
                <w:rStyle w:val="Hyperlink"/>
                <w:rFonts w:ascii="Times New Roman" w:hAnsi="Times New Roman" w:cs="Times New Roman"/>
                <w:noProof/>
                <w:sz w:val="28"/>
                <w:szCs w:val="28"/>
              </w:rPr>
              <w:t>1.7.1.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Thuận lợi</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_Toc161409168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56</w:t>
            </w:r>
            <w:r w:rsidRPr="0066133E">
              <w:rPr>
                <w:rFonts w:ascii="Times New Roman" w:hAnsi="Times New Roman" w:cs="Times New Roman"/>
                <w:noProof/>
                <w:webHidden/>
                <w:sz w:val="28"/>
                <w:szCs w:val="28"/>
              </w:rPr>
              <w:fldChar w:fldCharType="end"/>
            </w:r>
          </w:hyperlink>
        </w:p>
        <w:p w14:paraId="637BA69D"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69" w:history="1">
            <w:r w:rsidRPr="0066133E">
              <w:rPr>
                <w:rStyle w:val="Hyperlink"/>
                <w:rFonts w:ascii="Times New Roman" w:hAnsi="Times New Roman" w:cs="Times New Roman"/>
                <w:noProof/>
                <w:sz w:val="28"/>
                <w:szCs w:val="28"/>
              </w:rPr>
              <w:t>1.7.2.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Khó khăn</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_Toc161409169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56</w:t>
            </w:r>
            <w:r w:rsidRPr="0066133E">
              <w:rPr>
                <w:rFonts w:ascii="Times New Roman" w:hAnsi="Times New Roman" w:cs="Times New Roman"/>
                <w:noProof/>
                <w:webHidden/>
                <w:sz w:val="28"/>
                <w:szCs w:val="28"/>
              </w:rPr>
              <w:fldChar w:fldCharType="end"/>
            </w:r>
          </w:hyperlink>
        </w:p>
        <w:p w14:paraId="19B3BDA3"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70" w:history="1">
            <w:r w:rsidRPr="0066133E">
              <w:rPr>
                <w:rStyle w:val="Hyperlink"/>
                <w:rFonts w:ascii="Times New Roman" w:hAnsi="Times New Roman" w:cs="Times New Roman"/>
                <w:noProof/>
                <w:sz w:val="28"/>
                <w:szCs w:val="28"/>
              </w:rPr>
              <w:t>1.7.3.</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Cơ hội</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_Toc161409170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56</w:t>
            </w:r>
            <w:r w:rsidRPr="0066133E">
              <w:rPr>
                <w:rFonts w:ascii="Times New Roman" w:hAnsi="Times New Roman" w:cs="Times New Roman"/>
                <w:noProof/>
                <w:webHidden/>
                <w:sz w:val="28"/>
                <w:szCs w:val="28"/>
              </w:rPr>
              <w:fldChar w:fldCharType="end"/>
            </w:r>
          </w:hyperlink>
        </w:p>
        <w:p w14:paraId="1F7EDF92"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71" w:history="1">
            <w:r w:rsidRPr="0066133E">
              <w:rPr>
                <w:rStyle w:val="Hyperlink"/>
                <w:rFonts w:ascii="Times New Roman" w:hAnsi="Times New Roman" w:cs="Times New Roman"/>
                <w:noProof/>
                <w:sz w:val="28"/>
                <w:szCs w:val="28"/>
              </w:rPr>
              <w:t>1.7.4.</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Thách thức</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_Toc161409171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56</w:t>
            </w:r>
            <w:r w:rsidRPr="0066133E">
              <w:rPr>
                <w:rFonts w:ascii="Times New Roman" w:hAnsi="Times New Roman" w:cs="Times New Roman"/>
                <w:noProof/>
                <w:webHidden/>
                <w:sz w:val="28"/>
                <w:szCs w:val="28"/>
              </w:rPr>
              <w:fldChar w:fldCharType="end"/>
            </w:r>
          </w:hyperlink>
        </w:p>
        <w:p w14:paraId="6153B735"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172" w:history="1">
            <w:r w:rsidRPr="0066133E">
              <w:rPr>
                <w:rStyle w:val="Hyperlink"/>
                <w:rFonts w:ascii="Times New Roman" w:hAnsi="Times New Roman" w:cs="Times New Roman"/>
                <w:b/>
                <w:i/>
                <w:noProof/>
                <w:sz w:val="28"/>
                <w:szCs w:val="28"/>
              </w:rPr>
              <w:t>1.8.</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Xác định các vấn đề cơ bản cần giải quyết trong đồ án</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_Toc161409172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57</w:t>
            </w:r>
            <w:r w:rsidRPr="0066133E">
              <w:rPr>
                <w:rFonts w:ascii="Times New Roman" w:hAnsi="Times New Roman" w:cs="Times New Roman"/>
                <w:noProof/>
                <w:webHidden/>
                <w:sz w:val="28"/>
                <w:szCs w:val="28"/>
              </w:rPr>
              <w:fldChar w:fldCharType="end"/>
            </w:r>
          </w:hyperlink>
        </w:p>
        <w:p w14:paraId="63A85DEB" w14:textId="77777777" w:rsidR="0066133E" w:rsidRPr="0066133E" w:rsidRDefault="0066133E" w:rsidP="0066133E">
          <w:pPr>
            <w:pStyle w:val="TOC1"/>
            <w:tabs>
              <w:tab w:val="left" w:pos="440"/>
              <w:tab w:val="right" w:leader="dot" w:pos="9064"/>
            </w:tabs>
            <w:spacing w:after="0" w:line="240" w:lineRule="auto"/>
            <w:rPr>
              <w:rFonts w:ascii="Times New Roman" w:eastAsiaTheme="minorEastAsia" w:hAnsi="Times New Roman" w:cs="Times New Roman"/>
              <w:noProof/>
              <w:sz w:val="28"/>
              <w:szCs w:val="28"/>
            </w:rPr>
          </w:pPr>
          <w:hyperlink w:anchor="_Toc161409173" w:history="1">
            <w:r w:rsidRPr="0066133E">
              <w:rPr>
                <w:rStyle w:val="Hyperlink"/>
                <w:rFonts w:ascii="Times New Roman" w:hAnsi="Times New Roman" w:cs="Times New Roman"/>
                <w:b/>
                <w:noProof/>
                <w:sz w:val="28"/>
                <w:szCs w:val="28"/>
                <w:lang w:val="vi-VN"/>
              </w:rPr>
              <w:t>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noProof/>
                <w:sz w:val="28"/>
                <w:szCs w:val="28"/>
                <w:lang w:val="vi-VN"/>
              </w:rPr>
              <w:t>Xác định mục tiêu, tính chất và động lực phát triển của đô thị.</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_Toc161409173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57</w:t>
            </w:r>
            <w:r w:rsidRPr="0066133E">
              <w:rPr>
                <w:rFonts w:ascii="Times New Roman" w:hAnsi="Times New Roman" w:cs="Times New Roman"/>
                <w:noProof/>
                <w:webHidden/>
                <w:sz w:val="28"/>
                <w:szCs w:val="28"/>
              </w:rPr>
              <w:fldChar w:fldCharType="end"/>
            </w:r>
          </w:hyperlink>
        </w:p>
        <w:p w14:paraId="4D27EF44"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174" w:history="1">
            <w:r w:rsidRPr="0066133E">
              <w:rPr>
                <w:rStyle w:val="Hyperlink"/>
                <w:rFonts w:ascii="Times New Roman" w:hAnsi="Times New Roman" w:cs="Times New Roman"/>
                <w:b/>
                <w:i/>
                <w:noProof/>
                <w:sz w:val="28"/>
                <w:szCs w:val="28"/>
              </w:rPr>
              <w:t>2.1.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Mục tiêu</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_Toc161409174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57</w:t>
            </w:r>
            <w:r w:rsidRPr="0066133E">
              <w:rPr>
                <w:rFonts w:ascii="Times New Roman" w:hAnsi="Times New Roman" w:cs="Times New Roman"/>
                <w:noProof/>
                <w:webHidden/>
                <w:sz w:val="28"/>
                <w:szCs w:val="28"/>
              </w:rPr>
              <w:fldChar w:fldCharType="end"/>
            </w:r>
          </w:hyperlink>
        </w:p>
        <w:p w14:paraId="1012D6F4"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175" w:history="1">
            <w:r w:rsidRPr="0066133E">
              <w:rPr>
                <w:rStyle w:val="Hyperlink"/>
                <w:rFonts w:ascii="Times New Roman" w:hAnsi="Times New Roman" w:cs="Times New Roman"/>
                <w:b/>
                <w:i/>
                <w:noProof/>
                <w:sz w:val="28"/>
                <w:szCs w:val="28"/>
              </w:rPr>
              <w:t>2.2.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Tính chất</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_Toc161409175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58</w:t>
            </w:r>
            <w:r w:rsidRPr="0066133E">
              <w:rPr>
                <w:rFonts w:ascii="Times New Roman" w:hAnsi="Times New Roman" w:cs="Times New Roman"/>
                <w:noProof/>
                <w:webHidden/>
                <w:sz w:val="28"/>
                <w:szCs w:val="28"/>
              </w:rPr>
              <w:fldChar w:fldCharType="end"/>
            </w:r>
          </w:hyperlink>
        </w:p>
        <w:p w14:paraId="3DCCFA8D"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176" w:history="1">
            <w:r w:rsidRPr="0066133E">
              <w:rPr>
                <w:rStyle w:val="Hyperlink"/>
                <w:rFonts w:ascii="Times New Roman" w:hAnsi="Times New Roman" w:cs="Times New Roman"/>
                <w:b/>
                <w:i/>
                <w:noProof/>
                <w:sz w:val="28"/>
                <w:szCs w:val="28"/>
              </w:rPr>
              <w:t>2.3.</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Động lực phát triển đô thị</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_Toc161409176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58</w:t>
            </w:r>
            <w:r w:rsidRPr="0066133E">
              <w:rPr>
                <w:rFonts w:ascii="Times New Roman" w:hAnsi="Times New Roman" w:cs="Times New Roman"/>
                <w:noProof/>
                <w:webHidden/>
                <w:sz w:val="28"/>
                <w:szCs w:val="28"/>
              </w:rPr>
              <w:fldChar w:fldCharType="end"/>
            </w:r>
          </w:hyperlink>
        </w:p>
        <w:p w14:paraId="7BB4B7A1" w14:textId="77777777" w:rsidR="0066133E" w:rsidRPr="0066133E" w:rsidRDefault="0066133E" w:rsidP="0066133E">
          <w:pPr>
            <w:pStyle w:val="TOC1"/>
            <w:tabs>
              <w:tab w:val="left" w:pos="440"/>
              <w:tab w:val="right" w:leader="dot" w:pos="9064"/>
            </w:tabs>
            <w:spacing w:after="0" w:line="240" w:lineRule="auto"/>
            <w:rPr>
              <w:rFonts w:ascii="Times New Roman" w:eastAsiaTheme="minorEastAsia" w:hAnsi="Times New Roman" w:cs="Times New Roman"/>
              <w:noProof/>
              <w:sz w:val="28"/>
              <w:szCs w:val="28"/>
            </w:rPr>
          </w:pPr>
          <w:hyperlink w:anchor="_Toc161409177" w:history="1">
            <w:r w:rsidRPr="0066133E">
              <w:rPr>
                <w:rStyle w:val="Hyperlink"/>
                <w:rFonts w:ascii="Times New Roman" w:hAnsi="Times New Roman" w:cs="Times New Roman"/>
                <w:b/>
                <w:noProof/>
                <w:sz w:val="28"/>
                <w:szCs w:val="28"/>
                <w:lang w:val="vi-VN"/>
              </w:rPr>
              <w:t>3.</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noProof/>
                <w:sz w:val="28"/>
                <w:szCs w:val="28"/>
                <w:lang w:val="vi-VN"/>
              </w:rPr>
              <w:t>Xác định các chỉ tiêu kinh tế - kỹ thuật</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_Toc161409177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60</w:t>
            </w:r>
            <w:r w:rsidRPr="0066133E">
              <w:rPr>
                <w:rFonts w:ascii="Times New Roman" w:hAnsi="Times New Roman" w:cs="Times New Roman"/>
                <w:noProof/>
                <w:webHidden/>
                <w:sz w:val="28"/>
                <w:szCs w:val="28"/>
              </w:rPr>
              <w:fldChar w:fldCharType="end"/>
            </w:r>
          </w:hyperlink>
        </w:p>
        <w:p w14:paraId="5EF59578" w14:textId="77777777" w:rsidR="0066133E" w:rsidRPr="0066133E" w:rsidRDefault="0066133E" w:rsidP="0066133E">
          <w:pPr>
            <w:pStyle w:val="TOC1"/>
            <w:tabs>
              <w:tab w:val="left" w:pos="440"/>
              <w:tab w:val="right" w:leader="dot" w:pos="9064"/>
            </w:tabs>
            <w:spacing w:after="0" w:line="240" w:lineRule="auto"/>
            <w:rPr>
              <w:rFonts w:ascii="Times New Roman" w:eastAsiaTheme="minorEastAsia" w:hAnsi="Times New Roman" w:cs="Times New Roman"/>
              <w:noProof/>
              <w:sz w:val="28"/>
              <w:szCs w:val="28"/>
            </w:rPr>
          </w:pPr>
          <w:hyperlink w:anchor="_Toc161409178" w:history="1">
            <w:r w:rsidRPr="0066133E">
              <w:rPr>
                <w:rStyle w:val="Hyperlink"/>
                <w:rFonts w:ascii="Times New Roman" w:hAnsi="Times New Roman" w:cs="Times New Roman"/>
                <w:b/>
                <w:noProof/>
                <w:sz w:val="28"/>
                <w:szCs w:val="28"/>
                <w:lang w:val="vi-VN"/>
              </w:rPr>
              <w:t>4.</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noProof/>
                <w:sz w:val="28"/>
                <w:szCs w:val="28"/>
                <w:lang w:val="vi-VN"/>
              </w:rPr>
              <w:t>Đánh giá, dự báo các tác động của điều kiện tự nhiên, kinh tế - xã hội</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_Toc161409178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62</w:t>
            </w:r>
            <w:r w:rsidRPr="0066133E">
              <w:rPr>
                <w:rFonts w:ascii="Times New Roman" w:hAnsi="Times New Roman" w:cs="Times New Roman"/>
                <w:noProof/>
                <w:webHidden/>
                <w:sz w:val="28"/>
                <w:szCs w:val="28"/>
              </w:rPr>
              <w:fldChar w:fldCharType="end"/>
            </w:r>
          </w:hyperlink>
        </w:p>
        <w:p w14:paraId="0E7411B6"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179" w:history="1">
            <w:r w:rsidRPr="0066133E">
              <w:rPr>
                <w:rStyle w:val="Hyperlink"/>
                <w:rFonts w:ascii="Times New Roman" w:hAnsi="Times New Roman" w:cs="Times New Roman"/>
                <w:b/>
                <w:i/>
                <w:noProof/>
                <w:sz w:val="28"/>
                <w:szCs w:val="28"/>
              </w:rPr>
              <w:t>4.1.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Định hướng phát triển các ngành kinh tế</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_Toc161409179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62</w:t>
            </w:r>
            <w:r w:rsidRPr="0066133E">
              <w:rPr>
                <w:rFonts w:ascii="Times New Roman" w:hAnsi="Times New Roman" w:cs="Times New Roman"/>
                <w:noProof/>
                <w:webHidden/>
                <w:sz w:val="28"/>
                <w:szCs w:val="28"/>
              </w:rPr>
              <w:fldChar w:fldCharType="end"/>
            </w:r>
          </w:hyperlink>
        </w:p>
        <w:p w14:paraId="15D822ED"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180" w:history="1">
            <w:r w:rsidRPr="0066133E">
              <w:rPr>
                <w:rStyle w:val="Hyperlink"/>
                <w:rFonts w:ascii="Times New Roman" w:hAnsi="Times New Roman" w:cs="Times New Roman"/>
                <w:b/>
                <w:i/>
                <w:noProof/>
                <w:sz w:val="28"/>
                <w:szCs w:val="28"/>
              </w:rPr>
              <w:t>4.2.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Dự báo các chỉ tiêu phát triển</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_Toc161409180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65</w:t>
            </w:r>
            <w:r w:rsidRPr="0066133E">
              <w:rPr>
                <w:rFonts w:ascii="Times New Roman" w:hAnsi="Times New Roman" w:cs="Times New Roman"/>
                <w:noProof/>
                <w:webHidden/>
                <w:sz w:val="28"/>
                <w:szCs w:val="28"/>
              </w:rPr>
              <w:fldChar w:fldCharType="end"/>
            </w:r>
          </w:hyperlink>
        </w:p>
        <w:p w14:paraId="1FC08D3B" w14:textId="77777777" w:rsidR="0066133E" w:rsidRPr="0066133E" w:rsidRDefault="0066133E" w:rsidP="0066133E">
          <w:pPr>
            <w:pStyle w:val="TOC1"/>
            <w:tabs>
              <w:tab w:val="left" w:pos="440"/>
              <w:tab w:val="right" w:leader="dot" w:pos="9064"/>
            </w:tabs>
            <w:spacing w:after="0" w:line="240" w:lineRule="auto"/>
            <w:rPr>
              <w:rFonts w:ascii="Times New Roman" w:eastAsiaTheme="minorEastAsia" w:hAnsi="Times New Roman" w:cs="Times New Roman"/>
              <w:noProof/>
              <w:sz w:val="28"/>
              <w:szCs w:val="28"/>
            </w:rPr>
          </w:pPr>
          <w:hyperlink w:anchor="_Toc161409181" w:history="1">
            <w:r w:rsidRPr="0066133E">
              <w:rPr>
                <w:rStyle w:val="Hyperlink"/>
                <w:rFonts w:ascii="Times New Roman" w:hAnsi="Times New Roman" w:cs="Times New Roman"/>
                <w:b/>
                <w:noProof/>
                <w:sz w:val="28"/>
                <w:szCs w:val="28"/>
                <w:lang w:val="vi-VN"/>
              </w:rPr>
              <w:t>5.</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noProof/>
                <w:sz w:val="28"/>
                <w:szCs w:val="28"/>
                <w:lang w:val="vi-VN"/>
              </w:rPr>
              <w:t>Định hướng phát triển không gian đô thị</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_Toc161409181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71</w:t>
            </w:r>
            <w:r w:rsidRPr="0066133E">
              <w:rPr>
                <w:rFonts w:ascii="Times New Roman" w:hAnsi="Times New Roman" w:cs="Times New Roman"/>
                <w:noProof/>
                <w:webHidden/>
                <w:sz w:val="28"/>
                <w:szCs w:val="28"/>
              </w:rPr>
              <w:fldChar w:fldCharType="end"/>
            </w:r>
          </w:hyperlink>
        </w:p>
        <w:p w14:paraId="38F6CD93"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182" w:history="1">
            <w:r w:rsidRPr="0066133E">
              <w:rPr>
                <w:rStyle w:val="Hyperlink"/>
                <w:rFonts w:ascii="Times New Roman" w:hAnsi="Times New Roman" w:cs="Times New Roman"/>
                <w:b/>
                <w:i/>
                <w:noProof/>
                <w:sz w:val="28"/>
                <w:szCs w:val="28"/>
              </w:rPr>
              <w:t>5.1.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Hướng phát triển đô thị;</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_Toc161409182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71</w:t>
            </w:r>
            <w:r w:rsidRPr="0066133E">
              <w:rPr>
                <w:rFonts w:ascii="Times New Roman" w:hAnsi="Times New Roman" w:cs="Times New Roman"/>
                <w:noProof/>
                <w:webHidden/>
                <w:sz w:val="28"/>
                <w:szCs w:val="28"/>
              </w:rPr>
              <w:fldChar w:fldCharType="end"/>
            </w:r>
          </w:hyperlink>
        </w:p>
        <w:p w14:paraId="6F3962A1"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83" w:history="1">
            <w:r w:rsidRPr="0066133E">
              <w:rPr>
                <w:rStyle w:val="Hyperlink"/>
                <w:rFonts w:ascii="Times New Roman" w:hAnsi="Times New Roman" w:cs="Times New Roman"/>
                <w:noProof/>
                <w:sz w:val="28"/>
                <w:szCs w:val="28"/>
              </w:rPr>
              <w:t>5.1.1.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Chiến lược phát triển đô thị</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_Toc161409183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71</w:t>
            </w:r>
            <w:r w:rsidRPr="0066133E">
              <w:rPr>
                <w:rFonts w:ascii="Times New Roman" w:hAnsi="Times New Roman" w:cs="Times New Roman"/>
                <w:noProof/>
                <w:webHidden/>
                <w:sz w:val="28"/>
                <w:szCs w:val="28"/>
              </w:rPr>
              <w:fldChar w:fldCharType="end"/>
            </w:r>
          </w:hyperlink>
        </w:p>
        <w:p w14:paraId="0789BFB7"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84" w:history="1">
            <w:r w:rsidRPr="0066133E">
              <w:rPr>
                <w:rStyle w:val="Hyperlink"/>
                <w:rFonts w:ascii="Times New Roman" w:hAnsi="Times New Roman" w:cs="Times New Roman"/>
                <w:noProof/>
                <w:sz w:val="28"/>
                <w:szCs w:val="28"/>
              </w:rPr>
              <w:t>5.1.2.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Nguyên tắc tổ chức không gian kiến trúc cảnh quan</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_Toc161409184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72</w:t>
            </w:r>
            <w:r w:rsidRPr="0066133E">
              <w:rPr>
                <w:rFonts w:ascii="Times New Roman" w:hAnsi="Times New Roman" w:cs="Times New Roman"/>
                <w:noProof/>
                <w:webHidden/>
                <w:sz w:val="28"/>
                <w:szCs w:val="28"/>
              </w:rPr>
              <w:fldChar w:fldCharType="end"/>
            </w:r>
          </w:hyperlink>
        </w:p>
        <w:p w14:paraId="4A8C8175"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85" w:history="1">
            <w:r w:rsidRPr="0066133E">
              <w:rPr>
                <w:rStyle w:val="Hyperlink"/>
                <w:rFonts w:ascii="Times New Roman" w:hAnsi="Times New Roman" w:cs="Times New Roman"/>
                <w:noProof/>
                <w:sz w:val="28"/>
                <w:szCs w:val="28"/>
              </w:rPr>
              <w:t>5.1.3.</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Định hướng phát triển không gian</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_Toc161409185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72</w:t>
            </w:r>
            <w:r w:rsidRPr="0066133E">
              <w:rPr>
                <w:rFonts w:ascii="Times New Roman" w:hAnsi="Times New Roman" w:cs="Times New Roman"/>
                <w:noProof/>
                <w:webHidden/>
                <w:sz w:val="28"/>
                <w:szCs w:val="28"/>
              </w:rPr>
              <w:fldChar w:fldCharType="end"/>
            </w:r>
          </w:hyperlink>
        </w:p>
        <w:p w14:paraId="0B4F4544"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186" w:history="1">
            <w:r w:rsidRPr="0066133E">
              <w:rPr>
                <w:rStyle w:val="Hyperlink"/>
                <w:rFonts w:ascii="Times New Roman" w:hAnsi="Times New Roman" w:cs="Times New Roman"/>
                <w:b/>
                <w:i/>
                <w:noProof/>
                <w:sz w:val="28"/>
                <w:szCs w:val="28"/>
              </w:rPr>
              <w:t>5.2.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Xác định phạm vi, quy mô các khu chức năng của đô thị</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_Toc161409186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73</w:t>
            </w:r>
            <w:r w:rsidRPr="0066133E">
              <w:rPr>
                <w:rFonts w:ascii="Times New Roman" w:hAnsi="Times New Roman" w:cs="Times New Roman"/>
                <w:noProof/>
                <w:webHidden/>
                <w:sz w:val="28"/>
                <w:szCs w:val="28"/>
              </w:rPr>
              <w:fldChar w:fldCharType="end"/>
            </w:r>
          </w:hyperlink>
        </w:p>
        <w:p w14:paraId="7B20FA6C"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187" w:history="1">
            <w:r w:rsidRPr="0066133E">
              <w:rPr>
                <w:rStyle w:val="Hyperlink"/>
                <w:rFonts w:ascii="Times New Roman" w:hAnsi="Times New Roman" w:cs="Times New Roman"/>
                <w:b/>
                <w:i/>
                <w:noProof/>
                <w:sz w:val="28"/>
                <w:szCs w:val="28"/>
              </w:rPr>
              <w:t>5.3.</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Xác định chỉ tiêu về mật độ dân cư, chỉ tiêu sử dụng đất quy hoạch đô thị, định hướng phát triển đối với từng khu chức năng;</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_Toc161409187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74</w:t>
            </w:r>
            <w:r w:rsidRPr="0066133E">
              <w:rPr>
                <w:rFonts w:ascii="Times New Roman" w:hAnsi="Times New Roman" w:cs="Times New Roman"/>
                <w:noProof/>
                <w:webHidden/>
                <w:sz w:val="28"/>
                <w:szCs w:val="28"/>
              </w:rPr>
              <w:fldChar w:fldCharType="end"/>
            </w:r>
          </w:hyperlink>
        </w:p>
        <w:p w14:paraId="3B33EE55"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188" w:history="1">
            <w:r w:rsidRPr="0066133E">
              <w:rPr>
                <w:rStyle w:val="Hyperlink"/>
                <w:rFonts w:ascii="Times New Roman" w:hAnsi="Times New Roman" w:cs="Times New Roman"/>
                <w:b/>
                <w:i/>
                <w:noProof/>
                <w:sz w:val="28"/>
                <w:szCs w:val="28"/>
              </w:rPr>
              <w:t>5.4.</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Xác định trung tâm hành chính, trung tâm thương mại, dịch vụ, trung tâm công cộng, công viên cây xanh và không gian mở của đô thị;</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_Toc161409188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75</w:t>
            </w:r>
            <w:r w:rsidRPr="0066133E">
              <w:rPr>
                <w:rFonts w:ascii="Times New Roman" w:hAnsi="Times New Roman" w:cs="Times New Roman"/>
                <w:noProof/>
                <w:webHidden/>
                <w:sz w:val="28"/>
                <w:szCs w:val="28"/>
              </w:rPr>
              <w:fldChar w:fldCharType="end"/>
            </w:r>
          </w:hyperlink>
        </w:p>
        <w:p w14:paraId="524AF856"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189" w:history="1">
            <w:r w:rsidRPr="0066133E">
              <w:rPr>
                <w:rStyle w:val="Hyperlink"/>
                <w:rFonts w:ascii="Times New Roman" w:hAnsi="Times New Roman" w:cs="Times New Roman"/>
                <w:b/>
                <w:i/>
                <w:noProof/>
                <w:sz w:val="28"/>
                <w:szCs w:val="28"/>
              </w:rPr>
              <w:t>5.5.</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Định hướng tổ chức không gian, kiến trúc, cảnh quan cho các khu chức năng của đô thị, trục không gian chính.</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_Toc161409189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77</w:t>
            </w:r>
            <w:r w:rsidRPr="0066133E">
              <w:rPr>
                <w:rFonts w:ascii="Times New Roman" w:hAnsi="Times New Roman" w:cs="Times New Roman"/>
                <w:noProof/>
                <w:webHidden/>
                <w:sz w:val="28"/>
                <w:szCs w:val="28"/>
              </w:rPr>
              <w:fldChar w:fldCharType="end"/>
            </w:r>
          </w:hyperlink>
        </w:p>
        <w:p w14:paraId="2125E3B2" w14:textId="77777777" w:rsidR="0066133E" w:rsidRPr="0066133E" w:rsidRDefault="0066133E" w:rsidP="0066133E">
          <w:pPr>
            <w:pStyle w:val="TOC1"/>
            <w:tabs>
              <w:tab w:val="left" w:pos="440"/>
              <w:tab w:val="right" w:leader="dot" w:pos="9064"/>
            </w:tabs>
            <w:spacing w:after="0" w:line="240" w:lineRule="auto"/>
            <w:rPr>
              <w:rFonts w:ascii="Times New Roman" w:eastAsiaTheme="minorEastAsia" w:hAnsi="Times New Roman" w:cs="Times New Roman"/>
              <w:noProof/>
              <w:sz w:val="28"/>
              <w:szCs w:val="28"/>
            </w:rPr>
          </w:pPr>
          <w:hyperlink w:anchor="_Toc161409190" w:history="1">
            <w:r w:rsidRPr="0066133E">
              <w:rPr>
                <w:rStyle w:val="Hyperlink"/>
                <w:rFonts w:ascii="Times New Roman" w:hAnsi="Times New Roman" w:cs="Times New Roman"/>
                <w:b/>
                <w:noProof/>
                <w:sz w:val="28"/>
                <w:szCs w:val="28"/>
                <w:lang w:val="vi-VN"/>
              </w:rPr>
              <w:t>6.</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noProof/>
                <w:sz w:val="28"/>
                <w:szCs w:val="28"/>
                <w:lang w:val="vi-VN"/>
              </w:rPr>
              <w:t>Định hướng quy hoạch sử dụng đất đô thị theo các giai đoạn quy hoạch.</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_Toc161409190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78</w:t>
            </w:r>
            <w:r w:rsidRPr="0066133E">
              <w:rPr>
                <w:rFonts w:ascii="Times New Roman" w:hAnsi="Times New Roman" w:cs="Times New Roman"/>
                <w:noProof/>
                <w:webHidden/>
                <w:sz w:val="28"/>
                <w:szCs w:val="28"/>
              </w:rPr>
              <w:fldChar w:fldCharType="end"/>
            </w:r>
          </w:hyperlink>
        </w:p>
        <w:p w14:paraId="459CDF15"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191" w:history="1">
            <w:r w:rsidRPr="0066133E">
              <w:rPr>
                <w:rStyle w:val="Hyperlink"/>
                <w:rFonts w:ascii="Times New Roman" w:hAnsi="Times New Roman" w:cs="Times New Roman"/>
                <w:b/>
                <w:i/>
                <w:noProof/>
                <w:sz w:val="28"/>
                <w:szCs w:val="28"/>
              </w:rPr>
              <w:t>6.1.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Quan điểm sử dụng đất</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_Toc161409191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78</w:t>
            </w:r>
            <w:r w:rsidRPr="0066133E">
              <w:rPr>
                <w:rFonts w:ascii="Times New Roman" w:hAnsi="Times New Roman" w:cs="Times New Roman"/>
                <w:noProof/>
                <w:webHidden/>
                <w:sz w:val="28"/>
                <w:szCs w:val="28"/>
              </w:rPr>
              <w:fldChar w:fldCharType="end"/>
            </w:r>
          </w:hyperlink>
        </w:p>
        <w:p w14:paraId="2E27040B"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192" w:history="1">
            <w:r w:rsidRPr="0066133E">
              <w:rPr>
                <w:rStyle w:val="Hyperlink"/>
                <w:rFonts w:ascii="Times New Roman" w:hAnsi="Times New Roman" w:cs="Times New Roman"/>
                <w:b/>
                <w:i/>
                <w:noProof/>
                <w:sz w:val="28"/>
                <w:szCs w:val="28"/>
              </w:rPr>
              <w:t>6.2.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Quy hoạch sử dụng đất theo các giai đoạn</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_Toc161409192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78</w:t>
            </w:r>
            <w:r w:rsidRPr="0066133E">
              <w:rPr>
                <w:rFonts w:ascii="Times New Roman" w:hAnsi="Times New Roman" w:cs="Times New Roman"/>
                <w:noProof/>
                <w:webHidden/>
                <w:sz w:val="28"/>
                <w:szCs w:val="28"/>
              </w:rPr>
              <w:fldChar w:fldCharType="end"/>
            </w:r>
          </w:hyperlink>
        </w:p>
        <w:p w14:paraId="29D2E48D"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193" w:history="1">
            <w:r w:rsidRPr="0066133E">
              <w:rPr>
                <w:rStyle w:val="Hyperlink"/>
                <w:rFonts w:ascii="Times New Roman" w:hAnsi="Times New Roman" w:cs="Times New Roman"/>
                <w:b/>
                <w:i/>
                <w:noProof/>
                <w:sz w:val="28"/>
                <w:szCs w:val="28"/>
              </w:rPr>
              <w:t>6.3.</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Phân khu chức năng đô thị</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_Toc161409193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80</w:t>
            </w:r>
            <w:r w:rsidRPr="0066133E">
              <w:rPr>
                <w:rFonts w:ascii="Times New Roman" w:hAnsi="Times New Roman" w:cs="Times New Roman"/>
                <w:noProof/>
                <w:webHidden/>
                <w:sz w:val="28"/>
                <w:szCs w:val="28"/>
              </w:rPr>
              <w:fldChar w:fldCharType="end"/>
            </w:r>
          </w:hyperlink>
        </w:p>
        <w:p w14:paraId="1A96C4CD"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94" w:history="1">
            <w:r w:rsidRPr="0066133E">
              <w:rPr>
                <w:rStyle w:val="Hyperlink"/>
                <w:rFonts w:ascii="Times New Roman" w:hAnsi="Times New Roman" w:cs="Times New Roman"/>
                <w:noProof/>
                <w:sz w:val="28"/>
                <w:szCs w:val="28"/>
              </w:rPr>
              <w:t>6.3.1.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Phân khu số 1: Đô thị trung tâm</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_Toc161409194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81</w:t>
            </w:r>
            <w:r w:rsidRPr="0066133E">
              <w:rPr>
                <w:rFonts w:ascii="Times New Roman" w:hAnsi="Times New Roman" w:cs="Times New Roman"/>
                <w:noProof/>
                <w:webHidden/>
                <w:sz w:val="28"/>
                <w:szCs w:val="28"/>
              </w:rPr>
              <w:fldChar w:fldCharType="end"/>
            </w:r>
          </w:hyperlink>
        </w:p>
        <w:p w14:paraId="25089C34"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95" w:history="1">
            <w:r w:rsidRPr="0066133E">
              <w:rPr>
                <w:rStyle w:val="Hyperlink"/>
                <w:rFonts w:ascii="Times New Roman" w:hAnsi="Times New Roman" w:cs="Times New Roman"/>
                <w:noProof/>
                <w:sz w:val="28"/>
                <w:szCs w:val="28"/>
              </w:rPr>
              <w:t>6.3.2.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Phân khu số 2: Phát triển du lịch</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_Toc161409195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82</w:t>
            </w:r>
            <w:r w:rsidRPr="0066133E">
              <w:rPr>
                <w:rFonts w:ascii="Times New Roman" w:hAnsi="Times New Roman" w:cs="Times New Roman"/>
                <w:noProof/>
                <w:webHidden/>
                <w:sz w:val="28"/>
                <w:szCs w:val="28"/>
              </w:rPr>
              <w:fldChar w:fldCharType="end"/>
            </w:r>
          </w:hyperlink>
        </w:p>
        <w:p w14:paraId="565D456A"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196" w:history="1">
            <w:r w:rsidRPr="0066133E">
              <w:rPr>
                <w:rStyle w:val="Hyperlink"/>
                <w:rFonts w:ascii="Times New Roman" w:hAnsi="Times New Roman" w:cs="Times New Roman"/>
                <w:noProof/>
                <w:sz w:val="28"/>
                <w:szCs w:val="28"/>
              </w:rPr>
              <w:t>6.3.3.</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Phân khu số 3: Bảo vệ và phát triển nông nghiệp</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_Toc161409196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83</w:t>
            </w:r>
            <w:r w:rsidRPr="0066133E">
              <w:rPr>
                <w:rFonts w:ascii="Times New Roman" w:hAnsi="Times New Roman" w:cs="Times New Roman"/>
                <w:noProof/>
                <w:webHidden/>
                <w:sz w:val="28"/>
                <w:szCs w:val="28"/>
              </w:rPr>
              <w:fldChar w:fldCharType="end"/>
            </w:r>
          </w:hyperlink>
        </w:p>
        <w:p w14:paraId="533CDB22" w14:textId="77777777" w:rsidR="0066133E" w:rsidRPr="0066133E" w:rsidRDefault="0066133E" w:rsidP="0066133E">
          <w:pPr>
            <w:pStyle w:val="TOC1"/>
            <w:tabs>
              <w:tab w:val="left" w:pos="440"/>
              <w:tab w:val="right" w:leader="dot" w:pos="9064"/>
            </w:tabs>
            <w:spacing w:after="0" w:line="240" w:lineRule="auto"/>
            <w:rPr>
              <w:rFonts w:ascii="Times New Roman" w:eastAsiaTheme="minorEastAsia" w:hAnsi="Times New Roman" w:cs="Times New Roman"/>
              <w:noProof/>
              <w:sz w:val="28"/>
              <w:szCs w:val="28"/>
            </w:rPr>
          </w:pPr>
          <w:hyperlink w:anchor="_Toc161409197" w:history="1">
            <w:r w:rsidRPr="0066133E">
              <w:rPr>
                <w:rStyle w:val="Hyperlink"/>
                <w:rFonts w:ascii="Times New Roman" w:hAnsi="Times New Roman" w:cs="Times New Roman"/>
                <w:b/>
                <w:noProof/>
                <w:sz w:val="28"/>
                <w:szCs w:val="28"/>
                <w:lang w:val="vi-VN"/>
              </w:rPr>
              <w:t>7.</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noProof/>
                <w:sz w:val="28"/>
                <w:szCs w:val="28"/>
                <w:lang w:val="vi-VN"/>
              </w:rPr>
              <w:t>Thiết kế đô thị</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_Toc161409197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84</w:t>
            </w:r>
            <w:r w:rsidRPr="0066133E">
              <w:rPr>
                <w:rFonts w:ascii="Times New Roman" w:hAnsi="Times New Roman" w:cs="Times New Roman"/>
                <w:noProof/>
                <w:webHidden/>
                <w:sz w:val="28"/>
                <w:szCs w:val="28"/>
              </w:rPr>
              <w:fldChar w:fldCharType="end"/>
            </w:r>
          </w:hyperlink>
        </w:p>
        <w:p w14:paraId="60AF8935"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198" w:history="1">
            <w:r w:rsidRPr="0066133E">
              <w:rPr>
                <w:rStyle w:val="Hyperlink"/>
                <w:rFonts w:ascii="Times New Roman" w:hAnsi="Times New Roman" w:cs="Times New Roman"/>
                <w:b/>
                <w:i/>
                <w:noProof/>
                <w:sz w:val="28"/>
                <w:szCs w:val="28"/>
              </w:rPr>
              <w:t>7.1.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Quan điểm và nguyên tắc thiết kế đô thị</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_Toc161409198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84</w:t>
            </w:r>
            <w:r w:rsidRPr="0066133E">
              <w:rPr>
                <w:rFonts w:ascii="Times New Roman" w:hAnsi="Times New Roman" w:cs="Times New Roman"/>
                <w:noProof/>
                <w:webHidden/>
                <w:sz w:val="28"/>
                <w:szCs w:val="28"/>
              </w:rPr>
              <w:fldChar w:fldCharType="end"/>
            </w:r>
          </w:hyperlink>
        </w:p>
        <w:p w14:paraId="492F98A2"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199" w:history="1">
            <w:r w:rsidRPr="0066133E">
              <w:rPr>
                <w:rStyle w:val="Hyperlink"/>
                <w:rFonts w:ascii="Times New Roman" w:hAnsi="Times New Roman" w:cs="Times New Roman"/>
                <w:b/>
                <w:i/>
                <w:noProof/>
                <w:sz w:val="28"/>
                <w:szCs w:val="28"/>
              </w:rPr>
              <w:t>7.2.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Xác định vùng kiến trúc, cảnh quan trong đô thị</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_Toc161409199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85</w:t>
            </w:r>
            <w:r w:rsidRPr="0066133E">
              <w:rPr>
                <w:rFonts w:ascii="Times New Roman" w:hAnsi="Times New Roman" w:cs="Times New Roman"/>
                <w:noProof/>
                <w:webHidden/>
                <w:sz w:val="28"/>
                <w:szCs w:val="28"/>
              </w:rPr>
              <w:fldChar w:fldCharType="end"/>
            </w:r>
          </w:hyperlink>
        </w:p>
        <w:p w14:paraId="41FF6BA6"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200" w:history="1">
            <w:r w:rsidRPr="0066133E">
              <w:rPr>
                <w:rStyle w:val="Hyperlink"/>
                <w:rFonts w:ascii="Times New Roman" w:hAnsi="Times New Roman" w:cs="Times New Roman"/>
                <w:b/>
                <w:i/>
                <w:noProof/>
                <w:sz w:val="28"/>
                <w:szCs w:val="28"/>
              </w:rPr>
              <w:t>7.3.</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Tổ chức không gian các khu trung tâm, cửa ngõ đô thị, các trục không gian chính, quảng trường lớn, điểm nhấn đô thị</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_Toc161409200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87</w:t>
            </w:r>
            <w:r w:rsidRPr="0066133E">
              <w:rPr>
                <w:rFonts w:ascii="Times New Roman" w:hAnsi="Times New Roman" w:cs="Times New Roman"/>
                <w:noProof/>
                <w:webHidden/>
                <w:sz w:val="28"/>
                <w:szCs w:val="28"/>
              </w:rPr>
              <w:fldChar w:fldCharType="end"/>
            </w:r>
          </w:hyperlink>
        </w:p>
        <w:p w14:paraId="7ED18F40"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201" w:history="1">
            <w:r w:rsidRPr="0066133E">
              <w:rPr>
                <w:rStyle w:val="Hyperlink"/>
                <w:rFonts w:ascii="Times New Roman" w:hAnsi="Times New Roman" w:cs="Times New Roman"/>
                <w:b/>
                <w:i/>
                <w:noProof/>
                <w:sz w:val="28"/>
                <w:szCs w:val="28"/>
              </w:rPr>
              <w:t>7.4.</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Tổ chức không gian cây xanh, mặt nước</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_Toc161409201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92</w:t>
            </w:r>
            <w:r w:rsidRPr="0066133E">
              <w:rPr>
                <w:rFonts w:ascii="Times New Roman" w:hAnsi="Times New Roman" w:cs="Times New Roman"/>
                <w:noProof/>
                <w:webHidden/>
                <w:sz w:val="28"/>
                <w:szCs w:val="28"/>
              </w:rPr>
              <w:fldChar w:fldCharType="end"/>
            </w:r>
          </w:hyperlink>
        </w:p>
        <w:p w14:paraId="4871832F" w14:textId="77777777" w:rsidR="0066133E" w:rsidRPr="0066133E" w:rsidRDefault="0066133E" w:rsidP="0066133E">
          <w:pPr>
            <w:pStyle w:val="TOC1"/>
            <w:tabs>
              <w:tab w:val="left" w:pos="440"/>
              <w:tab w:val="right" w:leader="dot" w:pos="9064"/>
            </w:tabs>
            <w:spacing w:after="0" w:line="240" w:lineRule="auto"/>
            <w:rPr>
              <w:rFonts w:ascii="Times New Roman" w:eastAsiaTheme="minorEastAsia" w:hAnsi="Times New Roman" w:cs="Times New Roman"/>
              <w:noProof/>
              <w:sz w:val="28"/>
              <w:szCs w:val="28"/>
            </w:rPr>
          </w:pPr>
          <w:hyperlink w:anchor="_Toc161409202" w:history="1">
            <w:r w:rsidRPr="0066133E">
              <w:rPr>
                <w:rStyle w:val="Hyperlink"/>
                <w:rFonts w:ascii="Times New Roman" w:hAnsi="Times New Roman" w:cs="Times New Roman"/>
                <w:b/>
                <w:noProof/>
                <w:sz w:val="28"/>
                <w:szCs w:val="28"/>
                <w:lang w:val="vi-VN"/>
              </w:rPr>
              <w:t>8.</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noProof/>
                <w:sz w:val="28"/>
                <w:szCs w:val="28"/>
                <w:lang w:val="vi-VN"/>
              </w:rPr>
              <w:t>Định hướng phát triển hạ tầng kỹ thuật đô thị</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_Toc161409202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94</w:t>
            </w:r>
            <w:r w:rsidRPr="0066133E">
              <w:rPr>
                <w:rFonts w:ascii="Times New Roman" w:hAnsi="Times New Roman" w:cs="Times New Roman"/>
                <w:noProof/>
                <w:webHidden/>
                <w:sz w:val="28"/>
                <w:szCs w:val="28"/>
              </w:rPr>
              <w:fldChar w:fldCharType="end"/>
            </w:r>
          </w:hyperlink>
        </w:p>
        <w:p w14:paraId="45C28282"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203" w:history="1">
            <w:r w:rsidRPr="0066133E">
              <w:rPr>
                <w:rStyle w:val="Hyperlink"/>
                <w:rFonts w:ascii="Times New Roman" w:hAnsi="Times New Roman" w:cs="Times New Roman"/>
                <w:b/>
                <w:i/>
                <w:noProof/>
                <w:sz w:val="28"/>
                <w:szCs w:val="28"/>
              </w:rPr>
              <w:t>8.1.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Quy hoạch giao thông</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_Toc161409203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94</w:t>
            </w:r>
            <w:r w:rsidRPr="0066133E">
              <w:rPr>
                <w:rFonts w:ascii="Times New Roman" w:hAnsi="Times New Roman" w:cs="Times New Roman"/>
                <w:noProof/>
                <w:webHidden/>
                <w:sz w:val="28"/>
                <w:szCs w:val="28"/>
              </w:rPr>
              <w:fldChar w:fldCharType="end"/>
            </w:r>
          </w:hyperlink>
        </w:p>
        <w:p w14:paraId="5215864C"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04" w:history="1">
            <w:r w:rsidRPr="0066133E">
              <w:rPr>
                <w:rStyle w:val="Hyperlink"/>
                <w:rFonts w:ascii="Times New Roman" w:hAnsi="Times New Roman" w:cs="Times New Roman"/>
                <w:noProof/>
                <w:sz w:val="28"/>
                <w:szCs w:val="28"/>
              </w:rPr>
              <w:t>8.1.1.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Căn cứ thiết kế</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_Toc161409204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94</w:t>
            </w:r>
            <w:r w:rsidRPr="0066133E">
              <w:rPr>
                <w:rFonts w:ascii="Times New Roman" w:hAnsi="Times New Roman" w:cs="Times New Roman"/>
                <w:noProof/>
                <w:webHidden/>
                <w:sz w:val="28"/>
                <w:szCs w:val="28"/>
              </w:rPr>
              <w:fldChar w:fldCharType="end"/>
            </w:r>
          </w:hyperlink>
        </w:p>
        <w:p w14:paraId="1ECDFFFB"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05" w:history="1">
            <w:r w:rsidRPr="0066133E">
              <w:rPr>
                <w:rStyle w:val="Hyperlink"/>
                <w:rFonts w:ascii="Times New Roman" w:hAnsi="Times New Roman" w:cs="Times New Roman"/>
                <w:noProof/>
                <w:sz w:val="28"/>
                <w:szCs w:val="28"/>
              </w:rPr>
              <w:t>8.1.2.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Nguyên tắc thiết kế</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_Toc161409205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94</w:t>
            </w:r>
            <w:r w:rsidRPr="0066133E">
              <w:rPr>
                <w:rFonts w:ascii="Times New Roman" w:hAnsi="Times New Roman" w:cs="Times New Roman"/>
                <w:noProof/>
                <w:webHidden/>
                <w:sz w:val="28"/>
                <w:szCs w:val="28"/>
              </w:rPr>
              <w:fldChar w:fldCharType="end"/>
            </w:r>
          </w:hyperlink>
        </w:p>
        <w:p w14:paraId="5FE20903"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06" w:history="1">
            <w:r w:rsidRPr="0066133E">
              <w:rPr>
                <w:rStyle w:val="Hyperlink"/>
                <w:rFonts w:ascii="Times New Roman" w:hAnsi="Times New Roman" w:cs="Times New Roman"/>
                <w:noProof/>
                <w:sz w:val="28"/>
                <w:szCs w:val="28"/>
              </w:rPr>
              <w:t>8.1.3.</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Định hướng quy hoạch giao thông vận tải</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_Toc161409206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95</w:t>
            </w:r>
            <w:r w:rsidRPr="0066133E">
              <w:rPr>
                <w:rFonts w:ascii="Times New Roman" w:hAnsi="Times New Roman" w:cs="Times New Roman"/>
                <w:noProof/>
                <w:webHidden/>
                <w:sz w:val="28"/>
                <w:szCs w:val="28"/>
              </w:rPr>
              <w:fldChar w:fldCharType="end"/>
            </w:r>
          </w:hyperlink>
        </w:p>
        <w:p w14:paraId="7D80A734"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07" w:history="1">
            <w:r w:rsidRPr="0066133E">
              <w:rPr>
                <w:rStyle w:val="Hyperlink"/>
                <w:rFonts w:ascii="Times New Roman" w:hAnsi="Times New Roman" w:cs="Times New Roman"/>
                <w:noProof/>
                <w:sz w:val="28"/>
                <w:szCs w:val="28"/>
              </w:rPr>
              <w:t>8.1.4.</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Quy mô và phân cấp tuyến đường</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_Toc161409207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96</w:t>
            </w:r>
            <w:r w:rsidRPr="0066133E">
              <w:rPr>
                <w:rFonts w:ascii="Times New Roman" w:hAnsi="Times New Roman" w:cs="Times New Roman"/>
                <w:noProof/>
                <w:webHidden/>
                <w:sz w:val="28"/>
                <w:szCs w:val="28"/>
              </w:rPr>
              <w:fldChar w:fldCharType="end"/>
            </w:r>
          </w:hyperlink>
        </w:p>
        <w:p w14:paraId="4B9B8467"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08" w:history="1">
            <w:r w:rsidRPr="0066133E">
              <w:rPr>
                <w:rStyle w:val="Hyperlink"/>
                <w:rFonts w:ascii="Times New Roman" w:hAnsi="Times New Roman" w:cs="Times New Roman"/>
                <w:noProof/>
                <w:spacing w:val="-4"/>
                <w:sz w:val="28"/>
                <w:szCs w:val="28"/>
              </w:rPr>
              <w:t>8.1.5.</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pacing w:val="-4"/>
                <w:sz w:val="28"/>
                <w:szCs w:val="28"/>
              </w:rPr>
              <w:t>Xác định chỉ giới đường đỏ các trục chính đô thị và hệ thống tuynel kỹ thuật</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_Toc161409208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97</w:t>
            </w:r>
            <w:r w:rsidRPr="0066133E">
              <w:rPr>
                <w:rFonts w:ascii="Times New Roman" w:hAnsi="Times New Roman" w:cs="Times New Roman"/>
                <w:noProof/>
                <w:webHidden/>
                <w:sz w:val="28"/>
                <w:szCs w:val="28"/>
              </w:rPr>
              <w:fldChar w:fldCharType="end"/>
            </w:r>
          </w:hyperlink>
        </w:p>
        <w:p w14:paraId="28334FD7"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09" w:history="1">
            <w:r w:rsidRPr="0066133E">
              <w:rPr>
                <w:rStyle w:val="Hyperlink"/>
                <w:rFonts w:ascii="Times New Roman" w:hAnsi="Times New Roman" w:cs="Times New Roman"/>
                <w:noProof/>
                <w:sz w:val="28"/>
                <w:szCs w:val="28"/>
              </w:rPr>
              <w:t>8.1.6.</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Tổng hợp khối lượng và khái toán kinh phí đầu tư xây dựng</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_Toc161409209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98</w:t>
            </w:r>
            <w:r w:rsidRPr="0066133E">
              <w:rPr>
                <w:rFonts w:ascii="Times New Roman" w:hAnsi="Times New Roman" w:cs="Times New Roman"/>
                <w:noProof/>
                <w:webHidden/>
                <w:sz w:val="28"/>
                <w:szCs w:val="28"/>
              </w:rPr>
              <w:fldChar w:fldCharType="end"/>
            </w:r>
          </w:hyperlink>
        </w:p>
        <w:p w14:paraId="538ABE93"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210" w:history="1">
            <w:r w:rsidRPr="0066133E">
              <w:rPr>
                <w:rStyle w:val="Hyperlink"/>
                <w:rFonts w:ascii="Times New Roman" w:hAnsi="Times New Roman" w:cs="Times New Roman"/>
                <w:b/>
                <w:i/>
                <w:noProof/>
                <w:sz w:val="28"/>
                <w:szCs w:val="28"/>
              </w:rPr>
              <w:t>8.2.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Chuẩn bị kỹ thuật</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_Toc161409210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103</w:t>
            </w:r>
            <w:r w:rsidRPr="0066133E">
              <w:rPr>
                <w:rFonts w:ascii="Times New Roman" w:hAnsi="Times New Roman" w:cs="Times New Roman"/>
                <w:noProof/>
                <w:webHidden/>
                <w:sz w:val="28"/>
                <w:szCs w:val="28"/>
              </w:rPr>
              <w:fldChar w:fldCharType="end"/>
            </w:r>
          </w:hyperlink>
        </w:p>
        <w:p w14:paraId="0CBDF495"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11" w:history="1">
            <w:r w:rsidRPr="0066133E">
              <w:rPr>
                <w:rStyle w:val="Hyperlink"/>
                <w:rFonts w:ascii="Times New Roman" w:hAnsi="Times New Roman" w:cs="Times New Roman"/>
                <w:noProof/>
                <w:sz w:val="28"/>
                <w:szCs w:val="28"/>
              </w:rPr>
              <w:t>8.2.1.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Đánh giá tổng hợp và lựa chọn đất phát triển đô thị</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_Toc161409211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103</w:t>
            </w:r>
            <w:r w:rsidRPr="0066133E">
              <w:rPr>
                <w:rFonts w:ascii="Times New Roman" w:hAnsi="Times New Roman" w:cs="Times New Roman"/>
                <w:noProof/>
                <w:webHidden/>
                <w:sz w:val="28"/>
                <w:szCs w:val="28"/>
              </w:rPr>
              <w:fldChar w:fldCharType="end"/>
            </w:r>
          </w:hyperlink>
        </w:p>
        <w:p w14:paraId="6E5CB02C"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12" w:history="1">
            <w:r w:rsidRPr="0066133E">
              <w:rPr>
                <w:rStyle w:val="Hyperlink"/>
                <w:rFonts w:ascii="Times New Roman" w:hAnsi="Times New Roman" w:cs="Times New Roman"/>
                <w:noProof/>
                <w:sz w:val="28"/>
                <w:szCs w:val="28"/>
              </w:rPr>
              <w:t>8.2.2.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Xác định cốt xây dựng cho toàn đô thị và từng khu vực</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_Toc161409212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103</w:t>
            </w:r>
            <w:r w:rsidRPr="0066133E">
              <w:rPr>
                <w:rFonts w:ascii="Times New Roman" w:hAnsi="Times New Roman" w:cs="Times New Roman"/>
                <w:noProof/>
                <w:webHidden/>
                <w:sz w:val="28"/>
                <w:szCs w:val="28"/>
              </w:rPr>
              <w:fldChar w:fldCharType="end"/>
            </w:r>
          </w:hyperlink>
        </w:p>
        <w:p w14:paraId="74DF8317"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13" w:history="1">
            <w:r w:rsidRPr="0066133E">
              <w:rPr>
                <w:rStyle w:val="Hyperlink"/>
                <w:rFonts w:ascii="Times New Roman" w:hAnsi="Times New Roman" w:cs="Times New Roman"/>
                <w:noProof/>
                <w:sz w:val="28"/>
                <w:szCs w:val="28"/>
              </w:rPr>
              <w:t>8.2.3.</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Phương án phát triển hệ thống tiêu thoát nước và chống ngập úng</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_Toc161409213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107</w:t>
            </w:r>
            <w:r w:rsidRPr="0066133E">
              <w:rPr>
                <w:rFonts w:ascii="Times New Roman" w:hAnsi="Times New Roman" w:cs="Times New Roman"/>
                <w:noProof/>
                <w:webHidden/>
                <w:sz w:val="28"/>
                <w:szCs w:val="28"/>
              </w:rPr>
              <w:fldChar w:fldCharType="end"/>
            </w:r>
          </w:hyperlink>
        </w:p>
        <w:p w14:paraId="3DB4F3FB"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14" w:history="1">
            <w:r w:rsidRPr="0066133E">
              <w:rPr>
                <w:rStyle w:val="Hyperlink"/>
                <w:rFonts w:ascii="Times New Roman" w:hAnsi="Times New Roman" w:cs="Times New Roman"/>
                <w:noProof/>
                <w:sz w:val="28"/>
                <w:szCs w:val="28"/>
              </w:rPr>
              <w:t>8.2.4.</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Giải pháp đảm bảo thoát lũ</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_Toc161409214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109</w:t>
            </w:r>
            <w:r w:rsidRPr="0066133E">
              <w:rPr>
                <w:rFonts w:ascii="Times New Roman" w:hAnsi="Times New Roman" w:cs="Times New Roman"/>
                <w:noProof/>
                <w:webHidden/>
                <w:sz w:val="28"/>
                <w:szCs w:val="28"/>
              </w:rPr>
              <w:fldChar w:fldCharType="end"/>
            </w:r>
          </w:hyperlink>
        </w:p>
        <w:p w14:paraId="6200A9F1"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15" w:history="1">
            <w:r w:rsidRPr="0066133E">
              <w:rPr>
                <w:rStyle w:val="Hyperlink"/>
                <w:rFonts w:ascii="Times New Roman" w:hAnsi="Times New Roman" w:cs="Times New Roman"/>
                <w:noProof/>
                <w:sz w:val="28"/>
                <w:szCs w:val="28"/>
              </w:rPr>
              <w:t>8.2.5.</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Tổng hợp khối lượng và khái toán kinh phí đầu tư xây dựng</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_Toc161409215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110</w:t>
            </w:r>
            <w:r w:rsidRPr="0066133E">
              <w:rPr>
                <w:rFonts w:ascii="Times New Roman" w:hAnsi="Times New Roman" w:cs="Times New Roman"/>
                <w:noProof/>
                <w:webHidden/>
                <w:sz w:val="28"/>
                <w:szCs w:val="28"/>
              </w:rPr>
              <w:fldChar w:fldCharType="end"/>
            </w:r>
          </w:hyperlink>
        </w:p>
        <w:p w14:paraId="4E846083"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216" w:history="1">
            <w:r w:rsidRPr="0066133E">
              <w:rPr>
                <w:rStyle w:val="Hyperlink"/>
                <w:rFonts w:ascii="Times New Roman" w:hAnsi="Times New Roman" w:cs="Times New Roman"/>
                <w:b/>
                <w:i/>
                <w:noProof/>
                <w:sz w:val="28"/>
                <w:szCs w:val="28"/>
              </w:rPr>
              <w:t>8.3.</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Quy hoạch hệ thống cấp điện và cung cấp năng lượng</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_Toc161409216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111</w:t>
            </w:r>
            <w:r w:rsidRPr="0066133E">
              <w:rPr>
                <w:rFonts w:ascii="Times New Roman" w:hAnsi="Times New Roman" w:cs="Times New Roman"/>
                <w:noProof/>
                <w:webHidden/>
                <w:sz w:val="28"/>
                <w:szCs w:val="28"/>
              </w:rPr>
              <w:fldChar w:fldCharType="end"/>
            </w:r>
          </w:hyperlink>
        </w:p>
        <w:p w14:paraId="477752E3"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17" w:history="1">
            <w:r w:rsidRPr="0066133E">
              <w:rPr>
                <w:rStyle w:val="Hyperlink"/>
                <w:rFonts w:ascii="Times New Roman" w:hAnsi="Times New Roman" w:cs="Times New Roman"/>
                <w:noProof/>
                <w:sz w:val="28"/>
                <w:szCs w:val="28"/>
              </w:rPr>
              <w:t>8.3.1.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Nguyên tắc</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_Toc161409217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111</w:t>
            </w:r>
            <w:r w:rsidRPr="0066133E">
              <w:rPr>
                <w:rFonts w:ascii="Times New Roman" w:hAnsi="Times New Roman" w:cs="Times New Roman"/>
                <w:noProof/>
                <w:webHidden/>
                <w:sz w:val="28"/>
                <w:szCs w:val="28"/>
              </w:rPr>
              <w:fldChar w:fldCharType="end"/>
            </w:r>
          </w:hyperlink>
        </w:p>
        <w:p w14:paraId="47B3AB60"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18" w:history="1">
            <w:r w:rsidRPr="0066133E">
              <w:rPr>
                <w:rStyle w:val="Hyperlink"/>
                <w:rFonts w:ascii="Times New Roman" w:hAnsi="Times New Roman" w:cs="Times New Roman"/>
                <w:noProof/>
                <w:sz w:val="28"/>
                <w:szCs w:val="28"/>
              </w:rPr>
              <w:t>8.3.2.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Chỉ tiêu cấp điện</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_Toc161409218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111</w:t>
            </w:r>
            <w:r w:rsidRPr="0066133E">
              <w:rPr>
                <w:rFonts w:ascii="Times New Roman" w:hAnsi="Times New Roman" w:cs="Times New Roman"/>
                <w:noProof/>
                <w:webHidden/>
                <w:sz w:val="28"/>
                <w:szCs w:val="28"/>
              </w:rPr>
              <w:fldChar w:fldCharType="end"/>
            </w:r>
          </w:hyperlink>
        </w:p>
        <w:p w14:paraId="52C264B4"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19" w:history="1">
            <w:r w:rsidRPr="0066133E">
              <w:rPr>
                <w:rStyle w:val="Hyperlink"/>
                <w:rFonts w:ascii="Times New Roman" w:hAnsi="Times New Roman" w:cs="Times New Roman"/>
                <w:noProof/>
                <w:sz w:val="28"/>
                <w:szCs w:val="28"/>
              </w:rPr>
              <w:t>8.3.3.</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Giải pháp quy hoạch</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_Toc161409219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111</w:t>
            </w:r>
            <w:r w:rsidRPr="0066133E">
              <w:rPr>
                <w:rFonts w:ascii="Times New Roman" w:hAnsi="Times New Roman" w:cs="Times New Roman"/>
                <w:noProof/>
                <w:webHidden/>
                <w:sz w:val="28"/>
                <w:szCs w:val="28"/>
              </w:rPr>
              <w:fldChar w:fldCharType="end"/>
            </w:r>
          </w:hyperlink>
        </w:p>
        <w:p w14:paraId="069E3DA3"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20" w:history="1">
            <w:r w:rsidRPr="0066133E">
              <w:rPr>
                <w:rStyle w:val="Hyperlink"/>
                <w:rFonts w:ascii="Times New Roman" w:hAnsi="Times New Roman" w:cs="Times New Roman"/>
                <w:noProof/>
                <w:sz w:val="28"/>
                <w:szCs w:val="28"/>
              </w:rPr>
              <w:t>8.3.4.</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Tổng hợp khối lượng và khái toán kinh phí đầu tư xây dựng</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_Toc161409220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116</w:t>
            </w:r>
            <w:r w:rsidRPr="0066133E">
              <w:rPr>
                <w:rFonts w:ascii="Times New Roman" w:hAnsi="Times New Roman" w:cs="Times New Roman"/>
                <w:noProof/>
                <w:webHidden/>
                <w:sz w:val="28"/>
                <w:szCs w:val="28"/>
              </w:rPr>
              <w:fldChar w:fldCharType="end"/>
            </w:r>
          </w:hyperlink>
        </w:p>
        <w:p w14:paraId="7FAF4D6F"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221" w:history="1">
            <w:r w:rsidRPr="0066133E">
              <w:rPr>
                <w:rStyle w:val="Hyperlink"/>
                <w:rFonts w:ascii="Times New Roman" w:hAnsi="Times New Roman" w:cs="Times New Roman"/>
                <w:b/>
                <w:i/>
                <w:noProof/>
                <w:sz w:val="28"/>
                <w:szCs w:val="28"/>
              </w:rPr>
              <w:t>8.4.</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Quy hoạch hạ tầng viễn thông thụ động</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_Toc161409221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118</w:t>
            </w:r>
            <w:r w:rsidRPr="0066133E">
              <w:rPr>
                <w:rFonts w:ascii="Times New Roman" w:hAnsi="Times New Roman" w:cs="Times New Roman"/>
                <w:noProof/>
                <w:webHidden/>
                <w:sz w:val="28"/>
                <w:szCs w:val="28"/>
              </w:rPr>
              <w:fldChar w:fldCharType="end"/>
            </w:r>
          </w:hyperlink>
        </w:p>
        <w:p w14:paraId="033A9683"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22" w:history="1">
            <w:r w:rsidRPr="0066133E">
              <w:rPr>
                <w:rStyle w:val="Hyperlink"/>
                <w:rFonts w:ascii="Times New Roman" w:hAnsi="Times New Roman" w:cs="Times New Roman"/>
                <w:noProof/>
                <w:sz w:val="28"/>
                <w:szCs w:val="28"/>
              </w:rPr>
              <w:t>8.4.1.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Nguyên tắc thiết kế</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_Toc161409222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118</w:t>
            </w:r>
            <w:r w:rsidRPr="0066133E">
              <w:rPr>
                <w:rFonts w:ascii="Times New Roman" w:hAnsi="Times New Roman" w:cs="Times New Roman"/>
                <w:noProof/>
                <w:webHidden/>
                <w:sz w:val="28"/>
                <w:szCs w:val="28"/>
              </w:rPr>
              <w:fldChar w:fldCharType="end"/>
            </w:r>
          </w:hyperlink>
        </w:p>
        <w:p w14:paraId="79ACC460"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23" w:history="1">
            <w:r w:rsidRPr="0066133E">
              <w:rPr>
                <w:rStyle w:val="Hyperlink"/>
                <w:rFonts w:ascii="Times New Roman" w:hAnsi="Times New Roman" w:cs="Times New Roman"/>
                <w:noProof/>
                <w:sz w:val="28"/>
                <w:szCs w:val="28"/>
              </w:rPr>
              <w:t>8.4.2.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Chỉ tiêu thuê bao</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_Toc161409223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118</w:t>
            </w:r>
            <w:r w:rsidRPr="0066133E">
              <w:rPr>
                <w:rFonts w:ascii="Times New Roman" w:hAnsi="Times New Roman" w:cs="Times New Roman"/>
                <w:noProof/>
                <w:webHidden/>
                <w:sz w:val="28"/>
                <w:szCs w:val="28"/>
              </w:rPr>
              <w:fldChar w:fldCharType="end"/>
            </w:r>
          </w:hyperlink>
        </w:p>
        <w:p w14:paraId="73F69E32"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24" w:history="1">
            <w:r w:rsidRPr="0066133E">
              <w:rPr>
                <w:rStyle w:val="Hyperlink"/>
                <w:rFonts w:ascii="Times New Roman" w:hAnsi="Times New Roman" w:cs="Times New Roman"/>
                <w:noProof/>
                <w:sz w:val="28"/>
                <w:szCs w:val="28"/>
              </w:rPr>
              <w:t>8.4.3.</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Định hướng quy hoạch hệ thống thông tin liên lạc</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_Toc161409224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119</w:t>
            </w:r>
            <w:r w:rsidRPr="0066133E">
              <w:rPr>
                <w:rFonts w:ascii="Times New Roman" w:hAnsi="Times New Roman" w:cs="Times New Roman"/>
                <w:noProof/>
                <w:webHidden/>
                <w:sz w:val="28"/>
                <w:szCs w:val="28"/>
              </w:rPr>
              <w:fldChar w:fldCharType="end"/>
            </w:r>
          </w:hyperlink>
        </w:p>
        <w:p w14:paraId="571FD6BA"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25" w:history="1">
            <w:r w:rsidRPr="0066133E">
              <w:rPr>
                <w:rStyle w:val="Hyperlink"/>
                <w:rFonts w:ascii="Times New Roman" w:hAnsi="Times New Roman" w:cs="Times New Roman"/>
                <w:noProof/>
                <w:sz w:val="28"/>
                <w:szCs w:val="28"/>
              </w:rPr>
              <w:t>8.4.4.</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Tổng hợp khối lượng và khái toán kinh phí đầu tư xây dựng</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_Toc161409225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120</w:t>
            </w:r>
            <w:r w:rsidRPr="0066133E">
              <w:rPr>
                <w:rFonts w:ascii="Times New Roman" w:hAnsi="Times New Roman" w:cs="Times New Roman"/>
                <w:noProof/>
                <w:webHidden/>
                <w:sz w:val="28"/>
                <w:szCs w:val="28"/>
              </w:rPr>
              <w:fldChar w:fldCharType="end"/>
            </w:r>
          </w:hyperlink>
        </w:p>
        <w:p w14:paraId="7B7D936E"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226" w:history="1">
            <w:r w:rsidRPr="0066133E">
              <w:rPr>
                <w:rStyle w:val="Hyperlink"/>
                <w:rFonts w:ascii="Times New Roman" w:hAnsi="Times New Roman" w:cs="Times New Roman"/>
                <w:b/>
                <w:i/>
                <w:noProof/>
                <w:sz w:val="28"/>
                <w:szCs w:val="28"/>
              </w:rPr>
              <w:t>8.5.</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Quy hoạch cấp nước</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_Toc161409226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120</w:t>
            </w:r>
            <w:r w:rsidRPr="0066133E">
              <w:rPr>
                <w:rFonts w:ascii="Times New Roman" w:hAnsi="Times New Roman" w:cs="Times New Roman"/>
                <w:noProof/>
                <w:webHidden/>
                <w:sz w:val="28"/>
                <w:szCs w:val="28"/>
              </w:rPr>
              <w:fldChar w:fldCharType="end"/>
            </w:r>
          </w:hyperlink>
        </w:p>
        <w:p w14:paraId="1B8DD873"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27" w:history="1">
            <w:r w:rsidRPr="0066133E">
              <w:rPr>
                <w:rStyle w:val="Hyperlink"/>
                <w:rFonts w:ascii="Times New Roman" w:hAnsi="Times New Roman" w:cs="Times New Roman"/>
                <w:noProof/>
                <w:sz w:val="28"/>
                <w:szCs w:val="28"/>
              </w:rPr>
              <w:t>8.5.1.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Tiêu chuẩn và nhu cầu dùng nước</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_Toc161409227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120</w:t>
            </w:r>
            <w:r w:rsidRPr="0066133E">
              <w:rPr>
                <w:rFonts w:ascii="Times New Roman" w:hAnsi="Times New Roman" w:cs="Times New Roman"/>
                <w:noProof/>
                <w:webHidden/>
                <w:sz w:val="28"/>
                <w:szCs w:val="28"/>
              </w:rPr>
              <w:fldChar w:fldCharType="end"/>
            </w:r>
          </w:hyperlink>
        </w:p>
        <w:p w14:paraId="2BB5866D"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28" w:history="1">
            <w:r w:rsidRPr="0066133E">
              <w:rPr>
                <w:rStyle w:val="Hyperlink"/>
                <w:rFonts w:ascii="Times New Roman" w:hAnsi="Times New Roman" w:cs="Times New Roman"/>
                <w:noProof/>
                <w:sz w:val="28"/>
                <w:szCs w:val="28"/>
              </w:rPr>
              <w:t>8.5.2.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Giải pháp cấp nước</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_Toc161409228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121</w:t>
            </w:r>
            <w:r w:rsidRPr="0066133E">
              <w:rPr>
                <w:rFonts w:ascii="Times New Roman" w:hAnsi="Times New Roman" w:cs="Times New Roman"/>
                <w:noProof/>
                <w:webHidden/>
                <w:sz w:val="28"/>
                <w:szCs w:val="28"/>
              </w:rPr>
              <w:fldChar w:fldCharType="end"/>
            </w:r>
          </w:hyperlink>
        </w:p>
        <w:p w14:paraId="6DF2C47C"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29" w:history="1">
            <w:r w:rsidRPr="0066133E">
              <w:rPr>
                <w:rStyle w:val="Hyperlink"/>
                <w:rFonts w:ascii="Times New Roman" w:hAnsi="Times New Roman" w:cs="Times New Roman"/>
                <w:noProof/>
                <w:sz w:val="28"/>
                <w:szCs w:val="28"/>
              </w:rPr>
              <w:t>8.5.3.</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Biện pháp bảo vệ nguồn nước</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_Toc161409229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124</w:t>
            </w:r>
            <w:r w:rsidRPr="0066133E">
              <w:rPr>
                <w:rFonts w:ascii="Times New Roman" w:hAnsi="Times New Roman" w:cs="Times New Roman"/>
                <w:noProof/>
                <w:webHidden/>
                <w:sz w:val="28"/>
                <w:szCs w:val="28"/>
              </w:rPr>
              <w:fldChar w:fldCharType="end"/>
            </w:r>
          </w:hyperlink>
        </w:p>
        <w:p w14:paraId="1568AE6E"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30" w:history="1">
            <w:r w:rsidRPr="0066133E">
              <w:rPr>
                <w:rStyle w:val="Hyperlink"/>
                <w:rFonts w:ascii="Times New Roman" w:hAnsi="Times New Roman" w:cs="Times New Roman"/>
                <w:noProof/>
                <w:sz w:val="28"/>
                <w:szCs w:val="28"/>
              </w:rPr>
              <w:t>8.5.4.</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Tổng hợp khối lượng và khái toán kinh phí đầu tư xây dựng</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_Toc161409230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124</w:t>
            </w:r>
            <w:r w:rsidRPr="0066133E">
              <w:rPr>
                <w:rFonts w:ascii="Times New Roman" w:hAnsi="Times New Roman" w:cs="Times New Roman"/>
                <w:noProof/>
                <w:webHidden/>
                <w:sz w:val="28"/>
                <w:szCs w:val="28"/>
              </w:rPr>
              <w:fldChar w:fldCharType="end"/>
            </w:r>
          </w:hyperlink>
        </w:p>
        <w:p w14:paraId="6BF85C4B"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231" w:history="1">
            <w:r w:rsidRPr="0066133E">
              <w:rPr>
                <w:rStyle w:val="Hyperlink"/>
                <w:rFonts w:ascii="Times New Roman" w:hAnsi="Times New Roman" w:cs="Times New Roman"/>
                <w:b/>
                <w:i/>
                <w:noProof/>
                <w:sz w:val="28"/>
                <w:szCs w:val="28"/>
              </w:rPr>
              <w:t>8.6.</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Quy hoạch thoát nước thải, quản lý chất thải rắn và nghĩa trang</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_Toc161409231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125</w:t>
            </w:r>
            <w:r w:rsidRPr="0066133E">
              <w:rPr>
                <w:rFonts w:ascii="Times New Roman" w:hAnsi="Times New Roman" w:cs="Times New Roman"/>
                <w:noProof/>
                <w:webHidden/>
                <w:sz w:val="28"/>
                <w:szCs w:val="28"/>
              </w:rPr>
              <w:fldChar w:fldCharType="end"/>
            </w:r>
          </w:hyperlink>
        </w:p>
        <w:p w14:paraId="31F99B23"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32" w:history="1">
            <w:r w:rsidRPr="0066133E">
              <w:rPr>
                <w:rStyle w:val="Hyperlink"/>
                <w:rFonts w:ascii="Times New Roman" w:hAnsi="Times New Roman" w:cs="Times New Roman"/>
                <w:noProof/>
                <w:sz w:val="28"/>
                <w:szCs w:val="28"/>
              </w:rPr>
              <w:t>8.6.1.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Thoát nước thải</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_Toc161409232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125</w:t>
            </w:r>
            <w:r w:rsidRPr="0066133E">
              <w:rPr>
                <w:rFonts w:ascii="Times New Roman" w:hAnsi="Times New Roman" w:cs="Times New Roman"/>
                <w:noProof/>
                <w:webHidden/>
                <w:sz w:val="28"/>
                <w:szCs w:val="28"/>
              </w:rPr>
              <w:fldChar w:fldCharType="end"/>
            </w:r>
          </w:hyperlink>
        </w:p>
        <w:p w14:paraId="4FC16B26"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33" w:history="1">
            <w:r w:rsidRPr="0066133E">
              <w:rPr>
                <w:rStyle w:val="Hyperlink"/>
                <w:rFonts w:ascii="Times New Roman" w:hAnsi="Times New Roman" w:cs="Times New Roman"/>
                <w:noProof/>
                <w:sz w:val="28"/>
                <w:szCs w:val="28"/>
              </w:rPr>
              <w:t>8.6.2.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Quản lý chất thải rắn</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_Toc161409233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129</w:t>
            </w:r>
            <w:r w:rsidRPr="0066133E">
              <w:rPr>
                <w:rFonts w:ascii="Times New Roman" w:hAnsi="Times New Roman" w:cs="Times New Roman"/>
                <w:noProof/>
                <w:webHidden/>
                <w:sz w:val="28"/>
                <w:szCs w:val="28"/>
              </w:rPr>
              <w:fldChar w:fldCharType="end"/>
            </w:r>
          </w:hyperlink>
        </w:p>
        <w:p w14:paraId="4A387E0D"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34" w:history="1">
            <w:r w:rsidRPr="0066133E">
              <w:rPr>
                <w:rStyle w:val="Hyperlink"/>
                <w:rFonts w:ascii="Times New Roman" w:hAnsi="Times New Roman" w:cs="Times New Roman"/>
                <w:noProof/>
                <w:sz w:val="28"/>
                <w:szCs w:val="28"/>
              </w:rPr>
              <w:t>8.6.3.</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Quy hoạch nghĩa trang đô thị</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_Toc161409234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133</w:t>
            </w:r>
            <w:r w:rsidRPr="0066133E">
              <w:rPr>
                <w:rFonts w:ascii="Times New Roman" w:hAnsi="Times New Roman" w:cs="Times New Roman"/>
                <w:noProof/>
                <w:webHidden/>
                <w:sz w:val="28"/>
                <w:szCs w:val="28"/>
              </w:rPr>
              <w:fldChar w:fldCharType="end"/>
            </w:r>
          </w:hyperlink>
        </w:p>
        <w:p w14:paraId="74488C1D"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35" w:history="1">
            <w:r w:rsidRPr="0066133E">
              <w:rPr>
                <w:rStyle w:val="Hyperlink"/>
                <w:rFonts w:ascii="Times New Roman" w:hAnsi="Times New Roman" w:cs="Times New Roman"/>
                <w:noProof/>
                <w:sz w:val="28"/>
                <w:szCs w:val="28"/>
              </w:rPr>
              <w:t>8.6.4.</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Khái toán kinh phí đầu tư xây dựng</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_Toc161409235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134</w:t>
            </w:r>
            <w:r w:rsidRPr="0066133E">
              <w:rPr>
                <w:rFonts w:ascii="Times New Roman" w:hAnsi="Times New Roman" w:cs="Times New Roman"/>
                <w:noProof/>
                <w:webHidden/>
                <w:sz w:val="28"/>
                <w:szCs w:val="28"/>
              </w:rPr>
              <w:fldChar w:fldCharType="end"/>
            </w:r>
          </w:hyperlink>
        </w:p>
        <w:p w14:paraId="1E343B1C"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236" w:history="1">
            <w:r w:rsidRPr="0066133E">
              <w:rPr>
                <w:rStyle w:val="Hyperlink"/>
                <w:rFonts w:ascii="Times New Roman" w:hAnsi="Times New Roman" w:cs="Times New Roman"/>
                <w:b/>
                <w:i/>
                <w:noProof/>
                <w:sz w:val="28"/>
                <w:szCs w:val="28"/>
              </w:rPr>
              <w:t>8.7.</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Tăng trưởng xanh, ứng phó với biến đổi khí hậu và bảo đảm yêu cầu phòng, chống thiên tai</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_Toc161409236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134</w:t>
            </w:r>
            <w:r w:rsidRPr="0066133E">
              <w:rPr>
                <w:rFonts w:ascii="Times New Roman" w:hAnsi="Times New Roman" w:cs="Times New Roman"/>
                <w:noProof/>
                <w:webHidden/>
                <w:sz w:val="28"/>
                <w:szCs w:val="28"/>
              </w:rPr>
              <w:fldChar w:fldCharType="end"/>
            </w:r>
          </w:hyperlink>
        </w:p>
        <w:p w14:paraId="54CC5D57"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37" w:history="1">
            <w:r w:rsidRPr="0066133E">
              <w:rPr>
                <w:rStyle w:val="Hyperlink"/>
                <w:rFonts w:ascii="Times New Roman" w:hAnsi="Times New Roman" w:cs="Times New Roman"/>
                <w:noProof/>
                <w:sz w:val="28"/>
                <w:szCs w:val="28"/>
              </w:rPr>
              <w:t>8.7.1.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Tăng trưởng xanh</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_Toc161409237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134</w:t>
            </w:r>
            <w:r w:rsidRPr="0066133E">
              <w:rPr>
                <w:rFonts w:ascii="Times New Roman" w:hAnsi="Times New Roman" w:cs="Times New Roman"/>
                <w:noProof/>
                <w:webHidden/>
                <w:sz w:val="28"/>
                <w:szCs w:val="28"/>
              </w:rPr>
              <w:fldChar w:fldCharType="end"/>
            </w:r>
          </w:hyperlink>
        </w:p>
        <w:p w14:paraId="3F25A6FA"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38" w:history="1">
            <w:r w:rsidRPr="0066133E">
              <w:rPr>
                <w:rStyle w:val="Hyperlink"/>
                <w:rFonts w:ascii="Times New Roman" w:hAnsi="Times New Roman" w:cs="Times New Roman"/>
                <w:noProof/>
                <w:sz w:val="28"/>
                <w:szCs w:val="28"/>
              </w:rPr>
              <w:t>8.7.2.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Thích ứng với biến đổi khí hậu</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_Toc161409238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135</w:t>
            </w:r>
            <w:r w:rsidRPr="0066133E">
              <w:rPr>
                <w:rFonts w:ascii="Times New Roman" w:hAnsi="Times New Roman" w:cs="Times New Roman"/>
                <w:noProof/>
                <w:webHidden/>
                <w:sz w:val="28"/>
                <w:szCs w:val="28"/>
              </w:rPr>
              <w:fldChar w:fldCharType="end"/>
            </w:r>
          </w:hyperlink>
        </w:p>
        <w:p w14:paraId="22838C87"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39" w:history="1">
            <w:r w:rsidRPr="0066133E">
              <w:rPr>
                <w:rStyle w:val="Hyperlink"/>
                <w:rFonts w:ascii="Times New Roman" w:hAnsi="Times New Roman" w:cs="Times New Roman"/>
                <w:noProof/>
                <w:sz w:val="28"/>
                <w:szCs w:val="28"/>
              </w:rPr>
              <w:t>8.7.3.</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Yêu cầu phòng chống thiên tai</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_Toc161409239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135</w:t>
            </w:r>
            <w:r w:rsidRPr="0066133E">
              <w:rPr>
                <w:rFonts w:ascii="Times New Roman" w:hAnsi="Times New Roman" w:cs="Times New Roman"/>
                <w:noProof/>
                <w:webHidden/>
                <w:sz w:val="28"/>
                <w:szCs w:val="28"/>
              </w:rPr>
              <w:fldChar w:fldCharType="end"/>
            </w:r>
          </w:hyperlink>
        </w:p>
        <w:p w14:paraId="2BB2EA5D" w14:textId="77777777" w:rsidR="0066133E" w:rsidRPr="0066133E" w:rsidRDefault="0066133E" w:rsidP="0066133E">
          <w:pPr>
            <w:pStyle w:val="TOC1"/>
            <w:tabs>
              <w:tab w:val="left" w:pos="440"/>
              <w:tab w:val="right" w:leader="dot" w:pos="9064"/>
            </w:tabs>
            <w:spacing w:after="0" w:line="240" w:lineRule="auto"/>
            <w:rPr>
              <w:rFonts w:ascii="Times New Roman" w:eastAsiaTheme="minorEastAsia" w:hAnsi="Times New Roman" w:cs="Times New Roman"/>
              <w:noProof/>
              <w:sz w:val="28"/>
              <w:szCs w:val="28"/>
            </w:rPr>
          </w:pPr>
          <w:hyperlink w:anchor="_Toc161409240" w:history="1">
            <w:r w:rsidRPr="0066133E">
              <w:rPr>
                <w:rStyle w:val="Hyperlink"/>
                <w:rFonts w:ascii="Times New Roman" w:hAnsi="Times New Roman" w:cs="Times New Roman"/>
                <w:b/>
                <w:noProof/>
                <w:sz w:val="28"/>
                <w:szCs w:val="28"/>
                <w:lang w:val="vi-VN"/>
              </w:rPr>
              <w:t>9.</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noProof/>
                <w:sz w:val="28"/>
                <w:szCs w:val="28"/>
                <w:lang w:val="vi-VN"/>
              </w:rPr>
              <w:t>Đề xuất các giải pháp bảo vệ môi trường</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_Toc161409240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136</w:t>
            </w:r>
            <w:r w:rsidRPr="0066133E">
              <w:rPr>
                <w:rFonts w:ascii="Times New Roman" w:hAnsi="Times New Roman" w:cs="Times New Roman"/>
                <w:noProof/>
                <w:webHidden/>
                <w:sz w:val="28"/>
                <w:szCs w:val="28"/>
              </w:rPr>
              <w:fldChar w:fldCharType="end"/>
            </w:r>
          </w:hyperlink>
        </w:p>
        <w:p w14:paraId="09D5CB07"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241" w:history="1">
            <w:r w:rsidRPr="0066133E">
              <w:rPr>
                <w:rStyle w:val="Hyperlink"/>
                <w:rFonts w:ascii="Times New Roman" w:hAnsi="Times New Roman" w:cs="Times New Roman"/>
                <w:b/>
                <w:i/>
                <w:noProof/>
                <w:sz w:val="28"/>
                <w:szCs w:val="28"/>
              </w:rPr>
              <w:t>9.1.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Mục tiêu bảo vệ môi trường</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_Toc161409241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136</w:t>
            </w:r>
            <w:r w:rsidRPr="0066133E">
              <w:rPr>
                <w:rFonts w:ascii="Times New Roman" w:hAnsi="Times New Roman" w:cs="Times New Roman"/>
                <w:noProof/>
                <w:webHidden/>
                <w:sz w:val="28"/>
                <w:szCs w:val="28"/>
              </w:rPr>
              <w:fldChar w:fldCharType="end"/>
            </w:r>
          </w:hyperlink>
        </w:p>
        <w:p w14:paraId="69DA8BD4"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242" w:history="1">
            <w:r w:rsidRPr="0066133E">
              <w:rPr>
                <w:rStyle w:val="Hyperlink"/>
                <w:rFonts w:ascii="Times New Roman" w:hAnsi="Times New Roman" w:cs="Times New Roman"/>
                <w:b/>
                <w:i/>
                <w:noProof/>
                <w:sz w:val="28"/>
                <w:szCs w:val="28"/>
              </w:rPr>
              <w:t>9.2.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Đánh giá sự phù hợp mục tiêu quy hoạch và mục tiêu môi trường khi quy hoạch đô thị</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_Toc161409242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137</w:t>
            </w:r>
            <w:r w:rsidRPr="0066133E">
              <w:rPr>
                <w:rFonts w:ascii="Times New Roman" w:hAnsi="Times New Roman" w:cs="Times New Roman"/>
                <w:noProof/>
                <w:webHidden/>
                <w:sz w:val="28"/>
                <w:szCs w:val="28"/>
              </w:rPr>
              <w:fldChar w:fldCharType="end"/>
            </w:r>
          </w:hyperlink>
        </w:p>
        <w:p w14:paraId="00333E61"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243" w:history="1">
            <w:r w:rsidRPr="0066133E">
              <w:rPr>
                <w:rStyle w:val="Hyperlink"/>
                <w:rFonts w:ascii="Times New Roman" w:hAnsi="Times New Roman" w:cs="Times New Roman"/>
                <w:b/>
                <w:i/>
                <w:noProof/>
                <w:sz w:val="28"/>
                <w:szCs w:val="28"/>
              </w:rPr>
              <w:t>9.3.</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Dự báo các tác động chủ yếu tới môi trường</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_Toc161409243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138</w:t>
            </w:r>
            <w:r w:rsidRPr="0066133E">
              <w:rPr>
                <w:rFonts w:ascii="Times New Roman" w:hAnsi="Times New Roman" w:cs="Times New Roman"/>
                <w:noProof/>
                <w:webHidden/>
                <w:sz w:val="28"/>
                <w:szCs w:val="28"/>
              </w:rPr>
              <w:fldChar w:fldCharType="end"/>
            </w:r>
          </w:hyperlink>
        </w:p>
        <w:p w14:paraId="48ECB41A"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44" w:history="1">
            <w:r w:rsidRPr="0066133E">
              <w:rPr>
                <w:rStyle w:val="Hyperlink"/>
                <w:rFonts w:ascii="Times New Roman" w:hAnsi="Times New Roman" w:cs="Times New Roman"/>
                <w:noProof/>
                <w:sz w:val="28"/>
                <w:szCs w:val="28"/>
              </w:rPr>
              <w:t>9.3.1.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Các tác động từ môi trường từ xây dựng và phát triển kinh tế</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_Toc161409244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138</w:t>
            </w:r>
            <w:r w:rsidRPr="0066133E">
              <w:rPr>
                <w:rFonts w:ascii="Times New Roman" w:hAnsi="Times New Roman" w:cs="Times New Roman"/>
                <w:noProof/>
                <w:webHidden/>
                <w:sz w:val="28"/>
                <w:szCs w:val="28"/>
              </w:rPr>
              <w:fldChar w:fldCharType="end"/>
            </w:r>
          </w:hyperlink>
        </w:p>
        <w:p w14:paraId="3BC6315F"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45" w:history="1">
            <w:r w:rsidRPr="0066133E">
              <w:rPr>
                <w:rStyle w:val="Hyperlink"/>
                <w:rFonts w:ascii="Times New Roman" w:hAnsi="Times New Roman" w:cs="Times New Roman"/>
                <w:noProof/>
                <w:sz w:val="28"/>
                <w:szCs w:val="28"/>
              </w:rPr>
              <w:t>9.3.2.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Biến đổi khí hậu (BĐKH)</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_Toc161409245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140</w:t>
            </w:r>
            <w:r w:rsidRPr="0066133E">
              <w:rPr>
                <w:rFonts w:ascii="Times New Roman" w:hAnsi="Times New Roman" w:cs="Times New Roman"/>
                <w:noProof/>
                <w:webHidden/>
                <w:sz w:val="28"/>
                <w:szCs w:val="28"/>
              </w:rPr>
              <w:fldChar w:fldCharType="end"/>
            </w:r>
          </w:hyperlink>
        </w:p>
        <w:p w14:paraId="3D60EF44" w14:textId="77777777" w:rsidR="0066133E" w:rsidRPr="0066133E" w:rsidRDefault="0066133E" w:rsidP="0066133E">
          <w:pPr>
            <w:pStyle w:val="TOC2"/>
            <w:tabs>
              <w:tab w:val="left" w:pos="880"/>
              <w:tab w:val="right" w:leader="dot" w:pos="9064"/>
            </w:tabs>
            <w:spacing w:after="0" w:line="240" w:lineRule="auto"/>
            <w:rPr>
              <w:rFonts w:ascii="Times New Roman" w:eastAsiaTheme="minorEastAsia" w:hAnsi="Times New Roman" w:cs="Times New Roman"/>
              <w:noProof/>
              <w:sz w:val="28"/>
              <w:szCs w:val="28"/>
            </w:rPr>
          </w:pPr>
          <w:hyperlink w:anchor="_Toc161409246" w:history="1">
            <w:r w:rsidRPr="0066133E">
              <w:rPr>
                <w:rStyle w:val="Hyperlink"/>
                <w:rFonts w:ascii="Times New Roman" w:hAnsi="Times New Roman" w:cs="Times New Roman"/>
                <w:b/>
                <w:i/>
                <w:noProof/>
                <w:sz w:val="28"/>
                <w:szCs w:val="28"/>
              </w:rPr>
              <w:t>9.4.</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bCs/>
                <w:i/>
                <w:noProof/>
                <w:sz w:val="28"/>
                <w:szCs w:val="28"/>
              </w:rPr>
              <w:t>Các giải pháp phòng ngừa, giảm thiểu tác động tiêu cực đến môi trường và ứng phó với biến đổi khí hậu trong quá trình thực hiện quy hoạch</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_Toc161409246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142</w:t>
            </w:r>
            <w:r w:rsidRPr="0066133E">
              <w:rPr>
                <w:rFonts w:ascii="Times New Roman" w:hAnsi="Times New Roman" w:cs="Times New Roman"/>
                <w:noProof/>
                <w:webHidden/>
                <w:sz w:val="28"/>
                <w:szCs w:val="28"/>
              </w:rPr>
              <w:fldChar w:fldCharType="end"/>
            </w:r>
          </w:hyperlink>
        </w:p>
        <w:p w14:paraId="4AC7D0CE"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47" w:history="1">
            <w:r w:rsidRPr="0066133E">
              <w:rPr>
                <w:rStyle w:val="Hyperlink"/>
                <w:rFonts w:ascii="Times New Roman" w:hAnsi="Times New Roman" w:cs="Times New Roman"/>
                <w:noProof/>
                <w:sz w:val="28"/>
                <w:szCs w:val="28"/>
              </w:rPr>
              <w:t>9.4.1.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Phân vùng môi trường theo các mục tiêu phát triển, bảo vệ, bảo tồn và ứng phó với biến đổi khí hậu;</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_Toc161409247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142</w:t>
            </w:r>
            <w:r w:rsidRPr="0066133E">
              <w:rPr>
                <w:rFonts w:ascii="Times New Roman" w:hAnsi="Times New Roman" w:cs="Times New Roman"/>
                <w:noProof/>
                <w:webHidden/>
                <w:sz w:val="28"/>
                <w:szCs w:val="28"/>
              </w:rPr>
              <w:fldChar w:fldCharType="end"/>
            </w:r>
          </w:hyperlink>
        </w:p>
        <w:p w14:paraId="6EA24527"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48" w:history="1">
            <w:r w:rsidRPr="0066133E">
              <w:rPr>
                <w:rStyle w:val="Hyperlink"/>
                <w:rFonts w:ascii="Times New Roman" w:hAnsi="Times New Roman" w:cs="Times New Roman"/>
                <w:noProof/>
                <w:sz w:val="28"/>
                <w:szCs w:val="28"/>
              </w:rPr>
              <w:t>9.4.2.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Định hướng và giải pháp bảo vệ môi trường:</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_Toc161409248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143</w:t>
            </w:r>
            <w:r w:rsidRPr="0066133E">
              <w:rPr>
                <w:rFonts w:ascii="Times New Roman" w:hAnsi="Times New Roman" w:cs="Times New Roman"/>
                <w:noProof/>
                <w:webHidden/>
                <w:sz w:val="28"/>
                <w:szCs w:val="28"/>
              </w:rPr>
              <w:fldChar w:fldCharType="end"/>
            </w:r>
          </w:hyperlink>
        </w:p>
        <w:p w14:paraId="6243CC99" w14:textId="77777777" w:rsidR="0066133E" w:rsidRPr="0066133E" w:rsidRDefault="0066133E" w:rsidP="0066133E">
          <w:pPr>
            <w:pStyle w:val="TOC1"/>
            <w:tabs>
              <w:tab w:val="left" w:pos="660"/>
              <w:tab w:val="right" w:leader="dot" w:pos="9064"/>
            </w:tabs>
            <w:spacing w:after="0" w:line="240" w:lineRule="auto"/>
            <w:rPr>
              <w:rFonts w:ascii="Times New Roman" w:eastAsiaTheme="minorEastAsia" w:hAnsi="Times New Roman" w:cs="Times New Roman"/>
              <w:noProof/>
              <w:sz w:val="28"/>
              <w:szCs w:val="28"/>
            </w:rPr>
          </w:pPr>
          <w:hyperlink w:anchor="_Toc161409249" w:history="1">
            <w:r w:rsidRPr="0066133E">
              <w:rPr>
                <w:rStyle w:val="Hyperlink"/>
                <w:rFonts w:ascii="Times New Roman" w:hAnsi="Times New Roman" w:cs="Times New Roman"/>
                <w:b/>
                <w:noProof/>
                <w:sz w:val="28"/>
                <w:szCs w:val="28"/>
                <w:lang w:val="vi-VN"/>
              </w:rPr>
              <w:t>10.</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noProof/>
                <w:sz w:val="28"/>
                <w:szCs w:val="28"/>
                <w:lang w:val="vi-VN"/>
              </w:rPr>
              <w:t>Đề xuất chương trình, dự án ưu tiên</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_Toc161409249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150</w:t>
            </w:r>
            <w:r w:rsidRPr="0066133E">
              <w:rPr>
                <w:rFonts w:ascii="Times New Roman" w:hAnsi="Times New Roman" w:cs="Times New Roman"/>
                <w:noProof/>
                <w:webHidden/>
                <w:sz w:val="28"/>
                <w:szCs w:val="28"/>
              </w:rPr>
              <w:fldChar w:fldCharType="end"/>
            </w:r>
          </w:hyperlink>
        </w:p>
        <w:p w14:paraId="5E0CE4EB" w14:textId="77777777" w:rsidR="0066133E" w:rsidRPr="0066133E" w:rsidRDefault="0066133E" w:rsidP="0066133E">
          <w:pPr>
            <w:pStyle w:val="TOC2"/>
            <w:tabs>
              <w:tab w:val="left" w:pos="1100"/>
              <w:tab w:val="right" w:leader="dot" w:pos="9064"/>
            </w:tabs>
            <w:spacing w:after="0" w:line="240" w:lineRule="auto"/>
            <w:rPr>
              <w:rFonts w:ascii="Times New Roman" w:eastAsiaTheme="minorEastAsia" w:hAnsi="Times New Roman" w:cs="Times New Roman"/>
              <w:noProof/>
              <w:sz w:val="28"/>
              <w:szCs w:val="28"/>
            </w:rPr>
          </w:pPr>
          <w:hyperlink w:anchor="_Toc161409250" w:history="1">
            <w:r w:rsidRPr="0066133E">
              <w:rPr>
                <w:rStyle w:val="Hyperlink"/>
                <w:rFonts w:ascii="Times New Roman" w:hAnsi="Times New Roman" w:cs="Times New Roman"/>
                <w:b/>
                <w:i/>
                <w:noProof/>
                <w:sz w:val="28"/>
                <w:szCs w:val="28"/>
              </w:rPr>
              <w:t>10.1.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Luận cứ và xác định chương trình, dự án ưu tiên đầu tư theo các giai đoạn quy hoạch</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_Toc161409250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150</w:t>
            </w:r>
            <w:r w:rsidRPr="0066133E">
              <w:rPr>
                <w:rFonts w:ascii="Times New Roman" w:hAnsi="Times New Roman" w:cs="Times New Roman"/>
                <w:noProof/>
                <w:webHidden/>
                <w:sz w:val="28"/>
                <w:szCs w:val="28"/>
              </w:rPr>
              <w:fldChar w:fldCharType="end"/>
            </w:r>
          </w:hyperlink>
        </w:p>
        <w:p w14:paraId="2FB6F552" w14:textId="77777777" w:rsidR="0066133E" w:rsidRPr="0066133E" w:rsidRDefault="0066133E" w:rsidP="0066133E">
          <w:pPr>
            <w:pStyle w:val="TOC2"/>
            <w:tabs>
              <w:tab w:val="left" w:pos="1100"/>
              <w:tab w:val="right" w:leader="dot" w:pos="9064"/>
            </w:tabs>
            <w:spacing w:after="0" w:line="240" w:lineRule="auto"/>
            <w:rPr>
              <w:rFonts w:ascii="Times New Roman" w:eastAsiaTheme="minorEastAsia" w:hAnsi="Times New Roman" w:cs="Times New Roman"/>
              <w:noProof/>
              <w:sz w:val="28"/>
              <w:szCs w:val="28"/>
            </w:rPr>
          </w:pPr>
          <w:hyperlink w:anchor="_Toc161409251" w:history="1">
            <w:r w:rsidRPr="0066133E">
              <w:rPr>
                <w:rStyle w:val="Hyperlink"/>
                <w:rFonts w:ascii="Times New Roman" w:hAnsi="Times New Roman" w:cs="Times New Roman"/>
                <w:b/>
                <w:i/>
                <w:noProof/>
                <w:sz w:val="28"/>
                <w:szCs w:val="28"/>
              </w:rPr>
              <w:t>10.2.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b/>
                <w:i/>
                <w:noProof/>
                <w:sz w:val="28"/>
                <w:szCs w:val="28"/>
              </w:rPr>
              <w:t>Đề xuất, kiến nghị nguồn lực thực hiện.</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_Toc161409251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151</w:t>
            </w:r>
            <w:r w:rsidRPr="0066133E">
              <w:rPr>
                <w:rFonts w:ascii="Times New Roman" w:hAnsi="Times New Roman" w:cs="Times New Roman"/>
                <w:noProof/>
                <w:webHidden/>
                <w:sz w:val="28"/>
                <w:szCs w:val="28"/>
              </w:rPr>
              <w:fldChar w:fldCharType="end"/>
            </w:r>
          </w:hyperlink>
        </w:p>
        <w:p w14:paraId="18EE1E7D"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52" w:history="1">
            <w:r w:rsidRPr="0066133E">
              <w:rPr>
                <w:rStyle w:val="Hyperlink"/>
                <w:rFonts w:ascii="Times New Roman" w:hAnsi="Times New Roman" w:cs="Times New Roman"/>
                <w:noProof/>
                <w:sz w:val="28"/>
                <w:szCs w:val="28"/>
              </w:rPr>
              <w:t>10.2.1.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Tổng hợp kinh phí đầu tư xây dựng theo từng giai đoạn</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_Toc161409252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151</w:t>
            </w:r>
            <w:r w:rsidRPr="0066133E">
              <w:rPr>
                <w:rFonts w:ascii="Times New Roman" w:hAnsi="Times New Roman" w:cs="Times New Roman"/>
                <w:noProof/>
                <w:webHidden/>
                <w:sz w:val="28"/>
                <w:szCs w:val="28"/>
              </w:rPr>
              <w:fldChar w:fldCharType="end"/>
            </w:r>
          </w:hyperlink>
        </w:p>
        <w:p w14:paraId="021450C5"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53" w:history="1">
            <w:r w:rsidRPr="0066133E">
              <w:rPr>
                <w:rStyle w:val="Hyperlink"/>
                <w:rFonts w:ascii="Times New Roman" w:hAnsi="Times New Roman" w:cs="Times New Roman"/>
                <w:noProof/>
                <w:sz w:val="28"/>
                <w:szCs w:val="28"/>
              </w:rPr>
              <w:t>10.2.2.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Các nguồn vốn</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_Toc161409253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151</w:t>
            </w:r>
            <w:r w:rsidRPr="0066133E">
              <w:rPr>
                <w:rFonts w:ascii="Times New Roman" w:hAnsi="Times New Roman" w:cs="Times New Roman"/>
                <w:noProof/>
                <w:webHidden/>
                <w:sz w:val="28"/>
                <w:szCs w:val="28"/>
              </w:rPr>
              <w:fldChar w:fldCharType="end"/>
            </w:r>
          </w:hyperlink>
        </w:p>
        <w:p w14:paraId="606B413F" w14:textId="77777777" w:rsidR="0066133E" w:rsidRPr="0066133E" w:rsidRDefault="0066133E" w:rsidP="0066133E">
          <w:pPr>
            <w:pStyle w:val="TOC3"/>
            <w:tabs>
              <w:tab w:val="left" w:pos="1320"/>
              <w:tab w:val="right" w:leader="dot" w:pos="9064"/>
            </w:tabs>
            <w:spacing w:after="0" w:line="240" w:lineRule="auto"/>
            <w:rPr>
              <w:rFonts w:ascii="Times New Roman" w:eastAsiaTheme="minorEastAsia" w:hAnsi="Times New Roman" w:cs="Times New Roman"/>
              <w:noProof/>
              <w:sz w:val="28"/>
              <w:szCs w:val="28"/>
            </w:rPr>
          </w:pPr>
          <w:hyperlink w:anchor="_Toc161409254" w:history="1">
            <w:r w:rsidRPr="0066133E">
              <w:rPr>
                <w:rStyle w:val="Hyperlink"/>
                <w:rFonts w:ascii="Times New Roman" w:hAnsi="Times New Roman" w:cs="Times New Roman"/>
                <w:noProof/>
                <w:sz w:val="28"/>
                <w:szCs w:val="28"/>
              </w:rPr>
              <w:t>10.2.3.</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rPr>
              <w:t>Tổ chức thực hiện và các giải pháp</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_Toc161409254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152</w:t>
            </w:r>
            <w:r w:rsidRPr="0066133E">
              <w:rPr>
                <w:rFonts w:ascii="Times New Roman" w:hAnsi="Times New Roman" w:cs="Times New Roman"/>
                <w:noProof/>
                <w:webHidden/>
                <w:sz w:val="28"/>
                <w:szCs w:val="28"/>
              </w:rPr>
              <w:fldChar w:fldCharType="end"/>
            </w:r>
          </w:hyperlink>
        </w:p>
        <w:p w14:paraId="0DB30A20" w14:textId="77777777" w:rsidR="0066133E" w:rsidRPr="0066133E" w:rsidRDefault="0066133E" w:rsidP="0066133E">
          <w:pPr>
            <w:pStyle w:val="TOC1"/>
            <w:tabs>
              <w:tab w:val="right" w:leader="dot" w:pos="9064"/>
            </w:tabs>
            <w:spacing w:after="0" w:line="240" w:lineRule="auto"/>
            <w:rPr>
              <w:rFonts w:ascii="Times New Roman" w:eastAsiaTheme="minorEastAsia" w:hAnsi="Times New Roman" w:cs="Times New Roman"/>
              <w:noProof/>
              <w:sz w:val="28"/>
              <w:szCs w:val="28"/>
            </w:rPr>
          </w:pPr>
          <w:hyperlink w:anchor="_Toc161409255" w:history="1">
            <w:r w:rsidRPr="0066133E">
              <w:rPr>
                <w:rStyle w:val="Hyperlink"/>
                <w:rFonts w:ascii="Times New Roman" w:hAnsi="Times New Roman" w:cs="Times New Roman"/>
                <w:b/>
                <w:noProof/>
                <w:sz w:val="28"/>
                <w:szCs w:val="28"/>
              </w:rPr>
              <w:t>KẾT LUẬN</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_Toc161409255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155</w:t>
            </w:r>
            <w:r w:rsidRPr="0066133E">
              <w:rPr>
                <w:rFonts w:ascii="Times New Roman" w:hAnsi="Times New Roman" w:cs="Times New Roman"/>
                <w:noProof/>
                <w:webHidden/>
                <w:sz w:val="28"/>
                <w:szCs w:val="28"/>
              </w:rPr>
              <w:fldChar w:fldCharType="end"/>
            </w:r>
          </w:hyperlink>
        </w:p>
        <w:p w14:paraId="289817E3" w14:textId="77777777" w:rsidR="0066133E" w:rsidRPr="0066133E" w:rsidRDefault="0066133E" w:rsidP="0066133E">
          <w:pPr>
            <w:pStyle w:val="TOC2"/>
            <w:tabs>
              <w:tab w:val="left" w:pos="660"/>
              <w:tab w:val="right" w:leader="dot" w:pos="9064"/>
            </w:tabs>
            <w:spacing w:after="0" w:line="240" w:lineRule="auto"/>
            <w:rPr>
              <w:rFonts w:ascii="Times New Roman" w:eastAsiaTheme="minorEastAsia" w:hAnsi="Times New Roman" w:cs="Times New Roman"/>
              <w:noProof/>
              <w:sz w:val="28"/>
              <w:szCs w:val="28"/>
            </w:rPr>
          </w:pPr>
          <w:hyperlink w:anchor="_Toc161409256" w:history="1">
            <w:r w:rsidRPr="0066133E">
              <w:rPr>
                <w:rStyle w:val="Hyperlink"/>
                <w:rFonts w:ascii="Times New Roman" w:hAnsi="Times New Roman" w:cs="Times New Roman"/>
                <w:noProof/>
                <w:sz w:val="28"/>
                <w:szCs w:val="28"/>
                <w:lang w:val="vi-VN"/>
              </w:rPr>
              <w:t>1.</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lang w:val="vi-VN"/>
              </w:rPr>
              <w:t>Kết luận</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_Toc161409256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155</w:t>
            </w:r>
            <w:r w:rsidRPr="0066133E">
              <w:rPr>
                <w:rFonts w:ascii="Times New Roman" w:hAnsi="Times New Roman" w:cs="Times New Roman"/>
                <w:noProof/>
                <w:webHidden/>
                <w:sz w:val="28"/>
                <w:szCs w:val="28"/>
              </w:rPr>
              <w:fldChar w:fldCharType="end"/>
            </w:r>
          </w:hyperlink>
        </w:p>
        <w:p w14:paraId="6DD92406" w14:textId="77777777" w:rsidR="0066133E" w:rsidRPr="0066133E" w:rsidRDefault="0066133E" w:rsidP="0066133E">
          <w:pPr>
            <w:pStyle w:val="TOC2"/>
            <w:tabs>
              <w:tab w:val="left" w:pos="660"/>
              <w:tab w:val="right" w:leader="dot" w:pos="9064"/>
            </w:tabs>
            <w:spacing w:after="0" w:line="240" w:lineRule="auto"/>
            <w:rPr>
              <w:rFonts w:ascii="Times New Roman" w:eastAsiaTheme="minorEastAsia" w:hAnsi="Times New Roman" w:cs="Times New Roman"/>
              <w:noProof/>
              <w:sz w:val="28"/>
              <w:szCs w:val="28"/>
            </w:rPr>
          </w:pPr>
          <w:hyperlink w:anchor="_Toc161409257" w:history="1">
            <w:r w:rsidRPr="0066133E">
              <w:rPr>
                <w:rStyle w:val="Hyperlink"/>
                <w:rFonts w:ascii="Times New Roman" w:hAnsi="Times New Roman" w:cs="Times New Roman"/>
                <w:noProof/>
                <w:sz w:val="28"/>
                <w:szCs w:val="28"/>
                <w:lang w:val="vi-VN"/>
              </w:rPr>
              <w:t>2.</w:t>
            </w:r>
            <w:r w:rsidRPr="0066133E">
              <w:rPr>
                <w:rFonts w:ascii="Times New Roman" w:eastAsiaTheme="minorEastAsia" w:hAnsi="Times New Roman" w:cs="Times New Roman"/>
                <w:noProof/>
                <w:sz w:val="28"/>
                <w:szCs w:val="28"/>
              </w:rPr>
              <w:tab/>
            </w:r>
            <w:r w:rsidRPr="0066133E">
              <w:rPr>
                <w:rStyle w:val="Hyperlink"/>
                <w:rFonts w:ascii="Times New Roman" w:hAnsi="Times New Roman" w:cs="Times New Roman"/>
                <w:noProof/>
                <w:sz w:val="28"/>
                <w:szCs w:val="28"/>
                <w:lang w:val="vi-VN"/>
              </w:rPr>
              <w:t>Kiến nghị</w:t>
            </w:r>
            <w:r w:rsidRPr="0066133E">
              <w:rPr>
                <w:rFonts w:ascii="Times New Roman" w:hAnsi="Times New Roman" w:cs="Times New Roman"/>
                <w:noProof/>
                <w:webHidden/>
                <w:sz w:val="28"/>
                <w:szCs w:val="28"/>
              </w:rPr>
              <w:tab/>
            </w:r>
            <w:r w:rsidRPr="0066133E">
              <w:rPr>
                <w:rFonts w:ascii="Times New Roman" w:hAnsi="Times New Roman" w:cs="Times New Roman"/>
                <w:noProof/>
                <w:webHidden/>
                <w:sz w:val="28"/>
                <w:szCs w:val="28"/>
              </w:rPr>
              <w:fldChar w:fldCharType="begin"/>
            </w:r>
            <w:r w:rsidRPr="0066133E">
              <w:rPr>
                <w:rFonts w:ascii="Times New Roman" w:hAnsi="Times New Roman" w:cs="Times New Roman"/>
                <w:noProof/>
                <w:webHidden/>
                <w:sz w:val="28"/>
                <w:szCs w:val="28"/>
              </w:rPr>
              <w:instrText xml:space="preserve"> PAGEREF _Toc161409257 \h </w:instrText>
            </w:r>
            <w:r w:rsidRPr="0066133E">
              <w:rPr>
                <w:rFonts w:ascii="Times New Roman" w:hAnsi="Times New Roman" w:cs="Times New Roman"/>
                <w:noProof/>
                <w:webHidden/>
                <w:sz w:val="28"/>
                <w:szCs w:val="28"/>
              </w:rPr>
            </w:r>
            <w:r w:rsidRPr="0066133E">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155</w:t>
            </w:r>
            <w:r w:rsidRPr="0066133E">
              <w:rPr>
                <w:rFonts w:ascii="Times New Roman" w:hAnsi="Times New Roman" w:cs="Times New Roman"/>
                <w:noProof/>
                <w:webHidden/>
                <w:sz w:val="28"/>
                <w:szCs w:val="28"/>
              </w:rPr>
              <w:fldChar w:fldCharType="end"/>
            </w:r>
          </w:hyperlink>
        </w:p>
        <w:p w14:paraId="3E47DBBD" w14:textId="77777777" w:rsidR="00452553" w:rsidRPr="00F3431C" w:rsidRDefault="000B74CE" w:rsidP="0066133E">
          <w:pPr>
            <w:spacing w:after="0" w:line="240" w:lineRule="auto"/>
            <w:rPr>
              <w:rFonts w:ascii="Times New Roman" w:hAnsi="Times New Roman" w:cs="Times New Roman"/>
              <w:sz w:val="28"/>
              <w:szCs w:val="28"/>
            </w:rPr>
          </w:pPr>
          <w:r w:rsidRPr="0066133E">
            <w:rPr>
              <w:rFonts w:ascii="Times New Roman" w:hAnsi="Times New Roman" w:cs="Times New Roman"/>
              <w:b/>
              <w:bCs/>
              <w:noProof/>
              <w:sz w:val="28"/>
              <w:szCs w:val="28"/>
            </w:rPr>
            <w:fldChar w:fldCharType="end"/>
          </w:r>
        </w:p>
      </w:sdtContent>
    </w:sdt>
    <w:p w14:paraId="65C5A851" w14:textId="77777777" w:rsidR="00F5012E" w:rsidRPr="00F3431C" w:rsidRDefault="00F5012E" w:rsidP="00F3431C">
      <w:pPr>
        <w:pStyle w:val="Heading1"/>
        <w:spacing w:before="0" w:line="271" w:lineRule="auto"/>
        <w:jc w:val="center"/>
        <w:rPr>
          <w:rFonts w:ascii="Times New Roman" w:hAnsi="Times New Roman" w:cs="Times New Roman"/>
          <w:color w:val="auto"/>
        </w:rPr>
        <w:sectPr w:rsidR="00F5012E" w:rsidRPr="00F3431C" w:rsidSect="00583270">
          <w:headerReference w:type="default" r:id="rId8"/>
          <w:footerReference w:type="default" r:id="rId9"/>
          <w:pgSz w:w="11909" w:h="16834" w:code="9"/>
          <w:pgMar w:top="1134" w:right="1134" w:bottom="1134" w:left="1701" w:header="720" w:footer="720" w:gutter="0"/>
          <w:cols w:space="720"/>
          <w:docGrid w:linePitch="360"/>
        </w:sectPr>
      </w:pPr>
    </w:p>
    <w:p w14:paraId="6AD71047" w14:textId="77777777" w:rsidR="00452553" w:rsidRPr="008C43AA" w:rsidRDefault="00452553" w:rsidP="00A40018">
      <w:pPr>
        <w:pStyle w:val="TableofFigures"/>
        <w:tabs>
          <w:tab w:val="right" w:leader="dot" w:pos="9064"/>
        </w:tabs>
        <w:spacing w:line="271" w:lineRule="auto"/>
        <w:jc w:val="center"/>
        <w:outlineLvl w:val="0"/>
        <w:rPr>
          <w:rFonts w:ascii="Times New Roman" w:hAnsi="Times New Roman" w:cs="Times New Roman"/>
          <w:b/>
          <w:sz w:val="28"/>
          <w:szCs w:val="28"/>
        </w:rPr>
      </w:pPr>
      <w:bookmarkStart w:id="1" w:name="_Toc161409125"/>
      <w:r w:rsidRPr="008C43AA">
        <w:rPr>
          <w:rFonts w:ascii="Times New Roman" w:hAnsi="Times New Roman" w:cs="Times New Roman"/>
          <w:b/>
          <w:sz w:val="28"/>
          <w:szCs w:val="28"/>
        </w:rPr>
        <w:lastRenderedPageBreak/>
        <w:t>DANH MỤC SƠ ĐỒ, HÌNH VẼ</w:t>
      </w:r>
      <w:bookmarkEnd w:id="1"/>
    </w:p>
    <w:p w14:paraId="5798605D" w14:textId="77777777" w:rsidR="0072213D" w:rsidRPr="008C43AA" w:rsidRDefault="000B74CE" w:rsidP="00A40018">
      <w:pPr>
        <w:pStyle w:val="TableofFigures"/>
        <w:tabs>
          <w:tab w:val="right" w:leader="dot" w:pos="9064"/>
        </w:tabs>
        <w:spacing w:line="271" w:lineRule="auto"/>
        <w:rPr>
          <w:rFonts w:ascii="Times New Roman" w:eastAsiaTheme="minorEastAsia" w:hAnsi="Times New Roman" w:cs="Times New Roman"/>
          <w:noProof/>
          <w:sz w:val="28"/>
          <w:szCs w:val="28"/>
        </w:rPr>
      </w:pPr>
      <w:r w:rsidRPr="008C43AA">
        <w:rPr>
          <w:rFonts w:ascii="Times New Roman" w:hAnsi="Times New Roman" w:cs="Times New Roman"/>
          <w:sz w:val="28"/>
          <w:szCs w:val="28"/>
        </w:rPr>
        <w:fldChar w:fldCharType="begin"/>
      </w:r>
      <w:r w:rsidR="00452553" w:rsidRPr="008C43AA">
        <w:rPr>
          <w:rFonts w:ascii="Times New Roman" w:hAnsi="Times New Roman" w:cs="Times New Roman"/>
          <w:sz w:val="28"/>
          <w:szCs w:val="28"/>
        </w:rPr>
        <w:instrText xml:space="preserve"> TOC \h \z \c "Hình" </w:instrText>
      </w:r>
      <w:r w:rsidRPr="008C43AA">
        <w:rPr>
          <w:rFonts w:ascii="Times New Roman" w:hAnsi="Times New Roman" w:cs="Times New Roman"/>
          <w:sz w:val="28"/>
          <w:szCs w:val="28"/>
        </w:rPr>
        <w:fldChar w:fldCharType="separate"/>
      </w:r>
      <w:hyperlink w:anchor="_Toc144463179" w:history="1">
        <w:r w:rsidR="0072213D" w:rsidRPr="008C43AA">
          <w:rPr>
            <w:rStyle w:val="Hyperlink"/>
            <w:rFonts w:ascii="Times New Roman" w:hAnsi="Times New Roman" w:cs="Times New Roman"/>
            <w:noProof/>
            <w:color w:val="auto"/>
            <w:sz w:val="28"/>
            <w:szCs w:val="28"/>
          </w:rPr>
          <w:t>Hình 1: Sơ đồ định hướng phát triển hệ thống đô thị huyện Trấn Yên</w:t>
        </w:r>
        <w:r w:rsidR="0072213D" w:rsidRPr="008C43AA">
          <w:rPr>
            <w:rFonts w:ascii="Times New Roman" w:hAnsi="Times New Roman" w:cs="Times New Roman"/>
            <w:noProof/>
            <w:webHidden/>
            <w:sz w:val="28"/>
            <w:szCs w:val="28"/>
          </w:rPr>
          <w:tab/>
        </w:r>
        <w:r w:rsidRPr="008C43AA">
          <w:rPr>
            <w:rFonts w:ascii="Times New Roman" w:hAnsi="Times New Roman" w:cs="Times New Roman"/>
            <w:noProof/>
            <w:webHidden/>
            <w:sz w:val="28"/>
            <w:szCs w:val="28"/>
          </w:rPr>
          <w:fldChar w:fldCharType="begin"/>
        </w:r>
        <w:r w:rsidR="0072213D" w:rsidRPr="008C43AA">
          <w:rPr>
            <w:rFonts w:ascii="Times New Roman" w:hAnsi="Times New Roman" w:cs="Times New Roman"/>
            <w:noProof/>
            <w:webHidden/>
            <w:sz w:val="28"/>
            <w:szCs w:val="28"/>
          </w:rPr>
          <w:instrText xml:space="preserve"> PAGEREF _Toc144463179 \h </w:instrText>
        </w:r>
        <w:r w:rsidRPr="008C43AA">
          <w:rPr>
            <w:rFonts w:ascii="Times New Roman" w:hAnsi="Times New Roman" w:cs="Times New Roman"/>
            <w:noProof/>
            <w:webHidden/>
            <w:sz w:val="28"/>
            <w:szCs w:val="28"/>
          </w:rPr>
        </w:r>
        <w:r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11</w:t>
        </w:r>
        <w:r w:rsidRPr="008C43AA">
          <w:rPr>
            <w:rFonts w:ascii="Times New Roman" w:hAnsi="Times New Roman" w:cs="Times New Roman"/>
            <w:noProof/>
            <w:webHidden/>
            <w:sz w:val="28"/>
            <w:szCs w:val="28"/>
          </w:rPr>
          <w:fldChar w:fldCharType="end"/>
        </w:r>
      </w:hyperlink>
    </w:p>
    <w:p w14:paraId="0BB5B145"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180" w:history="1">
        <w:r w:rsidRPr="008C43AA">
          <w:rPr>
            <w:rStyle w:val="Hyperlink"/>
            <w:rFonts w:ascii="Times New Roman" w:hAnsi="Times New Roman" w:cs="Times New Roman"/>
            <w:noProof/>
            <w:color w:val="auto"/>
            <w:sz w:val="28"/>
            <w:szCs w:val="28"/>
          </w:rPr>
          <w:t>Hình 2: Sơ đồ vị trí xã Vân Hội trong huyện Trấn Yên</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_Toc144463180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17</w:t>
        </w:r>
        <w:r w:rsidR="000B74CE" w:rsidRPr="008C43AA">
          <w:rPr>
            <w:rFonts w:ascii="Times New Roman" w:hAnsi="Times New Roman" w:cs="Times New Roman"/>
            <w:noProof/>
            <w:webHidden/>
            <w:sz w:val="28"/>
            <w:szCs w:val="28"/>
          </w:rPr>
          <w:fldChar w:fldCharType="end"/>
        </w:r>
      </w:hyperlink>
    </w:p>
    <w:p w14:paraId="545E639B"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181" w:history="1">
        <w:r w:rsidRPr="008C43AA">
          <w:rPr>
            <w:rStyle w:val="Hyperlink"/>
            <w:rFonts w:ascii="Times New Roman" w:hAnsi="Times New Roman" w:cs="Times New Roman"/>
            <w:noProof/>
            <w:color w:val="auto"/>
            <w:sz w:val="28"/>
            <w:szCs w:val="28"/>
          </w:rPr>
          <w:t>Hình 3: Hiện trạng địa hình xã Vân Hội</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_Toc144463181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18</w:t>
        </w:r>
        <w:r w:rsidR="000B74CE" w:rsidRPr="008C43AA">
          <w:rPr>
            <w:rFonts w:ascii="Times New Roman" w:hAnsi="Times New Roman" w:cs="Times New Roman"/>
            <w:noProof/>
            <w:webHidden/>
            <w:sz w:val="28"/>
            <w:szCs w:val="28"/>
          </w:rPr>
          <w:fldChar w:fldCharType="end"/>
        </w:r>
      </w:hyperlink>
    </w:p>
    <w:p w14:paraId="44200C59"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182" w:history="1">
        <w:r w:rsidRPr="008C43AA">
          <w:rPr>
            <w:rStyle w:val="Hyperlink"/>
            <w:rFonts w:ascii="Times New Roman" w:hAnsi="Times New Roman" w:cs="Times New Roman"/>
            <w:noProof/>
            <w:color w:val="auto"/>
            <w:sz w:val="28"/>
            <w:szCs w:val="28"/>
          </w:rPr>
          <w:t>Hình 4: Sơ đồ phân bố dân cư xã Vân Hội</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_Toc144463182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20</w:t>
        </w:r>
        <w:r w:rsidR="000B74CE" w:rsidRPr="008C43AA">
          <w:rPr>
            <w:rFonts w:ascii="Times New Roman" w:hAnsi="Times New Roman" w:cs="Times New Roman"/>
            <w:noProof/>
            <w:webHidden/>
            <w:sz w:val="28"/>
            <w:szCs w:val="28"/>
          </w:rPr>
          <w:fldChar w:fldCharType="end"/>
        </w:r>
      </w:hyperlink>
    </w:p>
    <w:p w14:paraId="1C868069"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183" w:history="1">
        <w:r w:rsidRPr="008C43AA">
          <w:rPr>
            <w:rStyle w:val="Hyperlink"/>
            <w:rFonts w:ascii="Times New Roman" w:hAnsi="Times New Roman" w:cs="Times New Roman"/>
            <w:noProof/>
            <w:color w:val="auto"/>
            <w:sz w:val="28"/>
            <w:szCs w:val="28"/>
          </w:rPr>
          <w:t>Hình 6: Cảnh quan mặt nước hồ Vân Hội</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_Toc144463183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28</w:t>
        </w:r>
        <w:r w:rsidR="000B74CE" w:rsidRPr="008C43AA">
          <w:rPr>
            <w:rFonts w:ascii="Times New Roman" w:hAnsi="Times New Roman" w:cs="Times New Roman"/>
            <w:noProof/>
            <w:webHidden/>
            <w:sz w:val="28"/>
            <w:szCs w:val="28"/>
          </w:rPr>
          <w:fldChar w:fldCharType="end"/>
        </w:r>
      </w:hyperlink>
    </w:p>
    <w:p w14:paraId="6EF8F9F5"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184" w:history="1">
        <w:r w:rsidRPr="008C43AA">
          <w:rPr>
            <w:rStyle w:val="Hyperlink"/>
            <w:rFonts w:ascii="Times New Roman" w:hAnsi="Times New Roman" w:cs="Times New Roman"/>
            <w:noProof/>
            <w:color w:val="auto"/>
            <w:sz w:val="28"/>
            <w:szCs w:val="28"/>
          </w:rPr>
          <w:t>Hình 7: Nhà ở điển hình dạng lô phố</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_Toc144463184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29</w:t>
        </w:r>
        <w:r w:rsidR="000B74CE" w:rsidRPr="008C43AA">
          <w:rPr>
            <w:rFonts w:ascii="Times New Roman" w:hAnsi="Times New Roman" w:cs="Times New Roman"/>
            <w:noProof/>
            <w:webHidden/>
            <w:sz w:val="28"/>
            <w:szCs w:val="28"/>
          </w:rPr>
          <w:fldChar w:fldCharType="end"/>
        </w:r>
      </w:hyperlink>
    </w:p>
    <w:p w14:paraId="609A2696"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185" w:history="1">
        <w:r w:rsidRPr="008C43AA">
          <w:rPr>
            <w:rStyle w:val="Hyperlink"/>
            <w:rFonts w:ascii="Times New Roman" w:hAnsi="Times New Roman" w:cs="Times New Roman"/>
            <w:noProof/>
            <w:color w:val="auto"/>
            <w:sz w:val="28"/>
            <w:szCs w:val="28"/>
          </w:rPr>
          <w:t>Hình 8: Nhà ở nông thôn truyền thống</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_Toc144463185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29</w:t>
        </w:r>
        <w:r w:rsidR="000B74CE" w:rsidRPr="008C43AA">
          <w:rPr>
            <w:rFonts w:ascii="Times New Roman" w:hAnsi="Times New Roman" w:cs="Times New Roman"/>
            <w:noProof/>
            <w:webHidden/>
            <w:sz w:val="28"/>
            <w:szCs w:val="28"/>
          </w:rPr>
          <w:fldChar w:fldCharType="end"/>
        </w:r>
      </w:hyperlink>
    </w:p>
    <w:p w14:paraId="14C728A1"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186" w:history="1">
        <w:r w:rsidRPr="008C43AA">
          <w:rPr>
            <w:rStyle w:val="Hyperlink"/>
            <w:rFonts w:ascii="Times New Roman" w:hAnsi="Times New Roman" w:cs="Times New Roman"/>
            <w:noProof/>
            <w:color w:val="auto"/>
            <w:sz w:val="28"/>
            <w:szCs w:val="28"/>
          </w:rPr>
          <w:t>Hình 9: Trụ sở Đảng ủy – HĐND - UBND xã Vân Hội</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_Toc144463186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30</w:t>
        </w:r>
        <w:r w:rsidR="000B74CE" w:rsidRPr="008C43AA">
          <w:rPr>
            <w:rFonts w:ascii="Times New Roman" w:hAnsi="Times New Roman" w:cs="Times New Roman"/>
            <w:noProof/>
            <w:webHidden/>
            <w:sz w:val="28"/>
            <w:szCs w:val="28"/>
          </w:rPr>
          <w:fldChar w:fldCharType="end"/>
        </w:r>
      </w:hyperlink>
    </w:p>
    <w:p w14:paraId="376E5DB0"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187" w:history="1">
        <w:r w:rsidRPr="008C43AA">
          <w:rPr>
            <w:rStyle w:val="Hyperlink"/>
            <w:rFonts w:ascii="Times New Roman" w:hAnsi="Times New Roman" w:cs="Times New Roman"/>
            <w:noProof/>
            <w:color w:val="auto"/>
            <w:sz w:val="28"/>
            <w:szCs w:val="28"/>
          </w:rPr>
          <w:t>Hình 10: Trạm y tế xã Vân Hội</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_Toc144463187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30</w:t>
        </w:r>
        <w:r w:rsidR="000B74CE" w:rsidRPr="008C43AA">
          <w:rPr>
            <w:rFonts w:ascii="Times New Roman" w:hAnsi="Times New Roman" w:cs="Times New Roman"/>
            <w:noProof/>
            <w:webHidden/>
            <w:sz w:val="28"/>
            <w:szCs w:val="28"/>
          </w:rPr>
          <w:fldChar w:fldCharType="end"/>
        </w:r>
      </w:hyperlink>
    </w:p>
    <w:p w14:paraId="200D016E"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188" w:history="1">
        <w:r w:rsidRPr="008C43AA">
          <w:rPr>
            <w:rStyle w:val="Hyperlink"/>
            <w:rFonts w:ascii="Times New Roman" w:hAnsi="Times New Roman" w:cs="Times New Roman"/>
            <w:noProof/>
            <w:color w:val="auto"/>
            <w:sz w:val="28"/>
            <w:szCs w:val="28"/>
          </w:rPr>
          <w:t>Hình 11: Trường Mầm non Vân Hội</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_Toc144463188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31</w:t>
        </w:r>
        <w:r w:rsidR="000B74CE" w:rsidRPr="008C43AA">
          <w:rPr>
            <w:rFonts w:ascii="Times New Roman" w:hAnsi="Times New Roman" w:cs="Times New Roman"/>
            <w:noProof/>
            <w:webHidden/>
            <w:sz w:val="28"/>
            <w:szCs w:val="28"/>
          </w:rPr>
          <w:fldChar w:fldCharType="end"/>
        </w:r>
      </w:hyperlink>
    </w:p>
    <w:p w14:paraId="2DFCA04B"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189" w:history="1">
        <w:r w:rsidRPr="008C43AA">
          <w:rPr>
            <w:rStyle w:val="Hyperlink"/>
            <w:rFonts w:ascii="Times New Roman" w:hAnsi="Times New Roman" w:cs="Times New Roman"/>
            <w:noProof/>
            <w:color w:val="auto"/>
            <w:sz w:val="28"/>
            <w:szCs w:val="28"/>
          </w:rPr>
          <w:t>Hình 12: Trưởng tiểu học Vân Hội</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_Toc144463189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31</w:t>
        </w:r>
        <w:r w:rsidR="000B74CE" w:rsidRPr="008C43AA">
          <w:rPr>
            <w:rFonts w:ascii="Times New Roman" w:hAnsi="Times New Roman" w:cs="Times New Roman"/>
            <w:noProof/>
            <w:webHidden/>
            <w:sz w:val="28"/>
            <w:szCs w:val="28"/>
          </w:rPr>
          <w:fldChar w:fldCharType="end"/>
        </w:r>
      </w:hyperlink>
    </w:p>
    <w:p w14:paraId="4F9E3416"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190" w:history="1">
        <w:r w:rsidRPr="008C43AA">
          <w:rPr>
            <w:rStyle w:val="Hyperlink"/>
            <w:rFonts w:ascii="Times New Roman" w:hAnsi="Times New Roman" w:cs="Times New Roman"/>
            <w:noProof/>
            <w:color w:val="auto"/>
            <w:sz w:val="28"/>
            <w:szCs w:val="28"/>
          </w:rPr>
          <w:t>Hình 13: Nhà văn hóa thôn Khe Mon</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_Toc144463190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32</w:t>
        </w:r>
        <w:r w:rsidR="000B74CE" w:rsidRPr="008C43AA">
          <w:rPr>
            <w:rFonts w:ascii="Times New Roman" w:hAnsi="Times New Roman" w:cs="Times New Roman"/>
            <w:noProof/>
            <w:webHidden/>
            <w:sz w:val="28"/>
            <w:szCs w:val="28"/>
          </w:rPr>
          <w:fldChar w:fldCharType="end"/>
        </w:r>
      </w:hyperlink>
    </w:p>
    <w:p w14:paraId="03411DD7"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191" w:history="1">
        <w:r w:rsidRPr="008C43AA">
          <w:rPr>
            <w:rStyle w:val="Hyperlink"/>
            <w:rFonts w:ascii="Times New Roman" w:hAnsi="Times New Roman" w:cs="Times New Roman"/>
            <w:noProof/>
            <w:color w:val="auto"/>
            <w:sz w:val="28"/>
            <w:szCs w:val="28"/>
          </w:rPr>
          <w:t>Hình 14: Hội trường NVH xã</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_Toc144463191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32</w:t>
        </w:r>
        <w:r w:rsidR="000B74CE" w:rsidRPr="008C43AA">
          <w:rPr>
            <w:rFonts w:ascii="Times New Roman" w:hAnsi="Times New Roman" w:cs="Times New Roman"/>
            <w:noProof/>
            <w:webHidden/>
            <w:sz w:val="28"/>
            <w:szCs w:val="28"/>
          </w:rPr>
          <w:fldChar w:fldCharType="end"/>
        </w:r>
      </w:hyperlink>
    </w:p>
    <w:p w14:paraId="74227F85"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192" w:history="1">
        <w:r w:rsidRPr="008C43AA">
          <w:rPr>
            <w:rStyle w:val="Hyperlink"/>
            <w:rFonts w:ascii="Times New Roman" w:hAnsi="Times New Roman" w:cs="Times New Roman"/>
            <w:noProof/>
            <w:color w:val="auto"/>
            <w:sz w:val="28"/>
            <w:szCs w:val="28"/>
          </w:rPr>
          <w:t>Hình 15: Sân thể thao trong khuôn viên NVH thôn Gò Cấm</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_Toc144463192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33</w:t>
        </w:r>
        <w:r w:rsidR="000B74CE" w:rsidRPr="008C43AA">
          <w:rPr>
            <w:rFonts w:ascii="Times New Roman" w:hAnsi="Times New Roman" w:cs="Times New Roman"/>
            <w:noProof/>
            <w:webHidden/>
            <w:sz w:val="28"/>
            <w:szCs w:val="28"/>
          </w:rPr>
          <w:fldChar w:fldCharType="end"/>
        </w:r>
      </w:hyperlink>
    </w:p>
    <w:p w14:paraId="6A82F6EB"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193" w:history="1">
        <w:r w:rsidRPr="008C43AA">
          <w:rPr>
            <w:rStyle w:val="Hyperlink"/>
            <w:rFonts w:ascii="Times New Roman" w:hAnsi="Times New Roman" w:cs="Times New Roman"/>
            <w:noProof/>
            <w:color w:val="auto"/>
            <w:sz w:val="28"/>
            <w:szCs w:val="28"/>
          </w:rPr>
          <w:t>Hình 16: Sân thể thao xã Vân Hội</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_Toc144463193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33</w:t>
        </w:r>
        <w:r w:rsidR="000B74CE" w:rsidRPr="008C43AA">
          <w:rPr>
            <w:rFonts w:ascii="Times New Roman" w:hAnsi="Times New Roman" w:cs="Times New Roman"/>
            <w:noProof/>
            <w:webHidden/>
            <w:sz w:val="28"/>
            <w:szCs w:val="28"/>
          </w:rPr>
          <w:fldChar w:fldCharType="end"/>
        </w:r>
      </w:hyperlink>
    </w:p>
    <w:p w14:paraId="3D4791FA"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194" w:history="1">
        <w:r w:rsidRPr="008C43AA">
          <w:rPr>
            <w:rStyle w:val="Hyperlink"/>
            <w:rFonts w:ascii="Times New Roman" w:hAnsi="Times New Roman" w:cs="Times New Roman"/>
            <w:noProof/>
            <w:color w:val="auto"/>
            <w:sz w:val="28"/>
            <w:szCs w:val="28"/>
          </w:rPr>
          <w:t>Hình 17: Chợ Vân Hội</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_Toc144463194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33</w:t>
        </w:r>
        <w:r w:rsidR="000B74CE" w:rsidRPr="008C43AA">
          <w:rPr>
            <w:rFonts w:ascii="Times New Roman" w:hAnsi="Times New Roman" w:cs="Times New Roman"/>
            <w:noProof/>
            <w:webHidden/>
            <w:sz w:val="28"/>
            <w:szCs w:val="28"/>
          </w:rPr>
          <w:fldChar w:fldCharType="end"/>
        </w:r>
      </w:hyperlink>
    </w:p>
    <w:p w14:paraId="7DB80047"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195" w:history="1">
        <w:r w:rsidRPr="008C43AA">
          <w:rPr>
            <w:rStyle w:val="Hyperlink"/>
            <w:rFonts w:ascii="Times New Roman" w:hAnsi="Times New Roman" w:cs="Times New Roman"/>
            <w:noProof/>
            <w:color w:val="auto"/>
            <w:sz w:val="28"/>
            <w:szCs w:val="28"/>
          </w:rPr>
          <w:t>Hình 18: Bưu điện văn hóa xã</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_Toc144463195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33</w:t>
        </w:r>
        <w:r w:rsidR="000B74CE" w:rsidRPr="008C43AA">
          <w:rPr>
            <w:rFonts w:ascii="Times New Roman" w:hAnsi="Times New Roman" w:cs="Times New Roman"/>
            <w:noProof/>
            <w:webHidden/>
            <w:sz w:val="28"/>
            <w:szCs w:val="28"/>
          </w:rPr>
          <w:fldChar w:fldCharType="end"/>
        </w:r>
      </w:hyperlink>
    </w:p>
    <w:p w14:paraId="16EFA98B"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196" w:history="1">
        <w:r w:rsidRPr="008C43AA">
          <w:rPr>
            <w:rStyle w:val="Hyperlink"/>
            <w:rFonts w:ascii="Times New Roman" w:hAnsi="Times New Roman" w:cs="Times New Roman"/>
            <w:noProof/>
            <w:color w:val="auto"/>
            <w:sz w:val="28"/>
            <w:szCs w:val="28"/>
          </w:rPr>
          <w:t>Hình 19: Di tích Gò Cọ Đồng Yếng</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_Toc144463196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35</w:t>
        </w:r>
        <w:r w:rsidR="000B74CE" w:rsidRPr="008C43AA">
          <w:rPr>
            <w:rFonts w:ascii="Times New Roman" w:hAnsi="Times New Roman" w:cs="Times New Roman"/>
            <w:noProof/>
            <w:webHidden/>
            <w:sz w:val="28"/>
            <w:szCs w:val="28"/>
          </w:rPr>
          <w:fldChar w:fldCharType="end"/>
        </w:r>
      </w:hyperlink>
    </w:p>
    <w:p w14:paraId="0347F5D1"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197" w:history="1">
        <w:r w:rsidRPr="008C43AA">
          <w:rPr>
            <w:rStyle w:val="Hyperlink"/>
            <w:rFonts w:ascii="Times New Roman" w:hAnsi="Times New Roman" w:cs="Times New Roman"/>
            <w:noProof/>
            <w:color w:val="auto"/>
            <w:sz w:val="28"/>
            <w:szCs w:val="28"/>
          </w:rPr>
          <w:t>Hình 20: Nhà bia tưởng niệm anh hùng liệt sỹ xã Vân Hội</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_Toc144463197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35</w:t>
        </w:r>
        <w:r w:rsidR="000B74CE" w:rsidRPr="008C43AA">
          <w:rPr>
            <w:rFonts w:ascii="Times New Roman" w:hAnsi="Times New Roman" w:cs="Times New Roman"/>
            <w:noProof/>
            <w:webHidden/>
            <w:sz w:val="28"/>
            <w:szCs w:val="28"/>
          </w:rPr>
          <w:fldChar w:fldCharType="end"/>
        </w:r>
      </w:hyperlink>
    </w:p>
    <w:p w14:paraId="7AAE0EDD"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198" w:history="1">
        <w:r w:rsidRPr="008C43AA">
          <w:rPr>
            <w:rStyle w:val="Hyperlink"/>
            <w:rFonts w:ascii="Times New Roman" w:hAnsi="Times New Roman" w:cs="Times New Roman"/>
            <w:noProof/>
            <w:color w:val="auto"/>
            <w:sz w:val="28"/>
            <w:szCs w:val="28"/>
          </w:rPr>
          <w:t>Hình 21: Mặt nước hồ Vân Hội</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_Toc144463198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36</w:t>
        </w:r>
        <w:r w:rsidR="000B74CE" w:rsidRPr="008C43AA">
          <w:rPr>
            <w:rFonts w:ascii="Times New Roman" w:hAnsi="Times New Roman" w:cs="Times New Roman"/>
            <w:noProof/>
            <w:webHidden/>
            <w:sz w:val="28"/>
            <w:szCs w:val="28"/>
          </w:rPr>
          <w:fldChar w:fldCharType="end"/>
        </w:r>
      </w:hyperlink>
    </w:p>
    <w:p w14:paraId="027D407B"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199" w:history="1">
        <w:r w:rsidRPr="008C43AA">
          <w:rPr>
            <w:rStyle w:val="Hyperlink"/>
            <w:rFonts w:ascii="Times New Roman" w:hAnsi="Times New Roman" w:cs="Times New Roman"/>
            <w:noProof/>
            <w:color w:val="auto"/>
            <w:sz w:val="28"/>
            <w:szCs w:val="28"/>
          </w:rPr>
          <w:t>Hình 22: Hiện trạng hệ thống giao thông xã Vân Hội</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_Toc144463199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37</w:t>
        </w:r>
        <w:r w:rsidR="000B74CE" w:rsidRPr="008C43AA">
          <w:rPr>
            <w:rFonts w:ascii="Times New Roman" w:hAnsi="Times New Roman" w:cs="Times New Roman"/>
            <w:noProof/>
            <w:webHidden/>
            <w:sz w:val="28"/>
            <w:szCs w:val="28"/>
          </w:rPr>
          <w:fldChar w:fldCharType="end"/>
        </w:r>
      </w:hyperlink>
    </w:p>
    <w:p w14:paraId="1A1F7365"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00" w:history="1">
        <w:r w:rsidRPr="008C43AA">
          <w:rPr>
            <w:rStyle w:val="Hyperlink"/>
            <w:rFonts w:ascii="Times New Roman" w:hAnsi="Times New Roman" w:cs="Times New Roman"/>
            <w:noProof/>
            <w:color w:val="auto"/>
            <w:sz w:val="28"/>
            <w:szCs w:val="28"/>
          </w:rPr>
          <w:t>Hình 23: Đường kết nối nút giao IC12 đường cao tốc Nội Bài - Lào Cai với xã Việt Hồng</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_Toc144463200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38</w:t>
        </w:r>
        <w:r w:rsidR="000B74CE" w:rsidRPr="008C43AA">
          <w:rPr>
            <w:rFonts w:ascii="Times New Roman" w:hAnsi="Times New Roman" w:cs="Times New Roman"/>
            <w:noProof/>
            <w:webHidden/>
            <w:sz w:val="28"/>
            <w:szCs w:val="28"/>
          </w:rPr>
          <w:fldChar w:fldCharType="end"/>
        </w:r>
      </w:hyperlink>
    </w:p>
    <w:p w14:paraId="439AB2D3"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01" w:history="1">
        <w:r w:rsidRPr="008C43AA">
          <w:rPr>
            <w:rStyle w:val="Hyperlink"/>
            <w:rFonts w:ascii="Times New Roman" w:hAnsi="Times New Roman" w:cs="Times New Roman"/>
            <w:noProof/>
            <w:color w:val="auto"/>
            <w:sz w:val="28"/>
            <w:szCs w:val="28"/>
          </w:rPr>
          <w:t>Hình 24: Đường Vân Hội - Hiền Lương</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_Toc144463201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38</w:t>
        </w:r>
        <w:r w:rsidR="000B74CE" w:rsidRPr="008C43AA">
          <w:rPr>
            <w:rFonts w:ascii="Times New Roman" w:hAnsi="Times New Roman" w:cs="Times New Roman"/>
            <w:noProof/>
            <w:webHidden/>
            <w:sz w:val="28"/>
            <w:szCs w:val="28"/>
          </w:rPr>
          <w:fldChar w:fldCharType="end"/>
        </w:r>
      </w:hyperlink>
    </w:p>
    <w:p w14:paraId="20CB1DEC"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02" w:history="1">
        <w:r w:rsidRPr="008C43AA">
          <w:rPr>
            <w:rStyle w:val="Hyperlink"/>
            <w:rFonts w:ascii="Times New Roman" w:hAnsi="Times New Roman" w:cs="Times New Roman"/>
            <w:noProof/>
            <w:color w:val="auto"/>
            <w:sz w:val="28"/>
            <w:szCs w:val="28"/>
          </w:rPr>
          <w:t>Hình 25: Đường liên thôn</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_Toc144463202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38</w:t>
        </w:r>
        <w:r w:rsidR="000B74CE" w:rsidRPr="008C43AA">
          <w:rPr>
            <w:rFonts w:ascii="Times New Roman" w:hAnsi="Times New Roman" w:cs="Times New Roman"/>
            <w:noProof/>
            <w:webHidden/>
            <w:sz w:val="28"/>
            <w:szCs w:val="28"/>
          </w:rPr>
          <w:fldChar w:fldCharType="end"/>
        </w:r>
      </w:hyperlink>
    </w:p>
    <w:p w14:paraId="2B47B556"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03" w:history="1">
        <w:r w:rsidRPr="008C43AA">
          <w:rPr>
            <w:rStyle w:val="Hyperlink"/>
            <w:rFonts w:ascii="Times New Roman" w:hAnsi="Times New Roman" w:cs="Times New Roman"/>
            <w:noProof/>
            <w:color w:val="auto"/>
            <w:sz w:val="28"/>
            <w:szCs w:val="28"/>
          </w:rPr>
          <w:t>Hình 26: Đường ngõ xóm</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_Toc144463203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38</w:t>
        </w:r>
        <w:r w:rsidR="000B74CE" w:rsidRPr="008C43AA">
          <w:rPr>
            <w:rFonts w:ascii="Times New Roman" w:hAnsi="Times New Roman" w:cs="Times New Roman"/>
            <w:noProof/>
            <w:webHidden/>
            <w:sz w:val="28"/>
            <w:szCs w:val="28"/>
          </w:rPr>
          <w:fldChar w:fldCharType="end"/>
        </w:r>
      </w:hyperlink>
    </w:p>
    <w:p w14:paraId="79046C78"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04" w:history="1">
        <w:r w:rsidRPr="008C43AA">
          <w:rPr>
            <w:rStyle w:val="Hyperlink"/>
            <w:rFonts w:ascii="Times New Roman" w:hAnsi="Times New Roman" w:cs="Times New Roman"/>
            <w:noProof/>
            <w:color w:val="auto"/>
            <w:sz w:val="28"/>
            <w:szCs w:val="28"/>
          </w:rPr>
          <w:t>Hình 27: Lưới điện</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_Toc144463204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46</w:t>
        </w:r>
        <w:r w:rsidR="000B74CE" w:rsidRPr="008C43AA">
          <w:rPr>
            <w:rFonts w:ascii="Times New Roman" w:hAnsi="Times New Roman" w:cs="Times New Roman"/>
            <w:noProof/>
            <w:webHidden/>
            <w:sz w:val="28"/>
            <w:szCs w:val="28"/>
          </w:rPr>
          <w:fldChar w:fldCharType="end"/>
        </w:r>
      </w:hyperlink>
    </w:p>
    <w:p w14:paraId="39C23BB1"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05" w:history="1">
        <w:r w:rsidRPr="008C43AA">
          <w:rPr>
            <w:rStyle w:val="Hyperlink"/>
            <w:rFonts w:ascii="Times New Roman" w:hAnsi="Times New Roman" w:cs="Times New Roman"/>
            <w:noProof/>
            <w:color w:val="auto"/>
            <w:sz w:val="28"/>
            <w:szCs w:val="28"/>
          </w:rPr>
          <w:t>Hình 28: Trạm hạ áp</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_Toc144463205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46</w:t>
        </w:r>
        <w:r w:rsidR="000B74CE" w:rsidRPr="008C43AA">
          <w:rPr>
            <w:rFonts w:ascii="Times New Roman" w:hAnsi="Times New Roman" w:cs="Times New Roman"/>
            <w:noProof/>
            <w:webHidden/>
            <w:sz w:val="28"/>
            <w:szCs w:val="28"/>
          </w:rPr>
          <w:fldChar w:fldCharType="end"/>
        </w:r>
      </w:hyperlink>
    </w:p>
    <w:p w14:paraId="6B78D821"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06" w:history="1">
        <w:r w:rsidRPr="008C43AA">
          <w:rPr>
            <w:rStyle w:val="Hyperlink"/>
            <w:rFonts w:ascii="Times New Roman" w:hAnsi="Times New Roman" w:cs="Times New Roman"/>
            <w:noProof/>
            <w:color w:val="auto"/>
            <w:sz w:val="28"/>
            <w:szCs w:val="28"/>
          </w:rPr>
          <w:t xml:space="preserve">Hình 29: </w:t>
        </w:r>
        <w:r w:rsidRPr="008C43AA">
          <w:rPr>
            <w:rStyle w:val="Hyperlink"/>
            <w:rFonts w:ascii="Times New Roman" w:hAnsi="Times New Roman" w:cs="Times New Roman"/>
            <w:i/>
            <w:noProof/>
            <w:color w:val="auto"/>
            <w:sz w:val="28"/>
            <w:szCs w:val="28"/>
            <w:bdr w:val="none" w:sz="0" w:space="0" w:color="auto" w:frame="1"/>
          </w:rPr>
          <w:t>Đầm Vân Hội với hơn 40 ốc đảo lớn nhỏ giữa mặt nước mênh mông</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_Toc144463206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60</w:t>
        </w:r>
        <w:r w:rsidR="000B74CE" w:rsidRPr="008C43AA">
          <w:rPr>
            <w:rFonts w:ascii="Times New Roman" w:hAnsi="Times New Roman" w:cs="Times New Roman"/>
            <w:noProof/>
            <w:webHidden/>
            <w:sz w:val="28"/>
            <w:szCs w:val="28"/>
          </w:rPr>
          <w:fldChar w:fldCharType="end"/>
        </w:r>
      </w:hyperlink>
    </w:p>
    <w:p w14:paraId="16085A3C"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07" w:history="1">
        <w:r w:rsidRPr="008C43AA">
          <w:rPr>
            <w:rStyle w:val="Hyperlink"/>
            <w:rFonts w:ascii="Times New Roman" w:hAnsi="Times New Roman" w:cs="Times New Roman"/>
            <w:noProof/>
            <w:color w:val="auto"/>
            <w:sz w:val="28"/>
            <w:szCs w:val="28"/>
          </w:rPr>
          <w:t>Hình 30: Sơ đồ định hướng phát triển vùng liên huyện phía Tây tỉnh Yên Bái</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_Toc144463207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60</w:t>
        </w:r>
        <w:r w:rsidR="000B74CE" w:rsidRPr="008C43AA">
          <w:rPr>
            <w:rFonts w:ascii="Times New Roman" w:hAnsi="Times New Roman" w:cs="Times New Roman"/>
            <w:noProof/>
            <w:webHidden/>
            <w:sz w:val="28"/>
            <w:szCs w:val="28"/>
          </w:rPr>
          <w:fldChar w:fldCharType="end"/>
        </w:r>
      </w:hyperlink>
    </w:p>
    <w:p w14:paraId="597A672B"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08" w:history="1">
        <w:r w:rsidRPr="008C43AA">
          <w:rPr>
            <w:rStyle w:val="Hyperlink"/>
            <w:rFonts w:ascii="Times New Roman" w:hAnsi="Times New Roman" w:cs="Times New Roman"/>
            <w:noProof/>
            <w:color w:val="auto"/>
            <w:sz w:val="28"/>
            <w:szCs w:val="28"/>
          </w:rPr>
          <w:t>Hình 31: Sơ đồ phân vùng phát triển kinh tế tỉnh Yên Bái</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_Toc144463208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63</w:t>
        </w:r>
        <w:r w:rsidR="000B74CE" w:rsidRPr="008C43AA">
          <w:rPr>
            <w:rFonts w:ascii="Times New Roman" w:hAnsi="Times New Roman" w:cs="Times New Roman"/>
            <w:noProof/>
            <w:webHidden/>
            <w:sz w:val="28"/>
            <w:szCs w:val="28"/>
          </w:rPr>
          <w:fldChar w:fldCharType="end"/>
        </w:r>
      </w:hyperlink>
    </w:p>
    <w:p w14:paraId="47D4BF60"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09" w:history="1">
        <w:r w:rsidRPr="008C43AA">
          <w:rPr>
            <w:rStyle w:val="Hyperlink"/>
            <w:rFonts w:ascii="Times New Roman" w:hAnsi="Times New Roman" w:cs="Times New Roman"/>
            <w:noProof/>
            <w:color w:val="auto"/>
            <w:sz w:val="28"/>
            <w:szCs w:val="28"/>
          </w:rPr>
          <w:t>Hình 32: Sơ đồ phân khu chức năng đô thị</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_Toc144463209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81</w:t>
        </w:r>
        <w:r w:rsidR="000B74CE" w:rsidRPr="008C43AA">
          <w:rPr>
            <w:rFonts w:ascii="Times New Roman" w:hAnsi="Times New Roman" w:cs="Times New Roman"/>
            <w:noProof/>
            <w:webHidden/>
            <w:sz w:val="28"/>
            <w:szCs w:val="28"/>
          </w:rPr>
          <w:fldChar w:fldCharType="end"/>
        </w:r>
      </w:hyperlink>
    </w:p>
    <w:p w14:paraId="47BEAF26"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10" w:history="1">
        <w:r w:rsidRPr="008C43AA">
          <w:rPr>
            <w:rStyle w:val="Hyperlink"/>
            <w:rFonts w:ascii="Times New Roman" w:hAnsi="Times New Roman" w:cs="Times New Roman"/>
            <w:noProof/>
            <w:color w:val="auto"/>
            <w:sz w:val="28"/>
            <w:szCs w:val="28"/>
          </w:rPr>
          <w:t>Hình 33: Phân khu số 1: Đô thị trung tâm</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_Toc144463210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82</w:t>
        </w:r>
        <w:r w:rsidR="000B74CE" w:rsidRPr="008C43AA">
          <w:rPr>
            <w:rFonts w:ascii="Times New Roman" w:hAnsi="Times New Roman" w:cs="Times New Roman"/>
            <w:noProof/>
            <w:webHidden/>
            <w:sz w:val="28"/>
            <w:szCs w:val="28"/>
          </w:rPr>
          <w:fldChar w:fldCharType="end"/>
        </w:r>
      </w:hyperlink>
    </w:p>
    <w:p w14:paraId="79522682"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11" w:history="1">
        <w:r w:rsidRPr="008C43AA">
          <w:rPr>
            <w:rStyle w:val="Hyperlink"/>
            <w:rFonts w:ascii="Times New Roman" w:hAnsi="Times New Roman" w:cs="Times New Roman"/>
            <w:noProof/>
            <w:color w:val="auto"/>
            <w:sz w:val="28"/>
            <w:szCs w:val="28"/>
          </w:rPr>
          <w:t>Hình 34: Phân khu số 2: Phát triển du lịch</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_Toc144463211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83</w:t>
        </w:r>
        <w:r w:rsidR="000B74CE" w:rsidRPr="008C43AA">
          <w:rPr>
            <w:rFonts w:ascii="Times New Roman" w:hAnsi="Times New Roman" w:cs="Times New Roman"/>
            <w:noProof/>
            <w:webHidden/>
            <w:sz w:val="28"/>
            <w:szCs w:val="28"/>
          </w:rPr>
          <w:fldChar w:fldCharType="end"/>
        </w:r>
      </w:hyperlink>
    </w:p>
    <w:p w14:paraId="5F9C4408"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12" w:history="1">
        <w:r w:rsidRPr="008C43AA">
          <w:rPr>
            <w:rStyle w:val="Hyperlink"/>
            <w:rFonts w:ascii="Times New Roman" w:hAnsi="Times New Roman" w:cs="Times New Roman"/>
            <w:noProof/>
            <w:color w:val="auto"/>
            <w:sz w:val="28"/>
            <w:szCs w:val="28"/>
          </w:rPr>
          <w:t>Hình 35: Phân khu số 3: Bảo vệ và phát triển nông, lâm nghiệp</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_Toc144463212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84</w:t>
        </w:r>
        <w:r w:rsidR="000B74CE" w:rsidRPr="008C43AA">
          <w:rPr>
            <w:rFonts w:ascii="Times New Roman" w:hAnsi="Times New Roman" w:cs="Times New Roman"/>
            <w:noProof/>
            <w:webHidden/>
            <w:sz w:val="28"/>
            <w:szCs w:val="28"/>
          </w:rPr>
          <w:fldChar w:fldCharType="end"/>
        </w:r>
      </w:hyperlink>
    </w:p>
    <w:p w14:paraId="08EADC06"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13" w:history="1">
        <w:r w:rsidRPr="008C43AA">
          <w:rPr>
            <w:rStyle w:val="Hyperlink"/>
            <w:rFonts w:ascii="Times New Roman" w:hAnsi="Times New Roman" w:cs="Times New Roman"/>
            <w:noProof/>
            <w:color w:val="auto"/>
            <w:sz w:val="28"/>
            <w:szCs w:val="28"/>
          </w:rPr>
          <w:t>Hình 36: Tổ chức không gian các trục chính đô thị</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_Toc144463213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91</w:t>
        </w:r>
        <w:r w:rsidR="000B74CE" w:rsidRPr="008C43AA">
          <w:rPr>
            <w:rFonts w:ascii="Times New Roman" w:hAnsi="Times New Roman" w:cs="Times New Roman"/>
            <w:noProof/>
            <w:webHidden/>
            <w:sz w:val="28"/>
            <w:szCs w:val="28"/>
          </w:rPr>
          <w:fldChar w:fldCharType="end"/>
        </w:r>
      </w:hyperlink>
    </w:p>
    <w:p w14:paraId="350781FC"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14" w:history="1">
        <w:r w:rsidRPr="008C43AA">
          <w:rPr>
            <w:rStyle w:val="Hyperlink"/>
            <w:rFonts w:ascii="Times New Roman" w:hAnsi="Times New Roman" w:cs="Times New Roman"/>
            <w:noProof/>
            <w:color w:val="auto"/>
            <w:sz w:val="28"/>
            <w:szCs w:val="28"/>
          </w:rPr>
          <w:t>Hình 37: Tổ chức không gian các khu vực điểm nhấn, cửa ngõ</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_Toc144463214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92</w:t>
        </w:r>
        <w:r w:rsidR="000B74CE" w:rsidRPr="008C43AA">
          <w:rPr>
            <w:rFonts w:ascii="Times New Roman" w:hAnsi="Times New Roman" w:cs="Times New Roman"/>
            <w:noProof/>
            <w:webHidden/>
            <w:sz w:val="28"/>
            <w:szCs w:val="28"/>
          </w:rPr>
          <w:fldChar w:fldCharType="end"/>
        </w:r>
      </w:hyperlink>
    </w:p>
    <w:p w14:paraId="7C127609"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15" w:history="1">
        <w:r w:rsidRPr="008C43AA">
          <w:rPr>
            <w:rStyle w:val="Hyperlink"/>
            <w:rFonts w:ascii="Times New Roman" w:hAnsi="Times New Roman" w:cs="Times New Roman"/>
            <w:noProof/>
            <w:color w:val="auto"/>
            <w:sz w:val="28"/>
            <w:szCs w:val="28"/>
          </w:rPr>
          <w:t>Hình 38: Tổ chức không gian cây xanh, mặt nước</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_Toc144463215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93</w:t>
        </w:r>
        <w:r w:rsidR="000B74CE" w:rsidRPr="008C43AA">
          <w:rPr>
            <w:rFonts w:ascii="Times New Roman" w:hAnsi="Times New Roman" w:cs="Times New Roman"/>
            <w:noProof/>
            <w:webHidden/>
            <w:sz w:val="28"/>
            <w:szCs w:val="28"/>
          </w:rPr>
          <w:fldChar w:fldCharType="end"/>
        </w:r>
      </w:hyperlink>
    </w:p>
    <w:p w14:paraId="6B474123"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16" w:history="1">
        <w:r w:rsidRPr="008C43AA">
          <w:rPr>
            <w:rStyle w:val="Hyperlink"/>
            <w:rFonts w:ascii="Times New Roman" w:hAnsi="Times New Roman" w:cs="Times New Roman"/>
            <w:noProof/>
            <w:color w:val="auto"/>
            <w:sz w:val="28"/>
            <w:szCs w:val="28"/>
          </w:rPr>
          <w:t>Hình 39: Mặt cắt đường tỉnh 172, Đường Vân Hội – Hiền Lương</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_Toc144463216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97</w:t>
        </w:r>
        <w:r w:rsidR="000B74CE" w:rsidRPr="008C43AA">
          <w:rPr>
            <w:rFonts w:ascii="Times New Roman" w:hAnsi="Times New Roman" w:cs="Times New Roman"/>
            <w:noProof/>
            <w:webHidden/>
            <w:sz w:val="28"/>
            <w:szCs w:val="28"/>
          </w:rPr>
          <w:fldChar w:fldCharType="end"/>
        </w:r>
      </w:hyperlink>
    </w:p>
    <w:p w14:paraId="279ABDF3"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17" w:history="1">
        <w:r w:rsidRPr="008C43AA">
          <w:rPr>
            <w:rStyle w:val="Hyperlink"/>
            <w:rFonts w:ascii="Times New Roman" w:hAnsi="Times New Roman" w:cs="Times New Roman"/>
            <w:noProof/>
            <w:color w:val="auto"/>
            <w:spacing w:val="-6"/>
            <w:sz w:val="28"/>
            <w:szCs w:val="28"/>
          </w:rPr>
          <w:t>Hình 40: Đường từ nút giao IC12 đường cao tốc Nội Bài – Lào Cai đi xã Việt Hồng</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_Toc144463217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97</w:t>
        </w:r>
        <w:r w:rsidR="000B74CE" w:rsidRPr="008C43AA">
          <w:rPr>
            <w:rFonts w:ascii="Times New Roman" w:hAnsi="Times New Roman" w:cs="Times New Roman"/>
            <w:noProof/>
            <w:webHidden/>
            <w:sz w:val="28"/>
            <w:szCs w:val="28"/>
          </w:rPr>
          <w:fldChar w:fldCharType="end"/>
        </w:r>
      </w:hyperlink>
    </w:p>
    <w:p w14:paraId="7675CBD8"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18" w:history="1">
        <w:r w:rsidRPr="008C43AA">
          <w:rPr>
            <w:rStyle w:val="Hyperlink"/>
            <w:rFonts w:ascii="Times New Roman" w:hAnsi="Times New Roman" w:cs="Times New Roman"/>
            <w:noProof/>
            <w:color w:val="auto"/>
            <w:sz w:val="28"/>
            <w:szCs w:val="28"/>
          </w:rPr>
          <w:t>Hình 41: Mặt cắt các tuyến giao thông nội bộ nâng cấp, mở rộng</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_Toc144463218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97</w:t>
        </w:r>
        <w:r w:rsidR="000B74CE" w:rsidRPr="008C43AA">
          <w:rPr>
            <w:rFonts w:ascii="Times New Roman" w:hAnsi="Times New Roman" w:cs="Times New Roman"/>
            <w:noProof/>
            <w:webHidden/>
            <w:sz w:val="28"/>
            <w:szCs w:val="28"/>
          </w:rPr>
          <w:fldChar w:fldCharType="end"/>
        </w:r>
      </w:hyperlink>
    </w:p>
    <w:p w14:paraId="201A22FE"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19" w:history="1">
        <w:r w:rsidRPr="008C43AA">
          <w:rPr>
            <w:rStyle w:val="Hyperlink"/>
            <w:rFonts w:ascii="Times New Roman" w:hAnsi="Times New Roman" w:cs="Times New Roman"/>
            <w:noProof/>
            <w:color w:val="auto"/>
            <w:sz w:val="28"/>
            <w:szCs w:val="28"/>
          </w:rPr>
          <w:t>Hình 42: Sơ đồ lưu vực thoát nước</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_Toc144463219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106</w:t>
        </w:r>
        <w:r w:rsidR="000B74CE" w:rsidRPr="008C43AA">
          <w:rPr>
            <w:rFonts w:ascii="Times New Roman" w:hAnsi="Times New Roman" w:cs="Times New Roman"/>
            <w:noProof/>
            <w:webHidden/>
            <w:sz w:val="28"/>
            <w:szCs w:val="28"/>
          </w:rPr>
          <w:fldChar w:fldCharType="end"/>
        </w:r>
      </w:hyperlink>
    </w:p>
    <w:p w14:paraId="25BD3820"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20" w:history="1">
        <w:r w:rsidRPr="008C43AA">
          <w:rPr>
            <w:rStyle w:val="Hyperlink"/>
            <w:rFonts w:ascii="Times New Roman" w:hAnsi="Times New Roman" w:cs="Times New Roman"/>
            <w:noProof/>
            <w:color w:val="auto"/>
            <w:sz w:val="28"/>
            <w:szCs w:val="28"/>
          </w:rPr>
          <w:t>Hình 43: Minh họa hình thức tái sử dụng nguồn nước mưa</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_Toc144463220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107</w:t>
        </w:r>
        <w:r w:rsidR="000B74CE" w:rsidRPr="008C43AA">
          <w:rPr>
            <w:rFonts w:ascii="Times New Roman" w:hAnsi="Times New Roman" w:cs="Times New Roman"/>
            <w:noProof/>
            <w:webHidden/>
            <w:sz w:val="28"/>
            <w:szCs w:val="28"/>
          </w:rPr>
          <w:fldChar w:fldCharType="end"/>
        </w:r>
      </w:hyperlink>
    </w:p>
    <w:p w14:paraId="671EF2E6"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21" w:history="1">
        <w:r w:rsidRPr="008C43AA">
          <w:rPr>
            <w:rStyle w:val="Hyperlink"/>
            <w:rFonts w:ascii="Times New Roman" w:hAnsi="Times New Roman" w:cs="Times New Roman"/>
            <w:noProof/>
            <w:color w:val="auto"/>
            <w:sz w:val="28"/>
            <w:szCs w:val="28"/>
          </w:rPr>
          <w:t>Hình 44: Định hướng cấp nước theo Quy hoạch chung thành phố Yên Bái</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_Toc144463221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122</w:t>
        </w:r>
        <w:r w:rsidR="000B74CE" w:rsidRPr="008C43AA">
          <w:rPr>
            <w:rFonts w:ascii="Times New Roman" w:hAnsi="Times New Roman" w:cs="Times New Roman"/>
            <w:noProof/>
            <w:webHidden/>
            <w:sz w:val="28"/>
            <w:szCs w:val="28"/>
          </w:rPr>
          <w:fldChar w:fldCharType="end"/>
        </w:r>
      </w:hyperlink>
    </w:p>
    <w:p w14:paraId="29594224"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22" w:history="1">
        <w:r w:rsidRPr="008C43AA">
          <w:rPr>
            <w:rStyle w:val="Hyperlink"/>
            <w:rFonts w:ascii="Times New Roman" w:hAnsi="Times New Roman" w:cs="Times New Roman"/>
            <w:noProof/>
            <w:color w:val="auto"/>
            <w:sz w:val="28"/>
            <w:szCs w:val="28"/>
          </w:rPr>
          <w:t>Hình 45: Sơ đồ định hướng quy hoạch hệ thống nhà máy XLNT thành phố Yên Bái và vùng phụ cận</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_Toc144463222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127</w:t>
        </w:r>
        <w:r w:rsidR="000B74CE" w:rsidRPr="008C43AA">
          <w:rPr>
            <w:rFonts w:ascii="Times New Roman" w:hAnsi="Times New Roman" w:cs="Times New Roman"/>
            <w:noProof/>
            <w:webHidden/>
            <w:sz w:val="28"/>
            <w:szCs w:val="28"/>
          </w:rPr>
          <w:fldChar w:fldCharType="end"/>
        </w:r>
      </w:hyperlink>
    </w:p>
    <w:p w14:paraId="604B17B9"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23" w:history="1">
        <w:r w:rsidRPr="008C43AA">
          <w:rPr>
            <w:rStyle w:val="Hyperlink"/>
            <w:rFonts w:ascii="Times New Roman" w:hAnsi="Times New Roman" w:cs="Times New Roman"/>
            <w:noProof/>
            <w:color w:val="auto"/>
            <w:sz w:val="28"/>
            <w:szCs w:val="28"/>
          </w:rPr>
          <w:t>Hình 46: Nguồn phát sinh chất thải rắn sinh hoạt</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_Toc144463223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130</w:t>
        </w:r>
        <w:r w:rsidR="000B74CE" w:rsidRPr="008C43AA">
          <w:rPr>
            <w:rFonts w:ascii="Times New Roman" w:hAnsi="Times New Roman" w:cs="Times New Roman"/>
            <w:noProof/>
            <w:webHidden/>
            <w:sz w:val="28"/>
            <w:szCs w:val="28"/>
          </w:rPr>
          <w:fldChar w:fldCharType="end"/>
        </w:r>
      </w:hyperlink>
    </w:p>
    <w:p w14:paraId="3BD9FA56"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24" w:history="1">
        <w:r w:rsidRPr="008C43AA">
          <w:rPr>
            <w:rStyle w:val="Hyperlink"/>
            <w:rFonts w:ascii="Times New Roman" w:hAnsi="Times New Roman" w:cs="Times New Roman"/>
            <w:noProof/>
            <w:color w:val="auto"/>
            <w:sz w:val="28"/>
            <w:szCs w:val="28"/>
          </w:rPr>
          <w:t>Hình 47: Phân loại rác thải tại nguồn</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_Toc144463224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130</w:t>
        </w:r>
        <w:r w:rsidR="000B74CE" w:rsidRPr="008C43AA">
          <w:rPr>
            <w:rFonts w:ascii="Times New Roman" w:hAnsi="Times New Roman" w:cs="Times New Roman"/>
            <w:noProof/>
            <w:webHidden/>
            <w:sz w:val="28"/>
            <w:szCs w:val="28"/>
          </w:rPr>
          <w:fldChar w:fldCharType="end"/>
        </w:r>
      </w:hyperlink>
    </w:p>
    <w:p w14:paraId="34657ED3"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25" w:history="1">
        <w:r w:rsidRPr="008C43AA">
          <w:rPr>
            <w:rStyle w:val="Hyperlink"/>
            <w:rFonts w:ascii="Times New Roman" w:hAnsi="Times New Roman" w:cs="Times New Roman"/>
            <w:noProof/>
            <w:color w:val="auto"/>
            <w:sz w:val="28"/>
            <w:szCs w:val="28"/>
          </w:rPr>
          <w:t>Hình 48: Sơ đồ tái chế, tái sử dụng CTR xây dựng</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_Toc144463225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132</w:t>
        </w:r>
        <w:r w:rsidR="000B74CE" w:rsidRPr="008C43AA">
          <w:rPr>
            <w:rFonts w:ascii="Times New Roman" w:hAnsi="Times New Roman" w:cs="Times New Roman"/>
            <w:noProof/>
            <w:webHidden/>
            <w:sz w:val="28"/>
            <w:szCs w:val="28"/>
          </w:rPr>
          <w:fldChar w:fldCharType="end"/>
        </w:r>
      </w:hyperlink>
    </w:p>
    <w:p w14:paraId="34BF265E" w14:textId="77777777" w:rsidR="00452553" w:rsidRPr="008C43AA" w:rsidRDefault="000B74CE" w:rsidP="00A40018">
      <w:pPr>
        <w:pStyle w:val="TableofFigures"/>
        <w:tabs>
          <w:tab w:val="right" w:leader="dot" w:pos="9064"/>
        </w:tabs>
        <w:spacing w:line="271" w:lineRule="auto"/>
        <w:rPr>
          <w:rFonts w:ascii="Times New Roman" w:hAnsi="Times New Roman" w:cs="Times New Roman"/>
          <w:sz w:val="28"/>
          <w:szCs w:val="28"/>
        </w:rPr>
        <w:sectPr w:rsidR="00452553" w:rsidRPr="008C43AA" w:rsidSect="00583270">
          <w:pgSz w:w="11909" w:h="16834" w:code="9"/>
          <w:pgMar w:top="1134" w:right="1134" w:bottom="1134" w:left="1701" w:header="720" w:footer="720" w:gutter="0"/>
          <w:cols w:space="720"/>
          <w:docGrid w:linePitch="360"/>
        </w:sectPr>
      </w:pPr>
      <w:r w:rsidRPr="008C43AA">
        <w:rPr>
          <w:rFonts w:ascii="Times New Roman" w:hAnsi="Times New Roman" w:cs="Times New Roman"/>
          <w:sz w:val="28"/>
          <w:szCs w:val="28"/>
        </w:rPr>
        <w:fldChar w:fldCharType="end"/>
      </w:r>
    </w:p>
    <w:p w14:paraId="242FA317" w14:textId="77777777" w:rsidR="00452553" w:rsidRPr="008C43AA" w:rsidRDefault="00452553" w:rsidP="00A40018">
      <w:pPr>
        <w:pStyle w:val="TableofFigures"/>
        <w:tabs>
          <w:tab w:val="right" w:leader="dot" w:pos="9064"/>
        </w:tabs>
        <w:spacing w:line="271" w:lineRule="auto"/>
        <w:jc w:val="center"/>
        <w:outlineLvl w:val="0"/>
        <w:rPr>
          <w:rFonts w:ascii="Times New Roman" w:hAnsi="Times New Roman" w:cs="Times New Roman"/>
          <w:b/>
          <w:sz w:val="28"/>
          <w:szCs w:val="28"/>
        </w:rPr>
      </w:pPr>
      <w:bookmarkStart w:id="2" w:name="_Toc161409126"/>
      <w:r w:rsidRPr="008C43AA">
        <w:rPr>
          <w:rFonts w:ascii="Times New Roman" w:hAnsi="Times New Roman" w:cs="Times New Roman"/>
          <w:b/>
          <w:sz w:val="28"/>
          <w:szCs w:val="28"/>
        </w:rPr>
        <w:lastRenderedPageBreak/>
        <w:t>DANH MỤC BẢNG, BIỂU</w:t>
      </w:r>
      <w:bookmarkEnd w:id="2"/>
    </w:p>
    <w:p w14:paraId="52907302" w14:textId="77777777" w:rsidR="0072213D" w:rsidRPr="008C43AA" w:rsidRDefault="000B74CE" w:rsidP="00A40018">
      <w:pPr>
        <w:pStyle w:val="TableofFigures"/>
        <w:tabs>
          <w:tab w:val="right" w:leader="dot" w:pos="9064"/>
        </w:tabs>
        <w:spacing w:line="271" w:lineRule="auto"/>
        <w:rPr>
          <w:rFonts w:ascii="Times New Roman" w:eastAsiaTheme="minorEastAsia" w:hAnsi="Times New Roman" w:cs="Times New Roman"/>
          <w:noProof/>
          <w:sz w:val="28"/>
          <w:szCs w:val="28"/>
        </w:rPr>
      </w:pPr>
      <w:r w:rsidRPr="008C43AA">
        <w:rPr>
          <w:rFonts w:ascii="Times New Roman" w:hAnsi="Times New Roman" w:cs="Times New Roman"/>
          <w:sz w:val="28"/>
          <w:szCs w:val="28"/>
        </w:rPr>
        <w:fldChar w:fldCharType="begin"/>
      </w:r>
      <w:r w:rsidR="00452553" w:rsidRPr="008C43AA">
        <w:rPr>
          <w:rFonts w:ascii="Times New Roman" w:hAnsi="Times New Roman" w:cs="Times New Roman"/>
          <w:sz w:val="28"/>
          <w:szCs w:val="28"/>
        </w:rPr>
        <w:instrText xml:space="preserve"> TOC \h \z \c "Bảng" </w:instrText>
      </w:r>
      <w:r w:rsidRPr="008C43AA">
        <w:rPr>
          <w:rFonts w:ascii="Times New Roman" w:hAnsi="Times New Roman" w:cs="Times New Roman"/>
          <w:sz w:val="28"/>
          <w:szCs w:val="28"/>
        </w:rPr>
        <w:fldChar w:fldCharType="separate"/>
      </w:r>
      <w:hyperlink w:anchor="_Toc144463226" w:history="1">
        <w:r w:rsidR="0072213D" w:rsidRPr="008C43AA">
          <w:rPr>
            <w:rStyle w:val="Hyperlink"/>
            <w:rFonts w:ascii="Times New Roman" w:hAnsi="Times New Roman" w:cs="Times New Roman"/>
            <w:noProof/>
            <w:color w:val="auto"/>
            <w:sz w:val="28"/>
            <w:szCs w:val="28"/>
          </w:rPr>
          <w:t>Bảng 1: Bảng tổng hợp hiện trạng sử dụng đất xã Vân Hội năm 2022</w:t>
        </w:r>
        <w:r w:rsidR="0072213D" w:rsidRPr="008C43AA">
          <w:rPr>
            <w:rFonts w:ascii="Times New Roman" w:hAnsi="Times New Roman" w:cs="Times New Roman"/>
            <w:noProof/>
            <w:webHidden/>
            <w:sz w:val="28"/>
            <w:szCs w:val="28"/>
          </w:rPr>
          <w:tab/>
        </w:r>
        <w:r w:rsidRPr="008C43AA">
          <w:rPr>
            <w:rFonts w:ascii="Times New Roman" w:hAnsi="Times New Roman" w:cs="Times New Roman"/>
            <w:noProof/>
            <w:webHidden/>
            <w:sz w:val="28"/>
            <w:szCs w:val="28"/>
          </w:rPr>
          <w:fldChar w:fldCharType="begin"/>
        </w:r>
        <w:r w:rsidR="0072213D" w:rsidRPr="008C43AA">
          <w:rPr>
            <w:rFonts w:ascii="Times New Roman" w:hAnsi="Times New Roman" w:cs="Times New Roman"/>
            <w:noProof/>
            <w:webHidden/>
            <w:sz w:val="28"/>
            <w:szCs w:val="28"/>
          </w:rPr>
          <w:instrText xml:space="preserve"> PAGEREF _Toc144463226 \h </w:instrText>
        </w:r>
        <w:r w:rsidRPr="008C43AA">
          <w:rPr>
            <w:rFonts w:ascii="Times New Roman" w:hAnsi="Times New Roman" w:cs="Times New Roman"/>
            <w:noProof/>
            <w:webHidden/>
            <w:sz w:val="28"/>
            <w:szCs w:val="28"/>
          </w:rPr>
        </w:r>
        <w:r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21</w:t>
        </w:r>
        <w:r w:rsidRPr="008C43AA">
          <w:rPr>
            <w:rFonts w:ascii="Times New Roman" w:hAnsi="Times New Roman" w:cs="Times New Roman"/>
            <w:noProof/>
            <w:webHidden/>
            <w:sz w:val="28"/>
            <w:szCs w:val="28"/>
          </w:rPr>
          <w:fldChar w:fldCharType="end"/>
        </w:r>
      </w:hyperlink>
    </w:p>
    <w:p w14:paraId="0A9902C6"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27" w:history="1">
        <w:r w:rsidRPr="008C43AA">
          <w:rPr>
            <w:rStyle w:val="Hyperlink"/>
            <w:rFonts w:ascii="Times New Roman" w:hAnsi="Times New Roman" w:cs="Times New Roman"/>
            <w:noProof/>
            <w:color w:val="auto"/>
            <w:sz w:val="28"/>
            <w:szCs w:val="28"/>
          </w:rPr>
          <w:t xml:space="preserve">Bảng 2: Thống kê cơ cấu các loại đất lâm nghiệp xã Vân Hội năm 2022 </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_Toc144463227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25</w:t>
        </w:r>
        <w:r w:rsidR="000B74CE" w:rsidRPr="008C43AA">
          <w:rPr>
            <w:rFonts w:ascii="Times New Roman" w:hAnsi="Times New Roman" w:cs="Times New Roman"/>
            <w:noProof/>
            <w:webHidden/>
            <w:sz w:val="28"/>
            <w:szCs w:val="28"/>
          </w:rPr>
          <w:fldChar w:fldCharType="end"/>
        </w:r>
      </w:hyperlink>
    </w:p>
    <w:p w14:paraId="2B0C20C0"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28" w:history="1">
        <w:r w:rsidRPr="008C43AA">
          <w:rPr>
            <w:rStyle w:val="Hyperlink"/>
            <w:rFonts w:ascii="Times New Roman" w:hAnsi="Times New Roman" w:cs="Times New Roman"/>
            <w:noProof/>
            <w:color w:val="auto"/>
            <w:sz w:val="28"/>
            <w:szCs w:val="28"/>
          </w:rPr>
          <w:t>Bảng 3: Tổng hợp đánh giá đất xây dựng</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_Toc144463228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26</w:t>
        </w:r>
        <w:r w:rsidR="000B74CE" w:rsidRPr="008C43AA">
          <w:rPr>
            <w:rFonts w:ascii="Times New Roman" w:hAnsi="Times New Roman" w:cs="Times New Roman"/>
            <w:noProof/>
            <w:webHidden/>
            <w:sz w:val="28"/>
            <w:szCs w:val="28"/>
          </w:rPr>
          <w:fldChar w:fldCharType="end"/>
        </w:r>
      </w:hyperlink>
    </w:p>
    <w:p w14:paraId="0B512FC8"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29" w:history="1">
        <w:r w:rsidRPr="008C43AA">
          <w:rPr>
            <w:rStyle w:val="Hyperlink"/>
            <w:rFonts w:ascii="Times New Roman" w:hAnsi="Times New Roman" w:cs="Times New Roman"/>
            <w:noProof/>
            <w:color w:val="auto"/>
            <w:sz w:val="28"/>
            <w:szCs w:val="28"/>
          </w:rPr>
          <w:t xml:space="preserve">Bảng 4: Bảng thống kê hiện trạng nhà văn hóa thôn </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_Toc144463229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31</w:t>
        </w:r>
        <w:r w:rsidR="000B74CE" w:rsidRPr="008C43AA">
          <w:rPr>
            <w:rFonts w:ascii="Times New Roman" w:hAnsi="Times New Roman" w:cs="Times New Roman"/>
            <w:noProof/>
            <w:webHidden/>
            <w:sz w:val="28"/>
            <w:szCs w:val="28"/>
          </w:rPr>
          <w:fldChar w:fldCharType="end"/>
        </w:r>
      </w:hyperlink>
    </w:p>
    <w:p w14:paraId="44A2D0D1"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30" w:history="1">
        <w:r w:rsidRPr="008C43AA">
          <w:rPr>
            <w:rStyle w:val="Hyperlink"/>
            <w:rFonts w:ascii="Times New Roman" w:hAnsi="Times New Roman" w:cs="Times New Roman"/>
            <w:noProof/>
            <w:color w:val="auto"/>
            <w:sz w:val="28"/>
            <w:szCs w:val="28"/>
          </w:rPr>
          <w:t>Bảng 5: Bảng thống kê hệ thống cầu trên địa bàn xã Vân Hội</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_Toc144463230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39</w:t>
        </w:r>
        <w:r w:rsidR="000B74CE" w:rsidRPr="008C43AA">
          <w:rPr>
            <w:rFonts w:ascii="Times New Roman" w:hAnsi="Times New Roman" w:cs="Times New Roman"/>
            <w:noProof/>
            <w:webHidden/>
            <w:sz w:val="28"/>
            <w:szCs w:val="28"/>
          </w:rPr>
          <w:fldChar w:fldCharType="end"/>
        </w:r>
      </w:hyperlink>
    </w:p>
    <w:p w14:paraId="3531AE81"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31" w:history="1">
        <w:r w:rsidRPr="008C43AA">
          <w:rPr>
            <w:rStyle w:val="Hyperlink"/>
            <w:rFonts w:ascii="Times New Roman" w:hAnsi="Times New Roman" w:cs="Times New Roman"/>
            <w:noProof/>
            <w:color w:val="auto"/>
            <w:sz w:val="28"/>
            <w:szCs w:val="28"/>
          </w:rPr>
          <w:t xml:space="preserve">Bảng 6: Bảng tổng hợp hiện trạng hệ thống đường giao thông </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_Toc144463231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40</w:t>
        </w:r>
        <w:r w:rsidR="000B74CE" w:rsidRPr="008C43AA">
          <w:rPr>
            <w:rFonts w:ascii="Times New Roman" w:hAnsi="Times New Roman" w:cs="Times New Roman"/>
            <w:noProof/>
            <w:webHidden/>
            <w:sz w:val="28"/>
            <w:szCs w:val="28"/>
          </w:rPr>
          <w:fldChar w:fldCharType="end"/>
        </w:r>
      </w:hyperlink>
    </w:p>
    <w:p w14:paraId="4E0056C4"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32" w:history="1">
        <w:r w:rsidRPr="008C43AA">
          <w:rPr>
            <w:rStyle w:val="Hyperlink"/>
            <w:rFonts w:ascii="Times New Roman" w:hAnsi="Times New Roman" w:cs="Times New Roman"/>
            <w:noProof/>
            <w:color w:val="auto"/>
            <w:sz w:val="28"/>
            <w:szCs w:val="28"/>
          </w:rPr>
          <w:t xml:space="preserve">Bảng 7: Bảng tổng hợp hiện trạng hệ thống cấp điện </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_Toc144463232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46</w:t>
        </w:r>
        <w:r w:rsidR="000B74CE" w:rsidRPr="008C43AA">
          <w:rPr>
            <w:rFonts w:ascii="Times New Roman" w:hAnsi="Times New Roman" w:cs="Times New Roman"/>
            <w:noProof/>
            <w:webHidden/>
            <w:sz w:val="28"/>
            <w:szCs w:val="28"/>
          </w:rPr>
          <w:fldChar w:fldCharType="end"/>
        </w:r>
      </w:hyperlink>
    </w:p>
    <w:p w14:paraId="7E0D771D"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33" w:history="1">
        <w:r w:rsidRPr="008C43AA">
          <w:rPr>
            <w:rStyle w:val="Hyperlink"/>
            <w:rFonts w:ascii="Times New Roman" w:hAnsi="Times New Roman" w:cs="Times New Roman"/>
            <w:noProof/>
            <w:color w:val="auto"/>
            <w:sz w:val="28"/>
            <w:szCs w:val="28"/>
          </w:rPr>
          <w:t>Bảng 8: Tổng hợp hiện trạng hệ thống hạ tầng viễn thông xã Vân Hội</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_Toc144463233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47</w:t>
        </w:r>
        <w:r w:rsidR="000B74CE" w:rsidRPr="008C43AA">
          <w:rPr>
            <w:rFonts w:ascii="Times New Roman" w:hAnsi="Times New Roman" w:cs="Times New Roman"/>
            <w:noProof/>
            <w:webHidden/>
            <w:sz w:val="28"/>
            <w:szCs w:val="28"/>
          </w:rPr>
          <w:fldChar w:fldCharType="end"/>
        </w:r>
      </w:hyperlink>
    </w:p>
    <w:p w14:paraId="659F9289"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34" w:history="1">
        <w:r w:rsidRPr="008C43AA">
          <w:rPr>
            <w:rStyle w:val="Hyperlink"/>
            <w:rFonts w:ascii="Times New Roman" w:hAnsi="Times New Roman" w:cs="Times New Roman"/>
            <w:noProof/>
            <w:color w:val="auto"/>
            <w:sz w:val="28"/>
            <w:szCs w:val="28"/>
          </w:rPr>
          <w:t>Bảng 9: Thống kê hiện trạng các công trình thủy lợi xã Vân Hội</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_Toc144463234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49</w:t>
        </w:r>
        <w:r w:rsidR="000B74CE" w:rsidRPr="008C43AA">
          <w:rPr>
            <w:rFonts w:ascii="Times New Roman" w:hAnsi="Times New Roman" w:cs="Times New Roman"/>
            <w:noProof/>
            <w:webHidden/>
            <w:sz w:val="28"/>
            <w:szCs w:val="28"/>
          </w:rPr>
          <w:fldChar w:fldCharType="end"/>
        </w:r>
      </w:hyperlink>
    </w:p>
    <w:p w14:paraId="35C58D7A"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35" w:history="1">
        <w:r w:rsidRPr="008C43AA">
          <w:rPr>
            <w:rStyle w:val="Hyperlink"/>
            <w:rFonts w:ascii="Times New Roman" w:hAnsi="Times New Roman" w:cs="Times New Roman"/>
            <w:noProof/>
            <w:color w:val="auto"/>
            <w:sz w:val="28"/>
            <w:szCs w:val="28"/>
          </w:rPr>
          <w:t>Bảng 10: Tổng hợp đánh giá phân loại xã Vân Hội theo tiêu chí đô thị loại V</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_Toc144463235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55</w:t>
        </w:r>
        <w:r w:rsidR="000B74CE" w:rsidRPr="008C43AA">
          <w:rPr>
            <w:rFonts w:ascii="Times New Roman" w:hAnsi="Times New Roman" w:cs="Times New Roman"/>
            <w:noProof/>
            <w:webHidden/>
            <w:sz w:val="28"/>
            <w:szCs w:val="28"/>
          </w:rPr>
          <w:fldChar w:fldCharType="end"/>
        </w:r>
      </w:hyperlink>
    </w:p>
    <w:p w14:paraId="76D156E3"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36" w:history="1">
        <w:r w:rsidRPr="008C43AA">
          <w:rPr>
            <w:rStyle w:val="Hyperlink"/>
            <w:rFonts w:ascii="Times New Roman" w:hAnsi="Times New Roman" w:cs="Times New Roman"/>
            <w:noProof/>
            <w:color w:val="auto"/>
            <w:sz w:val="28"/>
            <w:szCs w:val="28"/>
          </w:rPr>
          <w:t>Bảng 11: Danh mục dự án đầu tư phát triển đang được triển khai trên địa bàn</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_Toc144463236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55</w:t>
        </w:r>
        <w:r w:rsidR="000B74CE" w:rsidRPr="008C43AA">
          <w:rPr>
            <w:rFonts w:ascii="Times New Roman" w:hAnsi="Times New Roman" w:cs="Times New Roman"/>
            <w:noProof/>
            <w:webHidden/>
            <w:sz w:val="28"/>
            <w:szCs w:val="28"/>
          </w:rPr>
          <w:fldChar w:fldCharType="end"/>
        </w:r>
      </w:hyperlink>
    </w:p>
    <w:p w14:paraId="57FF2CF0"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37" w:history="1">
        <w:r w:rsidRPr="008C43AA">
          <w:rPr>
            <w:rStyle w:val="Hyperlink"/>
            <w:rFonts w:ascii="Times New Roman" w:hAnsi="Times New Roman" w:cs="Times New Roman"/>
            <w:noProof/>
            <w:color w:val="auto"/>
            <w:sz w:val="28"/>
            <w:szCs w:val="28"/>
          </w:rPr>
          <w:t>Bảng 12: Bảng chỉ tiêu kinh tế - kỹ thuật áp dụng trong đồ án</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_Toc144463237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61</w:t>
        </w:r>
        <w:r w:rsidR="000B74CE" w:rsidRPr="008C43AA">
          <w:rPr>
            <w:rFonts w:ascii="Times New Roman" w:hAnsi="Times New Roman" w:cs="Times New Roman"/>
            <w:noProof/>
            <w:webHidden/>
            <w:sz w:val="28"/>
            <w:szCs w:val="28"/>
          </w:rPr>
          <w:fldChar w:fldCharType="end"/>
        </w:r>
      </w:hyperlink>
    </w:p>
    <w:p w14:paraId="736BD15F"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38" w:history="1">
        <w:r w:rsidRPr="008C43AA">
          <w:rPr>
            <w:rStyle w:val="Hyperlink"/>
            <w:rFonts w:ascii="Times New Roman" w:hAnsi="Times New Roman" w:cs="Times New Roman"/>
            <w:noProof/>
            <w:color w:val="auto"/>
            <w:sz w:val="28"/>
            <w:szCs w:val="28"/>
          </w:rPr>
          <w:t xml:space="preserve">Bảng 13: Tốc độ tăng dân số trung bình qua các thời kỳ của huyện Trấn Yên </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_Toc144463238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66</w:t>
        </w:r>
        <w:r w:rsidR="000B74CE" w:rsidRPr="008C43AA">
          <w:rPr>
            <w:rFonts w:ascii="Times New Roman" w:hAnsi="Times New Roman" w:cs="Times New Roman"/>
            <w:noProof/>
            <w:webHidden/>
            <w:sz w:val="28"/>
            <w:szCs w:val="28"/>
          </w:rPr>
          <w:fldChar w:fldCharType="end"/>
        </w:r>
      </w:hyperlink>
    </w:p>
    <w:p w14:paraId="0A4C0FB8"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39" w:history="1">
        <w:r w:rsidRPr="008C43AA">
          <w:rPr>
            <w:rStyle w:val="Hyperlink"/>
            <w:rFonts w:ascii="Times New Roman" w:hAnsi="Times New Roman" w:cs="Times New Roman"/>
            <w:noProof/>
            <w:color w:val="auto"/>
            <w:sz w:val="28"/>
            <w:szCs w:val="28"/>
          </w:rPr>
          <w:t>Bảng 14: Dự báo dân số đô thị theo từng giai đoạn</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_Toc144463239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67</w:t>
        </w:r>
        <w:r w:rsidR="000B74CE" w:rsidRPr="008C43AA">
          <w:rPr>
            <w:rFonts w:ascii="Times New Roman" w:hAnsi="Times New Roman" w:cs="Times New Roman"/>
            <w:noProof/>
            <w:webHidden/>
            <w:sz w:val="28"/>
            <w:szCs w:val="28"/>
          </w:rPr>
          <w:fldChar w:fldCharType="end"/>
        </w:r>
      </w:hyperlink>
    </w:p>
    <w:p w14:paraId="2303B008"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40" w:history="1">
        <w:r w:rsidRPr="008C43AA">
          <w:rPr>
            <w:rStyle w:val="Hyperlink"/>
            <w:rFonts w:ascii="Times New Roman" w:hAnsi="Times New Roman" w:cs="Times New Roman"/>
            <w:noProof/>
            <w:color w:val="auto"/>
            <w:sz w:val="28"/>
            <w:szCs w:val="28"/>
          </w:rPr>
          <w:t>Bảng 15: Dự báo nhu cầu lao động đô thị</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_Toc144463240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67</w:t>
        </w:r>
        <w:r w:rsidR="000B74CE" w:rsidRPr="008C43AA">
          <w:rPr>
            <w:rFonts w:ascii="Times New Roman" w:hAnsi="Times New Roman" w:cs="Times New Roman"/>
            <w:noProof/>
            <w:webHidden/>
            <w:sz w:val="28"/>
            <w:szCs w:val="28"/>
          </w:rPr>
          <w:fldChar w:fldCharType="end"/>
        </w:r>
      </w:hyperlink>
    </w:p>
    <w:p w14:paraId="5F84E07F"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41" w:history="1">
        <w:r w:rsidRPr="008C43AA">
          <w:rPr>
            <w:rStyle w:val="Hyperlink"/>
            <w:rFonts w:ascii="Times New Roman" w:hAnsi="Times New Roman" w:cs="Times New Roman"/>
            <w:noProof/>
            <w:color w:val="auto"/>
            <w:sz w:val="28"/>
            <w:szCs w:val="28"/>
          </w:rPr>
          <w:t>Bảng 16: Dự báo nhu cầu hạ tầng xã hội đô thị</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_Toc144463241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68</w:t>
        </w:r>
        <w:r w:rsidR="000B74CE" w:rsidRPr="008C43AA">
          <w:rPr>
            <w:rFonts w:ascii="Times New Roman" w:hAnsi="Times New Roman" w:cs="Times New Roman"/>
            <w:noProof/>
            <w:webHidden/>
            <w:sz w:val="28"/>
            <w:szCs w:val="28"/>
          </w:rPr>
          <w:fldChar w:fldCharType="end"/>
        </w:r>
      </w:hyperlink>
    </w:p>
    <w:p w14:paraId="07A54DD1"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42" w:history="1">
        <w:r w:rsidRPr="008C43AA">
          <w:rPr>
            <w:rStyle w:val="Hyperlink"/>
            <w:rFonts w:ascii="Times New Roman" w:hAnsi="Times New Roman" w:cs="Times New Roman"/>
            <w:noProof/>
            <w:color w:val="auto"/>
            <w:sz w:val="28"/>
            <w:szCs w:val="28"/>
          </w:rPr>
          <w:t>Bảng 17: Dự báo nhu cầu hạ tầng kỹ thuật đô thị</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_Toc144463242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70</w:t>
        </w:r>
        <w:r w:rsidR="000B74CE" w:rsidRPr="008C43AA">
          <w:rPr>
            <w:rFonts w:ascii="Times New Roman" w:hAnsi="Times New Roman" w:cs="Times New Roman"/>
            <w:noProof/>
            <w:webHidden/>
            <w:sz w:val="28"/>
            <w:szCs w:val="28"/>
          </w:rPr>
          <w:fldChar w:fldCharType="end"/>
        </w:r>
      </w:hyperlink>
    </w:p>
    <w:p w14:paraId="6BA7110E"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43" w:history="1">
        <w:r w:rsidRPr="008C43AA">
          <w:rPr>
            <w:rStyle w:val="Hyperlink"/>
            <w:rFonts w:ascii="Times New Roman" w:hAnsi="Times New Roman" w:cs="Times New Roman"/>
            <w:noProof/>
            <w:color w:val="auto"/>
            <w:sz w:val="28"/>
            <w:szCs w:val="28"/>
          </w:rPr>
          <w:t>Bảng 18: Bảng tổng hợp khối lượng hệ thống giao thông</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_Toc144463243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99</w:t>
        </w:r>
        <w:r w:rsidR="000B74CE" w:rsidRPr="008C43AA">
          <w:rPr>
            <w:rFonts w:ascii="Times New Roman" w:hAnsi="Times New Roman" w:cs="Times New Roman"/>
            <w:noProof/>
            <w:webHidden/>
            <w:sz w:val="28"/>
            <w:szCs w:val="28"/>
          </w:rPr>
          <w:fldChar w:fldCharType="end"/>
        </w:r>
      </w:hyperlink>
    </w:p>
    <w:p w14:paraId="034646E4"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44" w:history="1">
        <w:r w:rsidRPr="008C43AA">
          <w:rPr>
            <w:rStyle w:val="Hyperlink"/>
            <w:rFonts w:ascii="Times New Roman" w:hAnsi="Times New Roman" w:cs="Times New Roman"/>
            <w:noProof/>
            <w:color w:val="auto"/>
            <w:sz w:val="28"/>
            <w:szCs w:val="28"/>
          </w:rPr>
          <w:t>Bảng 19: Khái toán kinh phí đầu tư xây dựng hệ thống giao thông</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_Toc144463244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102</w:t>
        </w:r>
        <w:r w:rsidR="000B74CE" w:rsidRPr="008C43AA">
          <w:rPr>
            <w:rFonts w:ascii="Times New Roman" w:hAnsi="Times New Roman" w:cs="Times New Roman"/>
            <w:noProof/>
            <w:webHidden/>
            <w:sz w:val="28"/>
            <w:szCs w:val="28"/>
          </w:rPr>
          <w:fldChar w:fldCharType="end"/>
        </w:r>
      </w:hyperlink>
    </w:p>
    <w:p w14:paraId="3A1A5598"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45" w:history="1">
        <w:r w:rsidRPr="008C43AA">
          <w:rPr>
            <w:rStyle w:val="Hyperlink"/>
            <w:rFonts w:ascii="Times New Roman" w:hAnsi="Times New Roman" w:cs="Times New Roman"/>
            <w:noProof/>
            <w:color w:val="auto"/>
            <w:sz w:val="28"/>
            <w:szCs w:val="28"/>
          </w:rPr>
          <w:t>Bảng 20: Tổng hợp khối lượng Chuẩn bị hạ tầng kỹ thuật</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_Toc144463245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110</w:t>
        </w:r>
        <w:r w:rsidR="000B74CE" w:rsidRPr="008C43AA">
          <w:rPr>
            <w:rFonts w:ascii="Times New Roman" w:hAnsi="Times New Roman" w:cs="Times New Roman"/>
            <w:noProof/>
            <w:webHidden/>
            <w:sz w:val="28"/>
            <w:szCs w:val="28"/>
          </w:rPr>
          <w:fldChar w:fldCharType="end"/>
        </w:r>
      </w:hyperlink>
    </w:p>
    <w:p w14:paraId="1F528DFA"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46" w:history="1">
        <w:r w:rsidRPr="008C43AA">
          <w:rPr>
            <w:rStyle w:val="Hyperlink"/>
            <w:rFonts w:ascii="Times New Roman" w:hAnsi="Times New Roman" w:cs="Times New Roman"/>
            <w:noProof/>
            <w:color w:val="auto"/>
            <w:sz w:val="28"/>
            <w:szCs w:val="28"/>
          </w:rPr>
          <w:t>Bảng 21: Khái toán kinh phí san nền</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_Toc144463246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110</w:t>
        </w:r>
        <w:r w:rsidR="000B74CE" w:rsidRPr="008C43AA">
          <w:rPr>
            <w:rFonts w:ascii="Times New Roman" w:hAnsi="Times New Roman" w:cs="Times New Roman"/>
            <w:noProof/>
            <w:webHidden/>
            <w:sz w:val="28"/>
            <w:szCs w:val="28"/>
          </w:rPr>
          <w:fldChar w:fldCharType="end"/>
        </w:r>
      </w:hyperlink>
    </w:p>
    <w:p w14:paraId="3D1D6D90"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47" w:history="1">
        <w:r w:rsidRPr="008C43AA">
          <w:rPr>
            <w:rStyle w:val="Hyperlink"/>
            <w:rFonts w:ascii="Times New Roman" w:hAnsi="Times New Roman" w:cs="Times New Roman"/>
            <w:noProof/>
            <w:color w:val="auto"/>
            <w:sz w:val="28"/>
            <w:szCs w:val="28"/>
          </w:rPr>
          <w:t>Bảng 22: Khái toán kinh phí đầu tư hệ thống thoát nước mưa</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_Toc144463247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110</w:t>
        </w:r>
        <w:r w:rsidR="000B74CE" w:rsidRPr="008C43AA">
          <w:rPr>
            <w:rFonts w:ascii="Times New Roman" w:hAnsi="Times New Roman" w:cs="Times New Roman"/>
            <w:noProof/>
            <w:webHidden/>
            <w:sz w:val="28"/>
            <w:szCs w:val="28"/>
          </w:rPr>
          <w:fldChar w:fldCharType="end"/>
        </w:r>
      </w:hyperlink>
    </w:p>
    <w:p w14:paraId="2D00FA91"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48" w:history="1">
        <w:r w:rsidRPr="008C43AA">
          <w:rPr>
            <w:rStyle w:val="Hyperlink"/>
            <w:rFonts w:ascii="Times New Roman" w:hAnsi="Times New Roman" w:cs="Times New Roman"/>
            <w:noProof/>
            <w:color w:val="auto"/>
            <w:sz w:val="28"/>
            <w:szCs w:val="28"/>
          </w:rPr>
          <w:t xml:space="preserve">Bảng 23: </w:t>
        </w:r>
        <w:r w:rsidRPr="008C43AA">
          <w:rPr>
            <w:rStyle w:val="Hyperlink"/>
            <w:rFonts w:ascii="Times New Roman" w:hAnsi="Times New Roman" w:cs="Times New Roman"/>
            <w:noProof/>
            <w:color w:val="auto"/>
            <w:sz w:val="28"/>
            <w:szCs w:val="28"/>
            <w:lang w:val="pt-BR"/>
          </w:rPr>
          <w:t>Tổng hợp phụ tải điện giai đoạn đến năm 2030</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_Toc144463248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112</w:t>
        </w:r>
        <w:r w:rsidR="000B74CE" w:rsidRPr="008C43AA">
          <w:rPr>
            <w:rFonts w:ascii="Times New Roman" w:hAnsi="Times New Roman" w:cs="Times New Roman"/>
            <w:noProof/>
            <w:webHidden/>
            <w:sz w:val="28"/>
            <w:szCs w:val="28"/>
          </w:rPr>
          <w:fldChar w:fldCharType="end"/>
        </w:r>
      </w:hyperlink>
    </w:p>
    <w:p w14:paraId="19994A92"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49" w:history="1">
        <w:r w:rsidRPr="008C43AA">
          <w:rPr>
            <w:rStyle w:val="Hyperlink"/>
            <w:rFonts w:ascii="Times New Roman" w:hAnsi="Times New Roman" w:cs="Times New Roman"/>
            <w:noProof/>
            <w:color w:val="auto"/>
            <w:sz w:val="28"/>
            <w:szCs w:val="28"/>
          </w:rPr>
          <w:t>Bảng 24: Tổng hợp phụ tải điện đế</w:t>
        </w:r>
        <w:r w:rsidR="00BA141A" w:rsidRPr="008C43AA">
          <w:rPr>
            <w:rStyle w:val="Hyperlink"/>
            <w:rFonts w:ascii="Times New Roman" w:hAnsi="Times New Roman" w:cs="Times New Roman"/>
            <w:noProof/>
            <w:color w:val="auto"/>
            <w:sz w:val="28"/>
            <w:szCs w:val="28"/>
          </w:rPr>
          <w:t>n năm 204</w:t>
        </w:r>
        <w:r w:rsidRPr="008C43AA">
          <w:rPr>
            <w:rStyle w:val="Hyperlink"/>
            <w:rFonts w:ascii="Times New Roman" w:hAnsi="Times New Roman" w:cs="Times New Roman"/>
            <w:noProof/>
            <w:color w:val="auto"/>
            <w:sz w:val="28"/>
            <w:szCs w:val="28"/>
          </w:rPr>
          <w:t>5</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_Toc144463249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114</w:t>
        </w:r>
        <w:r w:rsidR="000B74CE" w:rsidRPr="008C43AA">
          <w:rPr>
            <w:rFonts w:ascii="Times New Roman" w:hAnsi="Times New Roman" w:cs="Times New Roman"/>
            <w:noProof/>
            <w:webHidden/>
            <w:sz w:val="28"/>
            <w:szCs w:val="28"/>
          </w:rPr>
          <w:fldChar w:fldCharType="end"/>
        </w:r>
      </w:hyperlink>
    </w:p>
    <w:p w14:paraId="28CE77DE"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50" w:history="1">
        <w:r w:rsidRPr="008C43AA">
          <w:rPr>
            <w:rStyle w:val="Hyperlink"/>
            <w:rFonts w:ascii="Times New Roman" w:hAnsi="Times New Roman" w:cs="Times New Roman"/>
            <w:noProof/>
            <w:color w:val="auto"/>
            <w:sz w:val="28"/>
            <w:szCs w:val="28"/>
          </w:rPr>
          <w:t>Bảng 25: Bảng tổng hợp khối lượng cấp điện và trạm hạ thế</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_Toc144463250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117</w:t>
        </w:r>
        <w:r w:rsidR="000B74CE" w:rsidRPr="008C43AA">
          <w:rPr>
            <w:rFonts w:ascii="Times New Roman" w:hAnsi="Times New Roman" w:cs="Times New Roman"/>
            <w:noProof/>
            <w:webHidden/>
            <w:sz w:val="28"/>
            <w:szCs w:val="28"/>
          </w:rPr>
          <w:fldChar w:fldCharType="end"/>
        </w:r>
      </w:hyperlink>
    </w:p>
    <w:p w14:paraId="13D9354D"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51" w:history="1">
        <w:r w:rsidRPr="008C43AA">
          <w:rPr>
            <w:rStyle w:val="Hyperlink"/>
            <w:rFonts w:ascii="Times New Roman" w:hAnsi="Times New Roman" w:cs="Times New Roman"/>
            <w:noProof/>
            <w:color w:val="auto"/>
            <w:sz w:val="28"/>
            <w:szCs w:val="28"/>
          </w:rPr>
          <w:t>Bảng 26: Khái toán kinh phí xây dựng lưới điện</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_Toc144463251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117</w:t>
        </w:r>
        <w:r w:rsidR="000B74CE" w:rsidRPr="008C43AA">
          <w:rPr>
            <w:rFonts w:ascii="Times New Roman" w:hAnsi="Times New Roman" w:cs="Times New Roman"/>
            <w:noProof/>
            <w:webHidden/>
            <w:sz w:val="28"/>
            <w:szCs w:val="28"/>
          </w:rPr>
          <w:fldChar w:fldCharType="end"/>
        </w:r>
      </w:hyperlink>
    </w:p>
    <w:p w14:paraId="0EDE808D"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52" w:history="1">
        <w:r w:rsidRPr="008C43AA">
          <w:rPr>
            <w:rStyle w:val="Hyperlink"/>
            <w:rFonts w:ascii="Times New Roman" w:hAnsi="Times New Roman" w:cs="Times New Roman"/>
            <w:noProof/>
            <w:color w:val="auto"/>
            <w:sz w:val="28"/>
            <w:szCs w:val="28"/>
          </w:rPr>
          <w:t>Bảng 27:  Dự báo nhu cầu thuê bao sinh hoạt</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_Toc144463252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119</w:t>
        </w:r>
        <w:r w:rsidR="000B74CE" w:rsidRPr="008C43AA">
          <w:rPr>
            <w:rFonts w:ascii="Times New Roman" w:hAnsi="Times New Roman" w:cs="Times New Roman"/>
            <w:noProof/>
            <w:webHidden/>
            <w:sz w:val="28"/>
            <w:szCs w:val="28"/>
          </w:rPr>
          <w:fldChar w:fldCharType="end"/>
        </w:r>
      </w:hyperlink>
    </w:p>
    <w:p w14:paraId="08F64FD5"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53" w:history="1">
        <w:r w:rsidRPr="008C43AA">
          <w:rPr>
            <w:rStyle w:val="Hyperlink"/>
            <w:rFonts w:ascii="Times New Roman" w:hAnsi="Times New Roman" w:cs="Times New Roman"/>
            <w:noProof/>
            <w:color w:val="auto"/>
            <w:sz w:val="28"/>
            <w:szCs w:val="28"/>
          </w:rPr>
          <w:t>Bảng 28: Dự báo nhu cầu thuê bao công cộng, dịch vụ</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_Toc144463253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119</w:t>
        </w:r>
        <w:r w:rsidR="000B74CE" w:rsidRPr="008C43AA">
          <w:rPr>
            <w:rFonts w:ascii="Times New Roman" w:hAnsi="Times New Roman" w:cs="Times New Roman"/>
            <w:noProof/>
            <w:webHidden/>
            <w:sz w:val="28"/>
            <w:szCs w:val="28"/>
          </w:rPr>
          <w:fldChar w:fldCharType="end"/>
        </w:r>
      </w:hyperlink>
    </w:p>
    <w:p w14:paraId="6C61511A"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54" w:history="1">
        <w:r w:rsidRPr="008C43AA">
          <w:rPr>
            <w:rStyle w:val="Hyperlink"/>
            <w:rFonts w:ascii="Times New Roman" w:hAnsi="Times New Roman" w:cs="Times New Roman"/>
            <w:noProof/>
            <w:color w:val="auto"/>
            <w:sz w:val="28"/>
            <w:szCs w:val="28"/>
          </w:rPr>
          <w:t>Bảng 29: Tổng nhu cầu thuê bao</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_Toc144463254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119</w:t>
        </w:r>
        <w:r w:rsidR="000B74CE" w:rsidRPr="008C43AA">
          <w:rPr>
            <w:rFonts w:ascii="Times New Roman" w:hAnsi="Times New Roman" w:cs="Times New Roman"/>
            <w:noProof/>
            <w:webHidden/>
            <w:sz w:val="28"/>
            <w:szCs w:val="28"/>
          </w:rPr>
          <w:fldChar w:fldCharType="end"/>
        </w:r>
      </w:hyperlink>
    </w:p>
    <w:p w14:paraId="6C715185"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55" w:history="1">
        <w:r w:rsidRPr="008C43AA">
          <w:rPr>
            <w:rStyle w:val="Hyperlink"/>
            <w:rFonts w:ascii="Times New Roman" w:hAnsi="Times New Roman" w:cs="Times New Roman"/>
            <w:noProof/>
            <w:color w:val="auto"/>
            <w:sz w:val="28"/>
            <w:szCs w:val="28"/>
          </w:rPr>
          <w:t>Bảng 30: Tổng hợp khối lượng hệ thống thông tin liên lạc</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_Toc144463255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120</w:t>
        </w:r>
        <w:r w:rsidR="000B74CE" w:rsidRPr="008C43AA">
          <w:rPr>
            <w:rFonts w:ascii="Times New Roman" w:hAnsi="Times New Roman" w:cs="Times New Roman"/>
            <w:noProof/>
            <w:webHidden/>
            <w:sz w:val="28"/>
            <w:szCs w:val="28"/>
          </w:rPr>
          <w:fldChar w:fldCharType="end"/>
        </w:r>
      </w:hyperlink>
    </w:p>
    <w:p w14:paraId="52515DEA"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56" w:history="1">
        <w:r w:rsidRPr="008C43AA">
          <w:rPr>
            <w:rStyle w:val="Hyperlink"/>
            <w:rFonts w:ascii="Times New Roman" w:hAnsi="Times New Roman" w:cs="Times New Roman"/>
            <w:noProof/>
            <w:color w:val="auto"/>
            <w:sz w:val="28"/>
            <w:szCs w:val="28"/>
          </w:rPr>
          <w:t>Bảng 31: Tính toán nhu cầu dùng nước đô thị</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_Toc144463256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121</w:t>
        </w:r>
        <w:r w:rsidR="000B74CE" w:rsidRPr="008C43AA">
          <w:rPr>
            <w:rFonts w:ascii="Times New Roman" w:hAnsi="Times New Roman" w:cs="Times New Roman"/>
            <w:noProof/>
            <w:webHidden/>
            <w:sz w:val="28"/>
            <w:szCs w:val="28"/>
          </w:rPr>
          <w:fldChar w:fldCharType="end"/>
        </w:r>
      </w:hyperlink>
    </w:p>
    <w:p w14:paraId="168CCAED"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57" w:history="1">
        <w:r w:rsidRPr="008C43AA">
          <w:rPr>
            <w:rStyle w:val="Hyperlink"/>
            <w:rFonts w:ascii="Times New Roman" w:hAnsi="Times New Roman" w:cs="Times New Roman"/>
            <w:noProof/>
            <w:color w:val="auto"/>
            <w:sz w:val="28"/>
            <w:szCs w:val="28"/>
          </w:rPr>
          <w:t>Bảng 32: Bảng tổng hợp khối lượng hệ thống cấp nước</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_Toc144463257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125</w:t>
        </w:r>
        <w:r w:rsidR="000B74CE" w:rsidRPr="008C43AA">
          <w:rPr>
            <w:rFonts w:ascii="Times New Roman" w:hAnsi="Times New Roman" w:cs="Times New Roman"/>
            <w:noProof/>
            <w:webHidden/>
            <w:sz w:val="28"/>
            <w:szCs w:val="28"/>
          </w:rPr>
          <w:fldChar w:fldCharType="end"/>
        </w:r>
      </w:hyperlink>
    </w:p>
    <w:p w14:paraId="3251B5AC"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58" w:history="1">
        <w:r w:rsidRPr="008C43AA">
          <w:rPr>
            <w:rStyle w:val="Hyperlink"/>
            <w:rFonts w:ascii="Times New Roman" w:hAnsi="Times New Roman" w:cs="Times New Roman"/>
            <w:noProof/>
            <w:color w:val="auto"/>
            <w:sz w:val="28"/>
            <w:szCs w:val="28"/>
          </w:rPr>
          <w:t>Bảng 33: Khái toán kinh phí đầu tư hệ thống cấp nước</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_Toc144463258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125</w:t>
        </w:r>
        <w:r w:rsidR="000B74CE" w:rsidRPr="008C43AA">
          <w:rPr>
            <w:rFonts w:ascii="Times New Roman" w:hAnsi="Times New Roman" w:cs="Times New Roman"/>
            <w:noProof/>
            <w:webHidden/>
            <w:sz w:val="28"/>
            <w:szCs w:val="28"/>
          </w:rPr>
          <w:fldChar w:fldCharType="end"/>
        </w:r>
      </w:hyperlink>
    </w:p>
    <w:p w14:paraId="03B35D95"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59" w:history="1">
        <w:r w:rsidRPr="008C43AA">
          <w:rPr>
            <w:rStyle w:val="Hyperlink"/>
            <w:rFonts w:ascii="Times New Roman" w:hAnsi="Times New Roman" w:cs="Times New Roman"/>
            <w:noProof/>
            <w:color w:val="auto"/>
            <w:sz w:val="28"/>
            <w:szCs w:val="28"/>
          </w:rPr>
          <w:t>Bảng 34: Tính toán lưu lượng nước thải đô thị theo các giai đoạn</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_Toc144463259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126</w:t>
        </w:r>
        <w:r w:rsidR="000B74CE" w:rsidRPr="008C43AA">
          <w:rPr>
            <w:rFonts w:ascii="Times New Roman" w:hAnsi="Times New Roman" w:cs="Times New Roman"/>
            <w:noProof/>
            <w:webHidden/>
            <w:sz w:val="28"/>
            <w:szCs w:val="28"/>
          </w:rPr>
          <w:fldChar w:fldCharType="end"/>
        </w:r>
      </w:hyperlink>
    </w:p>
    <w:p w14:paraId="1319C54B"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60" w:history="1">
        <w:r w:rsidRPr="008C43AA">
          <w:rPr>
            <w:rStyle w:val="Hyperlink"/>
            <w:rFonts w:ascii="Times New Roman" w:hAnsi="Times New Roman" w:cs="Times New Roman"/>
            <w:noProof/>
            <w:color w:val="auto"/>
            <w:sz w:val="28"/>
            <w:szCs w:val="28"/>
          </w:rPr>
          <w:t>Bảng 35: Bảng độ đầy cống thoát nước</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_Toc144463260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128</w:t>
        </w:r>
        <w:r w:rsidR="000B74CE" w:rsidRPr="008C43AA">
          <w:rPr>
            <w:rFonts w:ascii="Times New Roman" w:hAnsi="Times New Roman" w:cs="Times New Roman"/>
            <w:noProof/>
            <w:webHidden/>
            <w:sz w:val="28"/>
            <w:szCs w:val="28"/>
          </w:rPr>
          <w:fldChar w:fldCharType="end"/>
        </w:r>
      </w:hyperlink>
    </w:p>
    <w:p w14:paraId="5EB28F82"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61" w:history="1">
        <w:r w:rsidRPr="008C43AA">
          <w:rPr>
            <w:rStyle w:val="Hyperlink"/>
            <w:rFonts w:ascii="Times New Roman" w:hAnsi="Times New Roman" w:cs="Times New Roman"/>
            <w:noProof/>
            <w:color w:val="auto"/>
            <w:sz w:val="28"/>
            <w:szCs w:val="28"/>
          </w:rPr>
          <w:t>Bảng 36: Bảng tính toán vận tốc dòng chảy</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_Toc144463261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128</w:t>
        </w:r>
        <w:r w:rsidR="000B74CE" w:rsidRPr="008C43AA">
          <w:rPr>
            <w:rFonts w:ascii="Times New Roman" w:hAnsi="Times New Roman" w:cs="Times New Roman"/>
            <w:noProof/>
            <w:webHidden/>
            <w:sz w:val="28"/>
            <w:szCs w:val="28"/>
          </w:rPr>
          <w:fldChar w:fldCharType="end"/>
        </w:r>
      </w:hyperlink>
    </w:p>
    <w:p w14:paraId="03385016"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62" w:history="1">
        <w:r w:rsidRPr="008C43AA">
          <w:rPr>
            <w:rStyle w:val="Hyperlink"/>
            <w:rFonts w:ascii="Times New Roman" w:hAnsi="Times New Roman" w:cs="Times New Roman"/>
            <w:noProof/>
            <w:color w:val="auto"/>
            <w:sz w:val="28"/>
            <w:szCs w:val="28"/>
          </w:rPr>
          <w:t>Bảng 37: Bảng tổng hợp khối lượng hệ thống thoát nước thải</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_Toc144463262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129</w:t>
        </w:r>
        <w:r w:rsidR="000B74CE" w:rsidRPr="008C43AA">
          <w:rPr>
            <w:rFonts w:ascii="Times New Roman" w:hAnsi="Times New Roman" w:cs="Times New Roman"/>
            <w:noProof/>
            <w:webHidden/>
            <w:sz w:val="28"/>
            <w:szCs w:val="28"/>
          </w:rPr>
          <w:fldChar w:fldCharType="end"/>
        </w:r>
      </w:hyperlink>
    </w:p>
    <w:p w14:paraId="22651803"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63" w:history="1">
        <w:r w:rsidRPr="008C43AA">
          <w:rPr>
            <w:rStyle w:val="Hyperlink"/>
            <w:rFonts w:ascii="Times New Roman" w:hAnsi="Times New Roman" w:cs="Times New Roman"/>
            <w:noProof/>
            <w:color w:val="auto"/>
            <w:sz w:val="28"/>
            <w:szCs w:val="28"/>
          </w:rPr>
          <w:t>Bảng 38: Tính toán nhu cầu chất thải rắn đô thị</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_Toc144463263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129</w:t>
        </w:r>
        <w:r w:rsidR="000B74CE" w:rsidRPr="008C43AA">
          <w:rPr>
            <w:rFonts w:ascii="Times New Roman" w:hAnsi="Times New Roman" w:cs="Times New Roman"/>
            <w:noProof/>
            <w:webHidden/>
            <w:sz w:val="28"/>
            <w:szCs w:val="28"/>
          </w:rPr>
          <w:fldChar w:fldCharType="end"/>
        </w:r>
      </w:hyperlink>
    </w:p>
    <w:p w14:paraId="1B56F187"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64" w:history="1">
        <w:r w:rsidRPr="008C43AA">
          <w:rPr>
            <w:rStyle w:val="Hyperlink"/>
            <w:rFonts w:ascii="Times New Roman" w:hAnsi="Times New Roman" w:cs="Times New Roman"/>
            <w:noProof/>
            <w:color w:val="auto"/>
            <w:sz w:val="28"/>
            <w:szCs w:val="28"/>
          </w:rPr>
          <w:t>Bảng 39: Khả năng tái chế và sử dụng của CTR xây dựng</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_Toc144463264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131</w:t>
        </w:r>
        <w:r w:rsidR="000B74CE" w:rsidRPr="008C43AA">
          <w:rPr>
            <w:rFonts w:ascii="Times New Roman" w:hAnsi="Times New Roman" w:cs="Times New Roman"/>
            <w:noProof/>
            <w:webHidden/>
            <w:sz w:val="28"/>
            <w:szCs w:val="28"/>
          </w:rPr>
          <w:fldChar w:fldCharType="end"/>
        </w:r>
      </w:hyperlink>
    </w:p>
    <w:p w14:paraId="717C88A1"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65" w:history="1">
        <w:r w:rsidRPr="008C43AA">
          <w:rPr>
            <w:rStyle w:val="Hyperlink"/>
            <w:rFonts w:ascii="Times New Roman" w:hAnsi="Times New Roman" w:cs="Times New Roman"/>
            <w:noProof/>
            <w:color w:val="auto"/>
            <w:sz w:val="28"/>
            <w:szCs w:val="28"/>
          </w:rPr>
          <w:t>Bảng 40: Tính toán nhu cầu đất nghĩa trang đô thị theo các giai đoạn</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_Toc144463265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133</w:t>
        </w:r>
        <w:r w:rsidR="000B74CE" w:rsidRPr="008C43AA">
          <w:rPr>
            <w:rFonts w:ascii="Times New Roman" w:hAnsi="Times New Roman" w:cs="Times New Roman"/>
            <w:noProof/>
            <w:webHidden/>
            <w:sz w:val="28"/>
            <w:szCs w:val="28"/>
          </w:rPr>
          <w:fldChar w:fldCharType="end"/>
        </w:r>
      </w:hyperlink>
    </w:p>
    <w:p w14:paraId="5192785B"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66" w:history="1">
        <w:r w:rsidRPr="008C43AA">
          <w:rPr>
            <w:rStyle w:val="Hyperlink"/>
            <w:rFonts w:ascii="Times New Roman" w:hAnsi="Times New Roman" w:cs="Times New Roman"/>
            <w:noProof/>
            <w:color w:val="auto"/>
            <w:sz w:val="28"/>
            <w:szCs w:val="28"/>
          </w:rPr>
          <w:t>Bảng 41: Khái toán kinh phí đầu tư xây dựng</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_Toc144463266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134</w:t>
        </w:r>
        <w:r w:rsidR="000B74CE" w:rsidRPr="008C43AA">
          <w:rPr>
            <w:rFonts w:ascii="Times New Roman" w:hAnsi="Times New Roman" w:cs="Times New Roman"/>
            <w:noProof/>
            <w:webHidden/>
            <w:sz w:val="28"/>
            <w:szCs w:val="28"/>
          </w:rPr>
          <w:fldChar w:fldCharType="end"/>
        </w:r>
      </w:hyperlink>
    </w:p>
    <w:p w14:paraId="7B201C3D"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67" w:history="1">
        <w:r w:rsidRPr="008C43AA">
          <w:rPr>
            <w:rStyle w:val="Hyperlink"/>
            <w:rFonts w:ascii="Times New Roman" w:hAnsi="Times New Roman" w:cs="Times New Roman"/>
            <w:noProof/>
            <w:color w:val="auto"/>
            <w:sz w:val="28"/>
            <w:szCs w:val="28"/>
          </w:rPr>
          <w:t>Bảng 42: Bảng phân khu vực và các quy định cụ thể cho từng khu vực đối với công tác bảo vệ môi trường</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_Toc144463267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143</w:t>
        </w:r>
        <w:r w:rsidR="000B74CE" w:rsidRPr="008C43AA">
          <w:rPr>
            <w:rFonts w:ascii="Times New Roman" w:hAnsi="Times New Roman" w:cs="Times New Roman"/>
            <w:noProof/>
            <w:webHidden/>
            <w:sz w:val="28"/>
            <w:szCs w:val="28"/>
          </w:rPr>
          <w:fldChar w:fldCharType="end"/>
        </w:r>
      </w:hyperlink>
    </w:p>
    <w:p w14:paraId="19E8408E" w14:textId="77777777" w:rsidR="0072213D" w:rsidRPr="008C43AA" w:rsidRDefault="0072213D" w:rsidP="00A40018">
      <w:pPr>
        <w:pStyle w:val="TableofFigures"/>
        <w:tabs>
          <w:tab w:val="right" w:leader="dot" w:pos="9064"/>
        </w:tabs>
        <w:spacing w:line="271" w:lineRule="auto"/>
        <w:rPr>
          <w:rFonts w:ascii="Times New Roman" w:eastAsiaTheme="minorEastAsia" w:hAnsi="Times New Roman" w:cs="Times New Roman"/>
          <w:noProof/>
          <w:sz w:val="28"/>
          <w:szCs w:val="28"/>
        </w:rPr>
      </w:pPr>
      <w:hyperlink w:anchor="_Toc144463268" w:history="1">
        <w:r w:rsidRPr="008C43AA">
          <w:rPr>
            <w:rStyle w:val="Hyperlink"/>
            <w:rFonts w:ascii="Times New Roman" w:hAnsi="Times New Roman" w:cs="Times New Roman"/>
            <w:noProof/>
            <w:color w:val="auto"/>
            <w:sz w:val="28"/>
            <w:szCs w:val="28"/>
          </w:rPr>
          <w:t>Bảng 43: Tổng nhu cầu vốn đầu tư xây dựng</w:t>
        </w:r>
        <w:r w:rsidRPr="008C43AA">
          <w:rPr>
            <w:rFonts w:ascii="Times New Roman" w:hAnsi="Times New Roman" w:cs="Times New Roman"/>
            <w:noProof/>
            <w:webHidden/>
            <w:sz w:val="28"/>
            <w:szCs w:val="28"/>
          </w:rPr>
          <w:tab/>
        </w:r>
        <w:r w:rsidR="000B74CE" w:rsidRPr="008C43AA">
          <w:rPr>
            <w:rFonts w:ascii="Times New Roman" w:hAnsi="Times New Roman" w:cs="Times New Roman"/>
            <w:noProof/>
            <w:webHidden/>
            <w:sz w:val="28"/>
            <w:szCs w:val="28"/>
          </w:rPr>
          <w:fldChar w:fldCharType="begin"/>
        </w:r>
        <w:r w:rsidRPr="008C43AA">
          <w:rPr>
            <w:rFonts w:ascii="Times New Roman" w:hAnsi="Times New Roman" w:cs="Times New Roman"/>
            <w:noProof/>
            <w:webHidden/>
            <w:sz w:val="28"/>
            <w:szCs w:val="28"/>
          </w:rPr>
          <w:instrText xml:space="preserve"> PAGEREF _Toc144463268 \h </w:instrText>
        </w:r>
        <w:r w:rsidR="000B74CE" w:rsidRPr="008C43AA">
          <w:rPr>
            <w:rFonts w:ascii="Times New Roman" w:hAnsi="Times New Roman" w:cs="Times New Roman"/>
            <w:noProof/>
            <w:webHidden/>
            <w:sz w:val="28"/>
            <w:szCs w:val="28"/>
          </w:rPr>
        </w:r>
        <w:r w:rsidR="000B74CE" w:rsidRPr="008C43AA">
          <w:rPr>
            <w:rFonts w:ascii="Times New Roman" w:hAnsi="Times New Roman" w:cs="Times New Roman"/>
            <w:noProof/>
            <w:webHidden/>
            <w:sz w:val="28"/>
            <w:szCs w:val="28"/>
          </w:rPr>
          <w:fldChar w:fldCharType="separate"/>
        </w:r>
        <w:r w:rsidR="007D731D">
          <w:rPr>
            <w:rFonts w:ascii="Times New Roman" w:hAnsi="Times New Roman" w:cs="Times New Roman"/>
            <w:noProof/>
            <w:webHidden/>
            <w:sz w:val="28"/>
            <w:szCs w:val="28"/>
          </w:rPr>
          <w:t>151</w:t>
        </w:r>
        <w:r w:rsidR="000B74CE" w:rsidRPr="008C43AA">
          <w:rPr>
            <w:rFonts w:ascii="Times New Roman" w:hAnsi="Times New Roman" w:cs="Times New Roman"/>
            <w:noProof/>
            <w:webHidden/>
            <w:sz w:val="28"/>
            <w:szCs w:val="28"/>
          </w:rPr>
          <w:fldChar w:fldCharType="end"/>
        </w:r>
      </w:hyperlink>
    </w:p>
    <w:p w14:paraId="7E014CBE" w14:textId="77777777" w:rsidR="00C249C3" w:rsidRPr="008C43AA" w:rsidRDefault="000B74CE" w:rsidP="00A40018">
      <w:pPr>
        <w:pStyle w:val="Heading1"/>
        <w:spacing w:before="0" w:line="271" w:lineRule="auto"/>
        <w:jc w:val="center"/>
        <w:rPr>
          <w:rFonts w:ascii="Times New Roman" w:hAnsi="Times New Roman" w:cs="Times New Roman"/>
          <w:color w:val="auto"/>
        </w:rPr>
        <w:sectPr w:rsidR="00C249C3" w:rsidRPr="008C43AA" w:rsidSect="00583270">
          <w:pgSz w:w="11909" w:h="16834" w:code="9"/>
          <w:pgMar w:top="1134" w:right="1134" w:bottom="1134" w:left="1701" w:header="720" w:footer="720" w:gutter="0"/>
          <w:cols w:space="720"/>
          <w:docGrid w:linePitch="360"/>
        </w:sectPr>
      </w:pPr>
      <w:r w:rsidRPr="008C43AA">
        <w:rPr>
          <w:rFonts w:ascii="Times New Roman" w:hAnsi="Times New Roman" w:cs="Times New Roman"/>
          <w:color w:val="auto"/>
        </w:rPr>
        <w:fldChar w:fldCharType="end"/>
      </w:r>
    </w:p>
    <w:p w14:paraId="12EA07F7" w14:textId="77777777" w:rsidR="00C249C3" w:rsidRPr="008C43AA" w:rsidRDefault="00C249C3" w:rsidP="00A40018">
      <w:pPr>
        <w:pStyle w:val="TableofFigures"/>
        <w:tabs>
          <w:tab w:val="right" w:leader="dot" w:pos="9064"/>
        </w:tabs>
        <w:spacing w:line="271" w:lineRule="auto"/>
        <w:jc w:val="center"/>
        <w:outlineLvl w:val="0"/>
        <w:rPr>
          <w:rFonts w:ascii="Times New Roman" w:hAnsi="Times New Roman" w:cs="Times New Roman"/>
          <w:b/>
          <w:sz w:val="28"/>
          <w:szCs w:val="28"/>
        </w:rPr>
      </w:pPr>
      <w:bookmarkStart w:id="3" w:name="_Toc161409127"/>
      <w:r w:rsidRPr="008C43AA">
        <w:rPr>
          <w:rFonts w:ascii="Times New Roman" w:hAnsi="Times New Roman" w:cs="Times New Roman"/>
          <w:b/>
          <w:sz w:val="28"/>
          <w:szCs w:val="28"/>
        </w:rPr>
        <w:lastRenderedPageBreak/>
        <w:t>DANH MỤC CÁC CHỮ VIẾT TẮT</w:t>
      </w:r>
      <w:bookmarkEnd w:id="3"/>
    </w:p>
    <w:p w14:paraId="37405AC9" w14:textId="77777777" w:rsidR="00C249C3" w:rsidRPr="008C43AA" w:rsidRDefault="00C249C3" w:rsidP="00A40018">
      <w:pPr>
        <w:spacing w:after="0" w:line="271" w:lineRule="auto"/>
        <w:ind w:left="720"/>
        <w:rPr>
          <w:rFonts w:ascii="Times New Roman" w:hAnsi="Times New Roman" w:cs="Times New Roman"/>
          <w:sz w:val="28"/>
          <w:szCs w:val="28"/>
        </w:rPr>
      </w:pPr>
      <w:r w:rsidRPr="008C43AA">
        <w:rPr>
          <w:rFonts w:ascii="Times New Roman" w:hAnsi="Times New Roman" w:cs="Times New Roman"/>
          <w:sz w:val="28"/>
          <w:szCs w:val="28"/>
        </w:rPr>
        <w:t xml:space="preserve">UBTVQH: </w:t>
      </w:r>
      <w:r w:rsidRPr="008C43AA">
        <w:rPr>
          <w:rFonts w:ascii="Times New Roman" w:hAnsi="Times New Roman" w:cs="Times New Roman"/>
          <w:sz w:val="28"/>
          <w:szCs w:val="28"/>
        </w:rPr>
        <w:tab/>
      </w:r>
      <w:r w:rsidRPr="008C43AA">
        <w:rPr>
          <w:rFonts w:ascii="Times New Roman" w:hAnsi="Times New Roman" w:cs="Times New Roman"/>
          <w:sz w:val="28"/>
          <w:szCs w:val="28"/>
        </w:rPr>
        <w:tab/>
        <w:t>Ủy ban thường vụ Quốc hội</w:t>
      </w:r>
    </w:p>
    <w:p w14:paraId="3AE79282" w14:textId="77777777" w:rsidR="00C249C3" w:rsidRPr="008C43AA" w:rsidRDefault="00C249C3" w:rsidP="00A40018">
      <w:pPr>
        <w:spacing w:after="0" w:line="271" w:lineRule="auto"/>
        <w:ind w:left="720"/>
        <w:rPr>
          <w:rFonts w:ascii="Times New Roman" w:hAnsi="Times New Roman" w:cs="Times New Roman"/>
          <w:sz w:val="28"/>
          <w:szCs w:val="28"/>
        </w:rPr>
      </w:pPr>
      <w:r w:rsidRPr="008C43AA">
        <w:rPr>
          <w:rFonts w:ascii="Times New Roman" w:hAnsi="Times New Roman" w:cs="Times New Roman"/>
          <w:sz w:val="28"/>
          <w:szCs w:val="28"/>
        </w:rPr>
        <w:t xml:space="preserve">CTR: </w:t>
      </w:r>
      <w:r w:rsidRPr="008C43AA">
        <w:rPr>
          <w:rFonts w:ascii="Times New Roman" w:hAnsi="Times New Roman" w:cs="Times New Roman"/>
          <w:sz w:val="28"/>
          <w:szCs w:val="28"/>
        </w:rPr>
        <w:tab/>
      </w:r>
      <w:r w:rsidRPr="008C43AA">
        <w:rPr>
          <w:rFonts w:ascii="Times New Roman" w:hAnsi="Times New Roman" w:cs="Times New Roman"/>
          <w:sz w:val="28"/>
          <w:szCs w:val="28"/>
        </w:rPr>
        <w:tab/>
      </w:r>
      <w:r w:rsidRPr="008C43AA">
        <w:rPr>
          <w:rFonts w:ascii="Times New Roman" w:hAnsi="Times New Roman" w:cs="Times New Roman"/>
          <w:sz w:val="28"/>
          <w:szCs w:val="28"/>
        </w:rPr>
        <w:tab/>
        <w:t>Chất thải rắn</w:t>
      </w:r>
    </w:p>
    <w:p w14:paraId="60EC559F" w14:textId="77777777" w:rsidR="00C249C3" w:rsidRPr="008C43AA" w:rsidRDefault="00C249C3" w:rsidP="00A40018">
      <w:pPr>
        <w:spacing w:after="0" w:line="271" w:lineRule="auto"/>
        <w:ind w:left="720"/>
        <w:rPr>
          <w:rFonts w:ascii="Times New Roman" w:hAnsi="Times New Roman" w:cs="Times New Roman"/>
          <w:sz w:val="28"/>
          <w:szCs w:val="28"/>
        </w:rPr>
      </w:pPr>
      <w:r w:rsidRPr="008C43AA">
        <w:rPr>
          <w:rFonts w:ascii="Times New Roman" w:hAnsi="Times New Roman" w:cs="Times New Roman"/>
          <w:sz w:val="28"/>
          <w:szCs w:val="28"/>
        </w:rPr>
        <w:t xml:space="preserve">BVTV: </w:t>
      </w:r>
      <w:r w:rsidRPr="008C43AA">
        <w:rPr>
          <w:rFonts w:ascii="Times New Roman" w:hAnsi="Times New Roman" w:cs="Times New Roman"/>
          <w:sz w:val="28"/>
          <w:szCs w:val="28"/>
        </w:rPr>
        <w:tab/>
      </w:r>
      <w:r w:rsidRPr="008C43AA">
        <w:rPr>
          <w:rFonts w:ascii="Times New Roman" w:hAnsi="Times New Roman" w:cs="Times New Roman"/>
          <w:sz w:val="28"/>
          <w:szCs w:val="28"/>
        </w:rPr>
        <w:tab/>
        <w:t>Bảo vệ thực vật</w:t>
      </w:r>
    </w:p>
    <w:p w14:paraId="659DB124" w14:textId="77777777" w:rsidR="00C249C3" w:rsidRPr="008C43AA" w:rsidRDefault="00C249C3" w:rsidP="00A40018">
      <w:pPr>
        <w:spacing w:after="0" w:line="271" w:lineRule="auto"/>
        <w:ind w:left="720"/>
        <w:rPr>
          <w:rFonts w:ascii="Times New Roman" w:hAnsi="Times New Roman" w:cs="Times New Roman"/>
          <w:sz w:val="28"/>
          <w:szCs w:val="28"/>
        </w:rPr>
      </w:pPr>
      <w:r w:rsidRPr="008C43AA">
        <w:rPr>
          <w:rFonts w:ascii="Times New Roman" w:hAnsi="Times New Roman" w:cs="Times New Roman"/>
          <w:sz w:val="28"/>
          <w:szCs w:val="28"/>
        </w:rPr>
        <w:t xml:space="preserve">TNHH: </w:t>
      </w:r>
      <w:r w:rsidRPr="008C43AA">
        <w:rPr>
          <w:rFonts w:ascii="Times New Roman" w:hAnsi="Times New Roman" w:cs="Times New Roman"/>
          <w:sz w:val="28"/>
          <w:szCs w:val="28"/>
        </w:rPr>
        <w:tab/>
      </w:r>
      <w:r w:rsidRPr="008C43AA">
        <w:rPr>
          <w:rFonts w:ascii="Times New Roman" w:hAnsi="Times New Roman" w:cs="Times New Roman"/>
          <w:sz w:val="28"/>
          <w:szCs w:val="28"/>
        </w:rPr>
        <w:tab/>
        <w:t>Trách nhiệm hữu hạn</w:t>
      </w:r>
    </w:p>
    <w:p w14:paraId="6DA19FFF" w14:textId="77777777" w:rsidR="00C249C3" w:rsidRPr="008C43AA" w:rsidRDefault="00C249C3" w:rsidP="00A40018">
      <w:pPr>
        <w:spacing w:after="0" w:line="271" w:lineRule="auto"/>
        <w:ind w:left="720"/>
        <w:rPr>
          <w:rFonts w:ascii="Times New Roman" w:hAnsi="Times New Roman" w:cs="Times New Roman"/>
          <w:sz w:val="28"/>
          <w:szCs w:val="28"/>
        </w:rPr>
      </w:pPr>
      <w:r w:rsidRPr="008C43AA">
        <w:rPr>
          <w:rFonts w:ascii="Times New Roman" w:hAnsi="Times New Roman" w:cs="Times New Roman"/>
          <w:sz w:val="28"/>
          <w:szCs w:val="28"/>
        </w:rPr>
        <w:t xml:space="preserve">HĐKT: </w:t>
      </w:r>
      <w:r w:rsidRPr="008C43AA">
        <w:rPr>
          <w:rFonts w:ascii="Times New Roman" w:hAnsi="Times New Roman" w:cs="Times New Roman"/>
          <w:sz w:val="28"/>
          <w:szCs w:val="28"/>
        </w:rPr>
        <w:tab/>
      </w:r>
      <w:r w:rsidRPr="008C43AA">
        <w:rPr>
          <w:rFonts w:ascii="Times New Roman" w:hAnsi="Times New Roman" w:cs="Times New Roman"/>
          <w:sz w:val="28"/>
          <w:szCs w:val="28"/>
        </w:rPr>
        <w:tab/>
        <w:t>Hợp đồng kinh tế</w:t>
      </w:r>
    </w:p>
    <w:p w14:paraId="6C83E562" w14:textId="77777777" w:rsidR="00C249C3" w:rsidRPr="008C43AA" w:rsidRDefault="00C249C3" w:rsidP="00A40018">
      <w:pPr>
        <w:spacing w:after="0" w:line="271" w:lineRule="auto"/>
        <w:ind w:left="720"/>
        <w:rPr>
          <w:rFonts w:ascii="Times New Roman" w:hAnsi="Times New Roman" w:cs="Times New Roman"/>
          <w:sz w:val="28"/>
          <w:szCs w:val="28"/>
        </w:rPr>
      </w:pPr>
      <w:r w:rsidRPr="008C43AA">
        <w:rPr>
          <w:rFonts w:ascii="Times New Roman" w:hAnsi="Times New Roman" w:cs="Times New Roman"/>
          <w:sz w:val="28"/>
          <w:szCs w:val="28"/>
        </w:rPr>
        <w:t>KCN:</w:t>
      </w:r>
      <w:r w:rsidRPr="008C43AA">
        <w:rPr>
          <w:rFonts w:ascii="Times New Roman" w:hAnsi="Times New Roman" w:cs="Times New Roman"/>
          <w:sz w:val="28"/>
          <w:szCs w:val="28"/>
        </w:rPr>
        <w:tab/>
      </w:r>
      <w:r w:rsidRPr="008C43AA">
        <w:rPr>
          <w:rFonts w:ascii="Times New Roman" w:hAnsi="Times New Roman" w:cs="Times New Roman"/>
          <w:sz w:val="28"/>
          <w:szCs w:val="28"/>
        </w:rPr>
        <w:tab/>
      </w:r>
      <w:r w:rsidRPr="008C43AA">
        <w:rPr>
          <w:rFonts w:ascii="Times New Roman" w:hAnsi="Times New Roman" w:cs="Times New Roman"/>
          <w:sz w:val="28"/>
          <w:szCs w:val="28"/>
        </w:rPr>
        <w:tab/>
        <w:t>Khu công nghiệp</w:t>
      </w:r>
    </w:p>
    <w:p w14:paraId="1B03C23C" w14:textId="77777777" w:rsidR="00C249C3" w:rsidRPr="008C43AA" w:rsidRDefault="00C249C3" w:rsidP="00A40018">
      <w:pPr>
        <w:spacing w:after="0" w:line="271" w:lineRule="auto"/>
        <w:ind w:left="720"/>
        <w:rPr>
          <w:rFonts w:ascii="Times New Roman" w:hAnsi="Times New Roman" w:cs="Times New Roman"/>
          <w:sz w:val="28"/>
          <w:szCs w:val="28"/>
        </w:rPr>
      </w:pPr>
      <w:r w:rsidRPr="008C43AA">
        <w:rPr>
          <w:rFonts w:ascii="Times New Roman" w:hAnsi="Times New Roman" w:cs="Times New Roman"/>
          <w:sz w:val="28"/>
          <w:szCs w:val="28"/>
        </w:rPr>
        <w:t xml:space="preserve">CN-TTCN: </w:t>
      </w:r>
      <w:r w:rsidRPr="008C43AA">
        <w:rPr>
          <w:rFonts w:ascii="Times New Roman" w:hAnsi="Times New Roman" w:cs="Times New Roman"/>
          <w:sz w:val="28"/>
          <w:szCs w:val="28"/>
        </w:rPr>
        <w:tab/>
      </w:r>
      <w:r w:rsidRPr="008C43AA">
        <w:rPr>
          <w:rFonts w:ascii="Times New Roman" w:hAnsi="Times New Roman" w:cs="Times New Roman"/>
          <w:sz w:val="28"/>
          <w:szCs w:val="28"/>
        </w:rPr>
        <w:tab/>
        <w:t>Công nghiệp – tiểu thủ công nghiệp</w:t>
      </w:r>
    </w:p>
    <w:p w14:paraId="7A3F4558" w14:textId="77777777" w:rsidR="00C249C3" w:rsidRPr="008C43AA" w:rsidRDefault="00C249C3" w:rsidP="00A40018">
      <w:pPr>
        <w:spacing w:after="0" w:line="271" w:lineRule="auto"/>
        <w:ind w:left="720"/>
        <w:rPr>
          <w:rFonts w:ascii="Times New Roman" w:hAnsi="Times New Roman" w:cs="Times New Roman"/>
          <w:sz w:val="28"/>
          <w:szCs w:val="28"/>
        </w:rPr>
      </w:pPr>
      <w:r w:rsidRPr="008C43AA">
        <w:rPr>
          <w:rFonts w:ascii="Times New Roman" w:hAnsi="Times New Roman" w:cs="Times New Roman"/>
          <w:sz w:val="28"/>
          <w:szCs w:val="28"/>
        </w:rPr>
        <w:t xml:space="preserve">QĐ: </w:t>
      </w:r>
      <w:r w:rsidRPr="008C43AA">
        <w:rPr>
          <w:rFonts w:ascii="Times New Roman" w:hAnsi="Times New Roman" w:cs="Times New Roman"/>
          <w:sz w:val="28"/>
          <w:szCs w:val="28"/>
        </w:rPr>
        <w:tab/>
      </w:r>
      <w:r w:rsidRPr="008C43AA">
        <w:rPr>
          <w:rFonts w:ascii="Times New Roman" w:hAnsi="Times New Roman" w:cs="Times New Roman"/>
          <w:sz w:val="28"/>
          <w:szCs w:val="28"/>
        </w:rPr>
        <w:tab/>
      </w:r>
      <w:r w:rsidRPr="008C43AA">
        <w:rPr>
          <w:rFonts w:ascii="Times New Roman" w:hAnsi="Times New Roman" w:cs="Times New Roman"/>
          <w:sz w:val="28"/>
          <w:szCs w:val="28"/>
        </w:rPr>
        <w:tab/>
        <w:t>Quyết định</w:t>
      </w:r>
    </w:p>
    <w:p w14:paraId="68544118" w14:textId="77777777" w:rsidR="00C249C3" w:rsidRPr="008C43AA" w:rsidRDefault="00C249C3" w:rsidP="00A40018">
      <w:pPr>
        <w:spacing w:after="0" w:line="271" w:lineRule="auto"/>
        <w:ind w:left="720"/>
        <w:rPr>
          <w:rFonts w:ascii="Times New Roman" w:hAnsi="Times New Roman" w:cs="Times New Roman"/>
          <w:sz w:val="28"/>
          <w:szCs w:val="28"/>
        </w:rPr>
      </w:pPr>
      <w:r w:rsidRPr="008C43AA">
        <w:rPr>
          <w:rFonts w:ascii="Times New Roman" w:hAnsi="Times New Roman" w:cs="Times New Roman"/>
          <w:sz w:val="28"/>
          <w:szCs w:val="28"/>
        </w:rPr>
        <w:t xml:space="preserve">UBND: </w:t>
      </w:r>
      <w:r w:rsidRPr="008C43AA">
        <w:rPr>
          <w:rFonts w:ascii="Times New Roman" w:hAnsi="Times New Roman" w:cs="Times New Roman"/>
          <w:sz w:val="28"/>
          <w:szCs w:val="28"/>
        </w:rPr>
        <w:tab/>
      </w:r>
      <w:r w:rsidRPr="008C43AA">
        <w:rPr>
          <w:rFonts w:ascii="Times New Roman" w:hAnsi="Times New Roman" w:cs="Times New Roman"/>
          <w:sz w:val="28"/>
          <w:szCs w:val="28"/>
        </w:rPr>
        <w:tab/>
        <w:t>Ủy ban nhân dân</w:t>
      </w:r>
    </w:p>
    <w:p w14:paraId="035226F0" w14:textId="77777777" w:rsidR="00C249C3" w:rsidRPr="008C43AA" w:rsidRDefault="00C249C3" w:rsidP="00A40018">
      <w:pPr>
        <w:spacing w:after="0" w:line="271" w:lineRule="auto"/>
        <w:ind w:left="720"/>
        <w:rPr>
          <w:rFonts w:ascii="Times New Roman" w:hAnsi="Times New Roman" w:cs="Times New Roman"/>
          <w:sz w:val="28"/>
          <w:szCs w:val="28"/>
        </w:rPr>
      </w:pPr>
      <w:r w:rsidRPr="008C43AA">
        <w:rPr>
          <w:rFonts w:ascii="Times New Roman" w:hAnsi="Times New Roman" w:cs="Times New Roman"/>
          <w:sz w:val="28"/>
          <w:szCs w:val="28"/>
        </w:rPr>
        <w:t xml:space="preserve">HTKT: </w:t>
      </w:r>
      <w:r w:rsidRPr="008C43AA">
        <w:rPr>
          <w:rFonts w:ascii="Times New Roman" w:hAnsi="Times New Roman" w:cs="Times New Roman"/>
          <w:sz w:val="28"/>
          <w:szCs w:val="28"/>
        </w:rPr>
        <w:tab/>
      </w:r>
      <w:r w:rsidRPr="008C43AA">
        <w:rPr>
          <w:rFonts w:ascii="Times New Roman" w:hAnsi="Times New Roman" w:cs="Times New Roman"/>
          <w:sz w:val="28"/>
          <w:szCs w:val="28"/>
        </w:rPr>
        <w:tab/>
        <w:t>Hạ tầng kỹ thuật</w:t>
      </w:r>
    </w:p>
    <w:p w14:paraId="01AC8A47" w14:textId="77777777" w:rsidR="00C249C3" w:rsidRPr="008C43AA" w:rsidRDefault="00C249C3" w:rsidP="00A40018">
      <w:pPr>
        <w:spacing w:after="0" w:line="271" w:lineRule="auto"/>
        <w:ind w:left="720"/>
        <w:rPr>
          <w:rFonts w:ascii="Times New Roman" w:hAnsi="Times New Roman" w:cs="Times New Roman"/>
          <w:sz w:val="28"/>
          <w:szCs w:val="28"/>
        </w:rPr>
      </w:pPr>
      <w:r w:rsidRPr="008C43AA">
        <w:rPr>
          <w:rFonts w:ascii="Times New Roman" w:hAnsi="Times New Roman" w:cs="Times New Roman"/>
          <w:sz w:val="28"/>
          <w:szCs w:val="28"/>
        </w:rPr>
        <w:t>ĐT:</w:t>
      </w:r>
      <w:r w:rsidRPr="008C43AA">
        <w:rPr>
          <w:rFonts w:ascii="Times New Roman" w:hAnsi="Times New Roman" w:cs="Times New Roman"/>
          <w:sz w:val="28"/>
          <w:szCs w:val="28"/>
        </w:rPr>
        <w:tab/>
      </w:r>
      <w:r w:rsidRPr="008C43AA">
        <w:rPr>
          <w:rFonts w:ascii="Times New Roman" w:hAnsi="Times New Roman" w:cs="Times New Roman"/>
          <w:sz w:val="28"/>
          <w:szCs w:val="28"/>
        </w:rPr>
        <w:tab/>
      </w:r>
      <w:r w:rsidRPr="008C43AA">
        <w:rPr>
          <w:rFonts w:ascii="Times New Roman" w:hAnsi="Times New Roman" w:cs="Times New Roman"/>
          <w:sz w:val="28"/>
          <w:szCs w:val="28"/>
        </w:rPr>
        <w:tab/>
        <w:t>Đường tỉnh</w:t>
      </w:r>
    </w:p>
    <w:p w14:paraId="5341650A" w14:textId="77777777" w:rsidR="00452553" w:rsidRPr="008C43AA" w:rsidRDefault="00452553" w:rsidP="00A40018">
      <w:pPr>
        <w:pStyle w:val="Heading1"/>
        <w:spacing w:before="0" w:line="271" w:lineRule="auto"/>
        <w:jc w:val="center"/>
        <w:rPr>
          <w:rFonts w:ascii="Times New Roman" w:hAnsi="Times New Roman" w:cs="Times New Roman"/>
          <w:color w:val="auto"/>
        </w:rPr>
        <w:sectPr w:rsidR="00452553" w:rsidRPr="008C43AA" w:rsidSect="00583270">
          <w:pgSz w:w="11909" w:h="16834" w:code="9"/>
          <w:pgMar w:top="1134" w:right="1134" w:bottom="1134" w:left="1701" w:header="720" w:footer="720" w:gutter="0"/>
          <w:cols w:space="720"/>
          <w:docGrid w:linePitch="360"/>
        </w:sectPr>
      </w:pPr>
    </w:p>
    <w:p w14:paraId="0ECE17A8" w14:textId="77777777" w:rsidR="00700B08" w:rsidRPr="008C43AA" w:rsidRDefault="00700B08" w:rsidP="00A40018">
      <w:pPr>
        <w:pStyle w:val="Heading1"/>
        <w:spacing w:before="0" w:line="271" w:lineRule="auto"/>
        <w:jc w:val="center"/>
        <w:rPr>
          <w:rFonts w:ascii="Times New Roman" w:hAnsi="Times New Roman" w:cs="Times New Roman"/>
          <w:color w:val="auto"/>
        </w:rPr>
      </w:pPr>
      <w:bookmarkStart w:id="4" w:name="_Toc161409128"/>
      <w:r w:rsidRPr="008C43AA">
        <w:rPr>
          <w:rFonts w:ascii="Times New Roman" w:hAnsi="Times New Roman" w:cs="Times New Roman"/>
          <w:color w:val="auto"/>
        </w:rPr>
        <w:lastRenderedPageBreak/>
        <w:t>PHẦN MỞ ĐẦU</w:t>
      </w:r>
      <w:bookmarkEnd w:id="0"/>
      <w:bookmarkEnd w:id="4"/>
    </w:p>
    <w:p w14:paraId="136E50DD" w14:textId="77777777" w:rsidR="00700B08" w:rsidRPr="008C43AA" w:rsidRDefault="00700B08" w:rsidP="00A40018">
      <w:pPr>
        <w:pStyle w:val="NormalWeb"/>
        <w:numPr>
          <w:ilvl w:val="0"/>
          <w:numId w:val="1"/>
        </w:numPr>
        <w:shd w:val="clear" w:color="auto" w:fill="FFFFFF"/>
        <w:tabs>
          <w:tab w:val="left" w:pos="709"/>
        </w:tabs>
        <w:spacing w:before="0" w:beforeAutospacing="0" w:after="0" w:afterAutospacing="0" w:line="271" w:lineRule="auto"/>
        <w:ind w:left="0" w:firstLine="0"/>
        <w:jc w:val="both"/>
        <w:outlineLvl w:val="0"/>
        <w:rPr>
          <w:b/>
          <w:sz w:val="28"/>
          <w:szCs w:val="28"/>
          <w:lang w:val="vi-VN"/>
        </w:rPr>
      </w:pPr>
      <w:bookmarkStart w:id="5" w:name="_Toc134086819"/>
      <w:bookmarkStart w:id="6" w:name="_Toc161409129"/>
      <w:r w:rsidRPr="008C43AA">
        <w:rPr>
          <w:b/>
          <w:sz w:val="28"/>
          <w:szCs w:val="28"/>
          <w:lang w:val="vi-VN"/>
        </w:rPr>
        <w:t>Sự cần thiết lập Quy hoạch</w:t>
      </w:r>
      <w:bookmarkEnd w:id="5"/>
      <w:bookmarkEnd w:id="6"/>
    </w:p>
    <w:p w14:paraId="0A20F70B" w14:textId="77777777" w:rsidR="00D87D80" w:rsidRPr="008C43AA" w:rsidRDefault="00D87D80" w:rsidP="00A40018">
      <w:pPr>
        <w:spacing w:after="0" w:line="271" w:lineRule="auto"/>
        <w:ind w:firstLine="709"/>
        <w:jc w:val="both"/>
        <w:rPr>
          <w:rFonts w:ascii="Times New Roman" w:hAnsi="Times New Roman" w:cs="Times New Roman"/>
          <w:sz w:val="28"/>
          <w:szCs w:val="28"/>
          <w:lang w:val="it-IT"/>
        </w:rPr>
      </w:pPr>
      <w:bookmarkStart w:id="7" w:name="_Toc134086820"/>
      <w:r w:rsidRPr="008C43AA">
        <w:rPr>
          <w:rFonts w:ascii="Times New Roman" w:hAnsi="Times New Roman" w:cs="Times New Roman"/>
          <w:sz w:val="28"/>
          <w:szCs w:val="28"/>
          <w:lang w:val="it-IT"/>
        </w:rPr>
        <w:t xml:space="preserve">Xã Vân Hội nằm ở phía Tây Nam của huyện Trấn Yên, tỉnh Yên Bái, cách trung tâm huyện Trấn Yên 30km, cách trung tâm thành phố Yên bái 15km.  Đây là xã có nhiều điều kiện để phát triển kinh tế xã hội, là khu vực có điều kiện tự nhiên tương đối thuận lợi cho phát triển nông nghiệp, tiểu thủ công nghiệp &amp; thương mại dịch vụ. </w:t>
      </w:r>
    </w:p>
    <w:p w14:paraId="2DB222C9" w14:textId="77777777" w:rsidR="00D87D80" w:rsidRPr="008C43AA" w:rsidRDefault="00D87D80" w:rsidP="00A40018">
      <w:pPr>
        <w:spacing w:after="0" w:line="271" w:lineRule="auto"/>
        <w:ind w:firstLine="709"/>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 xml:space="preserve">Xã Vân Hội có đầy đủ các yếu tố, tiềm năng điều kiện tự nhiên, hạ tầng cơ sở thuận lợi cảnh quan thiên nhiên sơn thủy hữu tình để phát triển du lịch, phát triển mô hình kinh tế mới, chuyển dịch cơ cấu kinh tế từ nông nghiệp về công nghiệp, tiểu thủ công nghiệp, dịch vụ thương mại. Có đường tỉnh đã rải nhựa tuy nhiên do chưa khai thác triệt để tiềm năng thế mạnh, nhân dân trong xã vẫn sống chủ yếu bằng nghề nông nghiệp nên đời sống chưa được nâng cao. </w:t>
      </w:r>
    </w:p>
    <w:p w14:paraId="25ED3EEE" w14:textId="77777777" w:rsidR="00372110" w:rsidRPr="008C43AA" w:rsidRDefault="00D87D80" w:rsidP="00A40018">
      <w:pPr>
        <w:tabs>
          <w:tab w:val="left" w:pos="709"/>
          <w:tab w:val="left" w:pos="993"/>
        </w:tabs>
        <w:spacing w:after="0" w:line="271" w:lineRule="auto"/>
        <w:ind w:firstLine="540"/>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 xml:space="preserve">Ngày 25 tháng </w:t>
      </w:r>
      <w:r w:rsidR="001D4032" w:rsidRPr="008C43AA">
        <w:rPr>
          <w:rFonts w:ascii="Times New Roman" w:hAnsi="Times New Roman" w:cs="Times New Roman"/>
          <w:sz w:val="28"/>
          <w:szCs w:val="28"/>
          <w:lang w:val="it-IT"/>
        </w:rPr>
        <w:t>0</w:t>
      </w:r>
      <w:r w:rsidRPr="008C43AA">
        <w:rPr>
          <w:rFonts w:ascii="Times New Roman" w:hAnsi="Times New Roman" w:cs="Times New Roman"/>
          <w:sz w:val="28"/>
          <w:szCs w:val="28"/>
          <w:lang w:val="it-IT"/>
        </w:rPr>
        <w:t>1 năm 2021, Ủy ban nhân dân tỉnh Yên Bái đã ra Quyết định số 116/QĐ-UBND về việc Phê duyệt chương trình Phát triển đô thị tỉnh Yên Bái đến năm 2030. Với quan điểm phát triển đô thị đảm bảo phù hợp với Quy hoạch xây dựng vùng tỉnh Yên Bái, Quy hoạch tổng thể kinh tế - xã hội tỉnh Yên Bái đến năm 2020, tầm nhìn đến năm 2030, tạo động lực phát triển kinh tế - xã hội, chuyển dịch cơ cấu kinh tế theo hướng công nghiệp hóa, hiện đại hóa. Xác định đến năm 2025, tỷ lệ đô thị hóa toàn tỉnh đạt trung bình 26 – 28%, toàn tỉnh có 22 đô thị, đến năm 2030, tỷ lệ đô thị hóa đạt trung bình 28-30%, toàn tỉnh có 26 đô thị, trong đó Vân Hội đạt tiêu chuẩn đô thị loại V (một trong 14 đô thị phát triển mới giai đoạn 2026 - 2030).</w:t>
      </w:r>
      <w:r w:rsidR="00372110" w:rsidRPr="008C43AA">
        <w:rPr>
          <w:rFonts w:ascii="Times New Roman" w:hAnsi="Times New Roman" w:cs="Times New Roman"/>
          <w:sz w:val="28"/>
          <w:szCs w:val="28"/>
          <w:lang w:val="it-IT"/>
        </w:rPr>
        <w:t xml:space="preserve"> Để cụ thể hóa chương trình phát triển đô thị tỉnh Yên Bái, Ủy ban nhân dân tỉnh Yên Bái đã tổ chức giao nhiệm vụ cho Sở Xây dựng chủ trì, phối hợp với các Sở, ban, ngành và Ủy ban nhân dân các huyện, thị xã, thành phố tổ chức triển khai thực hiện Chương trình. Định hướng cũng được xác định trong phương án Quy hoạch hệ thống đô thị, nông thôn và các khu chức năng tại Quy hoạch tỉnh Yên Bái thời kỳ 2021 – 2030, tầm nhìn đến năm 2050 được Thủ tướng Chính phủ phê duyệt tại Quyết định số 1086/QĐ-TTg ngày 18 tháng 9 năm 2023.</w:t>
      </w:r>
    </w:p>
    <w:p w14:paraId="1993F5FF" w14:textId="77777777" w:rsidR="00D87D80" w:rsidRPr="008C43AA" w:rsidRDefault="00D87D80" w:rsidP="00A40018">
      <w:pPr>
        <w:tabs>
          <w:tab w:val="left" w:pos="709"/>
          <w:tab w:val="left" w:pos="993"/>
        </w:tabs>
        <w:spacing w:after="0" w:line="271" w:lineRule="auto"/>
        <w:ind w:firstLine="540"/>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 xml:space="preserve">Căn cứ kế hoạch số 180/KH-UBND ngày 30 tháng 7 năm 2021 của Ủy ban nhân dân tỉnh Yên Bái về việc triển khai thực hiện lập quy hoạch vùng huyện; quy hoạch chung; quy hoạch phân khu các đô thị; quy hoạch chung các xã định hướng thành đô thị trên địa bàn huyện Trấn Yên, giai đoạn 2021 – 2025. Ủy ban nhân dân huyện Trấn Yên đã có tờ trình số 1296/UBND-KTHT ngày 09 tháng 11 năm 2021 về việc xin chủ trương lập quy hoạch chung xây dựng 3 xã Báp Đáp, Hưng Khánh, Vân Hội, huyện Trấn Yên và được Ủy ban nhân dân tỉnh Yên Bái đồng ý về chủ trương cho Ủy ban nhân dân huyện Trấn Yên được tổ </w:t>
      </w:r>
      <w:r w:rsidRPr="008C43AA">
        <w:rPr>
          <w:rFonts w:ascii="Times New Roman" w:hAnsi="Times New Roman" w:cs="Times New Roman"/>
          <w:sz w:val="28"/>
          <w:szCs w:val="28"/>
          <w:lang w:val="it-IT"/>
        </w:rPr>
        <w:lastRenderedPageBreak/>
        <w:t xml:space="preserve">chức triển khai lập các đồ án quy hoạch xây dựng trên địa bàn huyện trong đó có </w:t>
      </w:r>
      <w:r w:rsidR="00DF7B2B" w:rsidRPr="008C43AA">
        <w:rPr>
          <w:rFonts w:ascii="Times New Roman" w:hAnsi="Times New Roman" w:cs="Times New Roman"/>
          <w:sz w:val="28"/>
          <w:szCs w:val="28"/>
          <w:lang w:val="it-IT"/>
        </w:rPr>
        <w:t>Quy hoạch chung đô thị mới Vân Hội</w:t>
      </w:r>
      <w:r w:rsidRPr="008C43AA">
        <w:rPr>
          <w:rFonts w:ascii="Times New Roman" w:hAnsi="Times New Roman" w:cs="Times New Roman"/>
          <w:sz w:val="28"/>
          <w:szCs w:val="28"/>
          <w:lang w:val="it-IT"/>
        </w:rPr>
        <w:t>, huyện Trấ</w:t>
      </w:r>
      <w:r w:rsidR="00150055" w:rsidRPr="008C43AA">
        <w:rPr>
          <w:rFonts w:ascii="Times New Roman" w:hAnsi="Times New Roman" w:cs="Times New Roman"/>
          <w:sz w:val="28"/>
          <w:szCs w:val="28"/>
          <w:lang w:val="it-IT"/>
        </w:rPr>
        <w:t>n Yên, tỉnh Yên Bái.</w:t>
      </w:r>
    </w:p>
    <w:p w14:paraId="5C5100B1" w14:textId="77777777" w:rsidR="007134D5" w:rsidRPr="008C43AA" w:rsidRDefault="00E90803" w:rsidP="00A40018">
      <w:pPr>
        <w:keepNext/>
        <w:tabs>
          <w:tab w:val="left" w:pos="709"/>
          <w:tab w:val="left" w:pos="993"/>
        </w:tabs>
        <w:spacing w:after="0" w:line="271" w:lineRule="auto"/>
        <w:jc w:val="center"/>
        <w:rPr>
          <w:rFonts w:ascii="Times New Roman" w:hAnsi="Times New Roman" w:cs="Times New Roman"/>
          <w:sz w:val="28"/>
          <w:szCs w:val="28"/>
        </w:rPr>
      </w:pPr>
      <w:r w:rsidRPr="008C43AA">
        <w:rPr>
          <w:rFonts w:ascii="Times New Roman" w:hAnsi="Times New Roman" w:cs="Times New Roman"/>
          <w:noProof/>
          <w:sz w:val="28"/>
          <w:szCs w:val="28"/>
        </w:rPr>
        <w:drawing>
          <wp:inline distT="0" distB="0" distL="0" distR="0" wp14:anchorId="2E1B85CE" wp14:editId="70E90315">
            <wp:extent cx="4361180" cy="5762625"/>
            <wp:effectExtent l="0" t="0" r="127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6309" b="587"/>
                    <a:stretch/>
                  </pic:blipFill>
                  <pic:spPr bwMode="auto">
                    <a:xfrm>
                      <a:off x="0" y="0"/>
                      <a:ext cx="4361905" cy="5763583"/>
                    </a:xfrm>
                    <a:prstGeom prst="rect">
                      <a:avLst/>
                    </a:prstGeom>
                    <a:ln>
                      <a:noFill/>
                    </a:ln>
                    <a:extLst>
                      <a:ext uri="{53640926-AAD7-44D8-BBD7-CCE9431645EC}">
                        <a14:shadowObscured xmlns:a14="http://schemas.microsoft.com/office/drawing/2010/main"/>
                      </a:ext>
                    </a:extLst>
                  </pic:spPr>
                </pic:pic>
              </a:graphicData>
            </a:graphic>
          </wp:inline>
        </w:drawing>
      </w:r>
    </w:p>
    <w:p w14:paraId="2A9463F6" w14:textId="77777777" w:rsidR="007134D5" w:rsidRPr="008C43AA" w:rsidRDefault="007134D5" w:rsidP="00A40018">
      <w:pPr>
        <w:pStyle w:val="Caption"/>
        <w:spacing w:beforeLines="0" w:afterLines="0" w:line="271" w:lineRule="auto"/>
        <w:rPr>
          <w:color w:val="auto"/>
          <w:szCs w:val="28"/>
          <w:lang w:val="pt-BR"/>
        </w:rPr>
      </w:pPr>
      <w:bookmarkStart w:id="8" w:name="_Toc144463179"/>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1</w:t>
      </w:r>
      <w:r w:rsidR="000B74CE" w:rsidRPr="008C43AA">
        <w:rPr>
          <w:color w:val="auto"/>
          <w:szCs w:val="28"/>
        </w:rPr>
        <w:fldChar w:fldCharType="end"/>
      </w:r>
      <w:r w:rsidRPr="008C43AA">
        <w:rPr>
          <w:color w:val="auto"/>
          <w:szCs w:val="28"/>
          <w:lang w:val="en-US"/>
        </w:rPr>
        <w:t xml:space="preserve">: Sơ đồ định hướng phát triển hệ thống đô thị huyện </w:t>
      </w:r>
      <w:r w:rsidR="00D87D80" w:rsidRPr="008C43AA">
        <w:rPr>
          <w:color w:val="auto"/>
          <w:szCs w:val="28"/>
          <w:lang w:val="en-US"/>
        </w:rPr>
        <w:t>Trấn Yên</w:t>
      </w:r>
      <w:bookmarkEnd w:id="8"/>
    </w:p>
    <w:p w14:paraId="19CBB028" w14:textId="77777777" w:rsidR="00700B08" w:rsidRPr="008C43AA" w:rsidRDefault="00700B08" w:rsidP="00A40018">
      <w:pPr>
        <w:spacing w:after="0" w:line="271" w:lineRule="auto"/>
        <w:ind w:firstLine="709"/>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Để đáp ứng được các nhu cầu phát triển chung, nâng cao chất lượng quản lý đất đai, phù hợp với cơ cấu một đơn vị hành chính trực thuộc huyện và để cụ thể hóa chương trình phát triển đô thị tỉnh Yên Bái, đảm bảo phát triển của đô thị đáp ứng các tiêu chí quy định tại Nghị quyế</w:t>
      </w:r>
      <w:r w:rsidR="000867BB" w:rsidRPr="008C43AA">
        <w:rPr>
          <w:rFonts w:ascii="Times New Roman" w:hAnsi="Times New Roman" w:cs="Times New Roman"/>
          <w:sz w:val="28"/>
          <w:szCs w:val="28"/>
          <w:lang w:val="it-IT"/>
        </w:rPr>
        <w:t>t 26</w:t>
      </w:r>
      <w:r w:rsidRPr="008C43AA">
        <w:rPr>
          <w:rFonts w:ascii="Times New Roman" w:hAnsi="Times New Roman" w:cs="Times New Roman"/>
          <w:sz w:val="28"/>
          <w:szCs w:val="28"/>
          <w:lang w:val="it-IT"/>
        </w:rPr>
        <w:t>/20</w:t>
      </w:r>
      <w:r w:rsidR="000867BB" w:rsidRPr="008C43AA">
        <w:rPr>
          <w:rFonts w:ascii="Times New Roman" w:hAnsi="Times New Roman" w:cs="Times New Roman"/>
          <w:sz w:val="28"/>
          <w:szCs w:val="28"/>
          <w:lang w:val="it-IT"/>
        </w:rPr>
        <w:t>22</w:t>
      </w:r>
      <w:r w:rsidRPr="008C43AA">
        <w:rPr>
          <w:rFonts w:ascii="Times New Roman" w:hAnsi="Times New Roman" w:cs="Times New Roman"/>
          <w:sz w:val="28"/>
          <w:szCs w:val="28"/>
          <w:lang w:val="it-IT"/>
        </w:rPr>
        <w:t>/UBTVQH1</w:t>
      </w:r>
      <w:r w:rsidR="000867BB" w:rsidRPr="008C43AA">
        <w:rPr>
          <w:rFonts w:ascii="Times New Roman" w:hAnsi="Times New Roman" w:cs="Times New Roman"/>
          <w:sz w:val="28"/>
          <w:szCs w:val="28"/>
          <w:lang w:val="it-IT"/>
        </w:rPr>
        <w:t>5</w:t>
      </w:r>
      <w:r w:rsidRPr="008C43AA">
        <w:rPr>
          <w:rFonts w:ascii="Times New Roman" w:hAnsi="Times New Roman" w:cs="Times New Roman"/>
          <w:sz w:val="28"/>
          <w:szCs w:val="28"/>
          <w:lang w:val="it-IT"/>
        </w:rPr>
        <w:t xml:space="preserve"> ngày </w:t>
      </w:r>
      <w:r w:rsidR="000867BB" w:rsidRPr="008C43AA">
        <w:rPr>
          <w:rFonts w:ascii="Times New Roman" w:hAnsi="Times New Roman" w:cs="Times New Roman"/>
          <w:sz w:val="28"/>
          <w:szCs w:val="28"/>
          <w:lang w:val="it-IT"/>
        </w:rPr>
        <w:t>21/9/2022</w:t>
      </w:r>
      <w:r w:rsidRPr="008C43AA">
        <w:rPr>
          <w:rFonts w:ascii="Times New Roman" w:hAnsi="Times New Roman" w:cs="Times New Roman"/>
          <w:sz w:val="28"/>
          <w:szCs w:val="28"/>
          <w:lang w:val="it-IT"/>
        </w:rPr>
        <w:t xml:space="preserve"> của Ủy ban Thường vụ Quốc hộ</w:t>
      </w:r>
      <w:r w:rsidR="000867BB" w:rsidRPr="008C43AA">
        <w:rPr>
          <w:rFonts w:ascii="Times New Roman" w:hAnsi="Times New Roman" w:cs="Times New Roman"/>
          <w:sz w:val="28"/>
          <w:szCs w:val="28"/>
          <w:lang w:val="it-IT"/>
        </w:rPr>
        <w:t>i sửa đổi, bổ sung một số điều của Nghị quyết số 1210/2016/UBTVQH13 ngày 25 tháng 5 năm 2016 của Ủy ban thường vụ Quốc hội về phân loại đô thị</w:t>
      </w:r>
      <w:r w:rsidRPr="008C43AA">
        <w:rPr>
          <w:rFonts w:ascii="Times New Roman" w:hAnsi="Times New Roman" w:cs="Times New Roman"/>
          <w:sz w:val="28"/>
          <w:szCs w:val="28"/>
          <w:lang w:val="it-IT"/>
        </w:rPr>
        <w:t xml:space="preserve"> và gắn với Chiến lược quốc gia về tăng trưởng xanh quy định tại Quyết định số </w:t>
      </w:r>
      <w:hyperlink r:id="rId11" w:tgtFrame="_blank" w:tooltip="Quyết định 1393/QĐ-TTg" w:history="1">
        <w:r w:rsidRPr="008C43AA">
          <w:rPr>
            <w:rFonts w:ascii="Times New Roman" w:hAnsi="Times New Roman" w:cs="Times New Roman"/>
            <w:sz w:val="28"/>
            <w:szCs w:val="28"/>
            <w:lang w:val="it-IT"/>
          </w:rPr>
          <w:t>1393/QĐ-TTg</w:t>
        </w:r>
      </w:hyperlink>
      <w:r w:rsidRPr="008C43AA">
        <w:rPr>
          <w:rFonts w:ascii="Times New Roman" w:hAnsi="Times New Roman" w:cs="Times New Roman"/>
          <w:sz w:val="28"/>
          <w:szCs w:val="28"/>
          <w:lang w:val="it-IT"/>
        </w:rPr>
        <w:t xml:space="preserve"> ngày 25/9/2012 của Thủ tướng Chính phủ, việc lập Quy hoạch chung </w:t>
      </w:r>
      <w:r w:rsidR="00F66588" w:rsidRPr="008C43AA">
        <w:rPr>
          <w:rFonts w:ascii="Times New Roman" w:hAnsi="Times New Roman" w:cs="Times New Roman"/>
          <w:sz w:val="28"/>
          <w:szCs w:val="28"/>
          <w:lang w:val="it-IT"/>
        </w:rPr>
        <w:t>đô thị mới</w:t>
      </w:r>
      <w:r w:rsidR="00D87D80" w:rsidRPr="008C43AA">
        <w:rPr>
          <w:rFonts w:ascii="Times New Roman" w:hAnsi="Times New Roman" w:cs="Times New Roman"/>
          <w:sz w:val="28"/>
          <w:szCs w:val="28"/>
          <w:lang w:val="it-IT"/>
        </w:rPr>
        <w:t>Vân Hội</w:t>
      </w:r>
      <w:r w:rsidRPr="008C43AA">
        <w:rPr>
          <w:rFonts w:ascii="Times New Roman" w:hAnsi="Times New Roman" w:cs="Times New Roman"/>
          <w:sz w:val="28"/>
          <w:szCs w:val="28"/>
          <w:lang w:val="it-IT"/>
        </w:rPr>
        <w:t xml:space="preserve">, huyện </w:t>
      </w:r>
      <w:r w:rsidR="00D87D80" w:rsidRPr="008C43AA">
        <w:rPr>
          <w:rFonts w:ascii="Times New Roman" w:hAnsi="Times New Roman" w:cs="Times New Roman"/>
          <w:sz w:val="28"/>
          <w:szCs w:val="28"/>
          <w:lang w:val="it-IT"/>
        </w:rPr>
        <w:t>Trấn Yên</w:t>
      </w:r>
      <w:r w:rsidR="00F66588" w:rsidRPr="008C43AA">
        <w:rPr>
          <w:rFonts w:ascii="Times New Roman" w:hAnsi="Times New Roman" w:cs="Times New Roman"/>
          <w:sz w:val="28"/>
          <w:szCs w:val="28"/>
          <w:lang w:val="it-IT"/>
        </w:rPr>
        <w:t>, tỉnh Yên Bái</w:t>
      </w:r>
      <w:r w:rsidRPr="008C43AA">
        <w:rPr>
          <w:rFonts w:ascii="Times New Roman" w:hAnsi="Times New Roman" w:cs="Times New Roman"/>
          <w:sz w:val="28"/>
          <w:szCs w:val="28"/>
          <w:lang w:val="it-IT"/>
        </w:rPr>
        <w:t xml:space="preserve"> đế</w:t>
      </w:r>
      <w:r w:rsidR="00C33E86" w:rsidRPr="008C43AA">
        <w:rPr>
          <w:rFonts w:ascii="Times New Roman" w:hAnsi="Times New Roman" w:cs="Times New Roman"/>
          <w:sz w:val="28"/>
          <w:szCs w:val="28"/>
          <w:lang w:val="it-IT"/>
        </w:rPr>
        <w:t>n năm 204</w:t>
      </w:r>
      <w:r w:rsidRPr="008C43AA">
        <w:rPr>
          <w:rFonts w:ascii="Times New Roman" w:hAnsi="Times New Roman" w:cs="Times New Roman"/>
          <w:sz w:val="28"/>
          <w:szCs w:val="28"/>
          <w:lang w:val="it-IT"/>
        </w:rPr>
        <w:t>5 là cần thiết và cấp bách.</w:t>
      </w:r>
    </w:p>
    <w:p w14:paraId="3631B590" w14:textId="77777777" w:rsidR="00700B08" w:rsidRPr="008C43AA" w:rsidRDefault="00581D23" w:rsidP="00A40018">
      <w:pPr>
        <w:pStyle w:val="NormalWeb"/>
        <w:numPr>
          <w:ilvl w:val="0"/>
          <w:numId w:val="1"/>
        </w:numPr>
        <w:shd w:val="clear" w:color="auto" w:fill="FFFFFF"/>
        <w:tabs>
          <w:tab w:val="left" w:pos="709"/>
        </w:tabs>
        <w:spacing w:before="0" w:beforeAutospacing="0" w:after="0" w:afterAutospacing="0" w:line="271" w:lineRule="auto"/>
        <w:ind w:left="0" w:firstLine="0"/>
        <w:jc w:val="both"/>
        <w:outlineLvl w:val="0"/>
        <w:rPr>
          <w:b/>
          <w:sz w:val="28"/>
          <w:szCs w:val="28"/>
          <w:lang w:val="vi-VN"/>
        </w:rPr>
      </w:pPr>
      <w:bookmarkStart w:id="9" w:name="_Toc161409130"/>
      <w:r w:rsidRPr="008C43AA">
        <w:rPr>
          <w:b/>
          <w:sz w:val="28"/>
          <w:szCs w:val="28"/>
          <w:lang w:val="vi-VN"/>
        </w:rPr>
        <w:lastRenderedPageBreak/>
        <w:t>N</w:t>
      </w:r>
      <w:r w:rsidR="00700B08" w:rsidRPr="008C43AA">
        <w:rPr>
          <w:b/>
          <w:sz w:val="28"/>
          <w:szCs w:val="28"/>
          <w:lang w:val="vi-VN"/>
        </w:rPr>
        <w:t>guyên tắc lập quy hoạch</w:t>
      </w:r>
      <w:bookmarkEnd w:id="7"/>
      <w:bookmarkEnd w:id="9"/>
    </w:p>
    <w:p w14:paraId="2C0F36A5" w14:textId="77777777" w:rsidR="00700B08" w:rsidRPr="008C43AA" w:rsidRDefault="00700B08" w:rsidP="00A40018">
      <w:pPr>
        <w:spacing w:after="0" w:line="271" w:lineRule="auto"/>
        <w:ind w:firstLine="709"/>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Bảo đảm sự tuân thủ, bám sát các quy trình, nội dung, nguyên tắc theo Luật Quy hoạch, Nghị định, Thông tư hướng dẫn thực hiện Luật Quy hoạch.</w:t>
      </w:r>
    </w:p>
    <w:p w14:paraId="5EB02FE8" w14:textId="77777777" w:rsidR="00700B08" w:rsidRPr="008C43AA" w:rsidRDefault="00700B08" w:rsidP="00A40018">
      <w:pPr>
        <w:spacing w:after="0" w:line="271" w:lineRule="auto"/>
        <w:ind w:firstLine="709"/>
        <w:jc w:val="both"/>
        <w:rPr>
          <w:rFonts w:ascii="Times New Roman" w:hAnsi="Times New Roman" w:cs="Times New Roman"/>
          <w:sz w:val="28"/>
          <w:szCs w:val="28"/>
          <w:lang w:val="it-IT"/>
        </w:rPr>
      </w:pPr>
      <w:r w:rsidRPr="008C43AA">
        <w:rPr>
          <w:rFonts w:ascii="Times New Roman" w:hAnsi="Times New Roman" w:cs="Times New Roman"/>
          <w:spacing w:val="-2"/>
          <w:sz w:val="28"/>
          <w:szCs w:val="28"/>
          <w:lang w:val="it-IT"/>
        </w:rPr>
        <w:t>Bảo đảm tính thống nhất, tổng thể, đồng bộ và hệ thống giữa các quy hoạch, Kế hoạch phát triển kinh tế - xã hội và bảo đảm sự kết hợp hiệu quả giữa quản lý ngành/lĩnh vực với quản lý lãnh thổ, bảo vệ môi trường và quốc phòng, an ninh; các phân tích, đánh giá và định hướng phát triển được dựa trên mối quan hệ tổng thể, có tính hệ thống, tính kết nối liên ngành, liên lĩnh vực và liên vùng</w:t>
      </w:r>
      <w:r w:rsidRPr="008C43AA">
        <w:rPr>
          <w:rFonts w:ascii="Times New Roman" w:hAnsi="Times New Roman" w:cs="Times New Roman"/>
          <w:sz w:val="28"/>
          <w:szCs w:val="28"/>
          <w:lang w:val="it-IT"/>
        </w:rPr>
        <w:t>.</w:t>
      </w:r>
    </w:p>
    <w:p w14:paraId="282ABA90" w14:textId="77777777" w:rsidR="00700B08" w:rsidRPr="008C43AA" w:rsidRDefault="00700B08" w:rsidP="00A40018">
      <w:pPr>
        <w:spacing w:after="0" w:line="271" w:lineRule="auto"/>
        <w:ind w:firstLine="709"/>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Bền vững và dài hạn: bảo đảm lập quy hoạch dựa trên cả ba trụ cột kinh tế, xã hội và môi trường cho một thời gian dài, tầm nhìn đến năm 2050.</w:t>
      </w:r>
    </w:p>
    <w:p w14:paraId="0A43F3A4" w14:textId="77777777" w:rsidR="00700B08" w:rsidRPr="008C43AA" w:rsidRDefault="00700B08" w:rsidP="00A40018">
      <w:pPr>
        <w:spacing w:after="0" w:line="271" w:lineRule="auto"/>
        <w:ind w:firstLine="709"/>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Bảo đảm tính khả thi và thích ứng trong triển khai, phù hợp với nguồn lực thực hiện và khả năng huy động nguồn lực; xây dựng các phương án, định hướng phát triển phù hợp với xu thế phát triển và vận động của bối cảnh trong và ngoài nước, thích ứng với biến đổi khí hậu.</w:t>
      </w:r>
    </w:p>
    <w:p w14:paraId="6BE69F6F" w14:textId="77777777" w:rsidR="00700B08" w:rsidRPr="008C43AA" w:rsidRDefault="00700B08" w:rsidP="00A40018">
      <w:pPr>
        <w:spacing w:after="0" w:line="271" w:lineRule="auto"/>
        <w:ind w:firstLine="709"/>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Bảo đảm tính kế thừa và tính mở để tiếp cận các phương pháp quy hoạch hiện đại; nội dung quy hoạch sẽ chọn lọc, kế thừa các chủ trương chính sách lớn của Đảng và Nhà nước cũng như các quy hoạch cấp quốc gia.</w:t>
      </w:r>
    </w:p>
    <w:p w14:paraId="097F62C2" w14:textId="77777777" w:rsidR="00700B08" w:rsidRPr="008C43AA" w:rsidRDefault="00700B08" w:rsidP="00A40018">
      <w:pPr>
        <w:spacing w:after="0" w:line="271" w:lineRule="auto"/>
        <w:ind w:firstLine="709"/>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 xml:space="preserve">Bảo đảm tính thị trường trong việc huy động các yếu tố, điều kiện phát triển kinh tế - xã hội cũng như trong xây dựng định hướng phát triển, tổ chức không gian phát triển các các ngành, lĩnh vực trên địa bàn; </w:t>
      </w:r>
    </w:p>
    <w:p w14:paraId="76FC62A6" w14:textId="77777777" w:rsidR="00700B08" w:rsidRPr="008C43AA" w:rsidRDefault="00700B08" w:rsidP="00A40018">
      <w:pPr>
        <w:spacing w:after="0" w:line="271" w:lineRule="auto"/>
        <w:ind w:firstLine="709"/>
        <w:jc w:val="both"/>
        <w:rPr>
          <w:rFonts w:ascii="Times New Roman" w:hAnsi="Times New Roman" w:cs="Times New Roman"/>
          <w:sz w:val="28"/>
          <w:szCs w:val="28"/>
          <w:lang w:val="it-IT"/>
        </w:rPr>
      </w:pPr>
      <w:r w:rsidRPr="008C43AA">
        <w:rPr>
          <w:rFonts w:ascii="Times New Roman" w:hAnsi="Times New Roman" w:cs="Times New Roman"/>
          <w:spacing w:val="-2"/>
          <w:sz w:val="28"/>
          <w:szCs w:val="28"/>
          <w:lang w:val="it-IT"/>
        </w:rPr>
        <w:t>Bảo đảm tính liên kết, đồng bộ, khai thác và sử dụng hiệu quả hệ thống kết cấu hạ tầng hiện có giữa các ngành và các vùng liên huyện, các địa phương trên địa bàn tỉnh; xác định cụ thể các khu vực sử dụng cho mục đích quân sự, quốc phòng, an ninh ở cấp tỉnh, liên huyện và định hướng bố trí trên địa bàn cấp huyện</w:t>
      </w:r>
      <w:r w:rsidRPr="008C43AA">
        <w:rPr>
          <w:rFonts w:ascii="Times New Roman" w:hAnsi="Times New Roman" w:cs="Times New Roman"/>
          <w:sz w:val="28"/>
          <w:szCs w:val="28"/>
          <w:lang w:val="it-IT"/>
        </w:rPr>
        <w:t>.</w:t>
      </w:r>
    </w:p>
    <w:p w14:paraId="4B6160A8" w14:textId="77777777" w:rsidR="00700B08" w:rsidRPr="008C43AA" w:rsidRDefault="00700B08" w:rsidP="00A40018">
      <w:pPr>
        <w:spacing w:after="0" w:line="271" w:lineRule="auto"/>
        <w:ind w:firstLine="709"/>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Bảo đảm tính liên kết không gian, thời gian trong quá trình lựa chọn các công cụ sử dụng trong hoạt động quy hoạch.</w:t>
      </w:r>
    </w:p>
    <w:p w14:paraId="71C5EBAA" w14:textId="77777777" w:rsidR="00700B08" w:rsidRPr="008C43AA" w:rsidRDefault="00700B08" w:rsidP="00A40018">
      <w:pPr>
        <w:spacing w:after="0" w:line="271" w:lineRule="auto"/>
        <w:ind w:firstLine="709"/>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Bảo đảm tính khách quan, công khai, minh bạch, có sự tham gia của các cơ quan, tổ chức, cộng đồng, cá nhân theo quy định; bảo đảm hài hòa giữa lợi ích của nhà nước và lợi ích của cộng đồng.</w:t>
      </w:r>
    </w:p>
    <w:p w14:paraId="50EEC268" w14:textId="77777777" w:rsidR="00700B08" w:rsidRPr="008C43AA" w:rsidRDefault="00700B08" w:rsidP="00A40018">
      <w:pPr>
        <w:pStyle w:val="NormalWeb"/>
        <w:numPr>
          <w:ilvl w:val="0"/>
          <w:numId w:val="1"/>
        </w:numPr>
        <w:shd w:val="clear" w:color="auto" w:fill="FFFFFF"/>
        <w:tabs>
          <w:tab w:val="left" w:pos="567"/>
        </w:tabs>
        <w:spacing w:before="0" w:beforeAutospacing="0" w:after="0" w:afterAutospacing="0" w:line="271" w:lineRule="auto"/>
        <w:ind w:left="0" w:firstLine="0"/>
        <w:jc w:val="both"/>
        <w:outlineLvl w:val="0"/>
        <w:rPr>
          <w:b/>
          <w:sz w:val="28"/>
          <w:szCs w:val="28"/>
          <w:lang w:val="vi-VN"/>
        </w:rPr>
      </w:pPr>
      <w:bookmarkStart w:id="10" w:name="_Toc134086824"/>
      <w:bookmarkStart w:id="11" w:name="_Toc161409131"/>
      <w:r w:rsidRPr="008C43AA">
        <w:rPr>
          <w:b/>
          <w:sz w:val="28"/>
          <w:szCs w:val="28"/>
          <w:lang w:val="vi-VN"/>
        </w:rPr>
        <w:t>Căn cứ lập quy hoạch</w:t>
      </w:r>
      <w:bookmarkEnd w:id="10"/>
      <w:bookmarkEnd w:id="11"/>
    </w:p>
    <w:p w14:paraId="72A4EE1D" w14:textId="77777777" w:rsidR="00700B08" w:rsidRPr="008C43AA" w:rsidRDefault="00700B08" w:rsidP="00A40018">
      <w:pPr>
        <w:pStyle w:val="NormalWeb"/>
        <w:numPr>
          <w:ilvl w:val="1"/>
          <w:numId w:val="11"/>
        </w:numPr>
        <w:shd w:val="clear" w:color="auto" w:fill="FFFFFF"/>
        <w:tabs>
          <w:tab w:val="left" w:pos="567"/>
          <w:tab w:val="left" w:pos="851"/>
        </w:tabs>
        <w:spacing w:before="0" w:beforeAutospacing="0" w:after="0" w:afterAutospacing="0" w:line="271" w:lineRule="auto"/>
        <w:jc w:val="both"/>
        <w:outlineLvl w:val="1"/>
        <w:rPr>
          <w:b/>
          <w:i/>
          <w:sz w:val="28"/>
          <w:szCs w:val="28"/>
        </w:rPr>
      </w:pPr>
      <w:bookmarkStart w:id="12" w:name="_Toc134086825"/>
      <w:bookmarkStart w:id="13" w:name="_Toc161409132"/>
      <w:r w:rsidRPr="008C43AA">
        <w:rPr>
          <w:b/>
          <w:i/>
          <w:sz w:val="28"/>
          <w:szCs w:val="28"/>
        </w:rPr>
        <w:t>Cơ sở pháp lý</w:t>
      </w:r>
      <w:bookmarkEnd w:id="12"/>
      <w:bookmarkEnd w:id="13"/>
    </w:p>
    <w:p w14:paraId="3C4FC2AD" w14:textId="77777777" w:rsidR="00700B08" w:rsidRPr="008C43AA"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Luật Quy hoạch đô thị 17 tháng 6 năm 2009; Luật sửa đổi, bổ sung một số điều của 37 luật có liên quan đến quy hoạch ngày 20 tháng 11 năm 2018;</w:t>
      </w:r>
    </w:p>
    <w:p w14:paraId="5AEC2F4D" w14:textId="77777777" w:rsidR="00A57C28" w:rsidRPr="008C43AA" w:rsidRDefault="00A57C2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Luật </w:t>
      </w:r>
      <w:r w:rsidR="0057136D" w:rsidRPr="008C43AA">
        <w:rPr>
          <w:rFonts w:ascii="Times New Roman" w:hAnsi="Times New Roman" w:cs="Times New Roman"/>
          <w:sz w:val="28"/>
          <w:szCs w:val="28"/>
          <w:lang w:val="pt-BR"/>
        </w:rPr>
        <w:t>B</w:t>
      </w:r>
      <w:r w:rsidRPr="008C43AA">
        <w:rPr>
          <w:rFonts w:ascii="Times New Roman" w:hAnsi="Times New Roman" w:cs="Times New Roman"/>
          <w:sz w:val="28"/>
          <w:szCs w:val="28"/>
          <w:lang w:val="pt-BR"/>
        </w:rPr>
        <w:t>ảo vệ môi trườ</w:t>
      </w:r>
      <w:r w:rsidR="0057136D" w:rsidRPr="008C43AA">
        <w:rPr>
          <w:rFonts w:ascii="Times New Roman" w:hAnsi="Times New Roman" w:cs="Times New Roman"/>
          <w:sz w:val="28"/>
          <w:szCs w:val="28"/>
          <w:lang w:val="pt-BR"/>
        </w:rPr>
        <w:t>ng ngày 17 tháng 11 năm 2020;</w:t>
      </w:r>
    </w:p>
    <w:p w14:paraId="31DF8F9D" w14:textId="77777777" w:rsidR="00700B08" w:rsidRPr="008C43AA"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Nghị định số 37/2010/NĐ-CP ngày 07 tháng 4 năm 2010 của Chính phủ về lập, thẩm định, phê duyệt và quản lý quy hoạch xây dựng; Nghị định số 72/2019/NĐ-CP ngày 30 tháng 8 năm 2019 của Chính phủ về sửa đổi, bổ sung một số điều của Nghị định số 37/2010/NĐ-CP;</w:t>
      </w:r>
    </w:p>
    <w:p w14:paraId="6895506D" w14:textId="77777777" w:rsidR="0057136D" w:rsidRPr="008C43AA" w:rsidRDefault="0057136D"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lastRenderedPageBreak/>
        <w:t>Nghị định số 08/2022/NĐ-CP ngày 10 tháng 01 năm 2022 của Chính phủ quy định chi tiết một số điều của Luật Bảo vệ môi trường;</w:t>
      </w:r>
    </w:p>
    <w:p w14:paraId="433B4FFF" w14:textId="77777777" w:rsidR="00700B08" w:rsidRPr="008C43AA"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Nghị quyết số 26/2022/UBTVQH15 ngày 21 tháng 9 năm 2022 của Ủy ban thường vụ quốc hội Sửa đổi, bổ sung một số điều của Nghị quyết số 1210/2016/UBTVQH13 ngày 25 tháng 5 năm 2016 của Ủy ban thường vụ Quốc hội về phân loại đô thị;</w:t>
      </w:r>
    </w:p>
    <w:p w14:paraId="5578C0C7" w14:textId="77777777" w:rsidR="00700B08" w:rsidRPr="008C43AA"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Nghị quyết số 08-NQ/TW ngày 17/01/2017 của Bộ Chính trị về phát triển du lịch trở thành ngành kinh tế mũi nhọn;</w:t>
      </w:r>
    </w:p>
    <w:p w14:paraId="148875A7" w14:textId="77777777" w:rsidR="00E73039" w:rsidRPr="008C43AA" w:rsidRDefault="00E73039"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pacing w:val="-6"/>
          <w:sz w:val="28"/>
          <w:szCs w:val="28"/>
          <w:lang w:val="pt-BR"/>
        </w:rPr>
        <w:t>Quyết định 1454/QĐ-TTg ngày 01/9/2021 của Thủ tướng Chính phủ Phê duyệt Quy hoạch mạng lưới đường bộ thời kỳ 2021 – 2030, tầm nhìn đến năm 2050</w:t>
      </w:r>
      <w:r w:rsidRPr="008C43AA">
        <w:rPr>
          <w:rFonts w:ascii="Times New Roman" w:hAnsi="Times New Roman" w:cs="Times New Roman"/>
          <w:sz w:val="28"/>
          <w:szCs w:val="28"/>
          <w:lang w:val="pt-BR"/>
        </w:rPr>
        <w:t>;</w:t>
      </w:r>
    </w:p>
    <w:p w14:paraId="52163599" w14:textId="77777777" w:rsidR="00E73039" w:rsidRPr="008C43AA" w:rsidRDefault="00E73039"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pacing w:val="-6"/>
          <w:sz w:val="28"/>
          <w:szCs w:val="28"/>
          <w:lang w:val="pt-BR"/>
        </w:rPr>
        <w:t>Quyết định số 241/QĐ-TTg ngày 24/02/2021 của Thủ tướng Chính phủ về việc Quyết định phê duyệt Kế hoạch phân loại đô thị toàn quốc giai đoạn 2021-2030</w:t>
      </w:r>
      <w:r w:rsidRPr="008C43AA">
        <w:rPr>
          <w:rFonts w:ascii="Times New Roman" w:hAnsi="Times New Roman" w:cs="Times New Roman"/>
          <w:sz w:val="28"/>
          <w:szCs w:val="28"/>
          <w:lang w:val="pt-BR"/>
        </w:rPr>
        <w:t>.</w:t>
      </w:r>
    </w:p>
    <w:p w14:paraId="391315AF" w14:textId="77777777" w:rsidR="00E73039" w:rsidRPr="008C43AA" w:rsidRDefault="00E73039"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pacing w:val="-6"/>
          <w:sz w:val="28"/>
          <w:szCs w:val="28"/>
          <w:lang w:val="pt-BR"/>
        </w:rPr>
        <w:t>Căn cứ Quyết định số 1086/QĐ-TTg ngày 18/9/2023 của Thủ tướng Chính phủ phê duyệt Quy hoạch tỉnh Yên Bái thời kì 2021 – 2030 tầm nhìn đến năm 2050</w:t>
      </w:r>
      <w:r w:rsidRPr="008C43AA">
        <w:rPr>
          <w:rFonts w:ascii="Times New Roman" w:hAnsi="Times New Roman" w:cs="Times New Roman"/>
          <w:sz w:val="28"/>
          <w:szCs w:val="28"/>
          <w:lang w:val="pt-BR"/>
        </w:rPr>
        <w:t>;</w:t>
      </w:r>
    </w:p>
    <w:p w14:paraId="2C33B204" w14:textId="77777777" w:rsidR="00E73039" w:rsidRPr="008C43AA" w:rsidRDefault="00E73039"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Quyết định số 322/QĐ-TTg ngày 21/3/2018 của Thủ tướng Chính phủ phê duyệt điều chỉnh quy hoạch tổng thể phát triển kinh tế - xã hội tỉnh Yên Bái đến năm 2020, tầm nhìn đến năm 2030;</w:t>
      </w:r>
    </w:p>
    <w:p w14:paraId="56411C51" w14:textId="77777777" w:rsidR="00E73039" w:rsidRDefault="00E73039"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Quyết định số 1421/QĐ-TTg ngày 17/09/2020 </w:t>
      </w:r>
      <w:bookmarkStart w:id="14" w:name="_Hlk106485945"/>
      <w:r w:rsidRPr="008C43AA">
        <w:rPr>
          <w:rFonts w:ascii="Times New Roman" w:hAnsi="Times New Roman" w:cs="Times New Roman"/>
          <w:sz w:val="28"/>
          <w:szCs w:val="28"/>
          <w:lang w:val="pt-BR"/>
        </w:rPr>
        <w:t>của Thủ tướng Chính phủ phê duyệt nhiệm vụ lập quy hoạch tỉnh Yên Bái thời kỳ 2021-2030, tầm nhìn đến năm 2050</w:t>
      </w:r>
      <w:bookmarkEnd w:id="14"/>
      <w:r w:rsidRPr="008C43AA">
        <w:rPr>
          <w:rFonts w:ascii="Times New Roman" w:hAnsi="Times New Roman" w:cs="Times New Roman"/>
          <w:sz w:val="28"/>
          <w:szCs w:val="28"/>
          <w:lang w:val="pt-BR"/>
        </w:rPr>
        <w:t>;</w:t>
      </w:r>
    </w:p>
    <w:p w14:paraId="1AE8399A" w14:textId="77777777" w:rsidR="0085212E" w:rsidRPr="0085212E" w:rsidRDefault="0085212E" w:rsidP="0085212E">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5212E">
        <w:rPr>
          <w:rFonts w:ascii="Times New Roman" w:hAnsi="Times New Roman" w:cs="Times New Roman"/>
          <w:sz w:val="28"/>
          <w:szCs w:val="28"/>
          <w:lang w:val="pt-BR"/>
        </w:rPr>
        <w:t xml:space="preserve">Quyết định số 1086/QĐ-TTg ngày 18/9/2023 của Thủ tướng Chính phủ về việc Phê duyệt Quy hoạch tỉnh Yên Bái thời kỳ 2021 – 2030, tầm nhìn đến năm 2050; </w:t>
      </w:r>
    </w:p>
    <w:p w14:paraId="59F68B2E" w14:textId="77777777" w:rsidR="00E73039" w:rsidRPr="008C43AA" w:rsidRDefault="00E73039"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Thông tư số 06/2013/TT-BXD ngày 13 tháng 5 năm 2013 của Bộ trưởng Bộ Xây dựng Hướng dẫn về nội dung thiết kế đô thị;</w:t>
      </w:r>
    </w:p>
    <w:p w14:paraId="6246536D" w14:textId="77777777" w:rsidR="00E73039" w:rsidRPr="008C43AA" w:rsidRDefault="00E73039"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Thông tư số 04/2022/TT-BXD ngày 24 tháng 10 năm 2022 của Bộ trưởng Bộ Xây dựng Quy định về hồ sơ nhiệm vụ và hồ sơ đồ án quy hoạch xây dựng vùng liên huyện, quy hoạch xây dựng vùng huyện, quy hoạch đô thị, quy hoạch xây dựng khu chức năng và quy hoạch nông thôn;</w:t>
      </w:r>
    </w:p>
    <w:p w14:paraId="3EFB7622" w14:textId="77777777" w:rsidR="00E73039" w:rsidRPr="008C43AA" w:rsidRDefault="00E73039"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Thông tư số 01/2021/TT-BXD ngày 15 tháng 9 năm 2021 của Bộ trưởng Bộ Xây dựng ban hành Quy chuẩn kỹ thuật Quốc gia QCVN 01:2021/BXD về Quy hoạch xây dựng Việt Nam;</w:t>
      </w:r>
    </w:p>
    <w:p w14:paraId="4FEFC1A7" w14:textId="77777777" w:rsidR="00E73039" w:rsidRPr="008C43AA" w:rsidRDefault="00E73039"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Thông tư số 02/2022/TT-BTNMT ngày 10 tháng 01 năm 2022 của Bộ trưởng Bộ Tài nguyên và Môi trường quy định chi tiết thi hành một số điều của Luật Bảo vệ môi trường;</w:t>
      </w:r>
    </w:p>
    <w:p w14:paraId="3BE51290" w14:textId="77777777" w:rsidR="00700B08" w:rsidRPr="008C43AA"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Kế hoạch số 180/KH-UBND ngày 30/7/2021 của Ủy ban nhân dân tỉnh Yên Bái về việc triển khai thực hiện lập quy hoạch vùng huyện; quy hoạch chung; quy hoạch phân khu các đô thị; quy hoạch chung các xã định hướng thành đô thị trên địa bàn tỉnh Yên Bái, giai đoạn 2021 - 2025;</w:t>
      </w:r>
    </w:p>
    <w:p w14:paraId="5E05F18E" w14:textId="77777777" w:rsidR="00700B08" w:rsidRPr="008C43AA"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lastRenderedPageBreak/>
        <w:t xml:space="preserve">Quyết định số 116/QĐ-UBND ngày 25/01/2021 về việc phê duyệt Chương trình phát triển đô thị tỉnh Yên Bái đến năm 2030; </w:t>
      </w:r>
    </w:p>
    <w:p w14:paraId="2510CD39" w14:textId="77777777" w:rsidR="00700B08" w:rsidRPr="008C43AA"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Nghị quyết Đại hội đại biểu Đảng bộ tỉnh Yên Bái lần thứ XIX, nhiệm kỳ 2020-2025;</w:t>
      </w:r>
    </w:p>
    <w:p w14:paraId="109DC81F" w14:textId="77777777" w:rsidR="00700B08" w:rsidRPr="008C43AA"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Nghị quyết số 13/NQ-HĐND ngày 10 tháng 4 năm 2017 của HĐND tỉnh Yên Bái về việc điều chỉnh Quy hoạch tổng thể phát triển kinh tế - xã hội tỉnh Yên Bái đến năm 2020, tầm nhìn đến năm 2030;</w:t>
      </w:r>
    </w:p>
    <w:p w14:paraId="1012FA86" w14:textId="77777777" w:rsidR="00700B08" w:rsidRPr="008C43AA"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Chương trình hành động số 10/CTr/TU ngày 30 tháng 10 năm 2020 của tỉnh Yên Bái thực hiện Nghị quyết Đại hội đại biểu Đảng bộ tỉnh lần thứ XIX, nhiệm kỳ 2021-2025;</w:t>
      </w:r>
    </w:p>
    <w:p w14:paraId="43218F11" w14:textId="77777777" w:rsidR="00700B08" w:rsidRPr="008C43AA"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Chương trình hành động số 01/CTr/TU ngày 15 tháng 01 năm 2021 của tỉnh Yên Bái thực hiện Nghị quyết số 56/NQ-HĐND ngày 16/12/2020 của Hội đồng nhân dân tỉnh Yên Bái về kế hoạch phát triển kinh tế - xã hội tỉnh Yên Bái 5 năm 2021-2025;</w:t>
      </w:r>
    </w:p>
    <w:p w14:paraId="797A5557" w14:textId="77777777" w:rsidR="00700B08" w:rsidRPr="008C43AA"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Nghị quyết số 20-NQ/TU ngày 20 tháng 01 năm 2021 của Ban chấp hành Đảng bộ tỉnh khóa XIX tỉnh Yên Bái về phát triển ngành nông nghiệp theo hướng nâng cao chất lượng, hiệu quả, giá trị tăng gắn với xây dựng nông thôn mới bền vững tỉnh Yên Bái, giai đoạn 2021-2025;</w:t>
      </w:r>
    </w:p>
    <w:p w14:paraId="6528E676" w14:textId="77777777" w:rsidR="00700B08" w:rsidRPr="008C43AA"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pacing w:val="-6"/>
          <w:sz w:val="28"/>
          <w:szCs w:val="28"/>
          <w:lang w:val="pt-BR"/>
        </w:rPr>
        <w:t>Nghị quyết số 30-NQ/TU ngày 24/02/2021 của Ban Chấp hành Đảng bộ tỉnh Yên Bái khóa XIX về phát triển ngành dịch vụ tỉnh Yên Bái giai đoạn 2021 - 2025</w:t>
      </w:r>
      <w:r w:rsidRPr="008C43AA">
        <w:rPr>
          <w:rFonts w:ascii="Times New Roman" w:hAnsi="Times New Roman" w:cs="Times New Roman"/>
          <w:sz w:val="28"/>
          <w:szCs w:val="28"/>
          <w:lang w:val="pt-BR"/>
        </w:rPr>
        <w:t>;</w:t>
      </w:r>
    </w:p>
    <w:p w14:paraId="6D1E2072" w14:textId="77777777" w:rsidR="00700B08" w:rsidRPr="008C43AA"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Nghị quyết số 10/2021/NQ-HĐND ngày 19 tháng 4 năm 2021 của HĐND tỉnh ban hành Quy định một số chính sách hỗ trợ phát triển du lịch trên địa bàn tỉnh Yên Bái giai đoạn 2021-2025;</w:t>
      </w:r>
    </w:p>
    <w:p w14:paraId="37CF9E9D" w14:textId="77777777" w:rsidR="00700B08" w:rsidRPr="008C43AA"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Nghị quyết số 21-NQ/TU ngày 20/01/2021 của Ban Chấp hành Đảng bộ tỉnh khóa XIX về phát triển nguồn nhân lực tỉnh Yên Bái giai đoạn 2021-2025; </w:t>
      </w:r>
    </w:p>
    <w:p w14:paraId="3304C7C6" w14:textId="77777777" w:rsidR="00700B08" w:rsidRPr="008C43AA"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Nghị quyết số 12/2021/NQ-HĐND ngày 19/4/2021 của Hội đồng nhân dân tỉnh ban hành Quy định một số chính sách nâng cao chất lượng nguồn nhân lực trên địa bàn tỉnh Yên Bái giai đoạn 2021-2025;</w:t>
      </w:r>
    </w:p>
    <w:p w14:paraId="5970CF7E" w14:textId="77777777" w:rsidR="00700B08" w:rsidRPr="008C43AA"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Quyết định số 737/QĐ-UBND ngày 24 tháng 06 năm 2013 của UBND tỉnh Yên Bái về việc Phê duyệt quy hoạch tổng thể các điểm đấu nối vào Quốc lộ trên địa bàn tỉnh Yên Bái, giai đoạn 2011-2020 và định hướng đến năm 2030;</w:t>
      </w:r>
    </w:p>
    <w:p w14:paraId="57D50970" w14:textId="77777777" w:rsidR="00700B08" w:rsidRPr="008C43AA" w:rsidRDefault="0073169A"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Quyết định số 221/QĐ-UBND ngày 21/2/2023 về phê duyệt điều chỉnh quy hoạch 3 loại rừng tỉnh Yên Bái giai đoạn 2011-2020 và Quyết định số 441/QĐ-UBND ngày 31/3/2023 về việc điều chỉnh, bổ sung Quyết định số 221/QĐ-UBND ngày 21/2/2023 của Ủy ban nhân dân tỉnh Yên Bái về phê duyệt điều chỉnh quy hoạch 3 loại rừng tỉnh Yên Bái giai đoạn 2011-2020</w:t>
      </w:r>
      <w:r w:rsidR="00700B08" w:rsidRPr="008C43AA">
        <w:rPr>
          <w:rFonts w:ascii="Times New Roman" w:hAnsi="Times New Roman" w:cs="Times New Roman"/>
          <w:sz w:val="28"/>
          <w:szCs w:val="28"/>
          <w:lang w:val="pt-BR"/>
        </w:rPr>
        <w:t>;</w:t>
      </w:r>
    </w:p>
    <w:p w14:paraId="22D7E069" w14:textId="77777777" w:rsidR="00700B08" w:rsidRPr="008C43AA"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Quyết định số 979/QĐ-UBND ngày 06 tháng 6 năm 2017 của Ủy ban nhân dân tỉnh Yên Bái về việc phê duyệt điều chỉnh quy hoạch phát triển giao thông vận tải tỉnh Yên Bái giai đoạn 2016-2020, tầm nhìn đến năm 2030;</w:t>
      </w:r>
    </w:p>
    <w:p w14:paraId="4EC8E400" w14:textId="77777777" w:rsidR="00700B08" w:rsidRPr="008C43AA"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lastRenderedPageBreak/>
        <w:t>Quyết định số 1816/QĐ-UBND ngày 04 tháng 10 năm 2017 của UBND tỉnh Yên Bái về việc Phê duyệt điều chỉnh Quy hoạch phát triển ngành thương mại tỉnh Yên Bái đến năm 2020, tầm nhìn đến năm 20 30;</w:t>
      </w:r>
    </w:p>
    <w:p w14:paraId="0BDFB543" w14:textId="77777777" w:rsidR="00700B08" w:rsidRPr="008C43AA"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Quyết định số 1375/QĐ-UBND ngày 02 tháng 8 năm 2019 của UBND tỉnh Yên Bái về việc phê duyệt Chương trình phát triển nhà ở tỉnh Yên Bái đến năm 2020 và định hướng đến năm 2030;</w:t>
      </w:r>
    </w:p>
    <w:p w14:paraId="203975FA" w14:textId="77777777" w:rsidR="00700B08" w:rsidRPr="008C43AA"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Quyết định số 2311/QĐ-UBND ngày 01 tháng 10 năm 2020 của Ủy ban nhân dân tỉnh Yên Bái về việc ban hành Đề án tăng cường năng lực quản lý chất thải rắn sinh hoạt trên địa bàn tỉnh Yên Bái giai đoạn 2020-2025 và định hướng đến năm 2030;</w:t>
      </w:r>
    </w:p>
    <w:p w14:paraId="576FB8DB" w14:textId="77777777" w:rsidR="00700B08" w:rsidRPr="008C43AA"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Quyết định số </w:t>
      </w:r>
      <w:r w:rsidR="00E90803" w:rsidRPr="008C43AA">
        <w:rPr>
          <w:rFonts w:ascii="Times New Roman" w:hAnsi="Times New Roman" w:cs="Times New Roman"/>
          <w:sz w:val="28"/>
          <w:szCs w:val="28"/>
          <w:lang w:val="pt-BR"/>
        </w:rPr>
        <w:t>1999</w:t>
      </w:r>
      <w:r w:rsidRPr="008C43AA">
        <w:rPr>
          <w:rFonts w:ascii="Times New Roman" w:hAnsi="Times New Roman" w:cs="Times New Roman"/>
          <w:sz w:val="28"/>
          <w:szCs w:val="28"/>
          <w:lang w:val="pt-BR"/>
        </w:rPr>
        <w:t xml:space="preserve">/QĐ-UBND ngày </w:t>
      </w:r>
      <w:r w:rsidR="00E90803" w:rsidRPr="008C43AA">
        <w:rPr>
          <w:rFonts w:ascii="Times New Roman" w:hAnsi="Times New Roman" w:cs="Times New Roman"/>
          <w:sz w:val="28"/>
          <w:szCs w:val="28"/>
          <w:lang w:val="pt-BR"/>
        </w:rPr>
        <w:t>21</w:t>
      </w:r>
      <w:r w:rsidRPr="008C43AA">
        <w:rPr>
          <w:rFonts w:ascii="Times New Roman" w:hAnsi="Times New Roman" w:cs="Times New Roman"/>
          <w:sz w:val="28"/>
          <w:szCs w:val="28"/>
          <w:lang w:val="pt-BR"/>
        </w:rPr>
        <w:t xml:space="preserve">/9/2021 của Ủy ban nhân dân tỉnh Yên Bái về việc phê duyệt Quy hoạch sử dụng đất thời kỳ 2021 - 2030, tầm nhìn đến năm 2050 và cập nhật Kế hoạch sử dụng đất năm 2021 đã được phê duyệt tại huyện </w:t>
      </w:r>
      <w:r w:rsidR="00D87D80" w:rsidRPr="008C43AA">
        <w:rPr>
          <w:rFonts w:ascii="Times New Roman" w:hAnsi="Times New Roman" w:cs="Times New Roman"/>
          <w:sz w:val="28"/>
          <w:szCs w:val="28"/>
          <w:lang w:val="pt-BR"/>
        </w:rPr>
        <w:t>Trấn Yên</w:t>
      </w:r>
      <w:r w:rsidRPr="008C43AA">
        <w:rPr>
          <w:rFonts w:ascii="Times New Roman" w:hAnsi="Times New Roman" w:cs="Times New Roman"/>
          <w:sz w:val="28"/>
          <w:szCs w:val="28"/>
          <w:lang w:val="pt-BR"/>
        </w:rPr>
        <w:t>, tỉnh Yên Bái</w:t>
      </w:r>
    </w:p>
    <w:p w14:paraId="74139CDF" w14:textId="77777777" w:rsidR="00700B08" w:rsidRPr="008C43AA"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Quyết định số 3195/QĐ-UBND ngày 16 tháng 12 năm 2020 của UBND tỉnh Yên Bái về việc phê duyệt Kế hoạch phát triển kinh tế - xã hội tỉnh Yên Bái 5 năm 2021-2025;</w:t>
      </w:r>
    </w:p>
    <w:p w14:paraId="2F7605C2" w14:textId="77777777" w:rsidR="00700B08" w:rsidRPr="008C43AA"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Quyết định số 1751/QĐ-UBND ngày 10/12/2019 về việc điều chỉnh, bổ sung kế hoạch đầu tư công trung hạn ngân sách Nhà nước giai đoạn 2016-2020 – Nguồn vốn ngân sách huyện;</w:t>
      </w:r>
    </w:p>
    <w:p w14:paraId="5DC7A8EF" w14:textId="77777777" w:rsidR="00700B08"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Quyết định số 1046/QĐ-UBND ngày 28/07/2021 về việc điều chỉnh, bổ sung kế hoạch đầu tư công trung hạn ngân sách Nhà nước giai đoạn 2021-2025 – Nguồn vốn ngân sách cấp huyện.</w:t>
      </w:r>
    </w:p>
    <w:p w14:paraId="4FA8C146" w14:textId="77777777" w:rsidR="006F2B93" w:rsidRPr="006F2B93" w:rsidRDefault="006F2B93" w:rsidP="006F2B93">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6F2B93">
        <w:rPr>
          <w:rFonts w:ascii="Times New Roman" w:hAnsi="Times New Roman" w:cs="Times New Roman"/>
          <w:sz w:val="28"/>
          <w:szCs w:val="28"/>
          <w:lang w:val="pt-BR"/>
        </w:rPr>
        <w:t>Quyết định số 16/QĐ-UBND ngày 04 tháng 1 năm 2024 của Ủy ban nhân dân tỉnh Yên Bái về việc điều chỉnh tên và thời hạn lập các đồ án Quy hoạch chung đô thị mới trên địa bàn tỉnh Yên Bái giai đoạn 2021 – 2025;</w:t>
      </w:r>
    </w:p>
    <w:p w14:paraId="180B7C37" w14:textId="77777777" w:rsidR="00700B08" w:rsidRPr="008C43AA"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bookmarkStart w:id="15" w:name="_Toc134086826"/>
      <w:r w:rsidRPr="008C43AA">
        <w:rPr>
          <w:rFonts w:ascii="Times New Roman" w:hAnsi="Times New Roman" w:cs="Times New Roman"/>
          <w:sz w:val="28"/>
          <w:szCs w:val="28"/>
          <w:lang w:val="pt-BR"/>
        </w:rPr>
        <w:t xml:space="preserve">Văn bản số </w:t>
      </w:r>
      <w:r w:rsidR="00E90803" w:rsidRPr="008C43AA">
        <w:rPr>
          <w:rFonts w:ascii="Times New Roman" w:hAnsi="Times New Roman" w:cs="Times New Roman"/>
          <w:sz w:val="28"/>
          <w:szCs w:val="28"/>
          <w:lang w:val="pt-BR"/>
        </w:rPr>
        <w:t>4105</w:t>
      </w:r>
      <w:r w:rsidRPr="008C43AA">
        <w:rPr>
          <w:rFonts w:ascii="Times New Roman" w:hAnsi="Times New Roman" w:cs="Times New Roman"/>
          <w:sz w:val="28"/>
          <w:szCs w:val="28"/>
          <w:lang w:val="pt-BR"/>
        </w:rPr>
        <w:t xml:space="preserve">/UBND-XD ngày 09 tháng 11 năm 2021 của Ủy ban nhân dân tỉnh Yên Bái về việc lập đồ án quy hoạch chung xây dựng thị trấn và các xã định hướng thành đô thị trên địa bàn huyện </w:t>
      </w:r>
      <w:r w:rsidR="00D87D80" w:rsidRPr="008C43AA">
        <w:rPr>
          <w:rFonts w:ascii="Times New Roman" w:hAnsi="Times New Roman" w:cs="Times New Roman"/>
          <w:sz w:val="28"/>
          <w:szCs w:val="28"/>
          <w:lang w:val="pt-BR"/>
        </w:rPr>
        <w:t>Trấn Yên</w:t>
      </w:r>
      <w:r w:rsidRPr="008C43AA">
        <w:rPr>
          <w:rFonts w:ascii="Times New Roman" w:hAnsi="Times New Roman" w:cs="Times New Roman"/>
          <w:sz w:val="28"/>
          <w:szCs w:val="28"/>
          <w:lang w:val="pt-BR"/>
        </w:rPr>
        <w:t xml:space="preserve">; </w:t>
      </w:r>
    </w:p>
    <w:p w14:paraId="0BA8FF09" w14:textId="77777777" w:rsidR="00E90803" w:rsidRPr="008C43AA" w:rsidRDefault="00E90803"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Quyết định 2614/QĐ-UBND ngày 04/11/2019 của UBND tỉnh Yên Bái về việc phê duyệt đồ án Quy hoạch xây dựng vùng huyện Trấn Yên, tỉnh Yên Bái;</w:t>
      </w:r>
    </w:p>
    <w:p w14:paraId="6D4CA075" w14:textId="77777777" w:rsidR="00E90803" w:rsidRPr="008C43AA" w:rsidRDefault="00E90803"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Quyết định 2108/QĐ-UBND ngày 15/9/2020 của Chủ tịch UBND tỉnh Yên Bái về việc phê duyệt đồ án Điều chỉnh Quy hoạch chung thành phố Yên Bái và vùng phụ cận đến năm 2040, tầm nhìn đến năm 2060;</w:t>
      </w:r>
    </w:p>
    <w:p w14:paraId="2FB49E71" w14:textId="77777777" w:rsidR="00700B08" w:rsidRPr="008C43AA" w:rsidRDefault="00700B08"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Quyết định số 142</w:t>
      </w:r>
      <w:r w:rsidR="00E90803" w:rsidRPr="008C43AA">
        <w:rPr>
          <w:rFonts w:ascii="Times New Roman" w:hAnsi="Times New Roman" w:cs="Times New Roman"/>
          <w:sz w:val="28"/>
          <w:szCs w:val="28"/>
          <w:lang w:val="pt-BR"/>
        </w:rPr>
        <w:t>6</w:t>
      </w:r>
      <w:r w:rsidRPr="008C43AA">
        <w:rPr>
          <w:rFonts w:ascii="Times New Roman" w:hAnsi="Times New Roman" w:cs="Times New Roman"/>
          <w:sz w:val="28"/>
          <w:szCs w:val="28"/>
          <w:lang w:val="pt-BR"/>
        </w:rPr>
        <w:t xml:space="preserve">/QĐ-UBND của Ủy ban nhân dân tỉnh Yên Bái ngày 19/8/2022 về việc Phê duyệt nhiệm vụ, kinh phí lập khảo sát, lập </w:t>
      </w:r>
      <w:r w:rsidR="00DF7B2B" w:rsidRPr="008C43AA">
        <w:rPr>
          <w:rFonts w:ascii="Times New Roman" w:hAnsi="Times New Roman" w:cs="Times New Roman"/>
          <w:sz w:val="28"/>
          <w:szCs w:val="28"/>
          <w:lang w:val="pt-BR"/>
        </w:rPr>
        <w:t>Quy hoạch chung đô thị mới Vân Hội</w:t>
      </w:r>
      <w:r w:rsidRPr="008C43AA">
        <w:rPr>
          <w:rFonts w:ascii="Times New Roman" w:hAnsi="Times New Roman" w:cs="Times New Roman"/>
          <w:sz w:val="28"/>
          <w:szCs w:val="28"/>
          <w:lang w:val="pt-BR"/>
        </w:rPr>
        <w:t xml:space="preserve">, huyện </w:t>
      </w:r>
      <w:r w:rsidR="00D87D80" w:rsidRPr="008C43AA">
        <w:rPr>
          <w:rFonts w:ascii="Times New Roman" w:hAnsi="Times New Roman" w:cs="Times New Roman"/>
          <w:sz w:val="28"/>
          <w:szCs w:val="28"/>
          <w:lang w:val="pt-BR"/>
        </w:rPr>
        <w:t>Trấn Yên</w:t>
      </w:r>
      <w:r w:rsidRPr="008C43AA">
        <w:rPr>
          <w:rFonts w:ascii="Times New Roman" w:hAnsi="Times New Roman" w:cs="Times New Roman"/>
          <w:sz w:val="28"/>
          <w:szCs w:val="28"/>
          <w:lang w:val="pt-BR"/>
        </w:rPr>
        <w:t xml:space="preserve"> đến năm 2035;</w:t>
      </w:r>
    </w:p>
    <w:p w14:paraId="3F2F2B4B" w14:textId="77777777" w:rsidR="00BE7014" w:rsidRDefault="00BE7014"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lastRenderedPageBreak/>
        <w:t>Văn bản số 5884/BXD-QHKT ngày 19/12/2023 của bộ Xây dựng về việc góp ý đồ án Quy hoạch chung đô thị mới Vân Hội, huyện Trấn Yên, tỉnh Yên Bái đến năm 2035</w:t>
      </w:r>
      <w:r w:rsidR="001E4989">
        <w:rPr>
          <w:rFonts w:ascii="Times New Roman" w:hAnsi="Times New Roman" w:cs="Times New Roman"/>
          <w:sz w:val="28"/>
          <w:szCs w:val="28"/>
          <w:lang w:val="pt-BR"/>
        </w:rPr>
        <w:t xml:space="preserve"> (lần 1)</w:t>
      </w:r>
      <w:r w:rsidRPr="008C43AA">
        <w:rPr>
          <w:rFonts w:ascii="Times New Roman" w:hAnsi="Times New Roman" w:cs="Times New Roman"/>
          <w:sz w:val="28"/>
          <w:szCs w:val="28"/>
          <w:lang w:val="pt-BR"/>
        </w:rPr>
        <w:t>;</w:t>
      </w:r>
    </w:p>
    <w:p w14:paraId="0F9CB8B6" w14:textId="77777777" w:rsidR="001E4989" w:rsidRPr="008C43AA" w:rsidRDefault="001E4989"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1E4989">
        <w:rPr>
          <w:rFonts w:ascii="Times New Roman" w:hAnsi="Times New Roman" w:cs="Times New Roman"/>
          <w:sz w:val="28"/>
          <w:szCs w:val="28"/>
          <w:lang w:val="pt-BR"/>
        </w:rPr>
        <w:t>Văn bản số 39</w:t>
      </w:r>
      <w:r>
        <w:rPr>
          <w:rFonts w:ascii="Times New Roman" w:hAnsi="Times New Roman" w:cs="Times New Roman"/>
          <w:sz w:val="28"/>
          <w:szCs w:val="28"/>
          <w:lang w:val="pt-BR"/>
        </w:rPr>
        <w:t>5</w:t>
      </w:r>
      <w:r w:rsidRPr="001E4989">
        <w:rPr>
          <w:rFonts w:ascii="Times New Roman" w:hAnsi="Times New Roman" w:cs="Times New Roman"/>
          <w:sz w:val="28"/>
          <w:szCs w:val="28"/>
          <w:lang w:val="pt-BR"/>
        </w:rPr>
        <w:t>/BXD-QHKT ngày 24</w:t>
      </w:r>
      <w:r>
        <w:rPr>
          <w:rFonts w:ascii="Times New Roman" w:hAnsi="Times New Roman" w:cs="Times New Roman"/>
          <w:sz w:val="28"/>
          <w:szCs w:val="28"/>
          <w:lang w:val="pt-BR"/>
        </w:rPr>
        <w:t>/0</w:t>
      </w:r>
      <w:r w:rsidRPr="001E4989">
        <w:rPr>
          <w:rFonts w:ascii="Times New Roman" w:hAnsi="Times New Roman" w:cs="Times New Roman"/>
          <w:sz w:val="28"/>
          <w:szCs w:val="28"/>
          <w:lang w:val="pt-BR"/>
        </w:rPr>
        <w:t xml:space="preserve">1/2024 của bộ Xây dựng về việc góp ý đồ án </w:t>
      </w:r>
      <w:r w:rsidRPr="008C43AA">
        <w:rPr>
          <w:rFonts w:ascii="Times New Roman" w:hAnsi="Times New Roman" w:cs="Times New Roman"/>
          <w:sz w:val="28"/>
          <w:szCs w:val="28"/>
          <w:lang w:val="pt-BR"/>
        </w:rPr>
        <w:t xml:space="preserve">Quy hoạch chung đô thị mới Vân Hội, huyện Trấn Yên, tỉnh Yên Bái </w:t>
      </w:r>
      <w:r w:rsidRPr="001E4989">
        <w:rPr>
          <w:rFonts w:ascii="Times New Roman" w:hAnsi="Times New Roman" w:cs="Times New Roman"/>
          <w:sz w:val="28"/>
          <w:szCs w:val="28"/>
          <w:lang w:val="pt-BR"/>
        </w:rPr>
        <w:t>(lần 2);</w:t>
      </w:r>
    </w:p>
    <w:p w14:paraId="0A66D724" w14:textId="77777777" w:rsidR="00700B08" w:rsidRPr="008C43AA" w:rsidRDefault="00700B08" w:rsidP="00A40018">
      <w:pPr>
        <w:pStyle w:val="NormalWeb"/>
        <w:numPr>
          <w:ilvl w:val="1"/>
          <w:numId w:val="11"/>
        </w:numPr>
        <w:shd w:val="clear" w:color="auto" w:fill="FFFFFF"/>
        <w:tabs>
          <w:tab w:val="left" w:pos="567"/>
          <w:tab w:val="left" w:pos="851"/>
        </w:tabs>
        <w:spacing w:before="0" w:beforeAutospacing="0" w:after="0" w:afterAutospacing="0" w:line="271" w:lineRule="auto"/>
        <w:jc w:val="both"/>
        <w:outlineLvl w:val="1"/>
        <w:rPr>
          <w:b/>
          <w:i/>
          <w:sz w:val="28"/>
          <w:szCs w:val="28"/>
        </w:rPr>
      </w:pPr>
      <w:bookmarkStart w:id="16" w:name="_Toc161409133"/>
      <w:r w:rsidRPr="008C43AA">
        <w:rPr>
          <w:b/>
          <w:i/>
          <w:sz w:val="28"/>
          <w:szCs w:val="28"/>
        </w:rPr>
        <w:t>Cơ sở dữ liệu</w:t>
      </w:r>
      <w:bookmarkEnd w:id="15"/>
      <w:bookmarkEnd w:id="16"/>
    </w:p>
    <w:p w14:paraId="26583C53" w14:textId="77777777" w:rsidR="00E90803" w:rsidRPr="008C43AA" w:rsidRDefault="00E90803"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Bản đồ hiện trạng sử dụng đất năm 2019 xã Vân Hội, tỉ lệ 1/</w:t>
      </w:r>
      <w:r w:rsidR="00351E7A" w:rsidRPr="008C43AA">
        <w:rPr>
          <w:rFonts w:ascii="Times New Roman" w:hAnsi="Times New Roman" w:cs="Times New Roman"/>
          <w:sz w:val="28"/>
          <w:szCs w:val="28"/>
          <w:lang w:val="pt-BR"/>
        </w:rPr>
        <w:t>10.</w:t>
      </w:r>
      <w:r w:rsidRPr="008C43AA">
        <w:rPr>
          <w:rFonts w:ascii="Times New Roman" w:hAnsi="Times New Roman" w:cs="Times New Roman"/>
          <w:sz w:val="28"/>
          <w:szCs w:val="28"/>
          <w:lang w:val="pt-BR"/>
        </w:rPr>
        <w:t>000;</w:t>
      </w:r>
    </w:p>
    <w:p w14:paraId="220EF121" w14:textId="77777777" w:rsidR="00E90803" w:rsidRPr="008C43AA" w:rsidRDefault="00E90803"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Các số liệu, tài liệu kinh tế xã hội có liên quan;</w:t>
      </w:r>
    </w:p>
    <w:p w14:paraId="32454293" w14:textId="77777777" w:rsidR="00E90803" w:rsidRPr="008C43AA" w:rsidRDefault="00E90803"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Niên giám thống kê và các tài liệu thống kê trên địa bàn;</w:t>
      </w:r>
    </w:p>
    <w:p w14:paraId="2617D519" w14:textId="77777777" w:rsidR="00E90803" w:rsidRPr="008C43AA" w:rsidRDefault="00E90803"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Hồ sơ đồ án Điều chỉnh Quy hoạch chung thành phố Yên Bái và vùng phụ cận đến năm 2040, tầm nhìn đến năm 2060 (Đã được phê duyệt theo Quyết định số 2108/QĐ-UBND ngày 15/9/2020)</w:t>
      </w:r>
    </w:p>
    <w:p w14:paraId="7B56F5CC" w14:textId="77777777" w:rsidR="00E90803" w:rsidRPr="008C43AA" w:rsidRDefault="00E90803"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Hồ sơ Đồ án Quy hoạch chi tiết xây dựng tỷ lệ 1/500 Khu du lịch sinh thái và nghỉ dưỡng phức hợp quốc tế Vân Hội, huyện Trấn Yên, tỉnh Yên Bái được phê duyệt tại Quyết định số 6500/QĐ-UBND ngày 27/12/2019</w:t>
      </w:r>
      <w:r w:rsidR="00351E7A" w:rsidRPr="008C43AA">
        <w:rPr>
          <w:rFonts w:ascii="Times New Roman" w:hAnsi="Times New Roman" w:cs="Times New Roman"/>
          <w:sz w:val="28"/>
          <w:szCs w:val="28"/>
          <w:lang w:val="pt-BR"/>
        </w:rPr>
        <w:t>;</w:t>
      </w:r>
    </w:p>
    <w:p w14:paraId="52208B85" w14:textId="77777777" w:rsidR="00F941F5" w:rsidRPr="008C43AA" w:rsidRDefault="00F941F5" w:rsidP="00A40018">
      <w:pPr>
        <w:pStyle w:val="NormalWeb"/>
        <w:numPr>
          <w:ilvl w:val="0"/>
          <w:numId w:val="1"/>
        </w:numPr>
        <w:shd w:val="clear" w:color="auto" w:fill="FFFFFF"/>
        <w:tabs>
          <w:tab w:val="left" w:pos="567"/>
        </w:tabs>
        <w:spacing w:before="0" w:beforeAutospacing="0" w:after="0" w:afterAutospacing="0" w:line="271" w:lineRule="auto"/>
        <w:ind w:left="0" w:firstLine="0"/>
        <w:jc w:val="both"/>
        <w:outlineLvl w:val="0"/>
        <w:rPr>
          <w:b/>
          <w:sz w:val="28"/>
          <w:szCs w:val="28"/>
          <w:lang w:val="vi-VN"/>
        </w:rPr>
      </w:pPr>
      <w:bookmarkStart w:id="17" w:name="_Toc141363820"/>
      <w:bookmarkStart w:id="18" w:name="_Toc161409134"/>
      <w:r w:rsidRPr="008C43AA">
        <w:rPr>
          <w:b/>
          <w:sz w:val="28"/>
          <w:szCs w:val="28"/>
          <w:lang w:val="vi-VN"/>
        </w:rPr>
        <w:t>Tên đồ án</w:t>
      </w:r>
      <w:bookmarkEnd w:id="17"/>
      <w:bookmarkEnd w:id="18"/>
    </w:p>
    <w:p w14:paraId="45954342" w14:textId="77777777" w:rsidR="00FB214A" w:rsidRPr="00FB214A" w:rsidRDefault="00FB214A" w:rsidP="00FB214A">
      <w:pPr>
        <w:tabs>
          <w:tab w:val="left" w:pos="567"/>
          <w:tab w:val="left" w:pos="709"/>
          <w:tab w:val="left" w:pos="993"/>
        </w:tabs>
        <w:spacing w:after="0"/>
        <w:jc w:val="both"/>
        <w:rPr>
          <w:rFonts w:ascii="Times New Roman" w:hAnsi="Times New Roman" w:cs="Times New Roman"/>
          <w:sz w:val="28"/>
          <w:szCs w:val="28"/>
          <w:lang w:val="pt-BR"/>
        </w:rPr>
      </w:pPr>
      <w:r w:rsidRPr="00FB214A">
        <w:rPr>
          <w:rFonts w:ascii="Times New Roman" w:hAnsi="Times New Roman" w:cs="Times New Roman"/>
          <w:sz w:val="28"/>
          <w:szCs w:val="28"/>
          <w:lang w:val="pt-BR"/>
        </w:rPr>
        <w:tab/>
        <w:t xml:space="preserve">Theo Quyết định số 16/QĐ-UBND ngày 04/1/2024 của Ủy ban nhân dân tỉnh Yên Bái về việc điều chỉnh tên và thời hạn lập các đồ án quy hoạch chung đô thị mới trên địa bàn tỉnh Yên Bái giai đoạn 2021 - 2025: </w:t>
      </w:r>
      <w:r w:rsidRPr="006B78DB">
        <w:rPr>
          <w:rFonts w:ascii="Times New Roman" w:hAnsi="Times New Roman" w:cs="Times New Roman"/>
          <w:b/>
          <w:sz w:val="28"/>
          <w:szCs w:val="28"/>
          <w:lang w:val="pt-BR"/>
        </w:rPr>
        <w:t>Quy hoạch chung đô thị mớ</w:t>
      </w:r>
      <w:r w:rsidR="00757BA4">
        <w:rPr>
          <w:rFonts w:ascii="Times New Roman" w:hAnsi="Times New Roman" w:cs="Times New Roman"/>
          <w:b/>
          <w:sz w:val="28"/>
          <w:szCs w:val="28"/>
          <w:lang w:val="pt-BR"/>
        </w:rPr>
        <w:t>i Vân Hội</w:t>
      </w:r>
      <w:r w:rsidRPr="006B78DB">
        <w:rPr>
          <w:rFonts w:ascii="Times New Roman" w:hAnsi="Times New Roman" w:cs="Times New Roman"/>
          <w:b/>
          <w:sz w:val="28"/>
          <w:szCs w:val="28"/>
          <w:lang w:val="pt-BR"/>
        </w:rPr>
        <w:t xml:space="preserve">, huyện </w:t>
      </w:r>
      <w:r w:rsidR="00757BA4">
        <w:rPr>
          <w:rFonts w:ascii="Times New Roman" w:hAnsi="Times New Roman" w:cs="Times New Roman"/>
          <w:b/>
          <w:sz w:val="28"/>
          <w:szCs w:val="28"/>
          <w:lang w:val="pt-BR"/>
        </w:rPr>
        <w:t>Trấn Yên</w:t>
      </w:r>
      <w:r w:rsidRPr="006B78DB">
        <w:rPr>
          <w:rFonts w:ascii="Times New Roman" w:hAnsi="Times New Roman" w:cs="Times New Roman"/>
          <w:b/>
          <w:sz w:val="28"/>
          <w:szCs w:val="28"/>
          <w:lang w:val="pt-BR"/>
        </w:rPr>
        <w:t>, tỉnh Yên Bái đến năm 2045</w:t>
      </w:r>
      <w:r w:rsidRPr="00FB214A">
        <w:rPr>
          <w:rFonts w:ascii="Times New Roman" w:hAnsi="Times New Roman" w:cs="Times New Roman"/>
          <w:sz w:val="28"/>
          <w:szCs w:val="28"/>
          <w:lang w:val="pt-BR"/>
        </w:rPr>
        <w:t>.</w:t>
      </w:r>
    </w:p>
    <w:p w14:paraId="0A4221EE" w14:textId="77777777" w:rsidR="00700B08" w:rsidRPr="008C43AA" w:rsidRDefault="00700B08" w:rsidP="00A40018">
      <w:pPr>
        <w:spacing w:after="0" w:line="271" w:lineRule="auto"/>
        <w:rPr>
          <w:rFonts w:ascii="Times New Roman" w:hAnsi="Times New Roman" w:cs="Times New Roman"/>
          <w:sz w:val="28"/>
          <w:szCs w:val="28"/>
        </w:rPr>
      </w:pPr>
    </w:p>
    <w:p w14:paraId="261C70F8" w14:textId="77777777" w:rsidR="00700B08" w:rsidRPr="008C43AA" w:rsidRDefault="00700B08" w:rsidP="00A40018">
      <w:pPr>
        <w:spacing w:after="0" w:line="271" w:lineRule="auto"/>
        <w:rPr>
          <w:rFonts w:ascii="Times New Roman" w:eastAsiaTheme="majorEastAsia" w:hAnsi="Times New Roman" w:cs="Times New Roman"/>
          <w:b/>
          <w:bCs/>
          <w:sz w:val="28"/>
          <w:szCs w:val="28"/>
        </w:rPr>
      </w:pPr>
      <w:r w:rsidRPr="008C43AA">
        <w:rPr>
          <w:rFonts w:ascii="Times New Roman" w:hAnsi="Times New Roman" w:cs="Times New Roman"/>
          <w:sz w:val="28"/>
          <w:szCs w:val="28"/>
        </w:rPr>
        <w:br w:type="page"/>
      </w:r>
    </w:p>
    <w:p w14:paraId="2C2694D7" w14:textId="77777777" w:rsidR="000904B9" w:rsidRPr="008C43AA" w:rsidRDefault="000904B9" w:rsidP="00A40018">
      <w:pPr>
        <w:pStyle w:val="Heading1"/>
        <w:spacing w:before="0" w:line="271" w:lineRule="auto"/>
        <w:jc w:val="center"/>
        <w:rPr>
          <w:rFonts w:ascii="Times New Roman" w:hAnsi="Times New Roman" w:cs="Times New Roman"/>
          <w:color w:val="auto"/>
        </w:rPr>
      </w:pPr>
      <w:bookmarkStart w:id="19" w:name="_Toc161409135"/>
      <w:r w:rsidRPr="008C43AA">
        <w:rPr>
          <w:rFonts w:ascii="Times New Roman" w:hAnsi="Times New Roman" w:cs="Times New Roman"/>
          <w:color w:val="auto"/>
        </w:rPr>
        <w:lastRenderedPageBreak/>
        <w:t>PHẦN NỘI DUNG</w:t>
      </w:r>
      <w:bookmarkEnd w:id="19"/>
    </w:p>
    <w:p w14:paraId="5F28BF2A" w14:textId="77777777" w:rsidR="003D5972" w:rsidRPr="008C43AA" w:rsidRDefault="00B72237" w:rsidP="00A40018">
      <w:pPr>
        <w:pStyle w:val="NormalWeb"/>
        <w:numPr>
          <w:ilvl w:val="0"/>
          <w:numId w:val="12"/>
        </w:numPr>
        <w:shd w:val="clear" w:color="auto" w:fill="FFFFFF"/>
        <w:tabs>
          <w:tab w:val="left" w:pos="709"/>
        </w:tabs>
        <w:spacing w:before="0" w:beforeAutospacing="0" w:after="0" w:afterAutospacing="0" w:line="271" w:lineRule="auto"/>
        <w:ind w:left="0" w:firstLine="0"/>
        <w:jc w:val="both"/>
        <w:outlineLvl w:val="0"/>
        <w:rPr>
          <w:b/>
          <w:sz w:val="28"/>
          <w:szCs w:val="28"/>
        </w:rPr>
      </w:pPr>
      <w:bookmarkStart w:id="20" w:name="_Toc161409136"/>
      <w:r w:rsidRPr="008C43AA">
        <w:rPr>
          <w:b/>
          <w:sz w:val="28"/>
          <w:szCs w:val="28"/>
          <w:lang w:val="vi-VN"/>
        </w:rPr>
        <w:t xml:space="preserve">Phân tích </w:t>
      </w:r>
      <w:r w:rsidR="00C43D90" w:rsidRPr="008C43AA">
        <w:rPr>
          <w:b/>
          <w:sz w:val="28"/>
          <w:szCs w:val="28"/>
        </w:rPr>
        <w:t xml:space="preserve">vị trí, đánh giá </w:t>
      </w:r>
      <w:r w:rsidR="0096690E" w:rsidRPr="008C43AA">
        <w:rPr>
          <w:b/>
          <w:sz w:val="28"/>
          <w:szCs w:val="28"/>
        </w:rPr>
        <w:t>hiện trạng</w:t>
      </w:r>
      <w:r w:rsidR="00761A89" w:rsidRPr="008C43AA">
        <w:rPr>
          <w:b/>
          <w:sz w:val="28"/>
          <w:szCs w:val="28"/>
        </w:rPr>
        <w:t xml:space="preserve"> khu vực quy hoạch</w:t>
      </w:r>
      <w:bookmarkEnd w:id="20"/>
    </w:p>
    <w:p w14:paraId="393A9DE7" w14:textId="77777777" w:rsidR="00586839" w:rsidRPr="008C43AA" w:rsidRDefault="00C43D90" w:rsidP="00A40018">
      <w:pPr>
        <w:pStyle w:val="NormalWeb"/>
        <w:numPr>
          <w:ilvl w:val="1"/>
          <w:numId w:val="7"/>
        </w:numPr>
        <w:shd w:val="clear" w:color="auto" w:fill="FFFFFF"/>
        <w:tabs>
          <w:tab w:val="left" w:pos="709"/>
          <w:tab w:val="left" w:pos="851"/>
        </w:tabs>
        <w:spacing w:before="0" w:beforeAutospacing="0" w:after="0" w:afterAutospacing="0" w:line="271" w:lineRule="auto"/>
        <w:jc w:val="both"/>
        <w:outlineLvl w:val="1"/>
        <w:rPr>
          <w:b/>
          <w:i/>
          <w:sz w:val="28"/>
          <w:szCs w:val="28"/>
        </w:rPr>
      </w:pPr>
      <w:bookmarkStart w:id="21" w:name="_Toc161409137"/>
      <w:r w:rsidRPr="008C43AA">
        <w:rPr>
          <w:b/>
          <w:i/>
          <w:sz w:val="28"/>
          <w:szCs w:val="28"/>
        </w:rPr>
        <w:t>Phân tích vị trí</w:t>
      </w:r>
      <w:bookmarkEnd w:id="21"/>
    </w:p>
    <w:p w14:paraId="18C8731F" w14:textId="77777777" w:rsidR="00586839" w:rsidRPr="008C43AA" w:rsidRDefault="00586839" w:rsidP="00A40018">
      <w:pPr>
        <w:pStyle w:val="NormalWeb"/>
        <w:numPr>
          <w:ilvl w:val="2"/>
          <w:numId w:val="7"/>
        </w:numPr>
        <w:shd w:val="clear" w:color="auto" w:fill="FFFFFF"/>
        <w:tabs>
          <w:tab w:val="left" w:pos="567"/>
          <w:tab w:val="left" w:pos="851"/>
        </w:tabs>
        <w:spacing w:before="0" w:beforeAutospacing="0" w:after="0" w:afterAutospacing="0" w:line="271" w:lineRule="auto"/>
        <w:jc w:val="both"/>
        <w:outlineLvl w:val="2"/>
        <w:rPr>
          <w:sz w:val="28"/>
          <w:szCs w:val="28"/>
        </w:rPr>
      </w:pPr>
      <w:bookmarkStart w:id="22" w:name="_Toc161409138"/>
      <w:r w:rsidRPr="008C43AA">
        <w:rPr>
          <w:sz w:val="28"/>
          <w:szCs w:val="28"/>
        </w:rPr>
        <w:t>Phạm vi ranh giới</w:t>
      </w:r>
      <w:bookmarkEnd w:id="22"/>
    </w:p>
    <w:p w14:paraId="5CF53BAF" w14:textId="77777777" w:rsidR="00BF3F60" w:rsidRPr="008C43AA" w:rsidRDefault="005A5C3A" w:rsidP="005A5C3A">
      <w:pPr>
        <w:tabs>
          <w:tab w:val="left" w:pos="709"/>
          <w:tab w:val="left" w:pos="993"/>
        </w:tabs>
        <w:spacing w:after="0" w:line="271" w:lineRule="auto"/>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ab/>
        <w:t>Phạm</w:t>
      </w:r>
      <w:r w:rsidR="00BF3F60" w:rsidRPr="008C43AA">
        <w:rPr>
          <w:rFonts w:ascii="Times New Roman" w:hAnsi="Times New Roman" w:cs="Times New Roman"/>
          <w:sz w:val="28"/>
          <w:szCs w:val="28"/>
          <w:lang w:val="pt-BR"/>
        </w:rPr>
        <w:t xml:space="preserve"> vi nghiên cứu lập quy hoạ</w:t>
      </w:r>
      <w:r w:rsidRPr="008C43AA">
        <w:rPr>
          <w:rFonts w:ascii="Times New Roman" w:hAnsi="Times New Roman" w:cs="Times New Roman"/>
          <w:sz w:val="28"/>
          <w:szCs w:val="28"/>
          <w:lang w:val="pt-BR"/>
        </w:rPr>
        <w:t>ch</w:t>
      </w:r>
      <w:r w:rsidR="00042B48" w:rsidRPr="008C43AA">
        <w:rPr>
          <w:rFonts w:ascii="Times New Roman" w:hAnsi="Times New Roman" w:cs="Times New Roman"/>
          <w:sz w:val="28"/>
          <w:szCs w:val="28"/>
          <w:lang w:val="pt-BR"/>
        </w:rPr>
        <w:t xml:space="preserve"> được định hướng tại Kế hoạch 180/KH-UBND ngày 30/7/2021 của Ủy ban nhân dân tỉnh Yên Bái về việc triển khai thực hiện lập quy hoạch vùng huyện; quy hoạch chung; quy hoạch phân khu các đô thị; quy hoạch chung các xã định hướng thành đô thị trên địa bàn tỉnh Yên Bái, giai đoạn 2021 – 2025 và tại Quyết định số 1426/QĐ-UBND ngày 19 tháng 8 năm 2022 của Ủy ban nhân dân tỉnh Yên Bái. Phạm vi lập quy hoạch</w:t>
      </w:r>
      <w:r w:rsidR="00BF3F60" w:rsidRPr="008C43AA">
        <w:rPr>
          <w:rFonts w:ascii="Times New Roman" w:hAnsi="Times New Roman" w:cs="Times New Roman"/>
          <w:sz w:val="28"/>
          <w:szCs w:val="28"/>
          <w:lang w:val="pt-BR"/>
        </w:rPr>
        <w:t xml:space="preserve">bao gồm toàn bộ địa giới hành chính xã </w:t>
      </w:r>
      <w:r w:rsidR="00D87D80" w:rsidRPr="008C43AA">
        <w:rPr>
          <w:rFonts w:ascii="Times New Roman" w:hAnsi="Times New Roman" w:cs="Times New Roman"/>
          <w:sz w:val="28"/>
          <w:szCs w:val="28"/>
          <w:lang w:val="pt-BR"/>
        </w:rPr>
        <w:t>Vân Hội</w:t>
      </w:r>
      <w:r w:rsidR="00BF3F60" w:rsidRPr="008C43AA">
        <w:rPr>
          <w:rFonts w:ascii="Times New Roman" w:hAnsi="Times New Roman" w:cs="Times New Roman"/>
          <w:sz w:val="28"/>
          <w:szCs w:val="28"/>
          <w:lang w:val="pt-BR"/>
        </w:rPr>
        <w:t xml:space="preserve">, huyện </w:t>
      </w:r>
      <w:r w:rsidR="00D87D80" w:rsidRPr="008C43AA">
        <w:rPr>
          <w:rFonts w:ascii="Times New Roman" w:hAnsi="Times New Roman" w:cs="Times New Roman"/>
          <w:sz w:val="28"/>
          <w:szCs w:val="28"/>
          <w:lang w:val="pt-BR"/>
        </w:rPr>
        <w:t>Trấn Yên</w:t>
      </w:r>
      <w:r w:rsidR="00BF3F60" w:rsidRPr="008C43AA">
        <w:rPr>
          <w:rFonts w:ascii="Times New Roman" w:hAnsi="Times New Roman" w:cs="Times New Roman"/>
          <w:sz w:val="28"/>
          <w:szCs w:val="28"/>
          <w:lang w:val="pt-BR"/>
        </w:rPr>
        <w:t>, tỉnh Yên Bái. Ranh giới được xác định như sau:</w:t>
      </w:r>
    </w:p>
    <w:p w14:paraId="46FF9718" w14:textId="77777777" w:rsidR="00E90803" w:rsidRPr="008C43AA" w:rsidRDefault="00E90803" w:rsidP="00A40018">
      <w:pPr>
        <w:pStyle w:val="ListParagraph"/>
        <w:numPr>
          <w:ilvl w:val="0"/>
          <w:numId w:val="6"/>
        </w:numPr>
        <w:tabs>
          <w:tab w:val="left" w:pos="709"/>
          <w:tab w:val="left" w:pos="993"/>
        </w:tabs>
        <w:spacing w:after="0" w:line="271" w:lineRule="auto"/>
        <w:ind w:left="0" w:firstLine="284"/>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Phía Bắc giáp: xã Việt Cường, huyện Trấn Yên; </w:t>
      </w:r>
    </w:p>
    <w:p w14:paraId="56544A7C" w14:textId="77777777" w:rsidR="00E90803" w:rsidRPr="008C43AA" w:rsidRDefault="00E90803" w:rsidP="00A40018">
      <w:pPr>
        <w:pStyle w:val="ListParagraph"/>
        <w:numPr>
          <w:ilvl w:val="0"/>
          <w:numId w:val="6"/>
        </w:numPr>
        <w:tabs>
          <w:tab w:val="left" w:pos="709"/>
          <w:tab w:val="left" w:pos="993"/>
        </w:tabs>
        <w:spacing w:after="0" w:line="271" w:lineRule="auto"/>
        <w:ind w:left="0" w:firstLine="284"/>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Phía Nam giáp: xã Hiền Lương, huyện Hạ Hòa, tỉnh Phú Thọ; </w:t>
      </w:r>
    </w:p>
    <w:p w14:paraId="7ABA5DEC" w14:textId="77777777" w:rsidR="00E90803" w:rsidRPr="008C43AA" w:rsidRDefault="00E90803" w:rsidP="00A40018">
      <w:pPr>
        <w:pStyle w:val="ListParagraph"/>
        <w:numPr>
          <w:ilvl w:val="0"/>
          <w:numId w:val="6"/>
        </w:numPr>
        <w:tabs>
          <w:tab w:val="left" w:pos="709"/>
          <w:tab w:val="left" w:pos="993"/>
        </w:tabs>
        <w:spacing w:after="0" w:line="271" w:lineRule="auto"/>
        <w:ind w:left="0" w:firstLine="284"/>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Phía Đông giáp: xã Hiền Lương, huyện Hạ Hòa, tỉnh Phú Thọ; </w:t>
      </w:r>
    </w:p>
    <w:p w14:paraId="5AB20FA2" w14:textId="77777777" w:rsidR="00E90803" w:rsidRPr="008C43AA" w:rsidRDefault="00E90803" w:rsidP="00A40018">
      <w:pPr>
        <w:pStyle w:val="ListParagraph"/>
        <w:numPr>
          <w:ilvl w:val="0"/>
          <w:numId w:val="6"/>
        </w:numPr>
        <w:tabs>
          <w:tab w:val="left" w:pos="709"/>
          <w:tab w:val="left" w:pos="993"/>
        </w:tabs>
        <w:spacing w:after="0" w:line="271" w:lineRule="auto"/>
        <w:ind w:left="0" w:firstLine="284"/>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Phía Tây giáp: xã Việt Hồng, huyện Trấn Yên;</w:t>
      </w:r>
    </w:p>
    <w:p w14:paraId="7C0E9F14" w14:textId="77777777" w:rsidR="00BF3F60" w:rsidRPr="008C43AA" w:rsidRDefault="00E90803" w:rsidP="00A40018">
      <w:pPr>
        <w:keepNext/>
        <w:tabs>
          <w:tab w:val="left" w:pos="709"/>
          <w:tab w:val="left" w:pos="993"/>
        </w:tabs>
        <w:spacing w:after="0" w:line="271" w:lineRule="auto"/>
        <w:jc w:val="center"/>
        <w:rPr>
          <w:rFonts w:ascii="Times New Roman" w:hAnsi="Times New Roman" w:cs="Times New Roman"/>
          <w:sz w:val="28"/>
          <w:szCs w:val="28"/>
        </w:rPr>
      </w:pPr>
      <w:r w:rsidRPr="008C43AA">
        <w:rPr>
          <w:rFonts w:ascii="Times New Roman" w:hAnsi="Times New Roman" w:cs="Times New Roman"/>
          <w:noProof/>
          <w:sz w:val="28"/>
          <w:szCs w:val="28"/>
        </w:rPr>
        <w:drawing>
          <wp:inline distT="0" distB="0" distL="0" distR="0" wp14:anchorId="362825E7" wp14:editId="3D42F0B3">
            <wp:extent cx="3409524" cy="3571429"/>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09524" cy="3571429"/>
                    </a:xfrm>
                    <a:prstGeom prst="rect">
                      <a:avLst/>
                    </a:prstGeom>
                  </pic:spPr>
                </pic:pic>
              </a:graphicData>
            </a:graphic>
          </wp:inline>
        </w:drawing>
      </w:r>
    </w:p>
    <w:p w14:paraId="57F9AB50" w14:textId="77777777" w:rsidR="00BF3F60" w:rsidRPr="008C43AA" w:rsidRDefault="00BF3F60" w:rsidP="00A40018">
      <w:pPr>
        <w:pStyle w:val="Caption"/>
        <w:spacing w:beforeLines="0" w:afterLines="0" w:line="271" w:lineRule="auto"/>
        <w:rPr>
          <w:color w:val="auto"/>
          <w:szCs w:val="28"/>
          <w:lang w:val="pt-BR"/>
        </w:rPr>
      </w:pPr>
      <w:bookmarkStart w:id="23" w:name="_Toc131538728"/>
      <w:bookmarkStart w:id="24" w:name="_Toc136113922"/>
      <w:bookmarkStart w:id="25" w:name="_Toc144463180"/>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2</w:t>
      </w:r>
      <w:r w:rsidR="000B74CE" w:rsidRPr="008C43AA">
        <w:rPr>
          <w:color w:val="auto"/>
          <w:szCs w:val="28"/>
        </w:rPr>
        <w:fldChar w:fldCharType="end"/>
      </w:r>
      <w:r w:rsidRPr="008C43AA">
        <w:rPr>
          <w:noProof/>
          <w:color w:val="auto"/>
          <w:szCs w:val="28"/>
          <w:lang w:val="en-US"/>
        </w:rPr>
        <w:t xml:space="preserve">: Sơ đồ vị trí xã </w:t>
      </w:r>
      <w:r w:rsidR="00D87D80" w:rsidRPr="008C43AA">
        <w:rPr>
          <w:noProof/>
          <w:color w:val="auto"/>
          <w:szCs w:val="28"/>
          <w:lang w:val="en-US"/>
        </w:rPr>
        <w:t>Vân Hội</w:t>
      </w:r>
      <w:r w:rsidRPr="008C43AA">
        <w:rPr>
          <w:noProof/>
          <w:color w:val="auto"/>
          <w:szCs w:val="28"/>
          <w:lang w:val="en-US"/>
        </w:rPr>
        <w:t xml:space="preserve"> trong huyện </w:t>
      </w:r>
      <w:bookmarkEnd w:id="23"/>
      <w:r w:rsidR="00D87D80" w:rsidRPr="008C43AA">
        <w:rPr>
          <w:noProof/>
          <w:color w:val="auto"/>
          <w:szCs w:val="28"/>
          <w:lang w:val="en-US"/>
        </w:rPr>
        <w:t>Trấn Yên</w:t>
      </w:r>
      <w:bookmarkEnd w:id="24"/>
      <w:bookmarkEnd w:id="25"/>
    </w:p>
    <w:p w14:paraId="202E0F61" w14:textId="77777777" w:rsidR="00586839" w:rsidRPr="008C43AA" w:rsidRDefault="00586839" w:rsidP="00A40018">
      <w:pPr>
        <w:pStyle w:val="NormalWeb"/>
        <w:numPr>
          <w:ilvl w:val="2"/>
          <w:numId w:val="7"/>
        </w:numPr>
        <w:shd w:val="clear" w:color="auto" w:fill="FFFFFF"/>
        <w:tabs>
          <w:tab w:val="left" w:pos="567"/>
          <w:tab w:val="left" w:pos="851"/>
        </w:tabs>
        <w:spacing w:before="0" w:beforeAutospacing="0" w:after="0" w:afterAutospacing="0" w:line="271" w:lineRule="auto"/>
        <w:jc w:val="both"/>
        <w:outlineLvl w:val="2"/>
        <w:rPr>
          <w:sz w:val="28"/>
          <w:szCs w:val="28"/>
        </w:rPr>
      </w:pPr>
      <w:bookmarkStart w:id="26" w:name="_Toc161409139"/>
      <w:r w:rsidRPr="008C43AA">
        <w:rPr>
          <w:sz w:val="28"/>
          <w:szCs w:val="28"/>
        </w:rPr>
        <w:t>Quy mô lập quy hoạch</w:t>
      </w:r>
      <w:bookmarkEnd w:id="26"/>
    </w:p>
    <w:p w14:paraId="2210C49F" w14:textId="77777777" w:rsidR="00BF3F60" w:rsidRPr="008C43AA" w:rsidRDefault="00BF3F60"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Quy mô diện tích lập quy hoạch </w:t>
      </w:r>
      <w:r w:rsidR="00E90803" w:rsidRPr="008C43AA">
        <w:rPr>
          <w:rFonts w:ascii="Times New Roman" w:hAnsi="Times New Roman" w:cs="Times New Roman"/>
          <w:sz w:val="28"/>
          <w:szCs w:val="28"/>
          <w:lang w:val="pt-BR"/>
        </w:rPr>
        <w:t>1900,55</w:t>
      </w:r>
      <w:r w:rsidRPr="008C43AA">
        <w:rPr>
          <w:rFonts w:ascii="Times New Roman" w:hAnsi="Times New Roman" w:cs="Times New Roman"/>
          <w:sz w:val="28"/>
          <w:szCs w:val="28"/>
          <w:lang w:val="pt-BR"/>
        </w:rPr>
        <w:t xml:space="preserve"> ha.</w:t>
      </w:r>
    </w:p>
    <w:p w14:paraId="7853CD11" w14:textId="77777777" w:rsidR="00D353D9" w:rsidRPr="008C43AA" w:rsidRDefault="00D353D9"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Quy mô dân số hiện trạng: </w:t>
      </w:r>
      <w:r w:rsidR="005D0A2F" w:rsidRPr="008C43AA">
        <w:rPr>
          <w:rFonts w:ascii="Times New Roman" w:hAnsi="Times New Roman" w:cs="Times New Roman"/>
          <w:sz w:val="28"/>
          <w:szCs w:val="28"/>
          <w:lang w:val="pt-BR"/>
        </w:rPr>
        <w:t>2359</w:t>
      </w:r>
      <w:r w:rsidRPr="008C43AA">
        <w:rPr>
          <w:rFonts w:ascii="Times New Roman" w:hAnsi="Times New Roman" w:cs="Times New Roman"/>
          <w:sz w:val="28"/>
          <w:szCs w:val="28"/>
          <w:lang w:val="pt-BR"/>
        </w:rPr>
        <w:t xml:space="preserve"> người </w:t>
      </w:r>
      <w:r w:rsidRPr="008C43AA">
        <w:rPr>
          <w:rStyle w:val="FootnoteReference"/>
          <w:rFonts w:ascii="Times New Roman" w:hAnsi="Times New Roman" w:cs="Times New Roman"/>
          <w:sz w:val="28"/>
          <w:szCs w:val="28"/>
          <w:lang w:val="pt-BR"/>
        </w:rPr>
        <w:footnoteReference w:id="1"/>
      </w:r>
    </w:p>
    <w:p w14:paraId="41EF060D" w14:textId="77777777" w:rsidR="005C48AC" w:rsidRPr="008C43AA" w:rsidRDefault="00C43D90" w:rsidP="00A40018">
      <w:pPr>
        <w:pStyle w:val="NormalWeb"/>
        <w:numPr>
          <w:ilvl w:val="1"/>
          <w:numId w:val="7"/>
        </w:numPr>
        <w:shd w:val="clear" w:color="auto" w:fill="FFFFFF"/>
        <w:tabs>
          <w:tab w:val="left" w:pos="709"/>
          <w:tab w:val="left" w:pos="851"/>
        </w:tabs>
        <w:spacing w:before="0" w:beforeAutospacing="0" w:after="0" w:afterAutospacing="0" w:line="271" w:lineRule="auto"/>
        <w:jc w:val="both"/>
        <w:outlineLvl w:val="1"/>
        <w:rPr>
          <w:b/>
          <w:i/>
          <w:sz w:val="28"/>
          <w:szCs w:val="28"/>
        </w:rPr>
      </w:pPr>
      <w:bookmarkStart w:id="27" w:name="_Toc161409140"/>
      <w:r w:rsidRPr="008C43AA">
        <w:rPr>
          <w:b/>
          <w:i/>
          <w:sz w:val="28"/>
          <w:szCs w:val="28"/>
        </w:rPr>
        <w:t>Đánh giá đ</w:t>
      </w:r>
      <w:r w:rsidR="00EC431E" w:rsidRPr="008C43AA">
        <w:rPr>
          <w:b/>
          <w:i/>
          <w:sz w:val="28"/>
          <w:szCs w:val="28"/>
        </w:rPr>
        <w:t>iều kiện tự nhiên</w:t>
      </w:r>
      <w:bookmarkEnd w:id="27"/>
    </w:p>
    <w:p w14:paraId="09C80AC0" w14:textId="77777777" w:rsidR="00DC1322" w:rsidRPr="008C43AA" w:rsidRDefault="00C93130" w:rsidP="00A40018">
      <w:pPr>
        <w:pStyle w:val="NormalWeb"/>
        <w:numPr>
          <w:ilvl w:val="2"/>
          <w:numId w:val="7"/>
        </w:numPr>
        <w:shd w:val="clear" w:color="auto" w:fill="FFFFFF"/>
        <w:tabs>
          <w:tab w:val="left" w:pos="567"/>
          <w:tab w:val="left" w:pos="851"/>
        </w:tabs>
        <w:spacing w:before="0" w:beforeAutospacing="0" w:after="0" w:afterAutospacing="0" w:line="271" w:lineRule="auto"/>
        <w:jc w:val="both"/>
        <w:outlineLvl w:val="2"/>
        <w:rPr>
          <w:sz w:val="28"/>
          <w:szCs w:val="28"/>
        </w:rPr>
      </w:pPr>
      <w:bookmarkStart w:id="28" w:name="_Toc161409141"/>
      <w:r w:rsidRPr="008C43AA">
        <w:rPr>
          <w:sz w:val="28"/>
          <w:szCs w:val="28"/>
        </w:rPr>
        <w:lastRenderedPageBreak/>
        <w:t>Đặc điểm địa hình</w:t>
      </w:r>
      <w:bookmarkEnd w:id="28"/>
    </w:p>
    <w:p w14:paraId="5A511C0C" w14:textId="77777777" w:rsidR="00E90803" w:rsidRPr="008C43AA" w:rsidRDefault="00E90803" w:rsidP="00A40018">
      <w:pPr>
        <w:spacing w:after="0" w:line="271" w:lineRule="auto"/>
        <w:ind w:firstLine="709"/>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Khu vực xã Vân Hội mang đặc điểm địa hình của khu vực miền núi phía Bắc và tỉnh Yên Bái. Khu vực có độ dốc trải từ Tây sang Đông và từ Bắc xuống Nam, hình thành lên một khu vực lòng chảo. Cao độ thấp nhất khu vực là mặt hồ cos 26,8m, cao độ cao nhất là 691,60m.</w:t>
      </w:r>
    </w:p>
    <w:p w14:paraId="74ADF051" w14:textId="77777777" w:rsidR="00E90803" w:rsidRPr="008C43AA" w:rsidRDefault="00E90803" w:rsidP="00A40018">
      <w:pPr>
        <w:spacing w:after="0" w:line="271" w:lineRule="auto"/>
        <w:ind w:firstLine="709"/>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Địa hình thung lũng: Nằm xen kẽ giữa các đồi, núi kéo dài theo thung lũng suối, chiều rộng dài theo đất rất hẹp có cao đội 28 – 35 m;</w:t>
      </w:r>
    </w:p>
    <w:p w14:paraId="4FE94C36" w14:textId="77777777" w:rsidR="00E90803" w:rsidRPr="008C43AA" w:rsidRDefault="00E90803" w:rsidP="00A40018">
      <w:pPr>
        <w:spacing w:after="0" w:line="271" w:lineRule="auto"/>
        <w:ind w:firstLine="709"/>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Địa hình đồng bằng: Là các dải ruộng dưới chân đồi, núi và ven hồ Vân Hội, có cao độ 28 –50 m;</w:t>
      </w:r>
    </w:p>
    <w:p w14:paraId="441D85F7" w14:textId="77777777" w:rsidR="00E90803" w:rsidRPr="008C43AA" w:rsidRDefault="00E90803" w:rsidP="00A40018">
      <w:pPr>
        <w:spacing w:after="0" w:line="271" w:lineRule="auto"/>
        <w:ind w:firstLine="709"/>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Địa hình đồi núi: Chiếm phần lớn diện tích của khu vực nghiên cứu, lập quy hoạch, có độ dốc lớn, cao độ nền &gt; 60 m, bao gồm các dãy đồi và núi kéo dài theo hướng Tây sang Đông và ngược lại, độ dốc nền ≥25%.</w:t>
      </w:r>
    </w:p>
    <w:p w14:paraId="3BA9201C" w14:textId="77777777" w:rsidR="00860F0B" w:rsidRPr="008C43AA" w:rsidRDefault="00860F0B" w:rsidP="00A40018">
      <w:pPr>
        <w:keepNext/>
        <w:spacing w:after="0" w:line="271" w:lineRule="auto"/>
        <w:jc w:val="center"/>
        <w:rPr>
          <w:rFonts w:ascii="Times New Roman" w:hAnsi="Times New Roman" w:cs="Times New Roman"/>
          <w:sz w:val="28"/>
          <w:szCs w:val="28"/>
        </w:rPr>
      </w:pPr>
      <w:r w:rsidRPr="008C43AA">
        <w:rPr>
          <w:rFonts w:ascii="Times New Roman" w:hAnsi="Times New Roman" w:cs="Times New Roman"/>
          <w:noProof/>
          <w:sz w:val="28"/>
          <w:szCs w:val="28"/>
        </w:rPr>
        <w:drawing>
          <wp:inline distT="0" distB="0" distL="0" distR="0" wp14:anchorId="4C18DE70" wp14:editId="711A5F9A">
            <wp:extent cx="5757334" cy="4442011"/>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761990" cy="4445603"/>
                    </a:xfrm>
                    <a:prstGeom prst="rect">
                      <a:avLst/>
                    </a:prstGeom>
                    <a:ln>
                      <a:noFill/>
                    </a:ln>
                    <a:extLst>
                      <a:ext uri="{53640926-AAD7-44D8-BBD7-CCE9431645EC}">
                        <a14:shadowObscured xmlns:a14="http://schemas.microsoft.com/office/drawing/2010/main"/>
                      </a:ext>
                    </a:extLst>
                  </pic:spPr>
                </pic:pic>
              </a:graphicData>
            </a:graphic>
          </wp:inline>
        </w:drawing>
      </w:r>
    </w:p>
    <w:p w14:paraId="6241A1AB" w14:textId="77777777" w:rsidR="00860F0B" w:rsidRPr="008C43AA" w:rsidRDefault="00860F0B" w:rsidP="00A40018">
      <w:pPr>
        <w:pStyle w:val="Caption"/>
        <w:spacing w:beforeLines="0" w:afterLines="0" w:line="271" w:lineRule="auto"/>
        <w:rPr>
          <w:color w:val="auto"/>
          <w:szCs w:val="28"/>
          <w:lang w:val="en-US"/>
        </w:rPr>
      </w:pPr>
      <w:bookmarkStart w:id="29" w:name="_Toc144463181"/>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3</w:t>
      </w:r>
      <w:r w:rsidR="000B74CE" w:rsidRPr="008C43AA">
        <w:rPr>
          <w:color w:val="auto"/>
          <w:szCs w:val="28"/>
        </w:rPr>
        <w:fldChar w:fldCharType="end"/>
      </w:r>
      <w:r w:rsidRPr="008C43AA">
        <w:rPr>
          <w:color w:val="auto"/>
          <w:szCs w:val="28"/>
          <w:lang w:val="en-US"/>
        </w:rPr>
        <w:t>: Hiện trạng địa hình xã Vân Hội</w:t>
      </w:r>
      <w:bookmarkEnd w:id="29"/>
    </w:p>
    <w:p w14:paraId="0AE4129D" w14:textId="77777777" w:rsidR="00C93130" w:rsidRPr="008C43AA" w:rsidRDefault="00C93130" w:rsidP="00A40018">
      <w:pPr>
        <w:pStyle w:val="NormalWeb"/>
        <w:numPr>
          <w:ilvl w:val="2"/>
          <w:numId w:val="7"/>
        </w:numPr>
        <w:shd w:val="clear" w:color="auto" w:fill="FFFFFF"/>
        <w:tabs>
          <w:tab w:val="left" w:pos="567"/>
          <w:tab w:val="left" w:pos="851"/>
        </w:tabs>
        <w:spacing w:before="0" w:beforeAutospacing="0" w:after="0" w:afterAutospacing="0" w:line="271" w:lineRule="auto"/>
        <w:jc w:val="both"/>
        <w:outlineLvl w:val="2"/>
        <w:rPr>
          <w:sz w:val="28"/>
          <w:szCs w:val="28"/>
        </w:rPr>
      </w:pPr>
      <w:bookmarkStart w:id="30" w:name="_Toc161409142"/>
      <w:r w:rsidRPr="008C43AA">
        <w:rPr>
          <w:sz w:val="28"/>
          <w:szCs w:val="28"/>
        </w:rPr>
        <w:t>Đặc điểm khí hậu</w:t>
      </w:r>
      <w:bookmarkEnd w:id="30"/>
    </w:p>
    <w:p w14:paraId="6AAABD51" w14:textId="77777777" w:rsidR="00C93130" w:rsidRPr="008C43AA" w:rsidRDefault="001E3D60" w:rsidP="00A40018">
      <w:pPr>
        <w:spacing w:after="0" w:line="271" w:lineRule="auto"/>
        <w:ind w:firstLine="709"/>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Trấn Yên nằm trong vùng khí hậu nhiệt đới gió mùa nóng ẩm, mưa nhiều với nhiệt độ trung bình từ 23,1 – 23,9</w:t>
      </w:r>
      <w:r w:rsidRPr="008C43AA">
        <w:rPr>
          <w:rFonts w:ascii="Times New Roman" w:hAnsi="Times New Roman" w:cs="Times New Roman"/>
          <w:sz w:val="28"/>
          <w:szCs w:val="28"/>
          <w:vertAlign w:val="superscript"/>
          <w:lang w:val="it-IT"/>
        </w:rPr>
        <w:t>0</w:t>
      </w:r>
      <w:r w:rsidRPr="008C43AA">
        <w:rPr>
          <w:rFonts w:ascii="Times New Roman" w:hAnsi="Times New Roman" w:cs="Times New Roman"/>
          <w:sz w:val="28"/>
          <w:szCs w:val="28"/>
          <w:lang w:val="it-IT"/>
        </w:rPr>
        <w:t>C, nhiệt độ cao nhất là 38,9</w:t>
      </w:r>
      <w:r w:rsidRPr="008C43AA">
        <w:rPr>
          <w:rFonts w:ascii="Times New Roman" w:hAnsi="Times New Roman" w:cs="Times New Roman"/>
          <w:sz w:val="28"/>
          <w:szCs w:val="28"/>
          <w:vertAlign w:val="superscript"/>
          <w:lang w:val="it-IT"/>
        </w:rPr>
        <w:t>0</w:t>
      </w:r>
      <w:r w:rsidRPr="008C43AA">
        <w:rPr>
          <w:rFonts w:ascii="Times New Roman" w:hAnsi="Times New Roman" w:cs="Times New Roman"/>
          <w:sz w:val="28"/>
          <w:szCs w:val="28"/>
          <w:lang w:val="it-IT"/>
        </w:rPr>
        <w:t>C và nhiệt độ thấp nhất là 3,3</w:t>
      </w:r>
      <w:r w:rsidRPr="008C43AA">
        <w:rPr>
          <w:rFonts w:ascii="Times New Roman" w:hAnsi="Times New Roman" w:cs="Times New Roman"/>
          <w:sz w:val="28"/>
          <w:szCs w:val="28"/>
          <w:vertAlign w:val="superscript"/>
          <w:lang w:val="it-IT"/>
        </w:rPr>
        <w:t>0</w:t>
      </w:r>
      <w:r w:rsidRPr="008C43AA">
        <w:rPr>
          <w:rFonts w:ascii="Times New Roman" w:hAnsi="Times New Roman" w:cs="Times New Roman"/>
          <w:sz w:val="28"/>
          <w:szCs w:val="28"/>
          <w:lang w:val="it-IT"/>
        </w:rPr>
        <w:t>C.</w:t>
      </w:r>
    </w:p>
    <w:p w14:paraId="332DB3AE" w14:textId="77777777" w:rsidR="008273DA" w:rsidRPr="008C43AA" w:rsidRDefault="008273DA" w:rsidP="00A40018">
      <w:pPr>
        <w:pStyle w:val="NormalWeb"/>
        <w:numPr>
          <w:ilvl w:val="2"/>
          <w:numId w:val="7"/>
        </w:numPr>
        <w:shd w:val="clear" w:color="auto" w:fill="FFFFFF"/>
        <w:tabs>
          <w:tab w:val="left" w:pos="567"/>
          <w:tab w:val="left" w:pos="851"/>
        </w:tabs>
        <w:spacing w:before="0" w:beforeAutospacing="0" w:after="0" w:afterAutospacing="0" w:line="271" w:lineRule="auto"/>
        <w:jc w:val="both"/>
        <w:outlineLvl w:val="2"/>
        <w:rPr>
          <w:sz w:val="28"/>
          <w:szCs w:val="28"/>
        </w:rPr>
      </w:pPr>
      <w:bookmarkStart w:id="31" w:name="_Toc161409143"/>
      <w:r w:rsidRPr="008C43AA">
        <w:rPr>
          <w:sz w:val="28"/>
          <w:szCs w:val="28"/>
        </w:rPr>
        <w:t>Địa chất</w:t>
      </w:r>
      <w:bookmarkEnd w:id="31"/>
    </w:p>
    <w:p w14:paraId="7B52D939" w14:textId="77777777" w:rsidR="008273DA" w:rsidRPr="008C43AA" w:rsidRDefault="008273DA" w:rsidP="00A40018">
      <w:pPr>
        <w:spacing w:after="0" w:line="271" w:lineRule="auto"/>
        <w:ind w:firstLine="709"/>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lastRenderedPageBreak/>
        <w:t>Địa chất kiến tạo: Theo tài liệu nghiên cứu địa chất khu vực Yên Bái có nhiều đứt gãy địa chất gọi là hệ thống đứt gãy sông Hồng theo hướng Tây Bắc – Đông Nam tạo ra địa hình sông Hồng được lấp đầy trầm tích Neogen và Đệ tứ. Các đứt gãy theo hương Tây Nam và Đông Nam là những đứt gãy nhỏ tạo cho địa hình thành khối tảng. Các đứt gãy đó tạo nên các khu vực nứt, trượt lở đồi núi ảnh hưởng đến xây dựng và mọi hoạt động của con người, tuy nhiên, không ảnh hưởng nhiều tới khu vực lập quy hoạch.</w:t>
      </w:r>
    </w:p>
    <w:p w14:paraId="346456B2" w14:textId="77777777" w:rsidR="008273DA" w:rsidRPr="008C43AA" w:rsidRDefault="008273DA" w:rsidP="00A40018">
      <w:pPr>
        <w:spacing w:after="0" w:line="271" w:lineRule="auto"/>
        <w:ind w:firstLine="709"/>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Địa chất thủy văn: Chủ yếu là tầng chứa nước khe nứt: Phân bố rộng 1,5 – 2 km, chiều dày tầng chứa 1000m, giàu nước, nằm sâu dưới mặt đất chừng 2 – 3m, lưu lượng từ 0,1 – 9,371/s. Có khả năng cung cấp cho dân sinh (giếng khoan) và sản xuất công nghiệp.</w:t>
      </w:r>
    </w:p>
    <w:p w14:paraId="085EAF3A" w14:textId="77777777" w:rsidR="00C93130" w:rsidRPr="008C43AA" w:rsidRDefault="00C93130" w:rsidP="00A40018">
      <w:pPr>
        <w:pStyle w:val="NormalWeb"/>
        <w:numPr>
          <w:ilvl w:val="2"/>
          <w:numId w:val="7"/>
        </w:numPr>
        <w:shd w:val="clear" w:color="auto" w:fill="FFFFFF"/>
        <w:tabs>
          <w:tab w:val="left" w:pos="567"/>
          <w:tab w:val="left" w:pos="851"/>
        </w:tabs>
        <w:spacing w:before="0" w:beforeAutospacing="0" w:after="0" w:afterAutospacing="0" w:line="271" w:lineRule="auto"/>
        <w:jc w:val="both"/>
        <w:outlineLvl w:val="2"/>
        <w:rPr>
          <w:sz w:val="28"/>
          <w:szCs w:val="28"/>
        </w:rPr>
      </w:pPr>
      <w:bookmarkStart w:id="32" w:name="_Toc161409144"/>
      <w:r w:rsidRPr="008C43AA">
        <w:rPr>
          <w:sz w:val="28"/>
          <w:szCs w:val="28"/>
        </w:rPr>
        <w:t>Đặc điểm thủy văn</w:t>
      </w:r>
      <w:bookmarkEnd w:id="32"/>
    </w:p>
    <w:p w14:paraId="3374FF44" w14:textId="77777777" w:rsidR="001E3D60" w:rsidRPr="008C43AA" w:rsidRDefault="001E3D60" w:rsidP="00A40018">
      <w:pPr>
        <w:spacing w:after="0" w:line="271" w:lineRule="auto"/>
        <w:ind w:firstLine="709"/>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Hệ thống sông ngòi Trấn Yên nằm trong hệ thống Sông Hồng, chạy dài qua địa bàn huyện Trấn Yên với độ dài khoảng 50km, chảy theo hướng Tây Bắc – Đông Nam. Đây là tuyến giao thông đường thủy quan trọng nhất của huyện Trấn Yên, tuy nhiên về mùa lũ, các diện tích canh tác của xã ven sông thường hay bị ngập lụt. Trên địa bàn Trấn Yên có 32 ngòi suối đổ vào sông Hồng, phân bố tương đối đồng đều trên địa bàn. Các ngòi suối đều ngắn và dốc, vào mùa mưa thường xảy ra lũ ống và lũ quét gây thiệu hại cho đời sống dân sinh và sản xuất nông nghiệp.</w:t>
      </w:r>
    </w:p>
    <w:p w14:paraId="2A719A36" w14:textId="77777777" w:rsidR="001E3D60" w:rsidRPr="008C43AA" w:rsidRDefault="001E3D60" w:rsidP="00A40018">
      <w:pPr>
        <w:spacing w:after="0" w:line="271" w:lineRule="auto"/>
        <w:ind w:firstLine="709"/>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 xml:space="preserve">Trong đó, chế độ thủy văn của khu vực xã Vân Hội tương đối đa dạng, hình thành bởi hệ thống các khe, suối, ngòi, hồ, tạo nên một vùng hồ. Hồ Vân Hội có tổng diện tích mặt nước khoảng gần 410 ha với dung tích chứa khoảng 21 triệu mét khối, được xây dựng từ năm 1966 đến năm 1969, thuộc địa giới hành chính của 3 xã, gồm xã Vân Hội (239 ha), xã Việt Cường (121,8 ha) thuộc huyện Trấn Yên, tỉnh Yên Bái và xã Hiền Lương (120ha), huyện Hạ Hòa, tỉnh Phú Thọ. Mực nước trong hồ luôn ổn định ở cos 26,8 m. Hồ có độ sâu trung bình từ 10– 12m (Độ sâu khu vực đập thủy lợi là 7 – 8m; khu vực hai cây thông sâu 15m; đặc biệt chỗ sâu nhất là 23m) Với đặc tính là hồ thủy lợi, hồ Vân Hội cung cấp nước tưới tiêu cho khoảng hơn 400 ha diện tích đất nông nghiệp vùng lân cận. Bên cạnh đó, hồ Vân Hội đã góp phần rất lớn vào việc cải tạo và điều hòa môi trường làm giảm nhiệt độ mùa hè từ 1 – 2oC, tăng độ ẩm tuyệt đối vào mùa khô lên trên 20%, tạo điều kiện duy trì thảm thực vật quanh năm xanh tốt. </w:t>
      </w:r>
    </w:p>
    <w:p w14:paraId="6335E088" w14:textId="77777777" w:rsidR="008273DA" w:rsidRPr="008C43AA" w:rsidRDefault="008273DA" w:rsidP="00A40018">
      <w:pPr>
        <w:pStyle w:val="NormalWeb"/>
        <w:numPr>
          <w:ilvl w:val="2"/>
          <w:numId w:val="7"/>
        </w:numPr>
        <w:shd w:val="clear" w:color="auto" w:fill="FFFFFF"/>
        <w:tabs>
          <w:tab w:val="left" w:pos="567"/>
          <w:tab w:val="left" w:pos="851"/>
        </w:tabs>
        <w:spacing w:before="0" w:beforeAutospacing="0" w:after="0" w:afterAutospacing="0" w:line="271" w:lineRule="auto"/>
        <w:jc w:val="both"/>
        <w:outlineLvl w:val="2"/>
        <w:rPr>
          <w:sz w:val="28"/>
          <w:szCs w:val="28"/>
        </w:rPr>
      </w:pPr>
      <w:bookmarkStart w:id="33" w:name="_Toc161409145"/>
      <w:r w:rsidRPr="008C43AA">
        <w:rPr>
          <w:sz w:val="28"/>
          <w:szCs w:val="28"/>
        </w:rPr>
        <w:t>Địa chất công trình</w:t>
      </w:r>
      <w:bookmarkStart w:id="34" w:name="_Toc181426185"/>
      <w:bookmarkStart w:id="35" w:name="_Toc181427132"/>
      <w:bookmarkStart w:id="36" w:name="_Toc181427326"/>
      <w:bookmarkStart w:id="37" w:name="_Toc181427427"/>
      <w:bookmarkStart w:id="38" w:name="_Toc181427936"/>
      <w:bookmarkStart w:id="39" w:name="_Toc225698842"/>
      <w:bookmarkStart w:id="40" w:name="_Toc309475614"/>
      <w:r w:rsidRPr="008C43AA">
        <w:rPr>
          <w:sz w:val="28"/>
          <w:szCs w:val="28"/>
        </w:rPr>
        <w:t>:</w:t>
      </w:r>
      <w:bookmarkEnd w:id="33"/>
    </w:p>
    <w:p w14:paraId="24F3B639" w14:textId="77777777" w:rsidR="008273DA" w:rsidRPr="008C43AA" w:rsidRDefault="008273DA" w:rsidP="00A40018">
      <w:pPr>
        <w:spacing w:after="0" w:line="271" w:lineRule="auto"/>
        <w:ind w:firstLine="709"/>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ab/>
        <w:t>Theo tài liệu địa chất khu vực lập quy hoạch có cấu tạo như sau. Tham khảo tài liệu khảo sát tại tỉnh Yên Bái, địa chất khu vực xã Vân Hội có cấu tạo như sau:</w:t>
      </w:r>
    </w:p>
    <w:p w14:paraId="34A26301" w14:textId="77777777" w:rsidR="008273DA" w:rsidRPr="008C43AA" w:rsidRDefault="008273DA" w:rsidP="00A40018">
      <w:pPr>
        <w:pStyle w:val="ListParagraph"/>
        <w:numPr>
          <w:ilvl w:val="0"/>
          <w:numId w:val="81"/>
        </w:numPr>
        <w:tabs>
          <w:tab w:val="left" w:pos="709"/>
        </w:tabs>
        <w:spacing w:after="0" w:line="271" w:lineRule="auto"/>
        <w:ind w:left="0" w:firstLine="426"/>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Đất có nguồn gốc trầm tích: Có các lớp cấu tạo bằng cát, cát pha sét hoặc sét, sét pha, lớp dưới có lẫn sỏi sạn, đến lớp đá gốc;</w:t>
      </w:r>
    </w:p>
    <w:p w14:paraId="54BCDCFA" w14:textId="77777777" w:rsidR="008273DA" w:rsidRPr="008C43AA" w:rsidRDefault="008273DA" w:rsidP="00A40018">
      <w:pPr>
        <w:pStyle w:val="ListParagraph"/>
        <w:numPr>
          <w:ilvl w:val="0"/>
          <w:numId w:val="81"/>
        </w:numPr>
        <w:tabs>
          <w:tab w:val="left" w:pos="709"/>
        </w:tabs>
        <w:spacing w:after="0" w:line="271" w:lineRule="auto"/>
        <w:ind w:left="0" w:firstLine="426"/>
        <w:jc w:val="both"/>
        <w:rPr>
          <w:rFonts w:ascii="Times New Roman" w:hAnsi="Times New Roman" w:cs="Times New Roman"/>
          <w:spacing w:val="-4"/>
          <w:sz w:val="28"/>
          <w:szCs w:val="28"/>
          <w:lang w:val="it-IT"/>
        </w:rPr>
      </w:pPr>
      <w:r w:rsidRPr="008C43AA">
        <w:rPr>
          <w:rFonts w:ascii="Times New Roman" w:hAnsi="Times New Roman" w:cs="Times New Roman"/>
          <w:spacing w:val="-4"/>
          <w:sz w:val="28"/>
          <w:szCs w:val="28"/>
          <w:lang w:val="it-IT"/>
        </w:rPr>
        <w:lastRenderedPageBreak/>
        <w:t>Đất có nguồn gốc phong hóa: Có các lớp cấu tạo; sét pha lẫn sỏi sạn, dăm sạn lẫn đất đá phân bổ theo các sườn đồi, núi, lớp dưới là đá gốc, hoặc đá biến chất;</w:t>
      </w:r>
    </w:p>
    <w:p w14:paraId="6C7644D3" w14:textId="77777777" w:rsidR="008273DA" w:rsidRPr="008C43AA" w:rsidRDefault="008273DA" w:rsidP="00A40018">
      <w:pPr>
        <w:pStyle w:val="ListParagraph"/>
        <w:numPr>
          <w:ilvl w:val="0"/>
          <w:numId w:val="81"/>
        </w:numPr>
        <w:tabs>
          <w:tab w:val="left" w:pos="709"/>
        </w:tabs>
        <w:spacing w:after="0" w:line="271" w:lineRule="auto"/>
        <w:ind w:left="0" w:firstLine="426"/>
        <w:jc w:val="both"/>
        <w:rPr>
          <w:rFonts w:ascii="Times New Roman" w:hAnsi="Times New Roman" w:cs="Times New Roman"/>
          <w:spacing w:val="-4"/>
          <w:sz w:val="28"/>
          <w:szCs w:val="28"/>
          <w:lang w:val="it-IT"/>
        </w:rPr>
      </w:pPr>
      <w:r w:rsidRPr="008C43AA">
        <w:rPr>
          <w:rFonts w:ascii="Times New Roman" w:hAnsi="Times New Roman" w:cs="Times New Roman"/>
          <w:spacing w:val="-4"/>
          <w:sz w:val="28"/>
          <w:szCs w:val="28"/>
          <w:lang w:val="it-IT"/>
        </w:rPr>
        <w:t>Nhìn chung, các lớp đất đá khu vực có khả năng chịu tải tốt. Khu vực lập quy hoạch có thể xây dựng nhiều nhà cao tầng trong nhiều năm tương đối ổn định.</w:t>
      </w:r>
    </w:p>
    <w:p w14:paraId="103B42F9" w14:textId="77777777" w:rsidR="008273DA" w:rsidRPr="008C43AA" w:rsidRDefault="008273DA" w:rsidP="00A40018">
      <w:pPr>
        <w:pStyle w:val="NormalWeb"/>
        <w:numPr>
          <w:ilvl w:val="2"/>
          <w:numId w:val="7"/>
        </w:numPr>
        <w:shd w:val="clear" w:color="auto" w:fill="FFFFFF"/>
        <w:tabs>
          <w:tab w:val="left" w:pos="567"/>
          <w:tab w:val="left" w:pos="851"/>
        </w:tabs>
        <w:spacing w:before="0" w:beforeAutospacing="0" w:after="0" w:afterAutospacing="0" w:line="271" w:lineRule="auto"/>
        <w:jc w:val="both"/>
        <w:outlineLvl w:val="2"/>
        <w:rPr>
          <w:sz w:val="28"/>
          <w:szCs w:val="28"/>
        </w:rPr>
      </w:pPr>
      <w:bookmarkStart w:id="41" w:name="_Toc161409146"/>
      <w:bookmarkEnd w:id="34"/>
      <w:bookmarkEnd w:id="35"/>
      <w:bookmarkEnd w:id="36"/>
      <w:bookmarkEnd w:id="37"/>
      <w:bookmarkEnd w:id="38"/>
      <w:bookmarkEnd w:id="39"/>
      <w:bookmarkEnd w:id="40"/>
      <w:r w:rsidRPr="008C43AA">
        <w:rPr>
          <w:sz w:val="28"/>
          <w:szCs w:val="28"/>
        </w:rPr>
        <w:t>Tài nguyên</w:t>
      </w:r>
      <w:bookmarkEnd w:id="41"/>
    </w:p>
    <w:p w14:paraId="4C8508B9" w14:textId="77777777" w:rsidR="008273DA" w:rsidRPr="008C43AA" w:rsidRDefault="008273DA" w:rsidP="00A40018">
      <w:pPr>
        <w:pStyle w:val="NormalWeb"/>
        <w:numPr>
          <w:ilvl w:val="0"/>
          <w:numId w:val="80"/>
        </w:numPr>
        <w:shd w:val="clear" w:color="auto" w:fill="FFFFFF"/>
        <w:tabs>
          <w:tab w:val="left" w:pos="709"/>
          <w:tab w:val="left" w:pos="851"/>
        </w:tabs>
        <w:spacing w:before="0" w:beforeAutospacing="0" w:after="0" w:afterAutospacing="0" w:line="271" w:lineRule="auto"/>
        <w:ind w:left="0" w:firstLine="360"/>
        <w:jc w:val="both"/>
        <w:rPr>
          <w:sz w:val="28"/>
          <w:szCs w:val="28"/>
        </w:rPr>
      </w:pPr>
      <w:r w:rsidRPr="008C43AA">
        <w:rPr>
          <w:sz w:val="28"/>
          <w:szCs w:val="28"/>
          <w:lang w:val="it-IT"/>
        </w:rPr>
        <w:t>Tài nguyên đất: Tài nguyên đất ở khu vực lập quy hoạch chủ yếu là hệ đất Feralit phát triển trên nền địa chất đa dạng của địa hình đồi núi.</w:t>
      </w:r>
    </w:p>
    <w:p w14:paraId="26AC78E0" w14:textId="77777777" w:rsidR="008273DA" w:rsidRPr="008C43AA" w:rsidRDefault="008273DA" w:rsidP="00A40018">
      <w:pPr>
        <w:pStyle w:val="NormalWeb"/>
        <w:numPr>
          <w:ilvl w:val="0"/>
          <w:numId w:val="80"/>
        </w:numPr>
        <w:shd w:val="clear" w:color="auto" w:fill="FFFFFF"/>
        <w:tabs>
          <w:tab w:val="left" w:pos="709"/>
          <w:tab w:val="left" w:pos="851"/>
        </w:tabs>
        <w:spacing w:before="0" w:beforeAutospacing="0" w:after="0" w:afterAutospacing="0" w:line="271" w:lineRule="auto"/>
        <w:ind w:left="0" w:firstLine="360"/>
        <w:jc w:val="both"/>
        <w:rPr>
          <w:sz w:val="28"/>
          <w:szCs w:val="28"/>
        </w:rPr>
      </w:pPr>
      <w:r w:rsidRPr="008C43AA">
        <w:rPr>
          <w:sz w:val="28"/>
          <w:szCs w:val="28"/>
          <w:lang w:val="it-IT"/>
        </w:rPr>
        <w:t>Tài nguyên khoáng sản: Nhóm vật liệu xây dựng: Phân bố rộng đất sét có thể dùng cho sản xuất gạch, ngói và cao lanh dùng sản xuất gốm sứ.</w:t>
      </w:r>
    </w:p>
    <w:p w14:paraId="41A5F0C8" w14:textId="77777777" w:rsidR="008273DA" w:rsidRPr="008C43AA" w:rsidRDefault="008273DA" w:rsidP="00A40018">
      <w:pPr>
        <w:pStyle w:val="NormalWeb"/>
        <w:numPr>
          <w:ilvl w:val="0"/>
          <w:numId w:val="80"/>
        </w:numPr>
        <w:shd w:val="clear" w:color="auto" w:fill="FFFFFF"/>
        <w:tabs>
          <w:tab w:val="left" w:pos="709"/>
          <w:tab w:val="left" w:pos="851"/>
        </w:tabs>
        <w:spacing w:before="0" w:beforeAutospacing="0" w:after="0" w:afterAutospacing="0" w:line="271" w:lineRule="auto"/>
        <w:ind w:left="0" w:firstLine="360"/>
        <w:jc w:val="both"/>
        <w:rPr>
          <w:sz w:val="28"/>
          <w:szCs w:val="28"/>
        </w:rPr>
      </w:pPr>
      <w:r w:rsidRPr="008C43AA">
        <w:rPr>
          <w:sz w:val="28"/>
          <w:szCs w:val="28"/>
          <w:lang w:val="it-IT"/>
        </w:rPr>
        <w:t xml:space="preserve">Tài nguyên nông, lâm nghiệp: Khu vực xã Vân </w:t>
      </w:r>
      <w:r w:rsidR="00F90BED" w:rsidRPr="008C43AA">
        <w:rPr>
          <w:sz w:val="28"/>
          <w:szCs w:val="28"/>
          <w:lang w:val="it-IT"/>
        </w:rPr>
        <w:t>H</w:t>
      </w:r>
      <w:r w:rsidRPr="008C43AA">
        <w:rPr>
          <w:sz w:val="28"/>
          <w:szCs w:val="28"/>
          <w:lang w:val="it-IT"/>
        </w:rPr>
        <w:t>ội hiện trạng chủ yếu là dân cư canh tác nông nghiệp và lâm nghiệp, nên đây cũng là tiềm năng của khu vực gồm nhiều loại cây. Bên cạnh đó, ngoài các cây lâm sản như keo, tre, nứa, vầu thì lúa, rau củ quả… cũng là sản phẩm thế mạnh của khu vực. Các yếu tố trên cũng đóp góp tích cực và tạo cảnh quan, xây dựng yếu tố đặc trưng.</w:t>
      </w:r>
    </w:p>
    <w:p w14:paraId="16130678" w14:textId="77777777" w:rsidR="004B44F9" w:rsidRPr="008C43AA" w:rsidRDefault="004B44F9" w:rsidP="00A40018">
      <w:pPr>
        <w:pStyle w:val="NormalWeb"/>
        <w:numPr>
          <w:ilvl w:val="1"/>
          <w:numId w:val="7"/>
        </w:numPr>
        <w:shd w:val="clear" w:color="auto" w:fill="FFFFFF"/>
        <w:tabs>
          <w:tab w:val="left" w:pos="709"/>
          <w:tab w:val="left" w:pos="851"/>
        </w:tabs>
        <w:spacing w:before="0" w:beforeAutospacing="0" w:after="0" w:afterAutospacing="0" w:line="271" w:lineRule="auto"/>
        <w:jc w:val="both"/>
        <w:outlineLvl w:val="1"/>
        <w:rPr>
          <w:b/>
          <w:i/>
          <w:sz w:val="28"/>
          <w:szCs w:val="28"/>
        </w:rPr>
      </w:pPr>
      <w:bookmarkStart w:id="42" w:name="_Toc161409147"/>
      <w:r w:rsidRPr="008C43AA">
        <w:rPr>
          <w:b/>
          <w:i/>
          <w:sz w:val="28"/>
          <w:szCs w:val="28"/>
        </w:rPr>
        <w:t>Đánh giá hiện trạng khu vực quy hoạch</w:t>
      </w:r>
      <w:bookmarkEnd w:id="42"/>
    </w:p>
    <w:p w14:paraId="72EBECF4" w14:textId="77777777" w:rsidR="005C48AC" w:rsidRPr="008C43AA" w:rsidRDefault="003D5972" w:rsidP="00A40018">
      <w:pPr>
        <w:pStyle w:val="NormalWeb"/>
        <w:numPr>
          <w:ilvl w:val="2"/>
          <w:numId w:val="7"/>
        </w:numPr>
        <w:shd w:val="clear" w:color="auto" w:fill="FFFFFF"/>
        <w:tabs>
          <w:tab w:val="left" w:pos="567"/>
          <w:tab w:val="left" w:pos="851"/>
        </w:tabs>
        <w:spacing w:before="0" w:beforeAutospacing="0" w:after="0" w:afterAutospacing="0" w:line="271" w:lineRule="auto"/>
        <w:jc w:val="both"/>
        <w:outlineLvl w:val="2"/>
        <w:rPr>
          <w:sz w:val="28"/>
          <w:szCs w:val="28"/>
        </w:rPr>
      </w:pPr>
      <w:bookmarkStart w:id="43" w:name="_Toc161409148"/>
      <w:r w:rsidRPr="008C43AA">
        <w:rPr>
          <w:sz w:val="28"/>
          <w:szCs w:val="28"/>
        </w:rPr>
        <w:t>H</w:t>
      </w:r>
      <w:r w:rsidR="00B72237" w:rsidRPr="008C43AA">
        <w:rPr>
          <w:sz w:val="28"/>
          <w:szCs w:val="28"/>
        </w:rPr>
        <w:t xml:space="preserve">iện trạng dân số </w:t>
      </w:r>
      <w:r w:rsidR="00FF59D9" w:rsidRPr="008C43AA">
        <w:rPr>
          <w:sz w:val="28"/>
          <w:szCs w:val="28"/>
        </w:rPr>
        <w:t>và lao động</w:t>
      </w:r>
      <w:bookmarkEnd w:id="43"/>
    </w:p>
    <w:p w14:paraId="5FEE31CB" w14:textId="77777777" w:rsidR="00FF59D9" w:rsidRPr="008C43AA" w:rsidRDefault="00FF59D9" w:rsidP="00A40018">
      <w:pPr>
        <w:pStyle w:val="NormalWeb"/>
        <w:numPr>
          <w:ilvl w:val="0"/>
          <w:numId w:val="14"/>
        </w:numPr>
        <w:shd w:val="clear" w:color="auto" w:fill="FFFFFF"/>
        <w:tabs>
          <w:tab w:val="left" w:pos="709"/>
          <w:tab w:val="left" w:pos="851"/>
        </w:tabs>
        <w:spacing w:before="0" w:beforeAutospacing="0" w:after="0" w:afterAutospacing="0" w:line="271" w:lineRule="auto"/>
        <w:ind w:left="0" w:firstLine="284"/>
        <w:jc w:val="both"/>
        <w:rPr>
          <w:i/>
          <w:sz w:val="28"/>
          <w:szCs w:val="28"/>
        </w:rPr>
      </w:pPr>
      <w:r w:rsidRPr="008C43AA">
        <w:rPr>
          <w:i/>
          <w:sz w:val="28"/>
          <w:szCs w:val="28"/>
        </w:rPr>
        <w:t>Dân số</w:t>
      </w:r>
      <w:r w:rsidR="00FE2C5F" w:rsidRPr="008C43AA">
        <w:rPr>
          <w:i/>
          <w:sz w:val="28"/>
          <w:szCs w:val="28"/>
        </w:rPr>
        <w:t xml:space="preserve"> và phân bố dân cư</w:t>
      </w:r>
    </w:p>
    <w:p w14:paraId="4FF91AFA" w14:textId="77777777" w:rsidR="00E73C29" w:rsidRPr="008C43AA" w:rsidRDefault="00E73C29" w:rsidP="00A40018">
      <w:pPr>
        <w:pStyle w:val="ListParagraph"/>
        <w:numPr>
          <w:ilvl w:val="0"/>
          <w:numId w:val="81"/>
        </w:numPr>
        <w:tabs>
          <w:tab w:val="left" w:pos="709"/>
        </w:tabs>
        <w:spacing w:after="0" w:line="271" w:lineRule="auto"/>
        <w:ind w:left="0" w:firstLine="426"/>
        <w:jc w:val="both"/>
        <w:rPr>
          <w:rFonts w:ascii="Times New Roman" w:hAnsi="Times New Roman" w:cs="Times New Roman"/>
          <w:spacing w:val="-6"/>
          <w:sz w:val="28"/>
          <w:szCs w:val="28"/>
          <w:lang w:val="it-IT"/>
        </w:rPr>
      </w:pPr>
      <w:r w:rsidRPr="008C43AA">
        <w:rPr>
          <w:rFonts w:ascii="Times New Roman" w:hAnsi="Times New Roman" w:cs="Times New Roman"/>
          <w:spacing w:val="-6"/>
          <w:sz w:val="28"/>
          <w:szCs w:val="28"/>
          <w:lang w:val="it-IT"/>
        </w:rPr>
        <w:t>Dân số xã Vân Hội đế</w:t>
      </w:r>
      <w:r w:rsidR="00D8733F" w:rsidRPr="008C43AA">
        <w:rPr>
          <w:rFonts w:ascii="Times New Roman" w:hAnsi="Times New Roman" w:cs="Times New Roman"/>
          <w:spacing w:val="-6"/>
          <w:sz w:val="28"/>
          <w:szCs w:val="28"/>
          <w:lang w:val="it-IT"/>
        </w:rPr>
        <w:t>n năm 2021</w:t>
      </w:r>
      <w:r w:rsidRPr="008C43AA">
        <w:rPr>
          <w:rFonts w:ascii="Times New Roman" w:hAnsi="Times New Roman" w:cs="Times New Roman"/>
          <w:spacing w:val="-6"/>
          <w:sz w:val="28"/>
          <w:szCs w:val="28"/>
          <w:lang w:val="it-IT"/>
        </w:rPr>
        <w:t xml:space="preserve"> được phân bố tại 6 thôn với tổng số hộ dân là 673 hộ; nhân khẩ</w:t>
      </w:r>
      <w:r w:rsidR="006F75F1" w:rsidRPr="008C43AA">
        <w:rPr>
          <w:rFonts w:ascii="Times New Roman" w:hAnsi="Times New Roman" w:cs="Times New Roman"/>
          <w:spacing w:val="-6"/>
          <w:sz w:val="28"/>
          <w:szCs w:val="28"/>
          <w:lang w:val="it-IT"/>
        </w:rPr>
        <w:t>u 2.359</w:t>
      </w:r>
      <w:r w:rsidRPr="008C43AA">
        <w:rPr>
          <w:rFonts w:ascii="Times New Roman" w:hAnsi="Times New Roman" w:cs="Times New Roman"/>
          <w:spacing w:val="-6"/>
          <w:sz w:val="28"/>
          <w:szCs w:val="28"/>
          <w:lang w:val="it-IT"/>
        </w:rPr>
        <w:t xml:space="preserve"> ngườ</w:t>
      </w:r>
      <w:r w:rsidR="006F75F1" w:rsidRPr="008C43AA">
        <w:rPr>
          <w:rFonts w:ascii="Times New Roman" w:hAnsi="Times New Roman" w:cs="Times New Roman"/>
          <w:spacing w:val="-6"/>
          <w:sz w:val="28"/>
          <w:szCs w:val="28"/>
          <w:lang w:val="it-IT"/>
        </w:rPr>
        <w:t>i (Trong đó nam 1.17</w:t>
      </w:r>
      <w:r w:rsidRPr="008C43AA">
        <w:rPr>
          <w:rFonts w:ascii="Times New Roman" w:hAnsi="Times New Roman" w:cs="Times New Roman"/>
          <w:spacing w:val="-6"/>
          <w:sz w:val="28"/>
          <w:szCs w:val="28"/>
          <w:lang w:val="it-IT"/>
        </w:rPr>
        <w:t>7 người, nữ</w:t>
      </w:r>
      <w:r w:rsidR="006F75F1" w:rsidRPr="008C43AA">
        <w:rPr>
          <w:rFonts w:ascii="Times New Roman" w:hAnsi="Times New Roman" w:cs="Times New Roman"/>
          <w:spacing w:val="-6"/>
          <w:sz w:val="28"/>
          <w:szCs w:val="28"/>
          <w:lang w:val="it-IT"/>
        </w:rPr>
        <w:t xml:space="preserve"> 1.182</w:t>
      </w:r>
      <w:r w:rsidRPr="008C43AA">
        <w:rPr>
          <w:rFonts w:ascii="Times New Roman" w:hAnsi="Times New Roman" w:cs="Times New Roman"/>
          <w:spacing w:val="-6"/>
          <w:sz w:val="28"/>
          <w:szCs w:val="28"/>
          <w:lang w:val="it-IT"/>
        </w:rPr>
        <w:t xml:space="preserve"> người). </w:t>
      </w:r>
    </w:p>
    <w:p w14:paraId="228CC7AF" w14:textId="77777777" w:rsidR="00E73C29" w:rsidRPr="008C43AA" w:rsidRDefault="00E73C29" w:rsidP="00A40018">
      <w:pPr>
        <w:pStyle w:val="ListParagraph"/>
        <w:numPr>
          <w:ilvl w:val="0"/>
          <w:numId w:val="81"/>
        </w:numPr>
        <w:tabs>
          <w:tab w:val="left" w:pos="709"/>
        </w:tabs>
        <w:spacing w:after="0" w:line="271" w:lineRule="auto"/>
        <w:ind w:left="0" w:firstLine="426"/>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Mật độ dân số 124 người/km</w:t>
      </w:r>
      <w:r w:rsidRPr="008C43AA">
        <w:rPr>
          <w:rFonts w:ascii="Times New Roman" w:hAnsi="Times New Roman" w:cs="Times New Roman"/>
          <w:sz w:val="28"/>
          <w:szCs w:val="28"/>
          <w:vertAlign w:val="superscript"/>
          <w:lang w:val="it-IT"/>
        </w:rPr>
        <w:t>2</w:t>
      </w:r>
      <w:r w:rsidRPr="008C43AA">
        <w:rPr>
          <w:rFonts w:ascii="Times New Roman" w:hAnsi="Times New Roman" w:cs="Times New Roman"/>
          <w:sz w:val="28"/>
          <w:szCs w:val="28"/>
          <w:lang w:val="it-IT"/>
        </w:rPr>
        <w:t>.</w:t>
      </w:r>
    </w:p>
    <w:p w14:paraId="0DD53668" w14:textId="77777777" w:rsidR="00FF59D9" w:rsidRPr="008C43AA" w:rsidRDefault="00860F0B" w:rsidP="00A40018">
      <w:pPr>
        <w:keepNext/>
        <w:tabs>
          <w:tab w:val="left" w:pos="567"/>
          <w:tab w:val="left" w:pos="709"/>
          <w:tab w:val="left" w:pos="993"/>
        </w:tabs>
        <w:spacing w:after="0" w:line="271" w:lineRule="auto"/>
        <w:jc w:val="center"/>
        <w:rPr>
          <w:rFonts w:ascii="Times New Roman" w:hAnsi="Times New Roman" w:cs="Times New Roman"/>
          <w:sz w:val="28"/>
          <w:szCs w:val="28"/>
        </w:rPr>
      </w:pPr>
      <w:r w:rsidRPr="008C43AA">
        <w:rPr>
          <w:rFonts w:ascii="Times New Roman" w:hAnsi="Times New Roman" w:cs="Times New Roman"/>
          <w:noProof/>
          <w:sz w:val="28"/>
          <w:szCs w:val="28"/>
        </w:rPr>
        <w:drawing>
          <wp:inline distT="0" distB="0" distL="0" distR="0" wp14:anchorId="1BD28CE3" wp14:editId="77739057">
            <wp:extent cx="5722280" cy="4114800"/>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727245" cy="4118370"/>
                    </a:xfrm>
                    <a:prstGeom prst="rect">
                      <a:avLst/>
                    </a:prstGeom>
                    <a:ln>
                      <a:noFill/>
                    </a:ln>
                    <a:extLst>
                      <a:ext uri="{53640926-AAD7-44D8-BBD7-CCE9431645EC}">
                        <a14:shadowObscured xmlns:a14="http://schemas.microsoft.com/office/drawing/2010/main"/>
                      </a:ext>
                    </a:extLst>
                  </pic:spPr>
                </pic:pic>
              </a:graphicData>
            </a:graphic>
          </wp:inline>
        </w:drawing>
      </w:r>
    </w:p>
    <w:p w14:paraId="4794DF3D" w14:textId="77777777" w:rsidR="00FF59D9" w:rsidRPr="008C43AA" w:rsidRDefault="00FF59D9" w:rsidP="00A40018">
      <w:pPr>
        <w:pStyle w:val="Caption"/>
        <w:spacing w:beforeLines="0" w:afterLines="0" w:line="271" w:lineRule="auto"/>
        <w:rPr>
          <w:color w:val="auto"/>
          <w:szCs w:val="28"/>
          <w:lang w:val="en-US"/>
        </w:rPr>
      </w:pPr>
      <w:bookmarkStart w:id="44" w:name="_Toc144463182"/>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4</w:t>
      </w:r>
      <w:r w:rsidR="000B74CE" w:rsidRPr="008C43AA">
        <w:rPr>
          <w:color w:val="auto"/>
          <w:szCs w:val="28"/>
        </w:rPr>
        <w:fldChar w:fldCharType="end"/>
      </w:r>
      <w:r w:rsidRPr="008C43AA">
        <w:rPr>
          <w:color w:val="auto"/>
          <w:szCs w:val="28"/>
          <w:lang w:val="en-US"/>
        </w:rPr>
        <w:t xml:space="preserve">: Sơ đồ phân bố dân cư xã </w:t>
      </w:r>
      <w:r w:rsidR="00D87D80" w:rsidRPr="008C43AA">
        <w:rPr>
          <w:color w:val="auto"/>
          <w:szCs w:val="28"/>
          <w:lang w:val="en-US"/>
        </w:rPr>
        <w:t>Vân Hội</w:t>
      </w:r>
      <w:bookmarkEnd w:id="44"/>
    </w:p>
    <w:p w14:paraId="35450E7D" w14:textId="77777777" w:rsidR="00FE2C5F" w:rsidRPr="008C43AA" w:rsidRDefault="00FE2C5F" w:rsidP="00A40018">
      <w:pPr>
        <w:pStyle w:val="NormalWeb"/>
        <w:numPr>
          <w:ilvl w:val="0"/>
          <w:numId w:val="14"/>
        </w:numPr>
        <w:shd w:val="clear" w:color="auto" w:fill="FFFFFF"/>
        <w:tabs>
          <w:tab w:val="left" w:pos="709"/>
          <w:tab w:val="left" w:pos="851"/>
        </w:tabs>
        <w:spacing w:before="0" w:beforeAutospacing="0" w:after="0" w:afterAutospacing="0" w:line="271" w:lineRule="auto"/>
        <w:ind w:left="0" w:firstLine="284"/>
        <w:jc w:val="both"/>
        <w:rPr>
          <w:i/>
          <w:sz w:val="28"/>
          <w:szCs w:val="28"/>
        </w:rPr>
      </w:pPr>
      <w:r w:rsidRPr="008C43AA">
        <w:rPr>
          <w:i/>
          <w:sz w:val="28"/>
          <w:szCs w:val="28"/>
        </w:rPr>
        <w:lastRenderedPageBreak/>
        <w:t xml:space="preserve">Lao động </w:t>
      </w:r>
    </w:p>
    <w:p w14:paraId="35499765" w14:textId="77777777" w:rsidR="00D11387" w:rsidRPr="008C43AA" w:rsidRDefault="00D11387" w:rsidP="00A40018">
      <w:pPr>
        <w:pStyle w:val="ListParagraph"/>
        <w:numPr>
          <w:ilvl w:val="0"/>
          <w:numId w:val="81"/>
        </w:numPr>
        <w:tabs>
          <w:tab w:val="left" w:pos="709"/>
        </w:tabs>
        <w:spacing w:after="0" w:line="271" w:lineRule="auto"/>
        <w:ind w:left="0" w:firstLine="426"/>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Tổng số lao động trên địa bàn xã 1.590 lao động. Trong đó:</w:t>
      </w:r>
    </w:p>
    <w:p w14:paraId="6341CA31" w14:textId="77777777" w:rsidR="00D11387" w:rsidRPr="008C43AA" w:rsidRDefault="00D11387" w:rsidP="00A40018">
      <w:pPr>
        <w:pStyle w:val="ListParagraph"/>
        <w:numPr>
          <w:ilvl w:val="0"/>
          <w:numId w:val="82"/>
        </w:numPr>
        <w:tabs>
          <w:tab w:val="left" w:pos="709"/>
        </w:tabs>
        <w:spacing w:after="0" w:line="271" w:lineRule="auto"/>
        <w:ind w:left="0" w:firstLine="426"/>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 xml:space="preserve">Số người trong độ tuổi lao động làm việc trong các nghành nghề có việc làm là 1.520 người; Tỷ lệ lao động có việc làm đạt 95,6 %; </w:t>
      </w:r>
    </w:p>
    <w:p w14:paraId="6DF6A518" w14:textId="77777777" w:rsidR="00D11387" w:rsidRPr="008C43AA" w:rsidRDefault="00D11387" w:rsidP="00A40018">
      <w:pPr>
        <w:pStyle w:val="ListParagraph"/>
        <w:numPr>
          <w:ilvl w:val="0"/>
          <w:numId w:val="82"/>
        </w:numPr>
        <w:tabs>
          <w:tab w:val="left" w:pos="709"/>
        </w:tabs>
        <w:spacing w:after="0" w:line="271" w:lineRule="auto"/>
        <w:ind w:left="0" w:firstLine="426"/>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Số lao động nông nghiệp là 801/1.520 = 52,7%;</w:t>
      </w:r>
    </w:p>
    <w:p w14:paraId="2A288E1E" w14:textId="77777777" w:rsidR="00D11387" w:rsidRPr="008C43AA" w:rsidRDefault="00D11387" w:rsidP="00A40018">
      <w:pPr>
        <w:pStyle w:val="ListParagraph"/>
        <w:numPr>
          <w:ilvl w:val="0"/>
          <w:numId w:val="82"/>
        </w:numPr>
        <w:tabs>
          <w:tab w:val="left" w:pos="709"/>
        </w:tabs>
        <w:spacing w:after="0" w:line="271" w:lineRule="auto"/>
        <w:ind w:left="0" w:firstLine="426"/>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Số lao động làm việc trong các nghành nghề (CN, TTCN, XD) là 509/1.520 = 33,5%;</w:t>
      </w:r>
    </w:p>
    <w:p w14:paraId="70E0ED3C" w14:textId="77777777" w:rsidR="00D11387" w:rsidRPr="008C43AA" w:rsidRDefault="00D11387" w:rsidP="00A40018">
      <w:pPr>
        <w:pStyle w:val="ListParagraph"/>
        <w:numPr>
          <w:ilvl w:val="0"/>
          <w:numId w:val="82"/>
        </w:numPr>
        <w:tabs>
          <w:tab w:val="left" w:pos="709"/>
        </w:tabs>
        <w:spacing w:after="0" w:line="271" w:lineRule="auto"/>
        <w:ind w:left="0" w:firstLine="426"/>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Số lao động thương mại, dịch vụ là 210/1.520 = 13.8%;</w:t>
      </w:r>
    </w:p>
    <w:p w14:paraId="7FFA1CEA" w14:textId="77777777" w:rsidR="00D11387" w:rsidRPr="008C43AA" w:rsidRDefault="00D11387" w:rsidP="00A40018">
      <w:pPr>
        <w:pStyle w:val="ListParagraph"/>
        <w:numPr>
          <w:ilvl w:val="0"/>
          <w:numId w:val="81"/>
        </w:numPr>
        <w:tabs>
          <w:tab w:val="left" w:pos="709"/>
        </w:tabs>
        <w:spacing w:after="0" w:line="271" w:lineRule="auto"/>
        <w:ind w:left="0" w:firstLine="426"/>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 xml:space="preserve">Lao động nội trợ mất sức, học sinh trong độ tuổi, lao động không có việc làm 70 người; Tỷ lệ lao động không có việc làm 4,4 %; </w:t>
      </w:r>
    </w:p>
    <w:p w14:paraId="3934429B" w14:textId="77777777" w:rsidR="00D11387" w:rsidRPr="008C43AA" w:rsidRDefault="00D11387" w:rsidP="00A40018">
      <w:pPr>
        <w:pStyle w:val="ListParagraph"/>
        <w:numPr>
          <w:ilvl w:val="0"/>
          <w:numId w:val="81"/>
        </w:numPr>
        <w:tabs>
          <w:tab w:val="left" w:pos="709"/>
        </w:tabs>
        <w:spacing w:after="0" w:line="271" w:lineRule="auto"/>
        <w:ind w:left="0" w:firstLine="426"/>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Tổng số lao động được đào tạo nghề 1.070 lao động. Trong đó: Số lao động đào tạo nghề được cấp chứng chỉ 489/1.070 đạt tỷ lệ 45,7%.</w:t>
      </w:r>
    </w:p>
    <w:p w14:paraId="24EC090E" w14:textId="77777777" w:rsidR="00D11387" w:rsidRPr="008C43AA" w:rsidRDefault="00D11387" w:rsidP="00A40018">
      <w:pPr>
        <w:pStyle w:val="ListParagraph"/>
        <w:numPr>
          <w:ilvl w:val="0"/>
          <w:numId w:val="81"/>
        </w:numPr>
        <w:tabs>
          <w:tab w:val="left" w:pos="709"/>
        </w:tabs>
        <w:spacing w:after="0" w:line="271" w:lineRule="auto"/>
        <w:ind w:left="0" w:firstLine="426"/>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Lao động trong độ tuổi không thay đổi nhiều, song cơ cấu lao động xã hội có sự dịch chuyển ngày càng tăng số lượng và cơ cấu lao động phi nông nghiệp do sự phát triển kinh tế xã hội.</w:t>
      </w:r>
    </w:p>
    <w:p w14:paraId="0E242246" w14:textId="77777777" w:rsidR="00A77D02" w:rsidRPr="008C43AA" w:rsidRDefault="00A77D02" w:rsidP="00A40018">
      <w:pPr>
        <w:pStyle w:val="NormalWeb"/>
        <w:numPr>
          <w:ilvl w:val="2"/>
          <w:numId w:val="7"/>
        </w:numPr>
        <w:shd w:val="clear" w:color="auto" w:fill="FFFFFF"/>
        <w:tabs>
          <w:tab w:val="left" w:pos="567"/>
          <w:tab w:val="left" w:pos="851"/>
        </w:tabs>
        <w:spacing w:before="0" w:beforeAutospacing="0" w:after="0" w:afterAutospacing="0" w:line="271" w:lineRule="auto"/>
        <w:jc w:val="both"/>
        <w:outlineLvl w:val="2"/>
        <w:rPr>
          <w:sz w:val="28"/>
          <w:szCs w:val="28"/>
        </w:rPr>
      </w:pPr>
      <w:bookmarkStart w:id="45" w:name="_Toc161409149"/>
      <w:r w:rsidRPr="008C43AA">
        <w:rPr>
          <w:sz w:val="28"/>
          <w:szCs w:val="28"/>
        </w:rPr>
        <w:t>Hiện trạng sử dụng đất</w:t>
      </w:r>
      <w:bookmarkEnd w:id="45"/>
    </w:p>
    <w:p w14:paraId="1B439626" w14:textId="77777777" w:rsidR="00683653" w:rsidRPr="008C43AA" w:rsidRDefault="00683653" w:rsidP="00A40018">
      <w:pPr>
        <w:pStyle w:val="ListParagraph"/>
        <w:numPr>
          <w:ilvl w:val="0"/>
          <w:numId w:val="74"/>
        </w:numPr>
        <w:tabs>
          <w:tab w:val="left" w:pos="709"/>
          <w:tab w:val="left" w:pos="993"/>
        </w:tabs>
        <w:spacing w:after="0" w:line="271" w:lineRule="auto"/>
        <w:jc w:val="both"/>
        <w:rPr>
          <w:rFonts w:ascii="Times New Roman" w:hAnsi="Times New Roman" w:cs="Times New Roman"/>
          <w:i/>
          <w:sz w:val="28"/>
          <w:szCs w:val="28"/>
          <w:lang w:val="pt-BR"/>
        </w:rPr>
      </w:pPr>
      <w:r w:rsidRPr="008C43AA">
        <w:rPr>
          <w:rFonts w:ascii="Times New Roman" w:hAnsi="Times New Roman" w:cs="Times New Roman"/>
          <w:i/>
          <w:sz w:val="28"/>
          <w:szCs w:val="28"/>
          <w:lang w:val="pt-BR"/>
        </w:rPr>
        <w:t>Hiện trạng sử dụng đất</w:t>
      </w:r>
    </w:p>
    <w:p w14:paraId="0AE3E48F" w14:textId="77777777" w:rsidR="00860F0B" w:rsidRPr="008C43AA" w:rsidRDefault="00860F0B" w:rsidP="00A40018">
      <w:pPr>
        <w:spacing w:after="0" w:line="271" w:lineRule="auto"/>
        <w:ind w:firstLine="709"/>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Tổng diện tích đất tự nhiên xã theo ranh giới hành chính: Stổng=1900,55 ha. Trong đó diện tích đất dân dụ</w:t>
      </w:r>
      <w:r w:rsidR="00B16745" w:rsidRPr="008C43AA">
        <w:rPr>
          <w:rFonts w:ascii="Times New Roman" w:hAnsi="Times New Roman" w:cs="Times New Roman"/>
          <w:sz w:val="28"/>
          <w:szCs w:val="28"/>
          <w:lang w:val="it-IT"/>
        </w:rPr>
        <w:t>ng là 64,82</w:t>
      </w:r>
      <w:r w:rsidRPr="008C43AA">
        <w:rPr>
          <w:rFonts w:ascii="Times New Roman" w:hAnsi="Times New Roman" w:cs="Times New Roman"/>
          <w:sz w:val="28"/>
          <w:szCs w:val="28"/>
          <w:lang w:val="it-IT"/>
        </w:rPr>
        <w:t xml:space="preserve">ha, chiếm </w:t>
      </w:r>
      <w:r w:rsidR="00B16745" w:rsidRPr="008C43AA">
        <w:rPr>
          <w:rFonts w:ascii="Times New Roman" w:hAnsi="Times New Roman" w:cs="Times New Roman"/>
          <w:sz w:val="28"/>
          <w:szCs w:val="28"/>
          <w:lang w:val="it-IT"/>
        </w:rPr>
        <w:t>3</w:t>
      </w:r>
      <w:r w:rsidRPr="008C43AA">
        <w:rPr>
          <w:rFonts w:ascii="Times New Roman" w:hAnsi="Times New Roman" w:cs="Times New Roman"/>
          <w:sz w:val="28"/>
          <w:szCs w:val="28"/>
          <w:lang w:val="it-IT"/>
        </w:rPr>
        <w:t>,</w:t>
      </w:r>
      <w:r w:rsidR="00B16745" w:rsidRPr="008C43AA">
        <w:rPr>
          <w:rFonts w:ascii="Times New Roman" w:hAnsi="Times New Roman" w:cs="Times New Roman"/>
          <w:sz w:val="28"/>
          <w:szCs w:val="28"/>
          <w:lang w:val="it-IT"/>
        </w:rPr>
        <w:t>4</w:t>
      </w:r>
      <w:r w:rsidRPr="008C43AA">
        <w:rPr>
          <w:rFonts w:ascii="Times New Roman" w:hAnsi="Times New Roman" w:cs="Times New Roman"/>
          <w:sz w:val="28"/>
          <w:szCs w:val="28"/>
          <w:lang w:val="it-IT"/>
        </w:rPr>
        <w:t>1%; diện tích đất ngoài dân dụ</w:t>
      </w:r>
      <w:r w:rsidR="00B73207" w:rsidRPr="008C43AA">
        <w:rPr>
          <w:rFonts w:ascii="Times New Roman" w:hAnsi="Times New Roman" w:cs="Times New Roman"/>
          <w:sz w:val="28"/>
          <w:szCs w:val="28"/>
          <w:lang w:val="it-IT"/>
        </w:rPr>
        <w:t>ng là 1</w:t>
      </w:r>
      <w:r w:rsidR="00916C0E" w:rsidRPr="008C43AA">
        <w:rPr>
          <w:rFonts w:ascii="Times New Roman" w:hAnsi="Times New Roman" w:cs="Times New Roman"/>
          <w:sz w:val="28"/>
          <w:szCs w:val="28"/>
          <w:lang w:val="it-IT"/>
        </w:rPr>
        <w:t>1,91</w:t>
      </w:r>
      <w:r w:rsidRPr="008C43AA">
        <w:rPr>
          <w:rFonts w:ascii="Times New Roman" w:hAnsi="Times New Roman" w:cs="Times New Roman"/>
          <w:sz w:val="28"/>
          <w:szCs w:val="28"/>
          <w:lang w:val="it-IT"/>
        </w:rPr>
        <w:t xml:space="preserve">ha, chiếm </w:t>
      </w:r>
      <w:r w:rsidR="00916C0E" w:rsidRPr="008C43AA">
        <w:rPr>
          <w:rFonts w:ascii="Times New Roman" w:hAnsi="Times New Roman" w:cs="Times New Roman"/>
          <w:sz w:val="28"/>
          <w:szCs w:val="28"/>
          <w:lang w:val="it-IT"/>
        </w:rPr>
        <w:t>0,6</w:t>
      </w:r>
      <w:r w:rsidRPr="008C43AA">
        <w:rPr>
          <w:rFonts w:ascii="Times New Roman" w:hAnsi="Times New Roman" w:cs="Times New Roman"/>
          <w:sz w:val="28"/>
          <w:szCs w:val="28"/>
          <w:lang w:val="it-IT"/>
        </w:rPr>
        <w:t>3%; còn lại đất nông nghiệp và các chứ</w:t>
      </w:r>
      <w:r w:rsidR="00B73207" w:rsidRPr="008C43AA">
        <w:rPr>
          <w:rFonts w:ascii="Times New Roman" w:hAnsi="Times New Roman" w:cs="Times New Roman"/>
          <w:sz w:val="28"/>
          <w:szCs w:val="28"/>
          <w:lang w:val="it-IT"/>
        </w:rPr>
        <w:t>c năng khác là 182</w:t>
      </w:r>
      <w:r w:rsidR="00916C0E" w:rsidRPr="008C43AA">
        <w:rPr>
          <w:rFonts w:ascii="Times New Roman" w:hAnsi="Times New Roman" w:cs="Times New Roman"/>
          <w:sz w:val="28"/>
          <w:szCs w:val="28"/>
          <w:lang w:val="it-IT"/>
        </w:rPr>
        <w:t>3</w:t>
      </w:r>
      <w:r w:rsidR="00B73207" w:rsidRPr="008C43AA">
        <w:rPr>
          <w:rFonts w:ascii="Times New Roman" w:hAnsi="Times New Roman" w:cs="Times New Roman"/>
          <w:sz w:val="28"/>
          <w:szCs w:val="28"/>
          <w:lang w:val="it-IT"/>
        </w:rPr>
        <w:t>,</w:t>
      </w:r>
      <w:r w:rsidR="00916C0E" w:rsidRPr="008C43AA">
        <w:rPr>
          <w:rFonts w:ascii="Times New Roman" w:hAnsi="Times New Roman" w:cs="Times New Roman"/>
          <w:sz w:val="28"/>
          <w:szCs w:val="28"/>
          <w:lang w:val="it-IT"/>
        </w:rPr>
        <w:t>82</w:t>
      </w:r>
      <w:r w:rsidRPr="008C43AA">
        <w:rPr>
          <w:rFonts w:ascii="Times New Roman" w:hAnsi="Times New Roman" w:cs="Times New Roman"/>
          <w:sz w:val="28"/>
          <w:szCs w:val="28"/>
          <w:lang w:val="it-IT"/>
        </w:rPr>
        <w:t xml:space="preserve"> ha, chiế</w:t>
      </w:r>
      <w:r w:rsidR="00916C0E" w:rsidRPr="008C43AA">
        <w:rPr>
          <w:rFonts w:ascii="Times New Roman" w:hAnsi="Times New Roman" w:cs="Times New Roman"/>
          <w:sz w:val="28"/>
          <w:szCs w:val="28"/>
          <w:lang w:val="it-IT"/>
        </w:rPr>
        <w:t>m 95,9</w:t>
      </w:r>
      <w:r w:rsidR="00B73207" w:rsidRPr="008C43AA">
        <w:rPr>
          <w:rFonts w:ascii="Times New Roman" w:hAnsi="Times New Roman" w:cs="Times New Roman"/>
          <w:sz w:val="28"/>
          <w:szCs w:val="28"/>
          <w:lang w:val="it-IT"/>
        </w:rPr>
        <w:t>6</w:t>
      </w:r>
      <w:r w:rsidRPr="008C43AA">
        <w:rPr>
          <w:rFonts w:ascii="Times New Roman" w:hAnsi="Times New Roman" w:cs="Times New Roman"/>
          <w:sz w:val="28"/>
          <w:szCs w:val="28"/>
          <w:lang w:val="it-IT"/>
        </w:rPr>
        <w:t xml:space="preserve"> % tổng diện tích đất tự nhiên toàn xã. </w:t>
      </w:r>
    </w:p>
    <w:p w14:paraId="63C3F0A1" w14:textId="77777777" w:rsidR="00860F0B" w:rsidRPr="008C43AA" w:rsidRDefault="00860F0B" w:rsidP="00A40018">
      <w:pPr>
        <w:pStyle w:val="Caption"/>
        <w:keepNext/>
        <w:spacing w:beforeLines="0" w:afterLines="0" w:line="271" w:lineRule="auto"/>
        <w:rPr>
          <w:color w:val="auto"/>
          <w:szCs w:val="28"/>
        </w:rPr>
      </w:pPr>
      <w:bookmarkStart w:id="46" w:name="_Toc134419579"/>
      <w:bookmarkStart w:id="47" w:name="_Toc138946252"/>
      <w:bookmarkStart w:id="48" w:name="_Toc144463226"/>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1</w:t>
      </w:r>
      <w:r w:rsidR="000B74CE" w:rsidRPr="008C43AA">
        <w:rPr>
          <w:color w:val="auto"/>
          <w:szCs w:val="28"/>
        </w:rPr>
        <w:fldChar w:fldCharType="end"/>
      </w:r>
      <w:r w:rsidRPr="008C43AA">
        <w:rPr>
          <w:color w:val="auto"/>
          <w:szCs w:val="28"/>
          <w:lang w:val="en-US"/>
        </w:rPr>
        <w:t xml:space="preserve">: </w:t>
      </w:r>
      <w:r w:rsidRPr="008C43AA">
        <w:rPr>
          <w:noProof/>
          <w:color w:val="auto"/>
          <w:szCs w:val="28"/>
          <w:lang w:val="en-US"/>
        </w:rPr>
        <w:t>Bảng tổng hợp hiện trạng sử dụng đất</w:t>
      </w:r>
      <w:bookmarkEnd w:id="46"/>
      <w:r w:rsidRPr="008C43AA">
        <w:rPr>
          <w:noProof/>
          <w:color w:val="auto"/>
          <w:szCs w:val="28"/>
          <w:lang w:val="en-US"/>
        </w:rPr>
        <w:t xml:space="preserve"> xã Vân Hội năm 2022</w:t>
      </w:r>
      <w:bookmarkEnd w:id="47"/>
      <w:bookmarkEnd w:id="48"/>
    </w:p>
    <w:tbl>
      <w:tblPr>
        <w:tblW w:w="9189" w:type="dxa"/>
        <w:tblInd w:w="93" w:type="dxa"/>
        <w:tblLook w:val="04A0" w:firstRow="1" w:lastRow="0" w:firstColumn="1" w:lastColumn="0" w:noHBand="0" w:noVBand="1"/>
      </w:tblPr>
      <w:tblGrid>
        <w:gridCol w:w="866"/>
        <w:gridCol w:w="5089"/>
        <w:gridCol w:w="1857"/>
        <w:gridCol w:w="1377"/>
      </w:tblGrid>
      <w:tr w:rsidR="00EC6944" w:rsidRPr="008C43AA" w14:paraId="40912E60" w14:textId="77777777" w:rsidTr="005B075F">
        <w:trPr>
          <w:trHeight w:val="420"/>
          <w:tblHead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3308B" w14:textId="77777777" w:rsidR="00860F0B" w:rsidRPr="008C43AA" w:rsidRDefault="00860F0B" w:rsidP="00A40018">
            <w:pPr>
              <w:spacing w:after="0" w:line="271" w:lineRule="auto"/>
              <w:jc w:val="center"/>
              <w:rPr>
                <w:rFonts w:ascii="Times New Roman" w:hAnsi="Times New Roman" w:cs="Times New Roman"/>
                <w:b/>
                <w:bCs/>
                <w:spacing w:val="-6"/>
                <w:sz w:val="28"/>
                <w:szCs w:val="28"/>
              </w:rPr>
            </w:pPr>
            <w:r w:rsidRPr="008C43AA">
              <w:rPr>
                <w:rFonts w:ascii="Times New Roman" w:hAnsi="Times New Roman" w:cs="Times New Roman"/>
                <w:b/>
                <w:bCs/>
                <w:spacing w:val="-6"/>
                <w:sz w:val="28"/>
                <w:szCs w:val="28"/>
              </w:rPr>
              <w:t>Stt</w:t>
            </w:r>
          </w:p>
        </w:tc>
        <w:tc>
          <w:tcPr>
            <w:tcW w:w="5089" w:type="dxa"/>
            <w:tcBorders>
              <w:top w:val="single" w:sz="4" w:space="0" w:color="auto"/>
              <w:left w:val="nil"/>
              <w:bottom w:val="single" w:sz="4" w:space="0" w:color="auto"/>
              <w:right w:val="single" w:sz="4" w:space="0" w:color="auto"/>
            </w:tcBorders>
            <w:shd w:val="clear" w:color="auto" w:fill="auto"/>
            <w:noWrap/>
            <w:vAlign w:val="center"/>
            <w:hideMark/>
          </w:tcPr>
          <w:p w14:paraId="029A3F75" w14:textId="77777777" w:rsidR="00860F0B" w:rsidRPr="008C43AA" w:rsidRDefault="00860F0B" w:rsidP="00A40018">
            <w:pPr>
              <w:spacing w:after="0" w:line="271" w:lineRule="auto"/>
              <w:jc w:val="center"/>
              <w:rPr>
                <w:rFonts w:ascii="Times New Roman" w:hAnsi="Times New Roman" w:cs="Times New Roman"/>
                <w:b/>
                <w:bCs/>
                <w:spacing w:val="-6"/>
                <w:sz w:val="28"/>
                <w:szCs w:val="28"/>
              </w:rPr>
            </w:pPr>
            <w:r w:rsidRPr="008C43AA">
              <w:rPr>
                <w:rFonts w:ascii="Times New Roman" w:hAnsi="Times New Roman" w:cs="Times New Roman"/>
                <w:b/>
                <w:bCs/>
                <w:spacing w:val="-6"/>
                <w:sz w:val="28"/>
                <w:szCs w:val="28"/>
              </w:rPr>
              <w:t>Loại đât</w:t>
            </w:r>
          </w:p>
        </w:tc>
        <w:tc>
          <w:tcPr>
            <w:tcW w:w="1857" w:type="dxa"/>
            <w:tcBorders>
              <w:top w:val="single" w:sz="4" w:space="0" w:color="auto"/>
              <w:left w:val="nil"/>
              <w:bottom w:val="single" w:sz="4" w:space="0" w:color="auto"/>
              <w:right w:val="single" w:sz="4" w:space="0" w:color="auto"/>
            </w:tcBorders>
            <w:shd w:val="clear" w:color="auto" w:fill="auto"/>
            <w:noWrap/>
            <w:vAlign w:val="center"/>
            <w:hideMark/>
          </w:tcPr>
          <w:p w14:paraId="728121D3" w14:textId="77777777" w:rsidR="00860F0B" w:rsidRPr="008C43AA" w:rsidRDefault="00860F0B" w:rsidP="00A40018">
            <w:pPr>
              <w:spacing w:after="0" w:line="271" w:lineRule="auto"/>
              <w:jc w:val="center"/>
              <w:rPr>
                <w:rFonts w:ascii="Times New Roman" w:hAnsi="Times New Roman" w:cs="Times New Roman"/>
                <w:b/>
                <w:bCs/>
                <w:spacing w:val="-6"/>
                <w:sz w:val="28"/>
                <w:szCs w:val="28"/>
              </w:rPr>
            </w:pPr>
            <w:r w:rsidRPr="008C43AA">
              <w:rPr>
                <w:rFonts w:ascii="Times New Roman" w:hAnsi="Times New Roman" w:cs="Times New Roman"/>
                <w:b/>
                <w:bCs/>
                <w:spacing w:val="-6"/>
                <w:sz w:val="28"/>
                <w:szCs w:val="28"/>
              </w:rPr>
              <w:t xml:space="preserve">Diện tích </w:t>
            </w:r>
          </w:p>
          <w:p w14:paraId="5EFB8FF1" w14:textId="77777777" w:rsidR="00860F0B" w:rsidRPr="008C43AA" w:rsidRDefault="00860F0B" w:rsidP="00A40018">
            <w:pPr>
              <w:spacing w:after="0" w:line="271" w:lineRule="auto"/>
              <w:jc w:val="center"/>
              <w:rPr>
                <w:rFonts w:ascii="Times New Roman" w:hAnsi="Times New Roman" w:cs="Times New Roman"/>
                <w:b/>
                <w:bCs/>
                <w:spacing w:val="-6"/>
                <w:sz w:val="28"/>
                <w:szCs w:val="28"/>
              </w:rPr>
            </w:pPr>
            <w:r w:rsidRPr="008C43AA">
              <w:rPr>
                <w:rFonts w:ascii="Times New Roman" w:hAnsi="Times New Roman" w:cs="Times New Roman"/>
                <w:b/>
                <w:bCs/>
                <w:spacing w:val="-6"/>
                <w:sz w:val="28"/>
                <w:szCs w:val="28"/>
              </w:rPr>
              <w:t>(ha)</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14:paraId="73CDFDDE" w14:textId="77777777" w:rsidR="00860F0B" w:rsidRPr="008C43AA" w:rsidRDefault="00860F0B" w:rsidP="00A40018">
            <w:pPr>
              <w:spacing w:after="0" w:line="271" w:lineRule="auto"/>
              <w:jc w:val="center"/>
              <w:rPr>
                <w:rFonts w:ascii="Times New Roman" w:hAnsi="Times New Roman" w:cs="Times New Roman"/>
                <w:b/>
                <w:bCs/>
                <w:spacing w:val="-6"/>
                <w:sz w:val="28"/>
                <w:szCs w:val="28"/>
              </w:rPr>
            </w:pPr>
            <w:r w:rsidRPr="008C43AA">
              <w:rPr>
                <w:rFonts w:ascii="Times New Roman" w:hAnsi="Times New Roman" w:cs="Times New Roman"/>
                <w:b/>
                <w:bCs/>
                <w:spacing w:val="-6"/>
                <w:sz w:val="28"/>
                <w:szCs w:val="28"/>
              </w:rPr>
              <w:t>Tỷ lệ (%)</w:t>
            </w:r>
          </w:p>
        </w:tc>
      </w:tr>
      <w:tr w:rsidR="00EC6944" w:rsidRPr="008C43AA" w14:paraId="4DA902E8"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1CACF51D" w14:textId="77777777" w:rsidR="00916C0E" w:rsidRPr="008C43AA" w:rsidRDefault="00916C0E" w:rsidP="00A40018">
            <w:pPr>
              <w:spacing w:after="0" w:line="271" w:lineRule="auto"/>
              <w:jc w:val="center"/>
              <w:rPr>
                <w:rFonts w:ascii="Times New Roman" w:hAnsi="Times New Roman" w:cs="Times New Roman"/>
                <w:b/>
                <w:bCs/>
                <w:sz w:val="28"/>
                <w:szCs w:val="28"/>
              </w:rPr>
            </w:pPr>
            <w:r w:rsidRPr="008C43AA">
              <w:rPr>
                <w:rFonts w:ascii="Times New Roman" w:hAnsi="Times New Roman" w:cs="Times New Roman"/>
                <w:b/>
                <w:bCs/>
                <w:sz w:val="28"/>
                <w:szCs w:val="28"/>
              </w:rPr>
              <w:t>A</w:t>
            </w:r>
          </w:p>
        </w:tc>
        <w:tc>
          <w:tcPr>
            <w:tcW w:w="5089" w:type="dxa"/>
            <w:tcBorders>
              <w:top w:val="nil"/>
              <w:left w:val="nil"/>
              <w:bottom w:val="single" w:sz="4" w:space="0" w:color="auto"/>
              <w:right w:val="single" w:sz="4" w:space="0" w:color="auto"/>
            </w:tcBorders>
            <w:shd w:val="clear" w:color="auto" w:fill="auto"/>
            <w:noWrap/>
            <w:vAlign w:val="center"/>
          </w:tcPr>
          <w:p w14:paraId="32442404" w14:textId="77777777" w:rsidR="00916C0E" w:rsidRPr="008C43AA" w:rsidRDefault="00916C0E" w:rsidP="00A40018">
            <w:pPr>
              <w:spacing w:after="0" w:line="271" w:lineRule="auto"/>
              <w:rPr>
                <w:rFonts w:ascii="Times New Roman" w:hAnsi="Times New Roman" w:cs="Times New Roman"/>
                <w:b/>
                <w:bCs/>
                <w:sz w:val="28"/>
                <w:szCs w:val="28"/>
              </w:rPr>
            </w:pPr>
            <w:r w:rsidRPr="008C43AA">
              <w:rPr>
                <w:rFonts w:ascii="Times New Roman" w:hAnsi="Times New Roman" w:cs="Times New Roman"/>
                <w:b/>
                <w:bCs/>
                <w:sz w:val="28"/>
                <w:szCs w:val="28"/>
              </w:rPr>
              <w:t>Đất dân dụng</w:t>
            </w:r>
          </w:p>
        </w:tc>
        <w:tc>
          <w:tcPr>
            <w:tcW w:w="1857" w:type="dxa"/>
            <w:tcBorders>
              <w:top w:val="nil"/>
              <w:left w:val="nil"/>
              <w:bottom w:val="single" w:sz="4" w:space="0" w:color="auto"/>
              <w:right w:val="single" w:sz="4" w:space="0" w:color="auto"/>
            </w:tcBorders>
            <w:shd w:val="clear" w:color="auto" w:fill="auto"/>
            <w:noWrap/>
            <w:vAlign w:val="center"/>
          </w:tcPr>
          <w:p w14:paraId="7B26760E" w14:textId="77777777" w:rsidR="00916C0E" w:rsidRPr="008C43AA" w:rsidRDefault="00916C0E" w:rsidP="00A40018">
            <w:pPr>
              <w:spacing w:after="0" w:line="271" w:lineRule="auto"/>
              <w:jc w:val="center"/>
              <w:rPr>
                <w:rFonts w:ascii="Times New Roman" w:hAnsi="Times New Roman" w:cs="Times New Roman"/>
                <w:b/>
                <w:bCs/>
                <w:sz w:val="28"/>
                <w:szCs w:val="28"/>
              </w:rPr>
            </w:pPr>
            <w:r w:rsidRPr="008C43AA">
              <w:rPr>
                <w:rFonts w:ascii="Times New Roman" w:hAnsi="Times New Roman" w:cs="Times New Roman"/>
                <w:b/>
                <w:bCs/>
                <w:sz w:val="28"/>
                <w:szCs w:val="28"/>
              </w:rPr>
              <w:t>64,82</w:t>
            </w:r>
          </w:p>
        </w:tc>
        <w:tc>
          <w:tcPr>
            <w:tcW w:w="1377" w:type="dxa"/>
            <w:tcBorders>
              <w:top w:val="nil"/>
              <w:left w:val="nil"/>
              <w:bottom w:val="single" w:sz="4" w:space="0" w:color="auto"/>
              <w:right w:val="single" w:sz="4" w:space="0" w:color="auto"/>
            </w:tcBorders>
            <w:shd w:val="clear" w:color="auto" w:fill="auto"/>
            <w:noWrap/>
            <w:vAlign w:val="center"/>
          </w:tcPr>
          <w:p w14:paraId="0D8BF7AB" w14:textId="77777777" w:rsidR="00916C0E" w:rsidRPr="008C43AA" w:rsidRDefault="00916C0E" w:rsidP="00A40018">
            <w:pPr>
              <w:spacing w:after="0" w:line="271" w:lineRule="auto"/>
              <w:jc w:val="center"/>
              <w:rPr>
                <w:rFonts w:ascii="Times New Roman" w:hAnsi="Times New Roman" w:cs="Times New Roman"/>
                <w:b/>
                <w:bCs/>
                <w:sz w:val="28"/>
                <w:szCs w:val="28"/>
              </w:rPr>
            </w:pPr>
            <w:r w:rsidRPr="008C43AA">
              <w:rPr>
                <w:rFonts w:ascii="Times New Roman" w:hAnsi="Times New Roman" w:cs="Times New Roman"/>
                <w:b/>
                <w:bCs/>
                <w:sz w:val="28"/>
                <w:szCs w:val="28"/>
              </w:rPr>
              <w:t>3,41</w:t>
            </w:r>
          </w:p>
        </w:tc>
      </w:tr>
      <w:tr w:rsidR="00EC6944" w:rsidRPr="008C43AA" w14:paraId="10440F3F"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67E1696D"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w:t>
            </w:r>
          </w:p>
        </w:tc>
        <w:tc>
          <w:tcPr>
            <w:tcW w:w="5089" w:type="dxa"/>
            <w:tcBorders>
              <w:top w:val="nil"/>
              <w:left w:val="nil"/>
              <w:bottom w:val="single" w:sz="4" w:space="0" w:color="auto"/>
              <w:right w:val="single" w:sz="4" w:space="0" w:color="auto"/>
            </w:tcBorders>
            <w:shd w:val="clear" w:color="auto" w:fill="auto"/>
            <w:noWrap/>
            <w:vAlign w:val="center"/>
          </w:tcPr>
          <w:p w14:paraId="4D96710F" w14:textId="77777777" w:rsidR="00916C0E" w:rsidRPr="008C43AA" w:rsidRDefault="00916C0E"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Đất ở</w:t>
            </w:r>
          </w:p>
        </w:tc>
        <w:tc>
          <w:tcPr>
            <w:tcW w:w="1857" w:type="dxa"/>
            <w:tcBorders>
              <w:top w:val="nil"/>
              <w:left w:val="nil"/>
              <w:bottom w:val="single" w:sz="4" w:space="0" w:color="auto"/>
              <w:right w:val="single" w:sz="4" w:space="0" w:color="auto"/>
            </w:tcBorders>
            <w:shd w:val="clear" w:color="auto" w:fill="auto"/>
            <w:noWrap/>
            <w:vAlign w:val="center"/>
          </w:tcPr>
          <w:p w14:paraId="1F7C2CF6"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26,17</w:t>
            </w:r>
          </w:p>
        </w:tc>
        <w:tc>
          <w:tcPr>
            <w:tcW w:w="1377" w:type="dxa"/>
            <w:tcBorders>
              <w:top w:val="nil"/>
              <w:left w:val="nil"/>
              <w:bottom w:val="single" w:sz="4" w:space="0" w:color="auto"/>
              <w:right w:val="single" w:sz="4" w:space="0" w:color="auto"/>
            </w:tcBorders>
            <w:shd w:val="clear" w:color="auto" w:fill="auto"/>
            <w:noWrap/>
            <w:vAlign w:val="center"/>
          </w:tcPr>
          <w:p w14:paraId="79D58B0B"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1,38</w:t>
            </w:r>
          </w:p>
        </w:tc>
      </w:tr>
      <w:tr w:rsidR="00EC6944" w:rsidRPr="008C43AA" w14:paraId="63A7D43D"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1E09AD3E"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2</w:t>
            </w:r>
          </w:p>
        </w:tc>
        <w:tc>
          <w:tcPr>
            <w:tcW w:w="5089" w:type="dxa"/>
            <w:tcBorders>
              <w:top w:val="nil"/>
              <w:left w:val="nil"/>
              <w:bottom w:val="single" w:sz="4" w:space="0" w:color="auto"/>
              <w:right w:val="single" w:sz="4" w:space="0" w:color="auto"/>
            </w:tcBorders>
            <w:shd w:val="clear" w:color="auto" w:fill="auto"/>
            <w:noWrap/>
            <w:vAlign w:val="center"/>
          </w:tcPr>
          <w:p w14:paraId="7447F6B1" w14:textId="77777777" w:rsidR="00916C0E" w:rsidRPr="008C43AA" w:rsidRDefault="00916C0E"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Đất giáo dục</w:t>
            </w:r>
          </w:p>
        </w:tc>
        <w:tc>
          <w:tcPr>
            <w:tcW w:w="1857" w:type="dxa"/>
            <w:tcBorders>
              <w:top w:val="nil"/>
              <w:left w:val="nil"/>
              <w:bottom w:val="single" w:sz="4" w:space="0" w:color="auto"/>
              <w:right w:val="single" w:sz="4" w:space="0" w:color="auto"/>
            </w:tcBorders>
            <w:shd w:val="clear" w:color="auto" w:fill="auto"/>
            <w:noWrap/>
            <w:vAlign w:val="center"/>
          </w:tcPr>
          <w:p w14:paraId="07CFD5F9"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1,51</w:t>
            </w:r>
          </w:p>
        </w:tc>
        <w:tc>
          <w:tcPr>
            <w:tcW w:w="1377" w:type="dxa"/>
            <w:tcBorders>
              <w:top w:val="nil"/>
              <w:left w:val="nil"/>
              <w:bottom w:val="single" w:sz="4" w:space="0" w:color="auto"/>
              <w:right w:val="single" w:sz="4" w:space="0" w:color="auto"/>
            </w:tcBorders>
            <w:shd w:val="clear" w:color="auto" w:fill="auto"/>
            <w:noWrap/>
            <w:vAlign w:val="center"/>
          </w:tcPr>
          <w:p w14:paraId="4B5053B3"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0,08</w:t>
            </w:r>
          </w:p>
        </w:tc>
      </w:tr>
      <w:tr w:rsidR="00EC6944" w:rsidRPr="008C43AA" w14:paraId="28357010"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38861CAD"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2.1</w:t>
            </w:r>
          </w:p>
        </w:tc>
        <w:tc>
          <w:tcPr>
            <w:tcW w:w="5089" w:type="dxa"/>
            <w:tcBorders>
              <w:top w:val="nil"/>
              <w:left w:val="nil"/>
              <w:bottom w:val="single" w:sz="4" w:space="0" w:color="auto"/>
              <w:right w:val="single" w:sz="4" w:space="0" w:color="auto"/>
            </w:tcBorders>
            <w:shd w:val="clear" w:color="auto" w:fill="auto"/>
            <w:noWrap/>
            <w:vAlign w:val="center"/>
          </w:tcPr>
          <w:p w14:paraId="0C06DDA3" w14:textId="77777777" w:rsidR="00916C0E" w:rsidRPr="008C43AA" w:rsidRDefault="00916C0E" w:rsidP="00A40018">
            <w:pPr>
              <w:spacing w:after="0" w:line="271" w:lineRule="auto"/>
              <w:rPr>
                <w:rFonts w:ascii="Times New Roman" w:hAnsi="Times New Roman" w:cs="Times New Roman"/>
                <w:i/>
                <w:iCs/>
                <w:sz w:val="28"/>
                <w:szCs w:val="28"/>
              </w:rPr>
            </w:pPr>
            <w:r w:rsidRPr="008C43AA">
              <w:rPr>
                <w:rFonts w:ascii="Times New Roman" w:hAnsi="Times New Roman" w:cs="Times New Roman"/>
                <w:i/>
                <w:iCs/>
                <w:sz w:val="28"/>
                <w:szCs w:val="28"/>
              </w:rPr>
              <w:t>Trường mầm non</w:t>
            </w:r>
          </w:p>
        </w:tc>
        <w:tc>
          <w:tcPr>
            <w:tcW w:w="1857" w:type="dxa"/>
            <w:tcBorders>
              <w:top w:val="nil"/>
              <w:left w:val="nil"/>
              <w:bottom w:val="single" w:sz="4" w:space="0" w:color="auto"/>
              <w:right w:val="single" w:sz="4" w:space="0" w:color="auto"/>
            </w:tcBorders>
            <w:shd w:val="clear" w:color="auto" w:fill="auto"/>
            <w:noWrap/>
            <w:vAlign w:val="center"/>
          </w:tcPr>
          <w:p w14:paraId="7E715FF2"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0,13</w:t>
            </w:r>
          </w:p>
        </w:tc>
        <w:tc>
          <w:tcPr>
            <w:tcW w:w="1377" w:type="dxa"/>
            <w:tcBorders>
              <w:top w:val="nil"/>
              <w:left w:val="nil"/>
              <w:bottom w:val="single" w:sz="4" w:space="0" w:color="auto"/>
              <w:right w:val="single" w:sz="4" w:space="0" w:color="auto"/>
            </w:tcBorders>
            <w:shd w:val="clear" w:color="auto" w:fill="auto"/>
            <w:noWrap/>
            <w:vAlign w:val="center"/>
          </w:tcPr>
          <w:p w14:paraId="5E7ACDC9"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0,01</w:t>
            </w:r>
          </w:p>
        </w:tc>
      </w:tr>
      <w:tr w:rsidR="00EC6944" w:rsidRPr="008C43AA" w14:paraId="4C65A7EC"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2518D9B3"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2.2</w:t>
            </w:r>
          </w:p>
        </w:tc>
        <w:tc>
          <w:tcPr>
            <w:tcW w:w="5089" w:type="dxa"/>
            <w:tcBorders>
              <w:top w:val="nil"/>
              <w:left w:val="nil"/>
              <w:bottom w:val="single" w:sz="4" w:space="0" w:color="auto"/>
              <w:right w:val="single" w:sz="4" w:space="0" w:color="auto"/>
            </w:tcBorders>
            <w:shd w:val="clear" w:color="auto" w:fill="auto"/>
            <w:noWrap/>
            <w:vAlign w:val="center"/>
          </w:tcPr>
          <w:p w14:paraId="4564713B" w14:textId="77777777" w:rsidR="00916C0E" w:rsidRPr="008C43AA" w:rsidRDefault="00916C0E" w:rsidP="00A40018">
            <w:pPr>
              <w:spacing w:after="0" w:line="271" w:lineRule="auto"/>
              <w:rPr>
                <w:rFonts w:ascii="Times New Roman" w:hAnsi="Times New Roman" w:cs="Times New Roman"/>
                <w:i/>
                <w:iCs/>
                <w:sz w:val="28"/>
                <w:szCs w:val="28"/>
              </w:rPr>
            </w:pPr>
            <w:r w:rsidRPr="008C43AA">
              <w:rPr>
                <w:rFonts w:ascii="Times New Roman" w:hAnsi="Times New Roman" w:cs="Times New Roman"/>
                <w:i/>
                <w:iCs/>
                <w:sz w:val="28"/>
                <w:szCs w:val="28"/>
              </w:rPr>
              <w:t>Trường tiểu học và THCS</w:t>
            </w:r>
          </w:p>
        </w:tc>
        <w:tc>
          <w:tcPr>
            <w:tcW w:w="1857" w:type="dxa"/>
            <w:tcBorders>
              <w:top w:val="nil"/>
              <w:left w:val="nil"/>
              <w:bottom w:val="single" w:sz="4" w:space="0" w:color="auto"/>
              <w:right w:val="single" w:sz="4" w:space="0" w:color="auto"/>
            </w:tcBorders>
            <w:shd w:val="clear" w:color="auto" w:fill="auto"/>
            <w:noWrap/>
            <w:vAlign w:val="center"/>
          </w:tcPr>
          <w:p w14:paraId="3958D008"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1,38</w:t>
            </w:r>
          </w:p>
        </w:tc>
        <w:tc>
          <w:tcPr>
            <w:tcW w:w="1377" w:type="dxa"/>
            <w:tcBorders>
              <w:top w:val="nil"/>
              <w:left w:val="nil"/>
              <w:bottom w:val="single" w:sz="4" w:space="0" w:color="auto"/>
              <w:right w:val="single" w:sz="4" w:space="0" w:color="auto"/>
            </w:tcBorders>
            <w:shd w:val="clear" w:color="auto" w:fill="auto"/>
            <w:noWrap/>
            <w:vAlign w:val="center"/>
          </w:tcPr>
          <w:p w14:paraId="1F319674"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0,07</w:t>
            </w:r>
          </w:p>
        </w:tc>
      </w:tr>
      <w:tr w:rsidR="00EC6944" w:rsidRPr="008C43AA" w14:paraId="477279EC"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72E7E305"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3</w:t>
            </w:r>
          </w:p>
        </w:tc>
        <w:tc>
          <w:tcPr>
            <w:tcW w:w="5089" w:type="dxa"/>
            <w:tcBorders>
              <w:top w:val="nil"/>
              <w:left w:val="nil"/>
              <w:bottom w:val="single" w:sz="4" w:space="0" w:color="auto"/>
              <w:right w:val="single" w:sz="4" w:space="0" w:color="auto"/>
            </w:tcBorders>
            <w:shd w:val="clear" w:color="auto" w:fill="auto"/>
            <w:noWrap/>
            <w:vAlign w:val="center"/>
          </w:tcPr>
          <w:p w14:paraId="44FD324C" w14:textId="77777777" w:rsidR="00916C0E" w:rsidRPr="008C43AA" w:rsidRDefault="00916C0E"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Đất dịch vụ - công cộng khác</w:t>
            </w:r>
          </w:p>
        </w:tc>
        <w:tc>
          <w:tcPr>
            <w:tcW w:w="1857" w:type="dxa"/>
            <w:tcBorders>
              <w:top w:val="nil"/>
              <w:left w:val="nil"/>
              <w:bottom w:val="single" w:sz="4" w:space="0" w:color="auto"/>
              <w:right w:val="single" w:sz="4" w:space="0" w:color="auto"/>
            </w:tcBorders>
            <w:shd w:val="clear" w:color="auto" w:fill="auto"/>
            <w:noWrap/>
            <w:vAlign w:val="center"/>
          </w:tcPr>
          <w:p w14:paraId="407F74A3"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1,34</w:t>
            </w:r>
          </w:p>
        </w:tc>
        <w:tc>
          <w:tcPr>
            <w:tcW w:w="1377" w:type="dxa"/>
            <w:tcBorders>
              <w:top w:val="nil"/>
              <w:left w:val="nil"/>
              <w:bottom w:val="single" w:sz="4" w:space="0" w:color="auto"/>
              <w:right w:val="single" w:sz="4" w:space="0" w:color="auto"/>
            </w:tcBorders>
            <w:shd w:val="clear" w:color="auto" w:fill="auto"/>
            <w:noWrap/>
            <w:vAlign w:val="center"/>
          </w:tcPr>
          <w:p w14:paraId="74AA61AF"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0,07</w:t>
            </w:r>
          </w:p>
        </w:tc>
      </w:tr>
      <w:tr w:rsidR="00EC6944" w:rsidRPr="008C43AA" w14:paraId="3B37E0AD"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0DBC3C9D"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3.1</w:t>
            </w:r>
          </w:p>
        </w:tc>
        <w:tc>
          <w:tcPr>
            <w:tcW w:w="5089" w:type="dxa"/>
            <w:tcBorders>
              <w:top w:val="nil"/>
              <w:left w:val="nil"/>
              <w:bottom w:val="single" w:sz="4" w:space="0" w:color="auto"/>
              <w:right w:val="single" w:sz="4" w:space="0" w:color="auto"/>
            </w:tcBorders>
            <w:shd w:val="clear" w:color="auto" w:fill="auto"/>
            <w:noWrap/>
            <w:vAlign w:val="center"/>
          </w:tcPr>
          <w:p w14:paraId="096DF967" w14:textId="77777777" w:rsidR="00916C0E" w:rsidRPr="008C43AA" w:rsidRDefault="00916C0E" w:rsidP="00A40018">
            <w:pPr>
              <w:spacing w:after="0" w:line="271" w:lineRule="auto"/>
              <w:rPr>
                <w:rFonts w:ascii="Times New Roman" w:hAnsi="Times New Roman" w:cs="Times New Roman"/>
                <w:i/>
                <w:iCs/>
                <w:sz w:val="28"/>
                <w:szCs w:val="28"/>
              </w:rPr>
            </w:pPr>
            <w:r w:rsidRPr="008C43AA">
              <w:rPr>
                <w:rFonts w:ascii="Times New Roman" w:hAnsi="Times New Roman" w:cs="Times New Roman"/>
                <w:i/>
                <w:iCs/>
                <w:sz w:val="28"/>
                <w:szCs w:val="28"/>
              </w:rPr>
              <w:t>Đất y tế</w:t>
            </w:r>
          </w:p>
        </w:tc>
        <w:tc>
          <w:tcPr>
            <w:tcW w:w="1857" w:type="dxa"/>
            <w:tcBorders>
              <w:top w:val="nil"/>
              <w:left w:val="nil"/>
              <w:bottom w:val="single" w:sz="4" w:space="0" w:color="auto"/>
              <w:right w:val="single" w:sz="4" w:space="0" w:color="auto"/>
            </w:tcBorders>
            <w:shd w:val="clear" w:color="auto" w:fill="auto"/>
            <w:noWrap/>
            <w:vAlign w:val="center"/>
          </w:tcPr>
          <w:p w14:paraId="5B0597E4"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0,30</w:t>
            </w:r>
          </w:p>
        </w:tc>
        <w:tc>
          <w:tcPr>
            <w:tcW w:w="1377" w:type="dxa"/>
            <w:tcBorders>
              <w:top w:val="nil"/>
              <w:left w:val="nil"/>
              <w:bottom w:val="single" w:sz="4" w:space="0" w:color="auto"/>
              <w:right w:val="single" w:sz="4" w:space="0" w:color="auto"/>
            </w:tcBorders>
            <w:shd w:val="clear" w:color="auto" w:fill="auto"/>
            <w:noWrap/>
            <w:vAlign w:val="center"/>
          </w:tcPr>
          <w:p w14:paraId="00A0FDDE"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0,02</w:t>
            </w:r>
          </w:p>
        </w:tc>
      </w:tr>
      <w:tr w:rsidR="00EC6944" w:rsidRPr="008C43AA" w14:paraId="23613D37"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69B31B12"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3.2</w:t>
            </w:r>
          </w:p>
        </w:tc>
        <w:tc>
          <w:tcPr>
            <w:tcW w:w="5089" w:type="dxa"/>
            <w:tcBorders>
              <w:top w:val="nil"/>
              <w:left w:val="nil"/>
              <w:bottom w:val="single" w:sz="4" w:space="0" w:color="auto"/>
              <w:right w:val="single" w:sz="4" w:space="0" w:color="auto"/>
            </w:tcBorders>
            <w:shd w:val="clear" w:color="auto" w:fill="auto"/>
            <w:noWrap/>
            <w:vAlign w:val="center"/>
          </w:tcPr>
          <w:p w14:paraId="17227F1F" w14:textId="77777777" w:rsidR="00916C0E" w:rsidRPr="008C43AA" w:rsidRDefault="00916C0E" w:rsidP="00A40018">
            <w:pPr>
              <w:spacing w:after="0" w:line="271" w:lineRule="auto"/>
              <w:rPr>
                <w:rFonts w:ascii="Times New Roman" w:hAnsi="Times New Roman" w:cs="Times New Roman"/>
                <w:i/>
                <w:iCs/>
                <w:sz w:val="28"/>
                <w:szCs w:val="28"/>
              </w:rPr>
            </w:pPr>
            <w:r w:rsidRPr="008C43AA">
              <w:rPr>
                <w:rFonts w:ascii="Times New Roman" w:hAnsi="Times New Roman" w:cs="Times New Roman"/>
                <w:i/>
                <w:iCs/>
                <w:sz w:val="28"/>
                <w:szCs w:val="28"/>
              </w:rPr>
              <w:t>Đất văn hóa</w:t>
            </w:r>
          </w:p>
        </w:tc>
        <w:tc>
          <w:tcPr>
            <w:tcW w:w="1857" w:type="dxa"/>
            <w:tcBorders>
              <w:top w:val="nil"/>
              <w:left w:val="nil"/>
              <w:bottom w:val="single" w:sz="4" w:space="0" w:color="auto"/>
              <w:right w:val="single" w:sz="4" w:space="0" w:color="auto"/>
            </w:tcBorders>
            <w:shd w:val="clear" w:color="auto" w:fill="auto"/>
            <w:noWrap/>
            <w:vAlign w:val="center"/>
          </w:tcPr>
          <w:p w14:paraId="21738C39"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0,48</w:t>
            </w:r>
          </w:p>
        </w:tc>
        <w:tc>
          <w:tcPr>
            <w:tcW w:w="1377" w:type="dxa"/>
            <w:tcBorders>
              <w:top w:val="nil"/>
              <w:left w:val="nil"/>
              <w:bottom w:val="single" w:sz="4" w:space="0" w:color="auto"/>
              <w:right w:val="single" w:sz="4" w:space="0" w:color="auto"/>
            </w:tcBorders>
            <w:shd w:val="clear" w:color="auto" w:fill="auto"/>
            <w:noWrap/>
            <w:vAlign w:val="center"/>
          </w:tcPr>
          <w:p w14:paraId="68D736E1"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0,03</w:t>
            </w:r>
          </w:p>
        </w:tc>
      </w:tr>
      <w:tr w:rsidR="00EC6944" w:rsidRPr="008C43AA" w14:paraId="60914211"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64763AE6"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3.3</w:t>
            </w:r>
          </w:p>
        </w:tc>
        <w:tc>
          <w:tcPr>
            <w:tcW w:w="5089" w:type="dxa"/>
            <w:tcBorders>
              <w:top w:val="nil"/>
              <w:left w:val="nil"/>
              <w:bottom w:val="single" w:sz="4" w:space="0" w:color="auto"/>
              <w:right w:val="single" w:sz="4" w:space="0" w:color="auto"/>
            </w:tcBorders>
            <w:shd w:val="clear" w:color="auto" w:fill="auto"/>
            <w:noWrap/>
            <w:vAlign w:val="center"/>
          </w:tcPr>
          <w:p w14:paraId="26BE742E" w14:textId="77777777" w:rsidR="00916C0E" w:rsidRPr="008C43AA" w:rsidRDefault="00916C0E" w:rsidP="00A40018">
            <w:pPr>
              <w:spacing w:after="0" w:line="271" w:lineRule="auto"/>
              <w:rPr>
                <w:rFonts w:ascii="Times New Roman" w:hAnsi="Times New Roman" w:cs="Times New Roman"/>
                <w:i/>
                <w:iCs/>
                <w:sz w:val="28"/>
                <w:szCs w:val="28"/>
              </w:rPr>
            </w:pPr>
            <w:r w:rsidRPr="008C43AA">
              <w:rPr>
                <w:rFonts w:ascii="Times New Roman" w:hAnsi="Times New Roman" w:cs="Times New Roman"/>
                <w:i/>
                <w:iCs/>
                <w:sz w:val="28"/>
                <w:szCs w:val="28"/>
              </w:rPr>
              <w:t>Đất thể dục thể thao</w:t>
            </w:r>
          </w:p>
        </w:tc>
        <w:tc>
          <w:tcPr>
            <w:tcW w:w="1857" w:type="dxa"/>
            <w:tcBorders>
              <w:top w:val="nil"/>
              <w:left w:val="nil"/>
              <w:bottom w:val="single" w:sz="4" w:space="0" w:color="auto"/>
              <w:right w:val="single" w:sz="4" w:space="0" w:color="auto"/>
            </w:tcBorders>
            <w:shd w:val="clear" w:color="auto" w:fill="auto"/>
            <w:noWrap/>
            <w:vAlign w:val="center"/>
          </w:tcPr>
          <w:p w14:paraId="737BCE64"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0,3</w:t>
            </w:r>
          </w:p>
        </w:tc>
        <w:tc>
          <w:tcPr>
            <w:tcW w:w="1377" w:type="dxa"/>
            <w:tcBorders>
              <w:top w:val="nil"/>
              <w:left w:val="nil"/>
              <w:bottom w:val="single" w:sz="4" w:space="0" w:color="auto"/>
              <w:right w:val="single" w:sz="4" w:space="0" w:color="auto"/>
            </w:tcBorders>
            <w:shd w:val="clear" w:color="auto" w:fill="auto"/>
            <w:noWrap/>
            <w:vAlign w:val="center"/>
          </w:tcPr>
          <w:p w14:paraId="6FA9CFAE"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0,02</w:t>
            </w:r>
          </w:p>
        </w:tc>
      </w:tr>
      <w:tr w:rsidR="00EC6944" w:rsidRPr="008C43AA" w14:paraId="5911ABEF"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3FA069C1"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3.4</w:t>
            </w:r>
          </w:p>
        </w:tc>
        <w:tc>
          <w:tcPr>
            <w:tcW w:w="5089" w:type="dxa"/>
            <w:tcBorders>
              <w:top w:val="nil"/>
              <w:left w:val="nil"/>
              <w:bottom w:val="single" w:sz="4" w:space="0" w:color="auto"/>
              <w:right w:val="single" w:sz="4" w:space="0" w:color="auto"/>
            </w:tcBorders>
            <w:shd w:val="clear" w:color="auto" w:fill="auto"/>
            <w:noWrap/>
            <w:vAlign w:val="center"/>
          </w:tcPr>
          <w:p w14:paraId="0805FA51" w14:textId="77777777" w:rsidR="00916C0E" w:rsidRPr="008C43AA" w:rsidRDefault="00916C0E" w:rsidP="00A40018">
            <w:pPr>
              <w:spacing w:after="0" w:line="271" w:lineRule="auto"/>
              <w:rPr>
                <w:rFonts w:ascii="Times New Roman" w:hAnsi="Times New Roman" w:cs="Times New Roman"/>
                <w:i/>
                <w:iCs/>
                <w:sz w:val="28"/>
                <w:szCs w:val="28"/>
              </w:rPr>
            </w:pPr>
            <w:r w:rsidRPr="008C43AA">
              <w:rPr>
                <w:rFonts w:ascii="Times New Roman" w:hAnsi="Times New Roman" w:cs="Times New Roman"/>
                <w:i/>
                <w:iCs/>
                <w:sz w:val="28"/>
                <w:szCs w:val="28"/>
              </w:rPr>
              <w:t>Đất thương mại</w:t>
            </w:r>
          </w:p>
        </w:tc>
        <w:tc>
          <w:tcPr>
            <w:tcW w:w="1857" w:type="dxa"/>
            <w:tcBorders>
              <w:top w:val="nil"/>
              <w:left w:val="nil"/>
              <w:bottom w:val="single" w:sz="4" w:space="0" w:color="auto"/>
              <w:right w:val="single" w:sz="4" w:space="0" w:color="auto"/>
            </w:tcBorders>
            <w:shd w:val="clear" w:color="auto" w:fill="auto"/>
            <w:noWrap/>
            <w:vAlign w:val="center"/>
          </w:tcPr>
          <w:p w14:paraId="6860A9CC"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0,19</w:t>
            </w:r>
          </w:p>
        </w:tc>
        <w:tc>
          <w:tcPr>
            <w:tcW w:w="1377" w:type="dxa"/>
            <w:tcBorders>
              <w:top w:val="nil"/>
              <w:left w:val="nil"/>
              <w:bottom w:val="single" w:sz="4" w:space="0" w:color="auto"/>
              <w:right w:val="single" w:sz="4" w:space="0" w:color="auto"/>
            </w:tcBorders>
            <w:shd w:val="clear" w:color="auto" w:fill="auto"/>
            <w:noWrap/>
            <w:vAlign w:val="center"/>
          </w:tcPr>
          <w:p w14:paraId="5F5EF609"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0,01</w:t>
            </w:r>
          </w:p>
        </w:tc>
      </w:tr>
      <w:tr w:rsidR="00EC6944" w:rsidRPr="008C43AA" w14:paraId="35396C6F"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15FDC28C"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3.5</w:t>
            </w:r>
          </w:p>
        </w:tc>
        <w:tc>
          <w:tcPr>
            <w:tcW w:w="5089" w:type="dxa"/>
            <w:tcBorders>
              <w:top w:val="nil"/>
              <w:left w:val="nil"/>
              <w:bottom w:val="single" w:sz="4" w:space="0" w:color="auto"/>
              <w:right w:val="single" w:sz="4" w:space="0" w:color="auto"/>
            </w:tcBorders>
            <w:shd w:val="clear" w:color="auto" w:fill="auto"/>
            <w:noWrap/>
            <w:vAlign w:val="center"/>
          </w:tcPr>
          <w:p w14:paraId="431D3CB7" w14:textId="77777777" w:rsidR="00916C0E" w:rsidRPr="008C43AA" w:rsidRDefault="00916C0E" w:rsidP="00A40018">
            <w:pPr>
              <w:spacing w:after="0" w:line="271" w:lineRule="auto"/>
              <w:rPr>
                <w:rFonts w:ascii="Times New Roman" w:hAnsi="Times New Roman" w:cs="Times New Roman"/>
                <w:i/>
                <w:iCs/>
                <w:sz w:val="28"/>
                <w:szCs w:val="28"/>
              </w:rPr>
            </w:pPr>
            <w:r w:rsidRPr="008C43AA">
              <w:rPr>
                <w:rFonts w:ascii="Times New Roman" w:hAnsi="Times New Roman" w:cs="Times New Roman"/>
                <w:i/>
                <w:iCs/>
                <w:sz w:val="28"/>
                <w:szCs w:val="28"/>
              </w:rPr>
              <w:t>Đất công trình công cộng khác</w:t>
            </w:r>
          </w:p>
        </w:tc>
        <w:tc>
          <w:tcPr>
            <w:tcW w:w="1857" w:type="dxa"/>
            <w:tcBorders>
              <w:top w:val="nil"/>
              <w:left w:val="nil"/>
              <w:bottom w:val="single" w:sz="4" w:space="0" w:color="auto"/>
              <w:right w:val="single" w:sz="4" w:space="0" w:color="auto"/>
            </w:tcBorders>
            <w:shd w:val="clear" w:color="auto" w:fill="auto"/>
            <w:noWrap/>
            <w:vAlign w:val="center"/>
          </w:tcPr>
          <w:p w14:paraId="53AF19BD"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0,07</w:t>
            </w:r>
          </w:p>
        </w:tc>
        <w:tc>
          <w:tcPr>
            <w:tcW w:w="1377" w:type="dxa"/>
            <w:tcBorders>
              <w:top w:val="nil"/>
              <w:left w:val="nil"/>
              <w:bottom w:val="single" w:sz="4" w:space="0" w:color="auto"/>
              <w:right w:val="single" w:sz="4" w:space="0" w:color="auto"/>
            </w:tcBorders>
            <w:shd w:val="clear" w:color="auto" w:fill="auto"/>
            <w:noWrap/>
            <w:vAlign w:val="center"/>
          </w:tcPr>
          <w:p w14:paraId="7F7B38A7"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0,00</w:t>
            </w:r>
          </w:p>
        </w:tc>
      </w:tr>
      <w:tr w:rsidR="00EC6944" w:rsidRPr="008C43AA" w14:paraId="6C90AF4C"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7701AB46"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4</w:t>
            </w:r>
          </w:p>
        </w:tc>
        <w:tc>
          <w:tcPr>
            <w:tcW w:w="5089" w:type="dxa"/>
            <w:tcBorders>
              <w:top w:val="nil"/>
              <w:left w:val="nil"/>
              <w:bottom w:val="single" w:sz="4" w:space="0" w:color="auto"/>
              <w:right w:val="single" w:sz="4" w:space="0" w:color="auto"/>
            </w:tcBorders>
            <w:shd w:val="clear" w:color="auto" w:fill="auto"/>
            <w:vAlign w:val="center"/>
          </w:tcPr>
          <w:p w14:paraId="16148B2D" w14:textId="77777777" w:rsidR="00916C0E" w:rsidRPr="008C43AA" w:rsidRDefault="00916C0E"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Đất cơ quan, trụ sở cấp đô thị</w:t>
            </w:r>
          </w:p>
        </w:tc>
        <w:tc>
          <w:tcPr>
            <w:tcW w:w="1857" w:type="dxa"/>
            <w:tcBorders>
              <w:top w:val="nil"/>
              <w:left w:val="nil"/>
              <w:bottom w:val="single" w:sz="4" w:space="0" w:color="auto"/>
              <w:right w:val="single" w:sz="4" w:space="0" w:color="auto"/>
            </w:tcBorders>
            <w:shd w:val="clear" w:color="auto" w:fill="auto"/>
            <w:noWrap/>
            <w:vAlign w:val="center"/>
          </w:tcPr>
          <w:p w14:paraId="2D2C02CF"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0,28</w:t>
            </w:r>
          </w:p>
        </w:tc>
        <w:tc>
          <w:tcPr>
            <w:tcW w:w="1377" w:type="dxa"/>
            <w:tcBorders>
              <w:top w:val="nil"/>
              <w:left w:val="nil"/>
              <w:bottom w:val="single" w:sz="4" w:space="0" w:color="auto"/>
              <w:right w:val="single" w:sz="4" w:space="0" w:color="auto"/>
            </w:tcBorders>
            <w:shd w:val="clear" w:color="auto" w:fill="auto"/>
            <w:noWrap/>
            <w:vAlign w:val="center"/>
          </w:tcPr>
          <w:p w14:paraId="0C74814A"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0,01</w:t>
            </w:r>
          </w:p>
        </w:tc>
      </w:tr>
      <w:tr w:rsidR="00EC6944" w:rsidRPr="008C43AA" w14:paraId="310E2943"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05A1F864"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5</w:t>
            </w:r>
          </w:p>
        </w:tc>
        <w:tc>
          <w:tcPr>
            <w:tcW w:w="5089" w:type="dxa"/>
            <w:tcBorders>
              <w:top w:val="nil"/>
              <w:left w:val="nil"/>
              <w:bottom w:val="single" w:sz="4" w:space="0" w:color="auto"/>
              <w:right w:val="single" w:sz="4" w:space="0" w:color="auto"/>
            </w:tcBorders>
            <w:shd w:val="clear" w:color="auto" w:fill="auto"/>
            <w:noWrap/>
            <w:vAlign w:val="center"/>
          </w:tcPr>
          <w:p w14:paraId="31C2B885" w14:textId="77777777" w:rsidR="00916C0E" w:rsidRPr="008C43AA" w:rsidRDefault="00916C0E"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Đất giao thông nội bộ</w:t>
            </w:r>
          </w:p>
        </w:tc>
        <w:tc>
          <w:tcPr>
            <w:tcW w:w="1857" w:type="dxa"/>
            <w:tcBorders>
              <w:top w:val="nil"/>
              <w:left w:val="nil"/>
              <w:bottom w:val="single" w:sz="4" w:space="0" w:color="auto"/>
              <w:right w:val="single" w:sz="4" w:space="0" w:color="auto"/>
            </w:tcBorders>
            <w:shd w:val="clear" w:color="auto" w:fill="auto"/>
            <w:noWrap/>
            <w:vAlign w:val="center"/>
          </w:tcPr>
          <w:p w14:paraId="162D95E5"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22,23</w:t>
            </w:r>
          </w:p>
        </w:tc>
        <w:tc>
          <w:tcPr>
            <w:tcW w:w="1377" w:type="dxa"/>
            <w:tcBorders>
              <w:top w:val="nil"/>
              <w:left w:val="nil"/>
              <w:bottom w:val="single" w:sz="4" w:space="0" w:color="auto"/>
              <w:right w:val="single" w:sz="4" w:space="0" w:color="auto"/>
            </w:tcBorders>
            <w:shd w:val="clear" w:color="auto" w:fill="auto"/>
            <w:noWrap/>
            <w:vAlign w:val="center"/>
          </w:tcPr>
          <w:p w14:paraId="6DDC21EB"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1,17</w:t>
            </w:r>
          </w:p>
        </w:tc>
      </w:tr>
      <w:tr w:rsidR="00EC6944" w:rsidRPr="008C43AA" w14:paraId="10B71E3A"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0751B09B"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lastRenderedPageBreak/>
              <w:t>6</w:t>
            </w:r>
          </w:p>
        </w:tc>
        <w:tc>
          <w:tcPr>
            <w:tcW w:w="5089" w:type="dxa"/>
            <w:tcBorders>
              <w:top w:val="nil"/>
              <w:left w:val="nil"/>
              <w:bottom w:val="single" w:sz="4" w:space="0" w:color="auto"/>
              <w:right w:val="single" w:sz="4" w:space="0" w:color="auto"/>
            </w:tcBorders>
            <w:shd w:val="clear" w:color="auto" w:fill="auto"/>
            <w:noWrap/>
            <w:vAlign w:val="center"/>
          </w:tcPr>
          <w:p w14:paraId="63F0E5CD" w14:textId="77777777" w:rsidR="00916C0E" w:rsidRPr="008C43AA" w:rsidRDefault="00916C0E"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Đất hạ tầng kỹ thuật khác cấp đô thị</w:t>
            </w:r>
          </w:p>
        </w:tc>
        <w:tc>
          <w:tcPr>
            <w:tcW w:w="1857" w:type="dxa"/>
            <w:tcBorders>
              <w:top w:val="nil"/>
              <w:left w:val="nil"/>
              <w:bottom w:val="single" w:sz="4" w:space="0" w:color="auto"/>
              <w:right w:val="single" w:sz="4" w:space="0" w:color="auto"/>
            </w:tcBorders>
            <w:shd w:val="clear" w:color="auto" w:fill="auto"/>
            <w:noWrap/>
            <w:vAlign w:val="center"/>
          </w:tcPr>
          <w:p w14:paraId="2BACCBDB"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13,29</w:t>
            </w:r>
          </w:p>
        </w:tc>
        <w:tc>
          <w:tcPr>
            <w:tcW w:w="1377" w:type="dxa"/>
            <w:tcBorders>
              <w:top w:val="nil"/>
              <w:left w:val="nil"/>
              <w:bottom w:val="single" w:sz="4" w:space="0" w:color="auto"/>
              <w:right w:val="single" w:sz="4" w:space="0" w:color="auto"/>
            </w:tcBorders>
            <w:shd w:val="clear" w:color="auto" w:fill="auto"/>
            <w:noWrap/>
            <w:vAlign w:val="center"/>
          </w:tcPr>
          <w:p w14:paraId="1F1556FE"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0,70</w:t>
            </w:r>
          </w:p>
        </w:tc>
      </w:tr>
      <w:tr w:rsidR="00EC6944" w:rsidRPr="008C43AA" w14:paraId="245CE447"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5C0F4347" w14:textId="77777777" w:rsidR="00916C0E" w:rsidRPr="008C43AA" w:rsidRDefault="00916C0E" w:rsidP="00A40018">
            <w:pPr>
              <w:spacing w:after="0" w:line="271" w:lineRule="auto"/>
              <w:jc w:val="center"/>
              <w:rPr>
                <w:rFonts w:ascii="Times New Roman" w:hAnsi="Times New Roman" w:cs="Times New Roman"/>
                <w:b/>
                <w:bCs/>
                <w:sz w:val="28"/>
                <w:szCs w:val="28"/>
              </w:rPr>
            </w:pPr>
            <w:r w:rsidRPr="008C43AA">
              <w:rPr>
                <w:rFonts w:ascii="Times New Roman" w:hAnsi="Times New Roman" w:cs="Times New Roman"/>
                <w:b/>
                <w:bCs/>
                <w:sz w:val="28"/>
                <w:szCs w:val="28"/>
              </w:rPr>
              <w:t>B</w:t>
            </w:r>
          </w:p>
        </w:tc>
        <w:tc>
          <w:tcPr>
            <w:tcW w:w="5089" w:type="dxa"/>
            <w:tcBorders>
              <w:top w:val="nil"/>
              <w:left w:val="nil"/>
              <w:bottom w:val="single" w:sz="4" w:space="0" w:color="auto"/>
              <w:right w:val="single" w:sz="4" w:space="0" w:color="auto"/>
            </w:tcBorders>
            <w:shd w:val="clear" w:color="auto" w:fill="auto"/>
            <w:noWrap/>
            <w:vAlign w:val="center"/>
          </w:tcPr>
          <w:p w14:paraId="5094DB13" w14:textId="77777777" w:rsidR="00916C0E" w:rsidRPr="008C43AA" w:rsidRDefault="00916C0E" w:rsidP="00A40018">
            <w:pPr>
              <w:spacing w:after="0" w:line="271" w:lineRule="auto"/>
              <w:rPr>
                <w:rFonts w:ascii="Times New Roman" w:hAnsi="Times New Roman" w:cs="Times New Roman"/>
                <w:b/>
                <w:bCs/>
                <w:sz w:val="28"/>
                <w:szCs w:val="28"/>
              </w:rPr>
            </w:pPr>
            <w:r w:rsidRPr="008C43AA">
              <w:rPr>
                <w:rFonts w:ascii="Times New Roman" w:hAnsi="Times New Roman" w:cs="Times New Roman"/>
                <w:b/>
                <w:bCs/>
                <w:sz w:val="28"/>
                <w:szCs w:val="28"/>
              </w:rPr>
              <w:t>Đất ngoài dân dụng</w:t>
            </w:r>
          </w:p>
        </w:tc>
        <w:tc>
          <w:tcPr>
            <w:tcW w:w="1857" w:type="dxa"/>
            <w:tcBorders>
              <w:top w:val="nil"/>
              <w:left w:val="nil"/>
              <w:bottom w:val="single" w:sz="4" w:space="0" w:color="auto"/>
              <w:right w:val="single" w:sz="4" w:space="0" w:color="auto"/>
            </w:tcBorders>
            <w:shd w:val="clear" w:color="auto" w:fill="auto"/>
            <w:noWrap/>
            <w:vAlign w:val="center"/>
          </w:tcPr>
          <w:p w14:paraId="79A55166" w14:textId="77777777" w:rsidR="00916C0E" w:rsidRPr="008C43AA" w:rsidRDefault="00916C0E" w:rsidP="00A40018">
            <w:pPr>
              <w:spacing w:after="0" w:line="271" w:lineRule="auto"/>
              <w:jc w:val="center"/>
              <w:rPr>
                <w:rFonts w:ascii="Times New Roman" w:hAnsi="Times New Roman" w:cs="Times New Roman"/>
                <w:b/>
                <w:bCs/>
                <w:sz w:val="28"/>
                <w:szCs w:val="28"/>
              </w:rPr>
            </w:pPr>
            <w:r w:rsidRPr="008C43AA">
              <w:rPr>
                <w:rFonts w:ascii="Times New Roman" w:hAnsi="Times New Roman" w:cs="Times New Roman"/>
                <w:b/>
                <w:bCs/>
                <w:sz w:val="28"/>
                <w:szCs w:val="28"/>
              </w:rPr>
              <w:t>11,91</w:t>
            </w:r>
          </w:p>
        </w:tc>
        <w:tc>
          <w:tcPr>
            <w:tcW w:w="1377" w:type="dxa"/>
            <w:tcBorders>
              <w:top w:val="nil"/>
              <w:left w:val="nil"/>
              <w:bottom w:val="single" w:sz="4" w:space="0" w:color="auto"/>
              <w:right w:val="single" w:sz="4" w:space="0" w:color="auto"/>
            </w:tcBorders>
            <w:shd w:val="clear" w:color="auto" w:fill="auto"/>
            <w:noWrap/>
            <w:vAlign w:val="center"/>
          </w:tcPr>
          <w:p w14:paraId="5630ACAA" w14:textId="77777777" w:rsidR="00916C0E" w:rsidRPr="008C43AA" w:rsidRDefault="00916C0E" w:rsidP="00A40018">
            <w:pPr>
              <w:spacing w:after="0" w:line="271" w:lineRule="auto"/>
              <w:jc w:val="center"/>
              <w:rPr>
                <w:rFonts w:ascii="Times New Roman" w:hAnsi="Times New Roman" w:cs="Times New Roman"/>
                <w:b/>
                <w:bCs/>
                <w:sz w:val="28"/>
                <w:szCs w:val="28"/>
              </w:rPr>
            </w:pPr>
            <w:r w:rsidRPr="008C43AA">
              <w:rPr>
                <w:rFonts w:ascii="Times New Roman" w:hAnsi="Times New Roman" w:cs="Times New Roman"/>
                <w:b/>
                <w:bCs/>
                <w:sz w:val="28"/>
                <w:szCs w:val="28"/>
              </w:rPr>
              <w:t>0,63</w:t>
            </w:r>
          </w:p>
        </w:tc>
      </w:tr>
      <w:tr w:rsidR="00EC6944" w:rsidRPr="008C43AA" w14:paraId="30FAA3D4"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1AAE4E90"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w:t>
            </w:r>
          </w:p>
        </w:tc>
        <w:tc>
          <w:tcPr>
            <w:tcW w:w="5089" w:type="dxa"/>
            <w:tcBorders>
              <w:top w:val="nil"/>
              <w:left w:val="nil"/>
              <w:bottom w:val="single" w:sz="4" w:space="0" w:color="auto"/>
              <w:right w:val="single" w:sz="4" w:space="0" w:color="auto"/>
            </w:tcBorders>
            <w:shd w:val="clear" w:color="auto" w:fill="auto"/>
            <w:noWrap/>
            <w:vAlign w:val="center"/>
          </w:tcPr>
          <w:p w14:paraId="2C08AAD4" w14:textId="77777777" w:rsidR="00916C0E" w:rsidRPr="008C43AA" w:rsidRDefault="00916C0E"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Đất di tích lịch sử văn hóa, tôn giáo, tín ngưỡng</w:t>
            </w:r>
          </w:p>
        </w:tc>
        <w:tc>
          <w:tcPr>
            <w:tcW w:w="1857" w:type="dxa"/>
            <w:tcBorders>
              <w:top w:val="nil"/>
              <w:left w:val="nil"/>
              <w:bottom w:val="single" w:sz="4" w:space="0" w:color="auto"/>
              <w:right w:val="single" w:sz="4" w:space="0" w:color="auto"/>
            </w:tcBorders>
            <w:shd w:val="clear" w:color="auto" w:fill="auto"/>
            <w:noWrap/>
            <w:vAlign w:val="center"/>
          </w:tcPr>
          <w:p w14:paraId="638E498D"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0,32</w:t>
            </w:r>
          </w:p>
        </w:tc>
        <w:tc>
          <w:tcPr>
            <w:tcW w:w="1377" w:type="dxa"/>
            <w:tcBorders>
              <w:top w:val="nil"/>
              <w:left w:val="nil"/>
              <w:bottom w:val="single" w:sz="4" w:space="0" w:color="auto"/>
              <w:right w:val="single" w:sz="4" w:space="0" w:color="auto"/>
            </w:tcBorders>
            <w:shd w:val="clear" w:color="auto" w:fill="auto"/>
            <w:noWrap/>
            <w:vAlign w:val="center"/>
          </w:tcPr>
          <w:p w14:paraId="64A88B73"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0,02</w:t>
            </w:r>
          </w:p>
        </w:tc>
      </w:tr>
      <w:tr w:rsidR="00EC6944" w:rsidRPr="008C43AA" w14:paraId="44F6A149"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1A6BC8D2"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1.1</w:t>
            </w:r>
          </w:p>
        </w:tc>
        <w:tc>
          <w:tcPr>
            <w:tcW w:w="5089" w:type="dxa"/>
            <w:tcBorders>
              <w:top w:val="nil"/>
              <w:left w:val="nil"/>
              <w:bottom w:val="single" w:sz="4" w:space="0" w:color="auto"/>
              <w:right w:val="single" w:sz="4" w:space="0" w:color="auto"/>
            </w:tcBorders>
            <w:shd w:val="clear" w:color="auto" w:fill="auto"/>
            <w:noWrap/>
            <w:vAlign w:val="center"/>
          </w:tcPr>
          <w:p w14:paraId="3403DABC" w14:textId="77777777" w:rsidR="00916C0E" w:rsidRPr="008C43AA" w:rsidRDefault="00916C0E" w:rsidP="00A40018">
            <w:pPr>
              <w:spacing w:after="0" w:line="271" w:lineRule="auto"/>
              <w:rPr>
                <w:rFonts w:ascii="Times New Roman" w:hAnsi="Times New Roman" w:cs="Times New Roman"/>
                <w:i/>
                <w:iCs/>
                <w:sz w:val="28"/>
                <w:szCs w:val="28"/>
              </w:rPr>
            </w:pPr>
            <w:r w:rsidRPr="008C43AA">
              <w:rPr>
                <w:rFonts w:ascii="Times New Roman" w:hAnsi="Times New Roman" w:cs="Times New Roman"/>
                <w:i/>
                <w:iCs/>
                <w:sz w:val="28"/>
                <w:szCs w:val="28"/>
              </w:rPr>
              <w:t>Đất di tích lịch sử văn hóa</w:t>
            </w:r>
          </w:p>
        </w:tc>
        <w:tc>
          <w:tcPr>
            <w:tcW w:w="1857" w:type="dxa"/>
            <w:tcBorders>
              <w:top w:val="nil"/>
              <w:left w:val="nil"/>
              <w:bottom w:val="single" w:sz="4" w:space="0" w:color="auto"/>
              <w:right w:val="single" w:sz="4" w:space="0" w:color="auto"/>
            </w:tcBorders>
            <w:shd w:val="clear" w:color="auto" w:fill="auto"/>
            <w:noWrap/>
            <w:vAlign w:val="center"/>
          </w:tcPr>
          <w:p w14:paraId="12EB2BDA"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0,19</w:t>
            </w:r>
          </w:p>
        </w:tc>
        <w:tc>
          <w:tcPr>
            <w:tcW w:w="1377" w:type="dxa"/>
            <w:tcBorders>
              <w:top w:val="nil"/>
              <w:left w:val="nil"/>
              <w:bottom w:val="single" w:sz="4" w:space="0" w:color="auto"/>
              <w:right w:val="single" w:sz="4" w:space="0" w:color="auto"/>
            </w:tcBorders>
            <w:shd w:val="clear" w:color="auto" w:fill="auto"/>
            <w:noWrap/>
            <w:vAlign w:val="center"/>
          </w:tcPr>
          <w:p w14:paraId="62FDFD98"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0,01</w:t>
            </w:r>
          </w:p>
        </w:tc>
      </w:tr>
      <w:tr w:rsidR="00EC6944" w:rsidRPr="008C43AA" w14:paraId="1403CDE4"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44964B08"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1.2</w:t>
            </w:r>
          </w:p>
        </w:tc>
        <w:tc>
          <w:tcPr>
            <w:tcW w:w="5089" w:type="dxa"/>
            <w:tcBorders>
              <w:top w:val="nil"/>
              <w:left w:val="nil"/>
              <w:bottom w:val="single" w:sz="4" w:space="0" w:color="auto"/>
              <w:right w:val="single" w:sz="4" w:space="0" w:color="auto"/>
            </w:tcBorders>
            <w:shd w:val="clear" w:color="auto" w:fill="auto"/>
            <w:noWrap/>
            <w:vAlign w:val="center"/>
          </w:tcPr>
          <w:p w14:paraId="54C93FC1" w14:textId="77777777" w:rsidR="00916C0E" w:rsidRPr="008C43AA" w:rsidRDefault="00916C0E" w:rsidP="00A40018">
            <w:pPr>
              <w:spacing w:after="0" w:line="271" w:lineRule="auto"/>
              <w:rPr>
                <w:rFonts w:ascii="Times New Roman" w:hAnsi="Times New Roman" w:cs="Times New Roman"/>
                <w:i/>
                <w:iCs/>
                <w:sz w:val="28"/>
                <w:szCs w:val="28"/>
              </w:rPr>
            </w:pPr>
            <w:r w:rsidRPr="008C43AA">
              <w:rPr>
                <w:rFonts w:ascii="Times New Roman" w:hAnsi="Times New Roman" w:cs="Times New Roman"/>
                <w:i/>
                <w:iCs/>
                <w:sz w:val="28"/>
                <w:szCs w:val="28"/>
              </w:rPr>
              <w:t>Đất tôn giáo</w:t>
            </w:r>
          </w:p>
        </w:tc>
        <w:tc>
          <w:tcPr>
            <w:tcW w:w="1857" w:type="dxa"/>
            <w:tcBorders>
              <w:top w:val="nil"/>
              <w:left w:val="nil"/>
              <w:bottom w:val="single" w:sz="4" w:space="0" w:color="auto"/>
              <w:right w:val="single" w:sz="4" w:space="0" w:color="auto"/>
            </w:tcBorders>
            <w:shd w:val="clear" w:color="auto" w:fill="auto"/>
            <w:noWrap/>
            <w:vAlign w:val="center"/>
          </w:tcPr>
          <w:p w14:paraId="479FC4C0"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0,12</w:t>
            </w:r>
          </w:p>
        </w:tc>
        <w:tc>
          <w:tcPr>
            <w:tcW w:w="1377" w:type="dxa"/>
            <w:tcBorders>
              <w:top w:val="nil"/>
              <w:left w:val="nil"/>
              <w:bottom w:val="single" w:sz="4" w:space="0" w:color="auto"/>
              <w:right w:val="single" w:sz="4" w:space="0" w:color="auto"/>
            </w:tcBorders>
            <w:shd w:val="clear" w:color="auto" w:fill="auto"/>
            <w:noWrap/>
            <w:vAlign w:val="center"/>
          </w:tcPr>
          <w:p w14:paraId="574BDA55"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0,01</w:t>
            </w:r>
          </w:p>
        </w:tc>
      </w:tr>
      <w:tr w:rsidR="00EC6944" w:rsidRPr="008C43AA" w14:paraId="3170C3AD"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70FE6397"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1.3</w:t>
            </w:r>
          </w:p>
        </w:tc>
        <w:tc>
          <w:tcPr>
            <w:tcW w:w="5089" w:type="dxa"/>
            <w:tcBorders>
              <w:top w:val="nil"/>
              <w:left w:val="nil"/>
              <w:bottom w:val="single" w:sz="4" w:space="0" w:color="auto"/>
              <w:right w:val="single" w:sz="4" w:space="0" w:color="auto"/>
            </w:tcBorders>
            <w:shd w:val="clear" w:color="auto" w:fill="auto"/>
            <w:noWrap/>
            <w:vAlign w:val="center"/>
          </w:tcPr>
          <w:p w14:paraId="6A3F87CC" w14:textId="77777777" w:rsidR="00916C0E" w:rsidRPr="008C43AA" w:rsidRDefault="00916C0E" w:rsidP="00A40018">
            <w:pPr>
              <w:spacing w:after="0" w:line="271" w:lineRule="auto"/>
              <w:rPr>
                <w:rFonts w:ascii="Times New Roman" w:hAnsi="Times New Roman" w:cs="Times New Roman"/>
                <w:i/>
                <w:iCs/>
                <w:sz w:val="28"/>
                <w:szCs w:val="28"/>
              </w:rPr>
            </w:pPr>
            <w:r w:rsidRPr="008C43AA">
              <w:rPr>
                <w:rFonts w:ascii="Times New Roman" w:hAnsi="Times New Roman" w:cs="Times New Roman"/>
                <w:i/>
                <w:iCs/>
                <w:sz w:val="28"/>
                <w:szCs w:val="28"/>
              </w:rPr>
              <w:t>Đất tín ngưỡng</w:t>
            </w:r>
          </w:p>
        </w:tc>
        <w:tc>
          <w:tcPr>
            <w:tcW w:w="1857" w:type="dxa"/>
            <w:tcBorders>
              <w:top w:val="nil"/>
              <w:left w:val="nil"/>
              <w:bottom w:val="single" w:sz="4" w:space="0" w:color="auto"/>
              <w:right w:val="single" w:sz="4" w:space="0" w:color="auto"/>
            </w:tcBorders>
            <w:shd w:val="clear" w:color="auto" w:fill="auto"/>
            <w:noWrap/>
            <w:vAlign w:val="center"/>
          </w:tcPr>
          <w:p w14:paraId="22498556"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0,01</w:t>
            </w:r>
          </w:p>
        </w:tc>
        <w:tc>
          <w:tcPr>
            <w:tcW w:w="1377" w:type="dxa"/>
            <w:tcBorders>
              <w:top w:val="nil"/>
              <w:left w:val="nil"/>
              <w:bottom w:val="single" w:sz="4" w:space="0" w:color="auto"/>
              <w:right w:val="single" w:sz="4" w:space="0" w:color="auto"/>
            </w:tcBorders>
            <w:shd w:val="clear" w:color="auto" w:fill="auto"/>
            <w:noWrap/>
            <w:vAlign w:val="center"/>
          </w:tcPr>
          <w:p w14:paraId="798D011E"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0,001</w:t>
            </w:r>
          </w:p>
        </w:tc>
      </w:tr>
      <w:tr w:rsidR="00EC6944" w:rsidRPr="008C43AA" w14:paraId="0C8E74F3"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4E0F8D5A"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2</w:t>
            </w:r>
          </w:p>
        </w:tc>
        <w:tc>
          <w:tcPr>
            <w:tcW w:w="5089" w:type="dxa"/>
            <w:tcBorders>
              <w:top w:val="nil"/>
              <w:left w:val="nil"/>
              <w:bottom w:val="single" w:sz="4" w:space="0" w:color="auto"/>
              <w:right w:val="single" w:sz="4" w:space="0" w:color="auto"/>
            </w:tcBorders>
            <w:shd w:val="clear" w:color="auto" w:fill="auto"/>
            <w:noWrap/>
            <w:vAlign w:val="center"/>
          </w:tcPr>
          <w:p w14:paraId="45AE96CD" w14:textId="77777777" w:rsidR="00916C0E" w:rsidRPr="008C43AA" w:rsidRDefault="00916C0E"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Đất an ninh</w:t>
            </w:r>
          </w:p>
        </w:tc>
        <w:tc>
          <w:tcPr>
            <w:tcW w:w="1857" w:type="dxa"/>
            <w:tcBorders>
              <w:top w:val="nil"/>
              <w:left w:val="nil"/>
              <w:bottom w:val="single" w:sz="4" w:space="0" w:color="auto"/>
              <w:right w:val="single" w:sz="4" w:space="0" w:color="auto"/>
            </w:tcBorders>
            <w:shd w:val="clear" w:color="auto" w:fill="auto"/>
            <w:noWrap/>
            <w:vAlign w:val="center"/>
          </w:tcPr>
          <w:p w14:paraId="55DC1FE5"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0,05</w:t>
            </w:r>
          </w:p>
        </w:tc>
        <w:tc>
          <w:tcPr>
            <w:tcW w:w="1377" w:type="dxa"/>
            <w:tcBorders>
              <w:top w:val="nil"/>
              <w:left w:val="nil"/>
              <w:bottom w:val="single" w:sz="4" w:space="0" w:color="auto"/>
              <w:right w:val="single" w:sz="4" w:space="0" w:color="auto"/>
            </w:tcBorders>
            <w:shd w:val="clear" w:color="auto" w:fill="auto"/>
            <w:noWrap/>
            <w:vAlign w:val="center"/>
          </w:tcPr>
          <w:p w14:paraId="78C083D5"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0,003</w:t>
            </w:r>
          </w:p>
        </w:tc>
      </w:tr>
      <w:tr w:rsidR="00EC6944" w:rsidRPr="008C43AA" w14:paraId="49638B58"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5029376A"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3</w:t>
            </w:r>
          </w:p>
        </w:tc>
        <w:tc>
          <w:tcPr>
            <w:tcW w:w="5089" w:type="dxa"/>
            <w:tcBorders>
              <w:top w:val="nil"/>
              <w:left w:val="nil"/>
              <w:bottom w:val="single" w:sz="4" w:space="0" w:color="auto"/>
              <w:right w:val="single" w:sz="4" w:space="0" w:color="auto"/>
            </w:tcBorders>
            <w:shd w:val="clear" w:color="auto" w:fill="auto"/>
            <w:noWrap/>
            <w:vAlign w:val="center"/>
          </w:tcPr>
          <w:p w14:paraId="583FACA2" w14:textId="77777777" w:rsidR="00916C0E" w:rsidRPr="008C43AA" w:rsidRDefault="00916C0E"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Đất giao thông đối ngoại</w:t>
            </w:r>
          </w:p>
        </w:tc>
        <w:tc>
          <w:tcPr>
            <w:tcW w:w="1857" w:type="dxa"/>
            <w:tcBorders>
              <w:top w:val="nil"/>
              <w:left w:val="nil"/>
              <w:bottom w:val="single" w:sz="4" w:space="0" w:color="auto"/>
              <w:right w:val="single" w:sz="4" w:space="0" w:color="auto"/>
            </w:tcBorders>
            <w:shd w:val="clear" w:color="auto" w:fill="auto"/>
            <w:noWrap/>
            <w:vAlign w:val="center"/>
          </w:tcPr>
          <w:p w14:paraId="1DCE9580"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11,5</w:t>
            </w:r>
          </w:p>
        </w:tc>
        <w:tc>
          <w:tcPr>
            <w:tcW w:w="1377" w:type="dxa"/>
            <w:tcBorders>
              <w:top w:val="nil"/>
              <w:left w:val="nil"/>
              <w:bottom w:val="single" w:sz="4" w:space="0" w:color="auto"/>
              <w:right w:val="single" w:sz="4" w:space="0" w:color="auto"/>
            </w:tcBorders>
            <w:shd w:val="clear" w:color="auto" w:fill="auto"/>
            <w:noWrap/>
            <w:vAlign w:val="center"/>
          </w:tcPr>
          <w:p w14:paraId="194A1064"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0,61</w:t>
            </w:r>
          </w:p>
        </w:tc>
      </w:tr>
      <w:tr w:rsidR="00EC6944" w:rsidRPr="008C43AA" w14:paraId="19DCCE63"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0AE57F98"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4</w:t>
            </w:r>
          </w:p>
        </w:tc>
        <w:tc>
          <w:tcPr>
            <w:tcW w:w="5089" w:type="dxa"/>
            <w:tcBorders>
              <w:top w:val="nil"/>
              <w:left w:val="nil"/>
              <w:bottom w:val="single" w:sz="4" w:space="0" w:color="auto"/>
              <w:right w:val="single" w:sz="4" w:space="0" w:color="auto"/>
            </w:tcBorders>
            <w:shd w:val="clear" w:color="auto" w:fill="auto"/>
            <w:noWrap/>
            <w:vAlign w:val="center"/>
          </w:tcPr>
          <w:p w14:paraId="215CAEC8" w14:textId="77777777" w:rsidR="00916C0E" w:rsidRPr="008C43AA" w:rsidRDefault="00916C0E"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Đất hạ tầng kỹ thuật ngoài đô thị</w:t>
            </w:r>
          </w:p>
        </w:tc>
        <w:tc>
          <w:tcPr>
            <w:tcW w:w="1857" w:type="dxa"/>
            <w:tcBorders>
              <w:top w:val="nil"/>
              <w:left w:val="nil"/>
              <w:bottom w:val="single" w:sz="4" w:space="0" w:color="auto"/>
              <w:right w:val="single" w:sz="4" w:space="0" w:color="auto"/>
            </w:tcBorders>
            <w:shd w:val="clear" w:color="auto" w:fill="auto"/>
            <w:noWrap/>
            <w:vAlign w:val="center"/>
          </w:tcPr>
          <w:p w14:paraId="7BA9E9D9"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0,04</w:t>
            </w:r>
          </w:p>
        </w:tc>
        <w:tc>
          <w:tcPr>
            <w:tcW w:w="1377" w:type="dxa"/>
            <w:tcBorders>
              <w:top w:val="nil"/>
              <w:left w:val="nil"/>
              <w:bottom w:val="single" w:sz="4" w:space="0" w:color="auto"/>
              <w:right w:val="single" w:sz="4" w:space="0" w:color="auto"/>
            </w:tcBorders>
            <w:shd w:val="clear" w:color="auto" w:fill="auto"/>
            <w:noWrap/>
            <w:vAlign w:val="center"/>
          </w:tcPr>
          <w:p w14:paraId="407D16B4"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0,002</w:t>
            </w:r>
          </w:p>
        </w:tc>
      </w:tr>
      <w:tr w:rsidR="00EC6944" w:rsidRPr="008C43AA" w14:paraId="6A5D0E2E"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46E65B05" w14:textId="77777777" w:rsidR="00916C0E" w:rsidRPr="008C43AA" w:rsidRDefault="00916C0E" w:rsidP="00A40018">
            <w:pPr>
              <w:spacing w:after="0" w:line="271" w:lineRule="auto"/>
              <w:jc w:val="center"/>
              <w:rPr>
                <w:rFonts w:ascii="Times New Roman" w:hAnsi="Times New Roman" w:cs="Times New Roman"/>
                <w:b/>
                <w:bCs/>
                <w:sz w:val="28"/>
                <w:szCs w:val="28"/>
              </w:rPr>
            </w:pPr>
            <w:r w:rsidRPr="008C43AA">
              <w:rPr>
                <w:rFonts w:ascii="Times New Roman" w:hAnsi="Times New Roman" w:cs="Times New Roman"/>
                <w:b/>
                <w:bCs/>
                <w:sz w:val="28"/>
                <w:szCs w:val="28"/>
              </w:rPr>
              <w:t>C</w:t>
            </w:r>
          </w:p>
        </w:tc>
        <w:tc>
          <w:tcPr>
            <w:tcW w:w="5089" w:type="dxa"/>
            <w:tcBorders>
              <w:top w:val="nil"/>
              <w:left w:val="nil"/>
              <w:bottom w:val="single" w:sz="4" w:space="0" w:color="auto"/>
              <w:right w:val="single" w:sz="4" w:space="0" w:color="auto"/>
            </w:tcBorders>
            <w:shd w:val="clear" w:color="auto" w:fill="auto"/>
            <w:noWrap/>
            <w:vAlign w:val="center"/>
          </w:tcPr>
          <w:p w14:paraId="0E3EAB5B" w14:textId="77777777" w:rsidR="00916C0E" w:rsidRPr="008C43AA" w:rsidRDefault="00916C0E" w:rsidP="00A40018">
            <w:pPr>
              <w:spacing w:after="0" w:line="271" w:lineRule="auto"/>
              <w:rPr>
                <w:rFonts w:ascii="Times New Roman" w:hAnsi="Times New Roman" w:cs="Times New Roman"/>
                <w:b/>
                <w:bCs/>
                <w:sz w:val="28"/>
                <w:szCs w:val="28"/>
              </w:rPr>
            </w:pPr>
            <w:r w:rsidRPr="008C43AA">
              <w:rPr>
                <w:rFonts w:ascii="Times New Roman" w:hAnsi="Times New Roman" w:cs="Times New Roman"/>
                <w:b/>
                <w:bCs/>
                <w:sz w:val="28"/>
                <w:szCs w:val="28"/>
              </w:rPr>
              <w:t>Đất nông nghiệp và các chức năng khác</w:t>
            </w:r>
          </w:p>
        </w:tc>
        <w:tc>
          <w:tcPr>
            <w:tcW w:w="1857" w:type="dxa"/>
            <w:tcBorders>
              <w:top w:val="nil"/>
              <w:left w:val="nil"/>
              <w:bottom w:val="single" w:sz="4" w:space="0" w:color="auto"/>
              <w:right w:val="single" w:sz="4" w:space="0" w:color="auto"/>
            </w:tcBorders>
            <w:shd w:val="clear" w:color="auto" w:fill="auto"/>
            <w:noWrap/>
            <w:vAlign w:val="center"/>
          </w:tcPr>
          <w:p w14:paraId="1540820D" w14:textId="77777777" w:rsidR="00916C0E" w:rsidRPr="008C43AA" w:rsidRDefault="00916C0E" w:rsidP="00A40018">
            <w:pPr>
              <w:spacing w:after="0" w:line="271" w:lineRule="auto"/>
              <w:jc w:val="center"/>
              <w:rPr>
                <w:rFonts w:ascii="Times New Roman" w:hAnsi="Times New Roman" w:cs="Times New Roman"/>
                <w:b/>
                <w:bCs/>
                <w:sz w:val="28"/>
                <w:szCs w:val="28"/>
              </w:rPr>
            </w:pPr>
            <w:r w:rsidRPr="008C43AA">
              <w:rPr>
                <w:rFonts w:ascii="Times New Roman" w:hAnsi="Times New Roman" w:cs="Times New Roman"/>
                <w:b/>
                <w:bCs/>
                <w:sz w:val="28"/>
                <w:szCs w:val="28"/>
              </w:rPr>
              <w:t>1823,82</w:t>
            </w:r>
          </w:p>
        </w:tc>
        <w:tc>
          <w:tcPr>
            <w:tcW w:w="1377" w:type="dxa"/>
            <w:tcBorders>
              <w:top w:val="nil"/>
              <w:left w:val="nil"/>
              <w:bottom w:val="single" w:sz="4" w:space="0" w:color="auto"/>
              <w:right w:val="single" w:sz="4" w:space="0" w:color="auto"/>
            </w:tcBorders>
            <w:shd w:val="clear" w:color="auto" w:fill="auto"/>
            <w:noWrap/>
            <w:vAlign w:val="center"/>
          </w:tcPr>
          <w:p w14:paraId="66C9E4D8" w14:textId="77777777" w:rsidR="00916C0E" w:rsidRPr="008C43AA" w:rsidRDefault="00916C0E" w:rsidP="00A40018">
            <w:pPr>
              <w:spacing w:after="0" w:line="271" w:lineRule="auto"/>
              <w:jc w:val="center"/>
              <w:rPr>
                <w:rFonts w:ascii="Times New Roman" w:hAnsi="Times New Roman" w:cs="Times New Roman"/>
                <w:b/>
                <w:bCs/>
                <w:sz w:val="28"/>
                <w:szCs w:val="28"/>
              </w:rPr>
            </w:pPr>
            <w:r w:rsidRPr="008C43AA">
              <w:rPr>
                <w:rFonts w:ascii="Times New Roman" w:hAnsi="Times New Roman" w:cs="Times New Roman"/>
                <w:b/>
                <w:bCs/>
                <w:sz w:val="28"/>
                <w:szCs w:val="28"/>
              </w:rPr>
              <w:t>95,96</w:t>
            </w:r>
          </w:p>
        </w:tc>
      </w:tr>
      <w:tr w:rsidR="00EC6944" w:rsidRPr="008C43AA" w14:paraId="2938E6CE"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0EF5E124"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w:t>
            </w:r>
          </w:p>
        </w:tc>
        <w:tc>
          <w:tcPr>
            <w:tcW w:w="5089" w:type="dxa"/>
            <w:tcBorders>
              <w:top w:val="nil"/>
              <w:left w:val="nil"/>
              <w:bottom w:val="single" w:sz="4" w:space="0" w:color="auto"/>
              <w:right w:val="single" w:sz="4" w:space="0" w:color="auto"/>
            </w:tcBorders>
            <w:shd w:val="clear" w:color="auto" w:fill="auto"/>
            <w:noWrap/>
            <w:vAlign w:val="center"/>
          </w:tcPr>
          <w:p w14:paraId="09CAE12C" w14:textId="77777777" w:rsidR="00916C0E" w:rsidRPr="008C43AA" w:rsidRDefault="00916C0E"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Đất sản xuất nông nghiệp</w:t>
            </w:r>
          </w:p>
        </w:tc>
        <w:tc>
          <w:tcPr>
            <w:tcW w:w="1857" w:type="dxa"/>
            <w:tcBorders>
              <w:top w:val="nil"/>
              <w:left w:val="nil"/>
              <w:bottom w:val="single" w:sz="4" w:space="0" w:color="auto"/>
              <w:right w:val="single" w:sz="4" w:space="0" w:color="auto"/>
            </w:tcBorders>
            <w:shd w:val="clear" w:color="auto" w:fill="auto"/>
            <w:noWrap/>
            <w:vAlign w:val="center"/>
          </w:tcPr>
          <w:p w14:paraId="472D0636"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546,00</w:t>
            </w:r>
          </w:p>
        </w:tc>
        <w:tc>
          <w:tcPr>
            <w:tcW w:w="1377" w:type="dxa"/>
            <w:tcBorders>
              <w:top w:val="nil"/>
              <w:left w:val="nil"/>
              <w:bottom w:val="single" w:sz="4" w:space="0" w:color="auto"/>
              <w:right w:val="single" w:sz="4" w:space="0" w:color="auto"/>
            </w:tcBorders>
            <w:shd w:val="clear" w:color="auto" w:fill="auto"/>
            <w:noWrap/>
            <w:vAlign w:val="center"/>
          </w:tcPr>
          <w:p w14:paraId="25542C6C"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28,73</w:t>
            </w:r>
          </w:p>
        </w:tc>
      </w:tr>
      <w:tr w:rsidR="00EC6944" w:rsidRPr="008C43AA" w14:paraId="6B680564"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06FB2FD3"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1.1</w:t>
            </w:r>
          </w:p>
        </w:tc>
        <w:tc>
          <w:tcPr>
            <w:tcW w:w="5089" w:type="dxa"/>
            <w:tcBorders>
              <w:top w:val="nil"/>
              <w:left w:val="nil"/>
              <w:bottom w:val="single" w:sz="4" w:space="0" w:color="auto"/>
              <w:right w:val="single" w:sz="4" w:space="0" w:color="auto"/>
            </w:tcBorders>
            <w:shd w:val="clear" w:color="auto" w:fill="auto"/>
            <w:noWrap/>
            <w:vAlign w:val="center"/>
          </w:tcPr>
          <w:p w14:paraId="6D6673F6" w14:textId="77777777" w:rsidR="00916C0E" w:rsidRPr="008C43AA" w:rsidRDefault="00916C0E" w:rsidP="00A40018">
            <w:pPr>
              <w:spacing w:after="0" w:line="271" w:lineRule="auto"/>
              <w:rPr>
                <w:rFonts w:ascii="Times New Roman" w:hAnsi="Times New Roman" w:cs="Times New Roman"/>
                <w:i/>
                <w:iCs/>
                <w:sz w:val="28"/>
                <w:szCs w:val="28"/>
              </w:rPr>
            </w:pPr>
            <w:r w:rsidRPr="008C43AA">
              <w:rPr>
                <w:rFonts w:ascii="Times New Roman" w:hAnsi="Times New Roman" w:cs="Times New Roman"/>
                <w:i/>
                <w:iCs/>
                <w:sz w:val="28"/>
                <w:szCs w:val="28"/>
              </w:rPr>
              <w:t>Đất trồng lúa</w:t>
            </w:r>
          </w:p>
        </w:tc>
        <w:tc>
          <w:tcPr>
            <w:tcW w:w="1857" w:type="dxa"/>
            <w:tcBorders>
              <w:top w:val="nil"/>
              <w:left w:val="nil"/>
              <w:bottom w:val="single" w:sz="4" w:space="0" w:color="auto"/>
              <w:right w:val="single" w:sz="4" w:space="0" w:color="auto"/>
            </w:tcBorders>
            <w:shd w:val="clear" w:color="auto" w:fill="auto"/>
            <w:noWrap/>
            <w:vAlign w:val="center"/>
          </w:tcPr>
          <w:p w14:paraId="0E7B9B0F"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123,01</w:t>
            </w:r>
          </w:p>
        </w:tc>
        <w:tc>
          <w:tcPr>
            <w:tcW w:w="1377" w:type="dxa"/>
            <w:tcBorders>
              <w:top w:val="nil"/>
              <w:left w:val="nil"/>
              <w:bottom w:val="single" w:sz="4" w:space="0" w:color="auto"/>
              <w:right w:val="single" w:sz="4" w:space="0" w:color="auto"/>
            </w:tcBorders>
            <w:shd w:val="clear" w:color="auto" w:fill="auto"/>
            <w:noWrap/>
            <w:vAlign w:val="center"/>
          </w:tcPr>
          <w:p w14:paraId="36F83723"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6,47</w:t>
            </w:r>
          </w:p>
        </w:tc>
      </w:tr>
      <w:tr w:rsidR="00EC6944" w:rsidRPr="008C43AA" w14:paraId="2363425A"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10A3B8B4"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1.2</w:t>
            </w:r>
          </w:p>
        </w:tc>
        <w:tc>
          <w:tcPr>
            <w:tcW w:w="5089" w:type="dxa"/>
            <w:tcBorders>
              <w:top w:val="nil"/>
              <w:left w:val="nil"/>
              <w:bottom w:val="single" w:sz="4" w:space="0" w:color="auto"/>
              <w:right w:val="single" w:sz="4" w:space="0" w:color="auto"/>
            </w:tcBorders>
            <w:shd w:val="clear" w:color="auto" w:fill="auto"/>
            <w:noWrap/>
            <w:vAlign w:val="center"/>
          </w:tcPr>
          <w:p w14:paraId="73F1901A" w14:textId="77777777" w:rsidR="00916C0E" w:rsidRPr="008C43AA" w:rsidRDefault="00916C0E" w:rsidP="00A40018">
            <w:pPr>
              <w:spacing w:after="0" w:line="271" w:lineRule="auto"/>
              <w:rPr>
                <w:rFonts w:ascii="Times New Roman" w:hAnsi="Times New Roman" w:cs="Times New Roman"/>
                <w:i/>
                <w:iCs/>
                <w:sz w:val="28"/>
                <w:szCs w:val="28"/>
              </w:rPr>
            </w:pPr>
            <w:r w:rsidRPr="008C43AA">
              <w:rPr>
                <w:rFonts w:ascii="Times New Roman" w:hAnsi="Times New Roman" w:cs="Times New Roman"/>
                <w:i/>
                <w:iCs/>
                <w:sz w:val="28"/>
                <w:szCs w:val="28"/>
              </w:rPr>
              <w:t xml:space="preserve">Đất trồng cây hàng năm </w:t>
            </w:r>
          </w:p>
        </w:tc>
        <w:tc>
          <w:tcPr>
            <w:tcW w:w="1857" w:type="dxa"/>
            <w:tcBorders>
              <w:top w:val="nil"/>
              <w:left w:val="nil"/>
              <w:bottom w:val="single" w:sz="4" w:space="0" w:color="auto"/>
              <w:right w:val="single" w:sz="4" w:space="0" w:color="auto"/>
            </w:tcBorders>
            <w:shd w:val="clear" w:color="auto" w:fill="auto"/>
            <w:noWrap/>
            <w:vAlign w:val="center"/>
          </w:tcPr>
          <w:p w14:paraId="153236ED"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14,59</w:t>
            </w:r>
          </w:p>
        </w:tc>
        <w:tc>
          <w:tcPr>
            <w:tcW w:w="1377" w:type="dxa"/>
            <w:tcBorders>
              <w:top w:val="nil"/>
              <w:left w:val="nil"/>
              <w:bottom w:val="single" w:sz="4" w:space="0" w:color="auto"/>
              <w:right w:val="single" w:sz="4" w:space="0" w:color="auto"/>
            </w:tcBorders>
            <w:shd w:val="clear" w:color="auto" w:fill="auto"/>
            <w:noWrap/>
            <w:vAlign w:val="center"/>
          </w:tcPr>
          <w:p w14:paraId="4271D0C7"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0,77</w:t>
            </w:r>
          </w:p>
        </w:tc>
      </w:tr>
      <w:tr w:rsidR="00EC6944" w:rsidRPr="008C43AA" w14:paraId="7AA749B6"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31F54B4A"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1.3</w:t>
            </w:r>
          </w:p>
        </w:tc>
        <w:tc>
          <w:tcPr>
            <w:tcW w:w="5089" w:type="dxa"/>
            <w:tcBorders>
              <w:top w:val="nil"/>
              <w:left w:val="nil"/>
              <w:bottom w:val="single" w:sz="4" w:space="0" w:color="auto"/>
              <w:right w:val="single" w:sz="4" w:space="0" w:color="auto"/>
            </w:tcBorders>
            <w:shd w:val="clear" w:color="auto" w:fill="auto"/>
            <w:noWrap/>
            <w:vAlign w:val="center"/>
          </w:tcPr>
          <w:p w14:paraId="2A56327F" w14:textId="77777777" w:rsidR="00916C0E" w:rsidRPr="008C43AA" w:rsidRDefault="00916C0E" w:rsidP="00A40018">
            <w:pPr>
              <w:spacing w:after="0" w:line="271" w:lineRule="auto"/>
              <w:rPr>
                <w:rFonts w:ascii="Times New Roman" w:hAnsi="Times New Roman" w:cs="Times New Roman"/>
                <w:i/>
                <w:iCs/>
                <w:sz w:val="28"/>
                <w:szCs w:val="28"/>
              </w:rPr>
            </w:pPr>
            <w:r w:rsidRPr="008C43AA">
              <w:rPr>
                <w:rFonts w:ascii="Times New Roman" w:hAnsi="Times New Roman" w:cs="Times New Roman"/>
                <w:i/>
                <w:iCs/>
                <w:sz w:val="28"/>
                <w:szCs w:val="28"/>
              </w:rPr>
              <w:t>Đất trồng cây lâu năm</w:t>
            </w:r>
          </w:p>
        </w:tc>
        <w:tc>
          <w:tcPr>
            <w:tcW w:w="1857" w:type="dxa"/>
            <w:tcBorders>
              <w:top w:val="nil"/>
              <w:left w:val="nil"/>
              <w:bottom w:val="single" w:sz="4" w:space="0" w:color="auto"/>
              <w:right w:val="single" w:sz="4" w:space="0" w:color="auto"/>
            </w:tcBorders>
            <w:shd w:val="clear" w:color="auto" w:fill="auto"/>
            <w:noWrap/>
            <w:vAlign w:val="center"/>
          </w:tcPr>
          <w:p w14:paraId="47DBF918"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408,4</w:t>
            </w:r>
          </w:p>
        </w:tc>
        <w:tc>
          <w:tcPr>
            <w:tcW w:w="1377" w:type="dxa"/>
            <w:tcBorders>
              <w:top w:val="nil"/>
              <w:left w:val="nil"/>
              <w:bottom w:val="single" w:sz="4" w:space="0" w:color="auto"/>
              <w:right w:val="single" w:sz="4" w:space="0" w:color="auto"/>
            </w:tcBorders>
            <w:shd w:val="clear" w:color="auto" w:fill="auto"/>
            <w:noWrap/>
            <w:vAlign w:val="center"/>
          </w:tcPr>
          <w:p w14:paraId="5CEFE815"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21,49</w:t>
            </w:r>
          </w:p>
        </w:tc>
      </w:tr>
      <w:tr w:rsidR="00EC6944" w:rsidRPr="008C43AA" w14:paraId="3887802F"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7EC3D462"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2</w:t>
            </w:r>
          </w:p>
        </w:tc>
        <w:tc>
          <w:tcPr>
            <w:tcW w:w="5089" w:type="dxa"/>
            <w:tcBorders>
              <w:top w:val="nil"/>
              <w:left w:val="nil"/>
              <w:bottom w:val="single" w:sz="4" w:space="0" w:color="auto"/>
              <w:right w:val="single" w:sz="4" w:space="0" w:color="auto"/>
            </w:tcBorders>
            <w:shd w:val="clear" w:color="auto" w:fill="auto"/>
            <w:noWrap/>
            <w:vAlign w:val="center"/>
          </w:tcPr>
          <w:p w14:paraId="39B7AAD0" w14:textId="77777777" w:rsidR="00916C0E" w:rsidRPr="008C43AA" w:rsidRDefault="00916C0E"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Đất lâm nghiệp</w:t>
            </w:r>
          </w:p>
        </w:tc>
        <w:tc>
          <w:tcPr>
            <w:tcW w:w="1857" w:type="dxa"/>
            <w:tcBorders>
              <w:top w:val="nil"/>
              <w:left w:val="nil"/>
              <w:bottom w:val="single" w:sz="4" w:space="0" w:color="auto"/>
              <w:right w:val="single" w:sz="4" w:space="0" w:color="auto"/>
            </w:tcBorders>
            <w:shd w:val="clear" w:color="auto" w:fill="auto"/>
            <w:noWrap/>
            <w:vAlign w:val="center"/>
          </w:tcPr>
          <w:p w14:paraId="5620C71A"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1050,75</w:t>
            </w:r>
          </w:p>
        </w:tc>
        <w:tc>
          <w:tcPr>
            <w:tcW w:w="1377" w:type="dxa"/>
            <w:tcBorders>
              <w:top w:val="nil"/>
              <w:left w:val="nil"/>
              <w:bottom w:val="single" w:sz="4" w:space="0" w:color="auto"/>
              <w:right w:val="single" w:sz="4" w:space="0" w:color="auto"/>
            </w:tcBorders>
            <w:shd w:val="clear" w:color="auto" w:fill="auto"/>
            <w:noWrap/>
            <w:vAlign w:val="center"/>
          </w:tcPr>
          <w:p w14:paraId="42830C9B"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55,29</w:t>
            </w:r>
          </w:p>
        </w:tc>
      </w:tr>
      <w:tr w:rsidR="00EC6944" w:rsidRPr="008C43AA" w14:paraId="0E6A9E2A"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414D57CD"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2.1</w:t>
            </w:r>
          </w:p>
        </w:tc>
        <w:tc>
          <w:tcPr>
            <w:tcW w:w="5089" w:type="dxa"/>
            <w:tcBorders>
              <w:top w:val="nil"/>
              <w:left w:val="nil"/>
              <w:bottom w:val="single" w:sz="4" w:space="0" w:color="auto"/>
              <w:right w:val="single" w:sz="4" w:space="0" w:color="auto"/>
            </w:tcBorders>
            <w:shd w:val="clear" w:color="auto" w:fill="auto"/>
            <w:noWrap/>
            <w:vAlign w:val="center"/>
          </w:tcPr>
          <w:p w14:paraId="4F2E2D50" w14:textId="77777777" w:rsidR="00916C0E" w:rsidRPr="008C43AA" w:rsidRDefault="00916C0E" w:rsidP="00A40018">
            <w:pPr>
              <w:spacing w:after="0" w:line="271" w:lineRule="auto"/>
              <w:rPr>
                <w:rFonts w:ascii="Times New Roman" w:hAnsi="Times New Roman" w:cs="Times New Roman"/>
                <w:i/>
                <w:iCs/>
                <w:sz w:val="28"/>
                <w:szCs w:val="28"/>
              </w:rPr>
            </w:pPr>
            <w:r w:rsidRPr="008C43AA">
              <w:rPr>
                <w:rFonts w:ascii="Times New Roman" w:hAnsi="Times New Roman" w:cs="Times New Roman"/>
                <w:i/>
                <w:iCs/>
                <w:sz w:val="28"/>
                <w:szCs w:val="28"/>
              </w:rPr>
              <w:t>Rừng sản xuất</w:t>
            </w:r>
          </w:p>
        </w:tc>
        <w:tc>
          <w:tcPr>
            <w:tcW w:w="1857" w:type="dxa"/>
            <w:tcBorders>
              <w:top w:val="nil"/>
              <w:left w:val="nil"/>
              <w:bottom w:val="single" w:sz="4" w:space="0" w:color="auto"/>
              <w:right w:val="single" w:sz="4" w:space="0" w:color="auto"/>
            </w:tcBorders>
            <w:shd w:val="clear" w:color="auto" w:fill="auto"/>
            <w:noWrap/>
            <w:vAlign w:val="center"/>
          </w:tcPr>
          <w:p w14:paraId="398D27BC"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510,15</w:t>
            </w:r>
          </w:p>
        </w:tc>
        <w:tc>
          <w:tcPr>
            <w:tcW w:w="1377" w:type="dxa"/>
            <w:tcBorders>
              <w:top w:val="nil"/>
              <w:left w:val="nil"/>
              <w:bottom w:val="single" w:sz="4" w:space="0" w:color="auto"/>
              <w:right w:val="single" w:sz="4" w:space="0" w:color="auto"/>
            </w:tcBorders>
            <w:shd w:val="clear" w:color="auto" w:fill="auto"/>
            <w:noWrap/>
            <w:vAlign w:val="center"/>
          </w:tcPr>
          <w:p w14:paraId="773A30AF"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26,84</w:t>
            </w:r>
          </w:p>
        </w:tc>
      </w:tr>
      <w:tr w:rsidR="00EC6944" w:rsidRPr="008C43AA" w14:paraId="2120C3BD"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2B427D03"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2.2</w:t>
            </w:r>
          </w:p>
        </w:tc>
        <w:tc>
          <w:tcPr>
            <w:tcW w:w="5089" w:type="dxa"/>
            <w:tcBorders>
              <w:top w:val="nil"/>
              <w:left w:val="nil"/>
              <w:bottom w:val="single" w:sz="4" w:space="0" w:color="auto"/>
              <w:right w:val="single" w:sz="4" w:space="0" w:color="auto"/>
            </w:tcBorders>
            <w:shd w:val="clear" w:color="auto" w:fill="auto"/>
            <w:noWrap/>
            <w:vAlign w:val="center"/>
          </w:tcPr>
          <w:p w14:paraId="30C2A812" w14:textId="77777777" w:rsidR="00916C0E" w:rsidRPr="008C43AA" w:rsidRDefault="00916C0E" w:rsidP="00A40018">
            <w:pPr>
              <w:spacing w:after="0" w:line="271" w:lineRule="auto"/>
              <w:rPr>
                <w:rFonts w:ascii="Times New Roman" w:hAnsi="Times New Roman" w:cs="Times New Roman"/>
                <w:i/>
                <w:iCs/>
                <w:sz w:val="28"/>
                <w:szCs w:val="28"/>
              </w:rPr>
            </w:pPr>
            <w:r w:rsidRPr="008C43AA">
              <w:rPr>
                <w:rFonts w:ascii="Times New Roman" w:hAnsi="Times New Roman" w:cs="Times New Roman"/>
                <w:i/>
                <w:iCs/>
                <w:sz w:val="28"/>
                <w:szCs w:val="28"/>
              </w:rPr>
              <w:t>Rừng phòng hộ</w:t>
            </w:r>
          </w:p>
        </w:tc>
        <w:tc>
          <w:tcPr>
            <w:tcW w:w="1857" w:type="dxa"/>
            <w:tcBorders>
              <w:top w:val="nil"/>
              <w:left w:val="nil"/>
              <w:bottom w:val="single" w:sz="4" w:space="0" w:color="auto"/>
              <w:right w:val="single" w:sz="4" w:space="0" w:color="auto"/>
            </w:tcBorders>
            <w:shd w:val="clear" w:color="auto" w:fill="auto"/>
            <w:noWrap/>
            <w:vAlign w:val="center"/>
          </w:tcPr>
          <w:p w14:paraId="36B6750F"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540,60</w:t>
            </w:r>
          </w:p>
        </w:tc>
        <w:tc>
          <w:tcPr>
            <w:tcW w:w="1377" w:type="dxa"/>
            <w:tcBorders>
              <w:top w:val="nil"/>
              <w:left w:val="nil"/>
              <w:bottom w:val="single" w:sz="4" w:space="0" w:color="auto"/>
              <w:right w:val="single" w:sz="4" w:space="0" w:color="auto"/>
            </w:tcBorders>
            <w:shd w:val="clear" w:color="auto" w:fill="auto"/>
            <w:noWrap/>
            <w:vAlign w:val="center"/>
          </w:tcPr>
          <w:p w14:paraId="10B594F9" w14:textId="77777777" w:rsidR="00916C0E" w:rsidRPr="008C43AA" w:rsidRDefault="00916C0E" w:rsidP="00A40018">
            <w:pPr>
              <w:spacing w:after="0" w:line="271" w:lineRule="auto"/>
              <w:jc w:val="center"/>
              <w:rPr>
                <w:rFonts w:ascii="Times New Roman" w:hAnsi="Times New Roman" w:cs="Times New Roman"/>
                <w:i/>
                <w:iCs/>
                <w:sz w:val="28"/>
                <w:szCs w:val="28"/>
              </w:rPr>
            </w:pPr>
            <w:r w:rsidRPr="008C43AA">
              <w:rPr>
                <w:rFonts w:ascii="Times New Roman" w:hAnsi="Times New Roman" w:cs="Times New Roman"/>
                <w:i/>
                <w:iCs/>
                <w:sz w:val="28"/>
                <w:szCs w:val="28"/>
              </w:rPr>
              <w:t>28,44</w:t>
            </w:r>
          </w:p>
        </w:tc>
      </w:tr>
      <w:tr w:rsidR="00EC6944" w:rsidRPr="008C43AA" w14:paraId="5A53BAB8"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0101F4BE"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3</w:t>
            </w:r>
          </w:p>
        </w:tc>
        <w:tc>
          <w:tcPr>
            <w:tcW w:w="5089" w:type="dxa"/>
            <w:tcBorders>
              <w:top w:val="nil"/>
              <w:left w:val="nil"/>
              <w:bottom w:val="single" w:sz="4" w:space="0" w:color="auto"/>
              <w:right w:val="single" w:sz="4" w:space="0" w:color="auto"/>
            </w:tcBorders>
            <w:shd w:val="clear" w:color="auto" w:fill="auto"/>
            <w:noWrap/>
            <w:vAlign w:val="center"/>
          </w:tcPr>
          <w:p w14:paraId="4316D0A6" w14:textId="77777777" w:rsidR="00916C0E" w:rsidRPr="008C43AA" w:rsidRDefault="00916C0E"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Đất nuôi trồng thủy sản</w:t>
            </w:r>
          </w:p>
        </w:tc>
        <w:tc>
          <w:tcPr>
            <w:tcW w:w="1857" w:type="dxa"/>
            <w:tcBorders>
              <w:top w:val="nil"/>
              <w:left w:val="nil"/>
              <w:bottom w:val="single" w:sz="4" w:space="0" w:color="auto"/>
              <w:right w:val="single" w:sz="4" w:space="0" w:color="auto"/>
            </w:tcBorders>
            <w:shd w:val="clear" w:color="auto" w:fill="auto"/>
            <w:noWrap/>
            <w:vAlign w:val="center"/>
          </w:tcPr>
          <w:p w14:paraId="5D4F4FEA"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101,26</w:t>
            </w:r>
          </w:p>
        </w:tc>
        <w:tc>
          <w:tcPr>
            <w:tcW w:w="1377" w:type="dxa"/>
            <w:tcBorders>
              <w:top w:val="nil"/>
              <w:left w:val="nil"/>
              <w:bottom w:val="single" w:sz="4" w:space="0" w:color="auto"/>
              <w:right w:val="single" w:sz="4" w:space="0" w:color="auto"/>
            </w:tcBorders>
            <w:shd w:val="clear" w:color="auto" w:fill="auto"/>
            <w:noWrap/>
            <w:vAlign w:val="center"/>
          </w:tcPr>
          <w:p w14:paraId="46B9A09E"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5,33</w:t>
            </w:r>
          </w:p>
        </w:tc>
      </w:tr>
      <w:tr w:rsidR="00EC6944" w:rsidRPr="008C43AA" w14:paraId="1BF08828"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592EFF35"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4</w:t>
            </w:r>
          </w:p>
        </w:tc>
        <w:tc>
          <w:tcPr>
            <w:tcW w:w="5089" w:type="dxa"/>
            <w:tcBorders>
              <w:top w:val="nil"/>
              <w:left w:val="nil"/>
              <w:bottom w:val="single" w:sz="4" w:space="0" w:color="auto"/>
              <w:right w:val="single" w:sz="4" w:space="0" w:color="auto"/>
            </w:tcBorders>
            <w:shd w:val="clear" w:color="auto" w:fill="auto"/>
            <w:noWrap/>
            <w:vAlign w:val="center"/>
          </w:tcPr>
          <w:p w14:paraId="7B017056" w14:textId="77777777" w:rsidR="00916C0E" w:rsidRPr="008C43AA" w:rsidRDefault="00916C0E"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Đất chưa sử dụng</w:t>
            </w:r>
          </w:p>
        </w:tc>
        <w:tc>
          <w:tcPr>
            <w:tcW w:w="1857" w:type="dxa"/>
            <w:tcBorders>
              <w:top w:val="nil"/>
              <w:left w:val="nil"/>
              <w:bottom w:val="single" w:sz="4" w:space="0" w:color="auto"/>
              <w:right w:val="single" w:sz="4" w:space="0" w:color="auto"/>
            </w:tcBorders>
            <w:shd w:val="clear" w:color="auto" w:fill="auto"/>
            <w:noWrap/>
            <w:vAlign w:val="center"/>
          </w:tcPr>
          <w:p w14:paraId="013F9C84"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1,59</w:t>
            </w:r>
          </w:p>
        </w:tc>
        <w:tc>
          <w:tcPr>
            <w:tcW w:w="1377" w:type="dxa"/>
            <w:tcBorders>
              <w:top w:val="nil"/>
              <w:left w:val="nil"/>
              <w:bottom w:val="single" w:sz="4" w:space="0" w:color="auto"/>
              <w:right w:val="single" w:sz="4" w:space="0" w:color="auto"/>
            </w:tcBorders>
            <w:shd w:val="clear" w:color="auto" w:fill="auto"/>
            <w:noWrap/>
            <w:vAlign w:val="center"/>
          </w:tcPr>
          <w:p w14:paraId="00641E71"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0,08</w:t>
            </w:r>
          </w:p>
        </w:tc>
      </w:tr>
      <w:tr w:rsidR="00EC6944" w:rsidRPr="008C43AA" w14:paraId="3A3D9E0B"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75A420DC"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5</w:t>
            </w:r>
          </w:p>
        </w:tc>
        <w:tc>
          <w:tcPr>
            <w:tcW w:w="5089" w:type="dxa"/>
            <w:tcBorders>
              <w:top w:val="nil"/>
              <w:left w:val="nil"/>
              <w:bottom w:val="single" w:sz="4" w:space="0" w:color="auto"/>
              <w:right w:val="single" w:sz="4" w:space="0" w:color="auto"/>
            </w:tcBorders>
            <w:shd w:val="clear" w:color="auto" w:fill="auto"/>
            <w:noWrap/>
            <w:vAlign w:val="center"/>
          </w:tcPr>
          <w:p w14:paraId="348D8073" w14:textId="77777777" w:rsidR="00916C0E" w:rsidRPr="008C43AA" w:rsidRDefault="00916C0E"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Hồ, ao, đầm</w:t>
            </w:r>
          </w:p>
        </w:tc>
        <w:tc>
          <w:tcPr>
            <w:tcW w:w="1857" w:type="dxa"/>
            <w:tcBorders>
              <w:top w:val="nil"/>
              <w:left w:val="nil"/>
              <w:bottom w:val="single" w:sz="4" w:space="0" w:color="auto"/>
              <w:right w:val="single" w:sz="4" w:space="0" w:color="auto"/>
            </w:tcBorders>
            <w:shd w:val="clear" w:color="auto" w:fill="auto"/>
            <w:noWrap/>
            <w:vAlign w:val="center"/>
          </w:tcPr>
          <w:p w14:paraId="33857E3D"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111,18</w:t>
            </w:r>
          </w:p>
        </w:tc>
        <w:tc>
          <w:tcPr>
            <w:tcW w:w="1377" w:type="dxa"/>
            <w:tcBorders>
              <w:top w:val="nil"/>
              <w:left w:val="nil"/>
              <w:bottom w:val="single" w:sz="4" w:space="0" w:color="auto"/>
              <w:right w:val="single" w:sz="4" w:space="0" w:color="auto"/>
            </w:tcBorders>
            <w:shd w:val="clear" w:color="auto" w:fill="auto"/>
            <w:noWrap/>
            <w:vAlign w:val="center"/>
          </w:tcPr>
          <w:p w14:paraId="2348C86C"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5,85</w:t>
            </w:r>
          </w:p>
        </w:tc>
      </w:tr>
      <w:tr w:rsidR="00EC6944" w:rsidRPr="008C43AA" w14:paraId="6EF6755B" w14:textId="77777777" w:rsidTr="005B075F">
        <w:trPr>
          <w:trHeight w:val="390"/>
        </w:trPr>
        <w:tc>
          <w:tcPr>
            <w:tcW w:w="866" w:type="dxa"/>
            <w:tcBorders>
              <w:top w:val="nil"/>
              <w:left w:val="single" w:sz="4" w:space="0" w:color="auto"/>
              <w:bottom w:val="single" w:sz="4" w:space="0" w:color="auto"/>
              <w:right w:val="single" w:sz="4" w:space="0" w:color="auto"/>
            </w:tcBorders>
            <w:shd w:val="clear" w:color="auto" w:fill="auto"/>
            <w:noWrap/>
            <w:vAlign w:val="center"/>
          </w:tcPr>
          <w:p w14:paraId="68E4D86C"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6</w:t>
            </w:r>
          </w:p>
        </w:tc>
        <w:tc>
          <w:tcPr>
            <w:tcW w:w="5089" w:type="dxa"/>
            <w:tcBorders>
              <w:top w:val="nil"/>
              <w:left w:val="nil"/>
              <w:bottom w:val="single" w:sz="4" w:space="0" w:color="auto"/>
              <w:right w:val="single" w:sz="4" w:space="0" w:color="auto"/>
            </w:tcBorders>
            <w:shd w:val="clear" w:color="auto" w:fill="auto"/>
            <w:noWrap/>
            <w:vAlign w:val="center"/>
          </w:tcPr>
          <w:p w14:paraId="2E4F8B91" w14:textId="77777777" w:rsidR="00916C0E" w:rsidRPr="008C43AA" w:rsidRDefault="00916C0E"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Sông, suối, kênh, rạch</w:t>
            </w:r>
          </w:p>
        </w:tc>
        <w:tc>
          <w:tcPr>
            <w:tcW w:w="1857" w:type="dxa"/>
            <w:tcBorders>
              <w:top w:val="nil"/>
              <w:left w:val="nil"/>
              <w:bottom w:val="single" w:sz="4" w:space="0" w:color="auto"/>
              <w:right w:val="single" w:sz="4" w:space="0" w:color="auto"/>
            </w:tcBorders>
            <w:shd w:val="clear" w:color="auto" w:fill="auto"/>
            <w:noWrap/>
            <w:vAlign w:val="center"/>
          </w:tcPr>
          <w:p w14:paraId="3CA9F578"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13,04</w:t>
            </w:r>
          </w:p>
        </w:tc>
        <w:tc>
          <w:tcPr>
            <w:tcW w:w="1377" w:type="dxa"/>
            <w:tcBorders>
              <w:top w:val="nil"/>
              <w:left w:val="nil"/>
              <w:bottom w:val="single" w:sz="4" w:space="0" w:color="auto"/>
              <w:right w:val="single" w:sz="4" w:space="0" w:color="auto"/>
            </w:tcBorders>
            <w:shd w:val="clear" w:color="auto" w:fill="auto"/>
            <w:noWrap/>
            <w:vAlign w:val="center"/>
          </w:tcPr>
          <w:p w14:paraId="5F3AD47C" w14:textId="77777777" w:rsidR="00916C0E" w:rsidRPr="008C43AA" w:rsidRDefault="00916C0E"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0,69</w:t>
            </w:r>
          </w:p>
        </w:tc>
      </w:tr>
      <w:tr w:rsidR="00EC6944" w:rsidRPr="008C43AA" w14:paraId="3EA3A9F4" w14:textId="77777777" w:rsidTr="005B075F">
        <w:trPr>
          <w:trHeight w:val="390"/>
        </w:trPr>
        <w:tc>
          <w:tcPr>
            <w:tcW w:w="59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011BE0" w14:textId="77777777" w:rsidR="006C189E" w:rsidRPr="008C43AA" w:rsidRDefault="006C189E" w:rsidP="00A40018">
            <w:pPr>
              <w:spacing w:after="0" w:line="271" w:lineRule="auto"/>
              <w:jc w:val="center"/>
              <w:rPr>
                <w:rFonts w:ascii="Times New Roman" w:hAnsi="Times New Roman" w:cs="Times New Roman"/>
                <w:b/>
                <w:bCs/>
                <w:spacing w:val="-6"/>
                <w:sz w:val="28"/>
                <w:szCs w:val="28"/>
              </w:rPr>
            </w:pPr>
            <w:r w:rsidRPr="008C43AA">
              <w:rPr>
                <w:rFonts w:ascii="Times New Roman" w:hAnsi="Times New Roman" w:cs="Times New Roman"/>
                <w:b/>
                <w:bCs/>
                <w:spacing w:val="-6"/>
                <w:sz w:val="28"/>
                <w:szCs w:val="28"/>
              </w:rPr>
              <w:t>Tổng</w:t>
            </w:r>
          </w:p>
        </w:tc>
        <w:tc>
          <w:tcPr>
            <w:tcW w:w="1857" w:type="dxa"/>
            <w:tcBorders>
              <w:top w:val="nil"/>
              <w:left w:val="nil"/>
              <w:bottom w:val="single" w:sz="4" w:space="0" w:color="auto"/>
              <w:right w:val="single" w:sz="4" w:space="0" w:color="auto"/>
            </w:tcBorders>
            <w:shd w:val="clear" w:color="auto" w:fill="auto"/>
            <w:noWrap/>
            <w:vAlign w:val="center"/>
          </w:tcPr>
          <w:p w14:paraId="4596FE92" w14:textId="77777777" w:rsidR="006C189E" w:rsidRPr="008C43AA" w:rsidRDefault="006C189E" w:rsidP="00A40018">
            <w:pPr>
              <w:spacing w:after="0" w:line="271" w:lineRule="auto"/>
              <w:jc w:val="center"/>
              <w:rPr>
                <w:rFonts w:ascii="Times New Roman" w:hAnsi="Times New Roman" w:cs="Times New Roman"/>
                <w:b/>
                <w:bCs/>
                <w:spacing w:val="-6"/>
                <w:sz w:val="28"/>
                <w:szCs w:val="28"/>
              </w:rPr>
            </w:pPr>
            <w:r w:rsidRPr="008C43AA">
              <w:rPr>
                <w:rFonts w:ascii="Times New Roman" w:hAnsi="Times New Roman" w:cs="Times New Roman"/>
                <w:b/>
                <w:bCs/>
                <w:spacing w:val="-6"/>
                <w:sz w:val="28"/>
                <w:szCs w:val="28"/>
              </w:rPr>
              <w:t>1900,55</w:t>
            </w:r>
          </w:p>
        </w:tc>
        <w:tc>
          <w:tcPr>
            <w:tcW w:w="1377" w:type="dxa"/>
            <w:tcBorders>
              <w:top w:val="nil"/>
              <w:left w:val="nil"/>
              <w:bottom w:val="single" w:sz="4" w:space="0" w:color="auto"/>
              <w:right w:val="single" w:sz="4" w:space="0" w:color="auto"/>
            </w:tcBorders>
            <w:shd w:val="clear" w:color="auto" w:fill="auto"/>
            <w:noWrap/>
            <w:vAlign w:val="center"/>
          </w:tcPr>
          <w:p w14:paraId="4CB10899" w14:textId="77777777" w:rsidR="006C189E" w:rsidRPr="008C43AA" w:rsidRDefault="006C189E" w:rsidP="00A40018">
            <w:pPr>
              <w:spacing w:after="0" w:line="271" w:lineRule="auto"/>
              <w:jc w:val="center"/>
              <w:rPr>
                <w:rFonts w:ascii="Times New Roman" w:hAnsi="Times New Roman" w:cs="Times New Roman"/>
                <w:b/>
                <w:bCs/>
                <w:sz w:val="28"/>
                <w:szCs w:val="28"/>
              </w:rPr>
            </w:pPr>
            <w:r w:rsidRPr="008C43AA">
              <w:rPr>
                <w:rFonts w:ascii="Times New Roman" w:hAnsi="Times New Roman" w:cs="Times New Roman"/>
                <w:b/>
                <w:bCs/>
                <w:sz w:val="28"/>
                <w:szCs w:val="28"/>
              </w:rPr>
              <w:t>64,82</w:t>
            </w:r>
          </w:p>
        </w:tc>
      </w:tr>
    </w:tbl>
    <w:p w14:paraId="27BBBD59" w14:textId="77777777" w:rsidR="001E2267" w:rsidRPr="008C43AA" w:rsidRDefault="001E2267" w:rsidP="00A40018">
      <w:pPr>
        <w:tabs>
          <w:tab w:val="left" w:pos="709"/>
          <w:tab w:val="left" w:pos="993"/>
        </w:tabs>
        <w:spacing w:after="0" w:line="271" w:lineRule="auto"/>
        <w:ind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Nhận xét chung:</w:t>
      </w:r>
    </w:p>
    <w:p w14:paraId="685BD2A6" w14:textId="77777777" w:rsidR="00AE2A3A" w:rsidRPr="008C43AA" w:rsidRDefault="00AE2A3A"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Tỷ lệ đất nông nghiệp, lâm nghiệp chiếm phần lớn quỹ đất tự nhiên của xã (8</w:t>
      </w:r>
      <w:r w:rsidR="00DD1014" w:rsidRPr="008C43AA">
        <w:rPr>
          <w:rFonts w:ascii="Times New Roman" w:hAnsi="Times New Roman" w:cs="Times New Roman"/>
          <w:sz w:val="28"/>
          <w:szCs w:val="28"/>
          <w:lang w:val="pt-BR"/>
        </w:rPr>
        <w:t>4</w:t>
      </w:r>
      <w:r w:rsidR="00DD18E4" w:rsidRPr="008C43AA">
        <w:rPr>
          <w:rFonts w:ascii="Times New Roman" w:hAnsi="Times New Roman" w:cs="Times New Roman"/>
          <w:sz w:val="28"/>
          <w:szCs w:val="28"/>
          <w:lang w:val="pt-BR"/>
        </w:rPr>
        <w:t>,</w:t>
      </w:r>
      <w:r w:rsidR="00DD1014" w:rsidRPr="008C43AA">
        <w:rPr>
          <w:rFonts w:ascii="Times New Roman" w:hAnsi="Times New Roman" w:cs="Times New Roman"/>
          <w:sz w:val="28"/>
          <w:szCs w:val="28"/>
          <w:lang w:val="pt-BR"/>
        </w:rPr>
        <w:t>0</w:t>
      </w:r>
      <w:r w:rsidRPr="008C43AA">
        <w:rPr>
          <w:rFonts w:ascii="Times New Roman" w:hAnsi="Times New Roman" w:cs="Times New Roman"/>
          <w:sz w:val="28"/>
          <w:szCs w:val="28"/>
          <w:lang w:val="pt-BR"/>
        </w:rPr>
        <w:t>2%), trong đó đất lúa chiếm khoảng 6,47%. Như vậy khu vực này có quỹ đất trồng lúa cao so với các xã khác trong huyện. Xã Vân Hội có diện tích mặt nước lớn chiếm 11,87% diện tích đất tự nhiên của xã.</w:t>
      </w:r>
    </w:p>
    <w:p w14:paraId="25AD29E9" w14:textId="77777777" w:rsidR="00AE2A3A" w:rsidRPr="008C43AA" w:rsidRDefault="00AE2A3A"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Quỹ đất đã xây dựng rất thấp do mức độ đô thị hóa nhỏ, các công trình hạ tầng chưa được xây dựng đầy đủ.</w:t>
      </w:r>
    </w:p>
    <w:p w14:paraId="7F2D8FEE" w14:textId="77777777" w:rsidR="008E196D" w:rsidRPr="008C43AA" w:rsidRDefault="008E196D" w:rsidP="00A40018">
      <w:pPr>
        <w:pStyle w:val="ListParagraph"/>
        <w:numPr>
          <w:ilvl w:val="0"/>
          <w:numId w:val="74"/>
        </w:numPr>
        <w:tabs>
          <w:tab w:val="left" w:pos="709"/>
          <w:tab w:val="left" w:pos="993"/>
        </w:tabs>
        <w:spacing w:after="0" w:line="271" w:lineRule="auto"/>
        <w:jc w:val="both"/>
        <w:rPr>
          <w:rFonts w:ascii="Times New Roman" w:hAnsi="Times New Roman" w:cs="Times New Roman"/>
          <w:i/>
          <w:sz w:val="28"/>
          <w:szCs w:val="28"/>
          <w:lang w:val="pt-BR"/>
        </w:rPr>
      </w:pPr>
      <w:r w:rsidRPr="008C43AA">
        <w:rPr>
          <w:rFonts w:ascii="Times New Roman" w:hAnsi="Times New Roman" w:cs="Times New Roman"/>
          <w:i/>
          <w:sz w:val="28"/>
          <w:szCs w:val="28"/>
          <w:lang w:val="pt-BR"/>
        </w:rPr>
        <w:t>Đánh giá thực trạng quản lý và sử dụng đất nông nghiệp</w:t>
      </w:r>
    </w:p>
    <w:p w14:paraId="11F797D2" w14:textId="77777777" w:rsidR="008E196D" w:rsidRPr="008C43AA" w:rsidRDefault="008E196D"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Theo số liệu thống kê đất đai năm 2022 xã Vân Hội có diện tích 1900,55ha. Đất nông nghiệp và các chức năng khác chiếm diệ</w:t>
      </w:r>
      <w:r w:rsidR="002571A8" w:rsidRPr="008C43AA">
        <w:rPr>
          <w:rFonts w:ascii="Times New Roman" w:hAnsi="Times New Roman" w:cs="Times New Roman"/>
          <w:sz w:val="28"/>
          <w:szCs w:val="28"/>
          <w:lang w:val="pt-BR"/>
        </w:rPr>
        <w:t>n tích 1823,82</w:t>
      </w:r>
      <w:r w:rsidRPr="008C43AA">
        <w:rPr>
          <w:rFonts w:ascii="Times New Roman" w:hAnsi="Times New Roman" w:cs="Times New Roman"/>
          <w:sz w:val="28"/>
          <w:szCs w:val="28"/>
          <w:lang w:val="pt-BR"/>
        </w:rPr>
        <w:t xml:space="preserve">ha, </w:t>
      </w:r>
      <w:r w:rsidRPr="008C43AA">
        <w:rPr>
          <w:rFonts w:ascii="Times New Roman" w:hAnsi="Times New Roman" w:cs="Times New Roman"/>
          <w:sz w:val="28"/>
          <w:szCs w:val="28"/>
          <w:lang w:val="pt-BR"/>
        </w:rPr>
        <w:lastRenderedPageBreak/>
        <w:t>trong đó diện tích đất sản suất nông nghiệp chiếm diệ</w:t>
      </w:r>
      <w:r w:rsidR="002571A8" w:rsidRPr="008C43AA">
        <w:rPr>
          <w:rFonts w:ascii="Times New Roman" w:hAnsi="Times New Roman" w:cs="Times New Roman"/>
          <w:sz w:val="28"/>
          <w:szCs w:val="28"/>
          <w:lang w:val="pt-BR"/>
        </w:rPr>
        <w:t>n tích là 546,00</w:t>
      </w:r>
      <w:r w:rsidRPr="008C43AA">
        <w:rPr>
          <w:rFonts w:ascii="Times New Roman" w:hAnsi="Times New Roman" w:cs="Times New Roman"/>
          <w:sz w:val="28"/>
          <w:szCs w:val="28"/>
          <w:lang w:val="pt-BR"/>
        </w:rPr>
        <w:t>ha (chiế</w:t>
      </w:r>
      <w:r w:rsidR="004426DE" w:rsidRPr="008C43AA">
        <w:rPr>
          <w:rFonts w:ascii="Times New Roman" w:hAnsi="Times New Roman" w:cs="Times New Roman"/>
          <w:sz w:val="28"/>
          <w:szCs w:val="28"/>
          <w:lang w:val="pt-BR"/>
        </w:rPr>
        <w:t>m 28,73</w:t>
      </w:r>
      <w:r w:rsidRPr="008C43AA">
        <w:rPr>
          <w:rFonts w:ascii="Times New Roman" w:hAnsi="Times New Roman" w:cs="Times New Roman"/>
          <w:sz w:val="28"/>
          <w:szCs w:val="28"/>
          <w:lang w:val="pt-BR"/>
        </w:rPr>
        <w:t>% tổng diện tích tự nhiên toàn xã).Trong đó:</w:t>
      </w:r>
    </w:p>
    <w:p w14:paraId="62881E97" w14:textId="77777777" w:rsidR="008E196D" w:rsidRPr="008C43AA" w:rsidRDefault="008E196D" w:rsidP="00A40018">
      <w:pPr>
        <w:pStyle w:val="ListParagraph"/>
        <w:numPr>
          <w:ilvl w:val="0"/>
          <w:numId w:val="98"/>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Diện tích đất trồ</w:t>
      </w:r>
      <w:r w:rsidR="004426DE" w:rsidRPr="008C43AA">
        <w:rPr>
          <w:rFonts w:ascii="Times New Roman" w:hAnsi="Times New Roman" w:cs="Times New Roman"/>
          <w:sz w:val="28"/>
          <w:szCs w:val="28"/>
          <w:lang w:val="pt-BR"/>
        </w:rPr>
        <w:t>ng lúa là 123,01</w:t>
      </w:r>
      <w:r w:rsidRPr="008C43AA">
        <w:rPr>
          <w:rFonts w:ascii="Times New Roman" w:hAnsi="Times New Roman" w:cs="Times New Roman"/>
          <w:sz w:val="28"/>
          <w:szCs w:val="28"/>
          <w:lang w:val="pt-BR"/>
        </w:rPr>
        <w:t xml:space="preserve"> ha, chiế</w:t>
      </w:r>
      <w:r w:rsidR="004426DE" w:rsidRPr="008C43AA">
        <w:rPr>
          <w:rFonts w:ascii="Times New Roman" w:hAnsi="Times New Roman" w:cs="Times New Roman"/>
          <w:sz w:val="28"/>
          <w:szCs w:val="28"/>
          <w:lang w:val="pt-BR"/>
        </w:rPr>
        <w:t>m 22,53</w:t>
      </w:r>
      <w:r w:rsidRPr="008C43AA">
        <w:rPr>
          <w:rFonts w:ascii="Times New Roman" w:hAnsi="Times New Roman" w:cs="Times New Roman"/>
          <w:sz w:val="28"/>
          <w:szCs w:val="28"/>
          <w:lang w:val="pt-BR"/>
        </w:rPr>
        <w:t xml:space="preserve">% tổng diện tích đất sản xuất nông nghiệp. </w:t>
      </w:r>
      <w:r w:rsidR="004426DE" w:rsidRPr="008C43AA">
        <w:rPr>
          <w:rFonts w:ascii="Times New Roman" w:hAnsi="Times New Roman" w:cs="Times New Roman"/>
          <w:sz w:val="28"/>
          <w:szCs w:val="28"/>
          <w:lang w:val="pt-BR"/>
        </w:rPr>
        <w:t>Trong đó có 113,69 ha là diện tích đất trồng lúa nước, còn lại là diện tích đất trồng lúa nước còn lại.</w:t>
      </w:r>
      <w:r w:rsidR="00B435B7" w:rsidRPr="008C43AA">
        <w:rPr>
          <w:rFonts w:ascii="Times New Roman" w:hAnsi="Times New Roman" w:cs="Times New Roman"/>
          <w:sz w:val="28"/>
          <w:szCs w:val="28"/>
          <w:lang w:val="pt-BR"/>
        </w:rPr>
        <w:t>Diện tích gieo cấy cả năm là 173,28/171,6 ha đạt 100,9 % kế hoạch, năng xuất đạt 54,39 tạ/ha</w:t>
      </w:r>
      <w:r w:rsidR="00282553" w:rsidRPr="008C43AA">
        <w:rPr>
          <w:rFonts w:ascii="Times New Roman" w:hAnsi="Times New Roman" w:cs="Times New Roman"/>
          <w:sz w:val="28"/>
          <w:szCs w:val="28"/>
          <w:lang w:val="pt-BR"/>
        </w:rPr>
        <w:t>tổng sản lượng đạt 942,51/933,6 tấn đạt 100,9% kế hoạch</w:t>
      </w:r>
      <w:r w:rsidRPr="008C43AA">
        <w:rPr>
          <w:rFonts w:ascii="Times New Roman" w:hAnsi="Times New Roman" w:cs="Times New Roman"/>
          <w:sz w:val="28"/>
          <w:szCs w:val="28"/>
          <w:lang w:val="pt-BR"/>
        </w:rPr>
        <w:t>. Gieo cấy đúng thời vụ thời tiết thuận lợi, nhân dân chủ động chăm sóc và phòng, chống sâu bệnh kịp thời, hiệu quả nên cây lúa phát triển tố</w:t>
      </w:r>
      <w:r w:rsidR="00B435B7" w:rsidRPr="008C43AA">
        <w:rPr>
          <w:rFonts w:ascii="Times New Roman" w:hAnsi="Times New Roman" w:cs="Times New Roman"/>
          <w:sz w:val="28"/>
          <w:szCs w:val="28"/>
          <w:lang w:val="pt-BR"/>
        </w:rPr>
        <w:t>t</w:t>
      </w:r>
      <w:r w:rsidRPr="008C43AA">
        <w:rPr>
          <w:rFonts w:ascii="Times New Roman" w:hAnsi="Times New Roman" w:cs="Times New Roman"/>
          <w:sz w:val="28"/>
          <w:szCs w:val="28"/>
          <w:lang w:val="pt-BR"/>
        </w:rPr>
        <w:t xml:space="preserve">.  </w:t>
      </w:r>
    </w:p>
    <w:p w14:paraId="1B0A75C0" w14:textId="77777777" w:rsidR="008E196D" w:rsidRPr="008C43AA" w:rsidRDefault="008E196D" w:rsidP="00A40018">
      <w:pPr>
        <w:pStyle w:val="ListParagraph"/>
        <w:numPr>
          <w:ilvl w:val="0"/>
          <w:numId w:val="98"/>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Diện đất trồng cây hàng năm khác là </w:t>
      </w:r>
      <w:r w:rsidR="000674C4" w:rsidRPr="008C43AA">
        <w:rPr>
          <w:rFonts w:ascii="Times New Roman" w:hAnsi="Times New Roman" w:cs="Times New Roman"/>
          <w:sz w:val="28"/>
          <w:szCs w:val="28"/>
          <w:lang w:val="pt-BR"/>
        </w:rPr>
        <w:t>14,59</w:t>
      </w:r>
      <w:r w:rsidRPr="008C43AA">
        <w:rPr>
          <w:rFonts w:ascii="Times New Roman" w:hAnsi="Times New Roman" w:cs="Times New Roman"/>
          <w:sz w:val="28"/>
          <w:szCs w:val="28"/>
          <w:lang w:val="pt-BR"/>
        </w:rPr>
        <w:t xml:space="preserve">ha, chiếm 37,37% tổng diện tích đất sản xuất nông nghiệp. Trong đó </w:t>
      </w:r>
      <w:r w:rsidR="000674C4" w:rsidRPr="008C43AA">
        <w:rPr>
          <w:rFonts w:ascii="Times New Roman" w:hAnsi="Times New Roman" w:cs="Times New Roman"/>
          <w:sz w:val="28"/>
          <w:szCs w:val="28"/>
          <w:lang w:val="pt-BR"/>
        </w:rPr>
        <w:t>chủ yếu là đất</w:t>
      </w:r>
      <w:r w:rsidRPr="008C43AA">
        <w:rPr>
          <w:rFonts w:ascii="Times New Roman" w:hAnsi="Times New Roman" w:cs="Times New Roman"/>
          <w:sz w:val="28"/>
          <w:szCs w:val="28"/>
          <w:lang w:val="pt-BR"/>
        </w:rPr>
        <w:t xml:space="preserve"> bằng trồng cây hàng năm </w:t>
      </w:r>
      <w:r w:rsidR="00815E8A" w:rsidRPr="008C43AA">
        <w:rPr>
          <w:rFonts w:ascii="Times New Roman" w:hAnsi="Times New Roman" w:cs="Times New Roman"/>
          <w:sz w:val="28"/>
          <w:szCs w:val="28"/>
          <w:lang w:val="pt-BR"/>
        </w:rPr>
        <w:t>khác</w:t>
      </w:r>
      <w:r w:rsidRPr="008C43AA">
        <w:rPr>
          <w:rFonts w:ascii="Times New Roman" w:hAnsi="Times New Roman" w:cs="Times New Roman"/>
          <w:sz w:val="28"/>
          <w:szCs w:val="28"/>
          <w:lang w:val="pt-BR"/>
        </w:rPr>
        <w:t xml:space="preserve">. Cây trồng chủ yếu là Khoai lang, mía, ngô, sắn, các loại rau đậu, cây ăn quả... Diện tích ngô gieo trồng cả năm </w:t>
      </w:r>
      <w:r w:rsidR="00B435B7" w:rsidRPr="008C43AA">
        <w:rPr>
          <w:rFonts w:ascii="Times New Roman" w:hAnsi="Times New Roman" w:cs="Times New Roman"/>
          <w:sz w:val="28"/>
          <w:szCs w:val="28"/>
          <w:lang w:val="pt-BR"/>
        </w:rPr>
        <w:t>20</w:t>
      </w:r>
      <w:r w:rsidRPr="008C43AA">
        <w:rPr>
          <w:rFonts w:ascii="Times New Roman" w:hAnsi="Times New Roman" w:cs="Times New Roman"/>
          <w:sz w:val="28"/>
          <w:szCs w:val="28"/>
          <w:lang w:val="pt-BR"/>
        </w:rPr>
        <w:t xml:space="preserve">ha, năng suất bình quân </w:t>
      </w:r>
      <w:r w:rsidR="00B435B7" w:rsidRPr="008C43AA">
        <w:rPr>
          <w:rFonts w:ascii="Times New Roman" w:hAnsi="Times New Roman" w:cs="Times New Roman"/>
          <w:sz w:val="28"/>
          <w:szCs w:val="28"/>
          <w:lang w:val="pt-BR"/>
        </w:rPr>
        <w:t>34,85</w:t>
      </w:r>
      <w:r w:rsidRPr="008C43AA">
        <w:rPr>
          <w:rFonts w:ascii="Times New Roman" w:hAnsi="Times New Roman" w:cs="Times New Roman"/>
          <w:sz w:val="28"/>
          <w:szCs w:val="28"/>
          <w:lang w:val="pt-BR"/>
        </w:rPr>
        <w:t xml:space="preserve">tạ/ha, sản lượng </w:t>
      </w:r>
      <w:r w:rsidR="00815E8A" w:rsidRPr="008C43AA">
        <w:rPr>
          <w:rFonts w:ascii="Times New Roman" w:hAnsi="Times New Roman" w:cs="Times New Roman"/>
          <w:sz w:val="28"/>
          <w:szCs w:val="28"/>
          <w:lang w:val="pt-BR"/>
        </w:rPr>
        <w:t>6</w:t>
      </w:r>
      <w:r w:rsidR="00B435B7" w:rsidRPr="008C43AA">
        <w:rPr>
          <w:rFonts w:ascii="Times New Roman" w:hAnsi="Times New Roman" w:cs="Times New Roman"/>
          <w:sz w:val="28"/>
          <w:szCs w:val="28"/>
          <w:lang w:val="pt-BR"/>
        </w:rPr>
        <w:t>9,7</w:t>
      </w:r>
      <w:r w:rsidRPr="008C43AA">
        <w:rPr>
          <w:rFonts w:ascii="Times New Roman" w:hAnsi="Times New Roman" w:cs="Times New Roman"/>
          <w:sz w:val="28"/>
          <w:szCs w:val="28"/>
          <w:lang w:val="pt-BR"/>
        </w:rPr>
        <w:t xml:space="preserve"> tấn. Diện tích khoai lang trồng cả</w:t>
      </w:r>
      <w:r w:rsidR="00815E8A" w:rsidRPr="008C43AA">
        <w:rPr>
          <w:rFonts w:ascii="Times New Roman" w:hAnsi="Times New Roman" w:cs="Times New Roman"/>
          <w:sz w:val="28"/>
          <w:szCs w:val="28"/>
          <w:lang w:val="pt-BR"/>
        </w:rPr>
        <w:t xml:space="preserve"> năm </w:t>
      </w:r>
      <w:r w:rsidR="00B435B7" w:rsidRPr="008C43AA">
        <w:rPr>
          <w:rFonts w:ascii="Times New Roman" w:hAnsi="Times New Roman" w:cs="Times New Roman"/>
          <w:sz w:val="28"/>
          <w:szCs w:val="28"/>
          <w:lang w:val="pt-BR"/>
        </w:rPr>
        <w:t>10</w:t>
      </w:r>
      <w:r w:rsidR="00815E8A" w:rsidRPr="008C43AA">
        <w:rPr>
          <w:rFonts w:ascii="Times New Roman" w:hAnsi="Times New Roman" w:cs="Times New Roman"/>
          <w:sz w:val="28"/>
          <w:szCs w:val="28"/>
          <w:lang w:val="pt-BR"/>
        </w:rPr>
        <w:t>,3</w:t>
      </w:r>
      <w:r w:rsidRPr="008C43AA">
        <w:rPr>
          <w:rFonts w:ascii="Times New Roman" w:hAnsi="Times New Roman" w:cs="Times New Roman"/>
          <w:sz w:val="28"/>
          <w:szCs w:val="28"/>
          <w:lang w:val="pt-BR"/>
        </w:rPr>
        <w:t xml:space="preserve"> ha, năng suất 5</w:t>
      </w:r>
      <w:r w:rsidR="00B435B7" w:rsidRPr="008C43AA">
        <w:rPr>
          <w:rFonts w:ascii="Times New Roman" w:hAnsi="Times New Roman" w:cs="Times New Roman"/>
          <w:sz w:val="28"/>
          <w:szCs w:val="28"/>
          <w:lang w:val="pt-BR"/>
        </w:rPr>
        <w:t>5</w:t>
      </w:r>
      <w:r w:rsidRPr="008C43AA">
        <w:rPr>
          <w:rFonts w:ascii="Times New Roman" w:hAnsi="Times New Roman" w:cs="Times New Roman"/>
          <w:sz w:val="28"/>
          <w:szCs w:val="28"/>
          <w:lang w:val="pt-BR"/>
        </w:rPr>
        <w:t>,</w:t>
      </w:r>
      <w:r w:rsidR="00B435B7" w:rsidRPr="008C43AA">
        <w:rPr>
          <w:rFonts w:ascii="Times New Roman" w:hAnsi="Times New Roman" w:cs="Times New Roman"/>
          <w:sz w:val="28"/>
          <w:szCs w:val="28"/>
          <w:lang w:val="pt-BR"/>
        </w:rPr>
        <w:t>9</w:t>
      </w:r>
      <w:r w:rsidRPr="008C43AA">
        <w:rPr>
          <w:rFonts w:ascii="Times New Roman" w:hAnsi="Times New Roman" w:cs="Times New Roman"/>
          <w:sz w:val="28"/>
          <w:szCs w:val="28"/>
          <w:lang w:val="pt-BR"/>
        </w:rPr>
        <w:t xml:space="preserve"> tạ/ha, sản lượ</w:t>
      </w:r>
      <w:r w:rsidR="00815E8A" w:rsidRPr="008C43AA">
        <w:rPr>
          <w:rFonts w:ascii="Times New Roman" w:hAnsi="Times New Roman" w:cs="Times New Roman"/>
          <w:sz w:val="28"/>
          <w:szCs w:val="28"/>
          <w:lang w:val="pt-BR"/>
        </w:rPr>
        <w:t xml:space="preserve">ng </w:t>
      </w:r>
      <w:r w:rsidR="00B435B7" w:rsidRPr="008C43AA">
        <w:rPr>
          <w:rFonts w:ascii="Times New Roman" w:hAnsi="Times New Roman" w:cs="Times New Roman"/>
          <w:sz w:val="28"/>
          <w:szCs w:val="28"/>
          <w:lang w:val="pt-BR"/>
        </w:rPr>
        <w:t>57</w:t>
      </w:r>
      <w:r w:rsidR="00815E8A" w:rsidRPr="008C43AA">
        <w:rPr>
          <w:rFonts w:ascii="Times New Roman" w:hAnsi="Times New Roman" w:cs="Times New Roman"/>
          <w:sz w:val="28"/>
          <w:szCs w:val="28"/>
          <w:lang w:val="pt-BR"/>
        </w:rPr>
        <w:t>,</w:t>
      </w:r>
      <w:r w:rsidR="00B435B7" w:rsidRPr="008C43AA">
        <w:rPr>
          <w:rFonts w:ascii="Times New Roman" w:hAnsi="Times New Roman" w:cs="Times New Roman"/>
          <w:sz w:val="28"/>
          <w:szCs w:val="28"/>
          <w:lang w:val="pt-BR"/>
        </w:rPr>
        <w:t>6</w:t>
      </w:r>
      <w:r w:rsidRPr="008C43AA">
        <w:rPr>
          <w:rFonts w:ascii="Times New Roman" w:hAnsi="Times New Roman" w:cs="Times New Roman"/>
          <w:sz w:val="28"/>
          <w:szCs w:val="28"/>
          <w:lang w:val="pt-BR"/>
        </w:rPr>
        <w:t xml:space="preserve"> tấn</w:t>
      </w:r>
      <w:r w:rsidR="00815E8A" w:rsidRPr="008C43AA">
        <w:rPr>
          <w:rFonts w:ascii="Times New Roman" w:hAnsi="Times New Roman" w:cs="Times New Roman"/>
          <w:sz w:val="28"/>
          <w:szCs w:val="28"/>
          <w:lang w:val="pt-BR"/>
        </w:rPr>
        <w:t xml:space="preserve">. </w:t>
      </w:r>
      <w:r w:rsidR="00815E8A" w:rsidRPr="008C43AA">
        <w:rPr>
          <w:rFonts w:ascii="Times New Roman" w:hAnsi="Times New Roman" w:cs="Times New Roman"/>
          <w:spacing w:val="-10"/>
          <w:sz w:val="28"/>
          <w:szCs w:val="28"/>
        </w:rPr>
        <w:t>Cây sắn</w:t>
      </w:r>
      <w:r w:rsidRPr="008C43AA">
        <w:rPr>
          <w:rFonts w:ascii="Times New Roman" w:hAnsi="Times New Roman" w:cs="Times New Roman"/>
          <w:spacing w:val="-10"/>
          <w:sz w:val="28"/>
          <w:szCs w:val="28"/>
        </w:rPr>
        <w:t xml:space="preserve"> quả diện tích </w:t>
      </w:r>
      <w:r w:rsidR="00815E8A" w:rsidRPr="008C43AA">
        <w:rPr>
          <w:rFonts w:ascii="Times New Roman" w:hAnsi="Times New Roman" w:cs="Times New Roman"/>
          <w:spacing w:val="-10"/>
          <w:sz w:val="28"/>
          <w:szCs w:val="28"/>
        </w:rPr>
        <w:t>10</w:t>
      </w:r>
      <w:r w:rsidRPr="008C43AA">
        <w:rPr>
          <w:rFonts w:ascii="Times New Roman" w:hAnsi="Times New Roman" w:cs="Times New Roman"/>
          <w:spacing w:val="-10"/>
          <w:sz w:val="28"/>
          <w:szCs w:val="28"/>
        </w:rPr>
        <w:t xml:space="preserve"> ha, </w:t>
      </w:r>
      <w:r w:rsidR="00B435B7" w:rsidRPr="008C43AA">
        <w:rPr>
          <w:rFonts w:ascii="Times New Roman" w:hAnsi="Times New Roman" w:cs="Times New Roman"/>
          <w:spacing w:val="-10"/>
          <w:sz w:val="28"/>
          <w:szCs w:val="28"/>
        </w:rPr>
        <w:t xml:space="preserve">sản lượng 205,2 tấn, </w:t>
      </w:r>
      <w:r w:rsidR="00815E8A" w:rsidRPr="008C43AA">
        <w:rPr>
          <w:rFonts w:ascii="Times New Roman" w:hAnsi="Times New Roman" w:cs="Times New Roman"/>
          <w:spacing w:val="-10"/>
          <w:sz w:val="28"/>
          <w:szCs w:val="28"/>
        </w:rPr>
        <w:t>đạt 100% kế hoạch</w:t>
      </w:r>
      <w:r w:rsidRPr="008C43AA">
        <w:rPr>
          <w:rFonts w:ascii="Times New Roman" w:hAnsi="Times New Roman" w:cs="Times New Roman"/>
          <w:spacing w:val="-10"/>
          <w:sz w:val="28"/>
          <w:szCs w:val="28"/>
        </w:rPr>
        <w:t>.</w:t>
      </w:r>
    </w:p>
    <w:p w14:paraId="7B5419FE" w14:textId="77777777" w:rsidR="008E196D" w:rsidRPr="008C43AA" w:rsidRDefault="00E82A36" w:rsidP="00A40018">
      <w:pPr>
        <w:autoSpaceDE w:val="0"/>
        <w:autoSpaceDN w:val="0"/>
        <w:adjustRightInd w:val="0"/>
        <w:spacing w:after="0" w:line="271" w:lineRule="auto"/>
        <w:ind w:firstLine="709"/>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 </w:t>
      </w:r>
      <w:r w:rsidR="008E196D" w:rsidRPr="008C43AA">
        <w:rPr>
          <w:rFonts w:ascii="Times New Roman" w:hAnsi="Times New Roman" w:cs="Times New Roman"/>
          <w:sz w:val="28"/>
          <w:szCs w:val="28"/>
          <w:lang w:val="pt-BR"/>
        </w:rPr>
        <w:t>Đất trồ</w:t>
      </w:r>
      <w:r w:rsidR="00815E8A" w:rsidRPr="008C43AA">
        <w:rPr>
          <w:rFonts w:ascii="Times New Roman" w:hAnsi="Times New Roman" w:cs="Times New Roman"/>
          <w:sz w:val="28"/>
          <w:szCs w:val="28"/>
          <w:lang w:val="pt-BR"/>
        </w:rPr>
        <w:t>ng cây lâu năm 408,40</w:t>
      </w:r>
      <w:r w:rsidR="008E196D" w:rsidRPr="008C43AA">
        <w:rPr>
          <w:rFonts w:ascii="Times New Roman" w:hAnsi="Times New Roman" w:cs="Times New Roman"/>
          <w:sz w:val="28"/>
          <w:szCs w:val="28"/>
          <w:lang w:val="pt-BR"/>
        </w:rPr>
        <w:t xml:space="preserve"> ha, chiế</w:t>
      </w:r>
      <w:r w:rsidR="00815E8A" w:rsidRPr="008C43AA">
        <w:rPr>
          <w:rFonts w:ascii="Times New Roman" w:hAnsi="Times New Roman" w:cs="Times New Roman"/>
          <w:sz w:val="28"/>
          <w:szCs w:val="28"/>
          <w:lang w:val="pt-BR"/>
        </w:rPr>
        <w:t>m 74</w:t>
      </w:r>
      <w:r w:rsidR="008E196D" w:rsidRPr="008C43AA">
        <w:rPr>
          <w:rFonts w:ascii="Times New Roman" w:hAnsi="Times New Roman" w:cs="Times New Roman"/>
          <w:sz w:val="28"/>
          <w:szCs w:val="28"/>
          <w:lang w:val="pt-BR"/>
        </w:rPr>
        <w:t>,8</w:t>
      </w:r>
      <w:r w:rsidR="00815E8A" w:rsidRPr="008C43AA">
        <w:rPr>
          <w:rFonts w:ascii="Times New Roman" w:hAnsi="Times New Roman" w:cs="Times New Roman"/>
          <w:sz w:val="28"/>
          <w:szCs w:val="28"/>
          <w:lang w:val="pt-BR"/>
        </w:rPr>
        <w:t>0</w:t>
      </w:r>
      <w:r w:rsidR="008E196D" w:rsidRPr="008C43AA">
        <w:rPr>
          <w:rFonts w:ascii="Times New Roman" w:hAnsi="Times New Roman" w:cs="Times New Roman"/>
          <w:sz w:val="28"/>
          <w:szCs w:val="28"/>
          <w:lang w:val="pt-BR"/>
        </w:rPr>
        <w:t>% tổng diện tích đất sản xuất nông nghiệp. Cây trồng chủ yếu là Chè</w:t>
      </w:r>
      <w:r w:rsidR="00815E8A" w:rsidRPr="008C43AA">
        <w:rPr>
          <w:rFonts w:ascii="Times New Roman" w:hAnsi="Times New Roman" w:cs="Times New Roman"/>
          <w:sz w:val="28"/>
          <w:szCs w:val="28"/>
          <w:lang w:val="pt-BR"/>
        </w:rPr>
        <w:t>, cây ăn quả, cây dược liệu</w:t>
      </w:r>
      <w:r w:rsidR="008E196D" w:rsidRPr="008C43AA">
        <w:rPr>
          <w:rFonts w:ascii="Times New Roman" w:hAnsi="Times New Roman" w:cs="Times New Roman"/>
          <w:sz w:val="28"/>
          <w:szCs w:val="28"/>
          <w:lang w:val="pt-BR"/>
        </w:rPr>
        <w:t xml:space="preserve"> (Diện tích cây chè toàn xã</w:t>
      </w:r>
      <w:r w:rsidR="00B435B7" w:rsidRPr="008C43AA">
        <w:rPr>
          <w:rFonts w:ascii="Times New Roman" w:hAnsi="Times New Roman" w:cs="Times New Roman"/>
          <w:sz w:val="28"/>
          <w:szCs w:val="28"/>
          <w:lang w:val="pt-BR"/>
        </w:rPr>
        <w:t xml:space="preserve"> chuyên canh tác hiện có5,2 ha, </w:t>
      </w:r>
      <w:r w:rsidR="008E196D" w:rsidRPr="008C43AA">
        <w:rPr>
          <w:rFonts w:ascii="Times New Roman" w:hAnsi="Times New Roman" w:cs="Times New Roman"/>
          <w:sz w:val="28"/>
          <w:szCs w:val="28"/>
          <w:lang w:val="pt-BR"/>
        </w:rPr>
        <w:t>sản lượng đạt</w:t>
      </w:r>
      <w:r w:rsidR="00B435B7" w:rsidRPr="008C43AA">
        <w:rPr>
          <w:rFonts w:ascii="Times New Roman" w:hAnsi="Times New Roman" w:cs="Times New Roman"/>
          <w:sz w:val="28"/>
          <w:szCs w:val="28"/>
          <w:lang w:val="pt-BR"/>
        </w:rPr>
        <w:t xml:space="preserve"> 43</w:t>
      </w:r>
      <w:r w:rsidR="008E196D" w:rsidRPr="008C43AA">
        <w:rPr>
          <w:rFonts w:ascii="Times New Roman" w:hAnsi="Times New Roman" w:cs="Times New Roman"/>
          <w:sz w:val="28"/>
          <w:szCs w:val="28"/>
          <w:lang w:val="pt-BR"/>
        </w:rPr>
        <w:t>tấn/năm</w:t>
      </w:r>
      <w:r w:rsidR="00B435B7" w:rsidRPr="008C43AA">
        <w:rPr>
          <w:rFonts w:ascii="Times New Roman" w:hAnsi="Times New Roman" w:cs="Times New Roman"/>
          <w:sz w:val="28"/>
          <w:szCs w:val="28"/>
          <w:lang w:val="pt-BR"/>
        </w:rPr>
        <w:t xml:space="preserve">, cây ăn quả chiếm tổng diện tích 48,2 ha gồm các loại </w:t>
      </w:r>
      <w:r w:rsidR="00EE3CCE" w:rsidRPr="008C43AA">
        <w:rPr>
          <w:rFonts w:ascii="Times New Roman" w:hAnsi="Times New Roman" w:cs="Times New Roman"/>
          <w:sz w:val="28"/>
          <w:szCs w:val="28"/>
          <w:lang w:val="pt-BR"/>
        </w:rPr>
        <w:t>(Thanh Long, Mít, Bưởi, ổi, chuối,  cam, quýt, vải, nhãn...v.v.)</w:t>
      </w:r>
      <w:r w:rsidR="00B435B7" w:rsidRPr="008C43AA">
        <w:rPr>
          <w:rFonts w:ascii="Times New Roman" w:hAnsi="Times New Roman" w:cs="Times New Roman"/>
          <w:sz w:val="28"/>
          <w:szCs w:val="28"/>
          <w:lang w:val="pt-BR"/>
        </w:rPr>
        <w:t xml:space="preserve"> trong đó: diện tích cây ăn quả</w:t>
      </w:r>
      <w:r w:rsidR="00E6025B" w:rsidRPr="008C43AA">
        <w:rPr>
          <w:rFonts w:ascii="Times New Roman" w:hAnsi="Times New Roman" w:cs="Times New Roman"/>
          <w:sz w:val="28"/>
          <w:szCs w:val="28"/>
          <w:lang w:val="pt-BR"/>
        </w:rPr>
        <w:t xml:space="preserve"> có múi 48</w:t>
      </w:r>
      <w:r w:rsidR="00B435B7" w:rsidRPr="008C43AA">
        <w:rPr>
          <w:rFonts w:ascii="Times New Roman" w:hAnsi="Times New Roman" w:cs="Times New Roman"/>
          <w:sz w:val="28"/>
          <w:szCs w:val="28"/>
          <w:lang w:val="pt-BR"/>
        </w:rPr>
        <w:t>,</w:t>
      </w:r>
      <w:r w:rsidR="00E6025B" w:rsidRPr="008C43AA">
        <w:rPr>
          <w:rFonts w:ascii="Times New Roman" w:hAnsi="Times New Roman" w:cs="Times New Roman"/>
          <w:sz w:val="28"/>
          <w:szCs w:val="28"/>
          <w:lang w:val="pt-BR"/>
        </w:rPr>
        <w:t>2</w:t>
      </w:r>
      <w:r w:rsidR="00B435B7" w:rsidRPr="008C43AA">
        <w:rPr>
          <w:rFonts w:ascii="Times New Roman" w:hAnsi="Times New Roman" w:cs="Times New Roman"/>
          <w:sz w:val="28"/>
          <w:szCs w:val="28"/>
          <w:lang w:val="pt-BR"/>
        </w:rPr>
        <w:t xml:space="preserve">ha, sản lượng ước đạt </w:t>
      </w:r>
      <w:r w:rsidR="00AE0783" w:rsidRPr="008C43AA">
        <w:rPr>
          <w:rFonts w:ascii="Times New Roman" w:hAnsi="Times New Roman" w:cs="Times New Roman"/>
          <w:sz w:val="28"/>
          <w:szCs w:val="28"/>
          <w:lang w:val="pt-BR"/>
        </w:rPr>
        <w:t>265</w:t>
      </w:r>
      <w:r w:rsidR="00B435B7" w:rsidRPr="008C43AA">
        <w:rPr>
          <w:rFonts w:ascii="Times New Roman" w:hAnsi="Times New Roman" w:cs="Times New Roman"/>
          <w:sz w:val="28"/>
          <w:szCs w:val="28"/>
          <w:lang w:val="pt-BR"/>
        </w:rPr>
        <w:t>tấn</w:t>
      </w:r>
      <w:r w:rsidR="008E196D" w:rsidRPr="008C43AA">
        <w:rPr>
          <w:rFonts w:ascii="Times New Roman" w:hAnsi="Times New Roman" w:cs="Times New Roman"/>
          <w:sz w:val="28"/>
          <w:szCs w:val="28"/>
          <w:lang w:val="pt-BR"/>
        </w:rPr>
        <w:t>)</w:t>
      </w:r>
      <w:r w:rsidR="0083026D" w:rsidRPr="008C43AA">
        <w:rPr>
          <w:rFonts w:ascii="Times New Roman" w:hAnsi="Times New Roman" w:cs="Times New Roman"/>
          <w:sz w:val="28"/>
          <w:szCs w:val="28"/>
          <w:lang w:val="pt-BR"/>
        </w:rPr>
        <w:t>.</w:t>
      </w:r>
      <w:r w:rsidRPr="008C43AA">
        <w:rPr>
          <w:rFonts w:ascii="Times New Roman" w:hAnsi="Times New Roman" w:cs="Times New Roman"/>
          <w:sz w:val="28"/>
          <w:szCs w:val="28"/>
          <w:lang w:val="pt-BR"/>
        </w:rPr>
        <w:t xml:space="preserve"> Rau các loại có diện tích 49,5hanăng suất trung bình đạt 117,8 tạ/ha, sản lượng 583,2 tấn.</w:t>
      </w:r>
      <w:r w:rsidR="00E6025B" w:rsidRPr="008C43AA">
        <w:rPr>
          <w:rFonts w:ascii="Times New Roman" w:hAnsi="Times New Roman" w:cs="Times New Roman"/>
          <w:sz w:val="28"/>
          <w:szCs w:val="28"/>
          <w:lang w:val="pt-BR"/>
        </w:rPr>
        <w:t>Cây dược liệu</w:t>
      </w:r>
      <w:r w:rsidR="00B435B7" w:rsidRPr="008C43AA">
        <w:rPr>
          <w:rFonts w:ascii="Times New Roman" w:hAnsi="Times New Roman" w:cs="Times New Roman"/>
          <w:sz w:val="28"/>
          <w:szCs w:val="28"/>
          <w:lang w:val="pt-BR"/>
        </w:rPr>
        <w:t xml:space="preserve"> trồng được 3,3 ha đạt 110 % kế hoạch, diện tích cây Nhân trần tập trung chủ yếu ở thôn Gò Cấm</w:t>
      </w:r>
      <w:r w:rsidR="008E196D" w:rsidRPr="008C43AA">
        <w:rPr>
          <w:rFonts w:ascii="Times New Roman" w:hAnsi="Times New Roman" w:cs="Times New Roman"/>
          <w:sz w:val="28"/>
          <w:szCs w:val="28"/>
          <w:lang w:val="pt-BR"/>
        </w:rPr>
        <w:t>.</w:t>
      </w:r>
      <w:r w:rsidR="00E6025B" w:rsidRPr="008C43AA">
        <w:rPr>
          <w:rFonts w:ascii="Times New Roman" w:hAnsi="Times New Roman" w:cs="Times New Roman"/>
          <w:sz w:val="28"/>
          <w:szCs w:val="28"/>
          <w:lang w:val="pt-BR"/>
        </w:rPr>
        <w:t>Diện tích chè 5,2 ha, năng xuất 82,7 tạ/ha, sản lượng 43 tấn.</w:t>
      </w:r>
    </w:p>
    <w:p w14:paraId="64761DE8" w14:textId="77777777" w:rsidR="008E196D" w:rsidRPr="008C43AA" w:rsidRDefault="008E196D"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pacing w:val="-6"/>
          <w:sz w:val="28"/>
          <w:szCs w:val="28"/>
          <w:lang w:val="pt-BR"/>
        </w:rPr>
      </w:pPr>
      <w:r w:rsidRPr="008C43AA">
        <w:rPr>
          <w:rFonts w:ascii="Times New Roman" w:hAnsi="Times New Roman" w:cs="Times New Roman"/>
          <w:spacing w:val="-6"/>
          <w:sz w:val="28"/>
          <w:szCs w:val="28"/>
          <w:lang w:val="pt-BR"/>
        </w:rPr>
        <w:t>Hiệu quả kinh tế sử dụng đất nông nghiệ</w:t>
      </w:r>
      <w:r w:rsidR="00E40BD6" w:rsidRPr="008C43AA">
        <w:rPr>
          <w:rFonts w:ascii="Times New Roman" w:hAnsi="Times New Roman" w:cs="Times New Roman"/>
          <w:spacing w:val="-6"/>
          <w:sz w:val="28"/>
          <w:szCs w:val="28"/>
          <w:lang w:val="pt-BR"/>
        </w:rPr>
        <w:t>p:</w:t>
      </w:r>
      <w:r w:rsidR="00E40BD6" w:rsidRPr="008C43AA">
        <w:rPr>
          <w:rFonts w:ascii="Times New Roman" w:hAnsi="Times New Roman" w:cs="Times New Roman"/>
          <w:spacing w:val="-6"/>
          <w:sz w:val="28"/>
          <w:szCs w:val="28"/>
        </w:rPr>
        <w:t xml:space="preserve">Lĩnh vực sản xuất nông, lâm nghiệp tiếp tục </w:t>
      </w:r>
      <w:r w:rsidR="00E40BD6" w:rsidRPr="008C43AA">
        <w:rPr>
          <w:rFonts w:ascii="Times New Roman" w:hAnsi="Times New Roman" w:cs="Times New Roman"/>
          <w:spacing w:val="-6"/>
          <w:sz w:val="28"/>
          <w:szCs w:val="28"/>
          <w:lang w:val="pt-BR"/>
        </w:rPr>
        <w:t>phát triển ổn định và đạt kết quả tốt, các chỉ tiêu sản xuất đều đạt và vượt kế hoạch. Chương trình Nông thôn mới được nâng cao chất lượng, các chương trình dự án, chính sách hỗ trợ được triển khai kịp thời, phát huy có hiệu quả.</w:t>
      </w:r>
    </w:p>
    <w:p w14:paraId="22663835" w14:textId="77777777" w:rsidR="008E196D" w:rsidRPr="008C43AA" w:rsidRDefault="008E196D"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Định hướng sử dụng đất nông nghiệp:</w:t>
      </w:r>
    </w:p>
    <w:p w14:paraId="46870472" w14:textId="77777777" w:rsidR="008E196D" w:rsidRPr="008C43AA" w:rsidRDefault="008E196D" w:rsidP="00A40018">
      <w:pPr>
        <w:pStyle w:val="ListParagraph"/>
        <w:numPr>
          <w:ilvl w:val="0"/>
          <w:numId w:val="98"/>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Đối với đất trồng lúa: Trên đất lúa hiện đang canh tác chuyên lúa hoặc lúa - màu. Cần thực hiện và kiểm soát chặt chẽ việc chuyển đổi đất trồng lúa sang các mục đích SDĐ phi nông nghiệp theo đúng quy hoạch và kế hoạch đã được duyệt. Đối với phần diện tích đất lúa còn lại cần áp dụng tiến bộ kỹ thuật để sản xuất lúa giống, nâng cao chất lượng và hiệu quả lúa hàng hóa. </w:t>
      </w:r>
    </w:p>
    <w:p w14:paraId="44C27649" w14:textId="77777777" w:rsidR="008E196D" w:rsidRPr="008C43AA" w:rsidRDefault="008E196D" w:rsidP="00A40018">
      <w:pPr>
        <w:pStyle w:val="ListParagraph"/>
        <w:numPr>
          <w:ilvl w:val="0"/>
          <w:numId w:val="98"/>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Đối với đất trồng cây hằng năm khác: Cần duy trì diện tích ở mức hiện tại, tăng cường đầu tư kỹ thuật để nâng cao hiệu quả sử dụng đất.</w:t>
      </w:r>
    </w:p>
    <w:p w14:paraId="7340A56F" w14:textId="77777777" w:rsidR="008E196D" w:rsidRPr="008C43AA" w:rsidRDefault="008E196D" w:rsidP="00A40018">
      <w:pPr>
        <w:pStyle w:val="ListParagraph"/>
        <w:numPr>
          <w:ilvl w:val="0"/>
          <w:numId w:val="98"/>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Đối với đất trồng cây lâu năm: Cần duy trì và không ngừng cải tiến kỹ thuật chăm bón để nâng cao chất lượng nông sản và hiệu quả sử dụng đất. Thực </w:t>
      </w:r>
      <w:r w:rsidRPr="008C43AA">
        <w:rPr>
          <w:rFonts w:ascii="Times New Roman" w:hAnsi="Times New Roman" w:cs="Times New Roman"/>
          <w:sz w:val="28"/>
          <w:szCs w:val="28"/>
          <w:lang w:val="pt-BR"/>
        </w:rPr>
        <w:lastRenderedPageBreak/>
        <w:t xml:space="preserve">hiện tốt các đề án hỗ trợ trong phát triển sản xuất nông, lâm, nghiệp. Tập trung đầu tư thâm canh cải tạo các vùng nguyên liệu đạt năng xuất chất lượng cao gắn đảm bảo công tác vệ sinh an toàn thực phẩm. </w:t>
      </w:r>
      <w:r w:rsidRPr="008C43AA">
        <w:rPr>
          <w:rFonts w:ascii="Times New Roman" w:eastAsia="Times New Roman" w:hAnsi="Times New Roman" w:cs="Times New Roman"/>
          <w:sz w:val="28"/>
          <w:szCs w:val="28"/>
          <w:shd w:val="clear" w:color="auto" w:fill="FFFFFF"/>
        </w:rPr>
        <w:t>Quy hoạch và phát triển vùng sản xuất</w:t>
      </w:r>
      <w:r w:rsidRPr="008C43AA">
        <w:rPr>
          <w:rFonts w:ascii="Times New Roman" w:eastAsia="Times New Roman" w:hAnsi="Times New Roman" w:cs="Times New Roman"/>
          <w:sz w:val="28"/>
          <w:szCs w:val="28"/>
        </w:rPr>
        <w:t> </w:t>
      </w:r>
      <w:r w:rsidRPr="008C43AA">
        <w:rPr>
          <w:rFonts w:ascii="Times New Roman" w:eastAsia="Times New Roman" w:hAnsi="Times New Roman" w:cs="Times New Roman"/>
          <w:sz w:val="28"/>
          <w:szCs w:val="28"/>
          <w:shd w:val="clear" w:color="auto" w:fill="FFFFFF"/>
        </w:rPr>
        <w:t>hàng hóa và sản phẩm chủ lực có giá trị sản xuất theo hướng liên kết từ khâu sản xuất đến tiêu thụ sản phẩm.</w:t>
      </w:r>
    </w:p>
    <w:p w14:paraId="12178824" w14:textId="77777777" w:rsidR="008E196D" w:rsidRPr="008C43AA" w:rsidRDefault="008E196D" w:rsidP="00A40018">
      <w:pPr>
        <w:pStyle w:val="Caption"/>
        <w:keepNext/>
        <w:spacing w:beforeLines="0" w:afterLines="0" w:line="271" w:lineRule="auto"/>
        <w:rPr>
          <w:color w:val="auto"/>
          <w:szCs w:val="28"/>
          <w:lang w:val="en-US"/>
        </w:rPr>
      </w:pPr>
      <w:r w:rsidRPr="008C43AA">
        <w:rPr>
          <w:color w:val="auto"/>
          <w:szCs w:val="28"/>
        </w:rPr>
        <w:t xml:space="preserve">Bảng </w:t>
      </w:r>
      <w:r w:rsidR="00DC1629" w:rsidRPr="008C43AA">
        <w:rPr>
          <w:color w:val="auto"/>
          <w:szCs w:val="28"/>
          <w:lang w:val="en-US"/>
        </w:rPr>
        <w:t>2</w:t>
      </w:r>
      <w:r w:rsidRPr="008C43AA">
        <w:rPr>
          <w:color w:val="auto"/>
          <w:szCs w:val="28"/>
          <w:lang w:val="en-US"/>
        </w:rPr>
        <w:t>: Cơ cấu đấ</w:t>
      </w:r>
      <w:r w:rsidR="00DC1629" w:rsidRPr="008C43AA">
        <w:rPr>
          <w:color w:val="auto"/>
          <w:szCs w:val="28"/>
          <w:lang w:val="en-US"/>
        </w:rPr>
        <w:t>t nông ngh</w:t>
      </w:r>
      <w:r w:rsidRPr="008C43AA">
        <w:rPr>
          <w:color w:val="auto"/>
          <w:szCs w:val="28"/>
          <w:lang w:val="en-US"/>
        </w:rPr>
        <w:t>iệ</w:t>
      </w:r>
      <w:r w:rsidR="004177AE" w:rsidRPr="008C43AA">
        <w:rPr>
          <w:color w:val="auto"/>
          <w:szCs w:val="28"/>
          <w:lang w:val="en-US"/>
        </w:rPr>
        <w:t>p xã Vân Hội năm 2022</w:t>
      </w:r>
      <w:r w:rsidR="00DC1629" w:rsidRPr="008C43AA">
        <w:rPr>
          <w:color w:val="auto"/>
          <w:szCs w:val="28"/>
          <w:vertAlign w:val="superscript"/>
        </w:rPr>
        <w:footnoteReference w:id="2"/>
      </w:r>
    </w:p>
    <w:tbl>
      <w:tblPr>
        <w:tblStyle w:val="TableGrid"/>
        <w:tblW w:w="0" w:type="auto"/>
        <w:tblInd w:w="108" w:type="dxa"/>
        <w:tblLook w:val="04A0" w:firstRow="1" w:lastRow="0" w:firstColumn="1" w:lastColumn="0" w:noHBand="0" w:noVBand="1"/>
      </w:tblPr>
      <w:tblGrid>
        <w:gridCol w:w="638"/>
        <w:gridCol w:w="4749"/>
        <w:gridCol w:w="1984"/>
        <w:gridCol w:w="1811"/>
      </w:tblGrid>
      <w:tr w:rsidR="00EC6944" w:rsidRPr="008C43AA" w14:paraId="521B8107" w14:textId="77777777" w:rsidTr="00187DD0">
        <w:tc>
          <w:tcPr>
            <w:tcW w:w="638" w:type="dxa"/>
            <w:vMerge w:val="restart"/>
            <w:vAlign w:val="center"/>
          </w:tcPr>
          <w:p w14:paraId="2BCE8773" w14:textId="77777777" w:rsidR="008E196D" w:rsidRPr="008C43AA" w:rsidRDefault="008E196D" w:rsidP="00A40018">
            <w:pPr>
              <w:tabs>
                <w:tab w:val="left" w:pos="709"/>
                <w:tab w:val="left" w:pos="993"/>
              </w:tabs>
              <w:spacing w:line="271" w:lineRule="auto"/>
              <w:jc w:val="center"/>
              <w:rPr>
                <w:rFonts w:cs="Times New Roman"/>
                <w:b/>
                <w:lang w:val="pt-BR"/>
              </w:rPr>
            </w:pPr>
            <w:r w:rsidRPr="008C43AA">
              <w:rPr>
                <w:rFonts w:cs="Times New Roman"/>
                <w:b/>
                <w:lang w:val="pt-BR"/>
              </w:rPr>
              <w:t>Stt</w:t>
            </w:r>
          </w:p>
        </w:tc>
        <w:tc>
          <w:tcPr>
            <w:tcW w:w="4749" w:type="dxa"/>
            <w:vMerge w:val="restart"/>
            <w:vAlign w:val="center"/>
          </w:tcPr>
          <w:p w14:paraId="2D2F0D5C" w14:textId="77777777" w:rsidR="008E196D" w:rsidRPr="008C43AA" w:rsidRDefault="008E196D" w:rsidP="00A40018">
            <w:pPr>
              <w:tabs>
                <w:tab w:val="left" w:pos="709"/>
                <w:tab w:val="left" w:pos="993"/>
              </w:tabs>
              <w:spacing w:line="271" w:lineRule="auto"/>
              <w:jc w:val="center"/>
              <w:rPr>
                <w:rFonts w:cs="Times New Roman"/>
                <w:b/>
                <w:lang w:val="pt-BR"/>
              </w:rPr>
            </w:pPr>
            <w:r w:rsidRPr="008C43AA">
              <w:rPr>
                <w:rFonts w:cs="Times New Roman"/>
                <w:b/>
                <w:lang w:val="pt-BR"/>
              </w:rPr>
              <w:t>Mục đích sử dụng đất</w:t>
            </w:r>
          </w:p>
        </w:tc>
        <w:tc>
          <w:tcPr>
            <w:tcW w:w="3795" w:type="dxa"/>
            <w:gridSpan w:val="2"/>
            <w:vAlign w:val="center"/>
          </w:tcPr>
          <w:p w14:paraId="01206050" w14:textId="77777777" w:rsidR="008E196D" w:rsidRPr="008C43AA" w:rsidRDefault="008E196D" w:rsidP="00A40018">
            <w:pPr>
              <w:tabs>
                <w:tab w:val="left" w:pos="709"/>
                <w:tab w:val="left" w:pos="993"/>
              </w:tabs>
              <w:spacing w:line="271" w:lineRule="auto"/>
              <w:jc w:val="center"/>
              <w:rPr>
                <w:rFonts w:cs="Times New Roman"/>
                <w:b/>
                <w:lang w:val="pt-BR"/>
              </w:rPr>
            </w:pPr>
            <w:r w:rsidRPr="008C43AA">
              <w:rPr>
                <w:rFonts w:cs="Times New Roman"/>
                <w:b/>
                <w:lang w:val="pt-BR"/>
              </w:rPr>
              <w:t>Hiện trạng sử dụng đất</w:t>
            </w:r>
          </w:p>
        </w:tc>
      </w:tr>
      <w:tr w:rsidR="00EC6944" w:rsidRPr="008C43AA" w14:paraId="54BDF227" w14:textId="77777777" w:rsidTr="00187DD0">
        <w:tc>
          <w:tcPr>
            <w:tcW w:w="638" w:type="dxa"/>
            <w:vMerge/>
            <w:vAlign w:val="center"/>
          </w:tcPr>
          <w:p w14:paraId="0431CA95" w14:textId="77777777" w:rsidR="008E196D" w:rsidRPr="008C43AA" w:rsidRDefault="008E196D" w:rsidP="00A40018">
            <w:pPr>
              <w:tabs>
                <w:tab w:val="left" w:pos="709"/>
                <w:tab w:val="left" w:pos="993"/>
              </w:tabs>
              <w:spacing w:line="271" w:lineRule="auto"/>
              <w:jc w:val="center"/>
              <w:rPr>
                <w:rFonts w:cs="Times New Roman"/>
                <w:b/>
                <w:lang w:val="pt-BR"/>
              </w:rPr>
            </w:pPr>
          </w:p>
        </w:tc>
        <w:tc>
          <w:tcPr>
            <w:tcW w:w="4749" w:type="dxa"/>
            <w:vMerge/>
            <w:vAlign w:val="center"/>
          </w:tcPr>
          <w:p w14:paraId="05355753" w14:textId="77777777" w:rsidR="008E196D" w:rsidRPr="008C43AA" w:rsidRDefault="008E196D" w:rsidP="00A40018">
            <w:pPr>
              <w:tabs>
                <w:tab w:val="left" w:pos="709"/>
                <w:tab w:val="left" w:pos="993"/>
              </w:tabs>
              <w:spacing w:line="271" w:lineRule="auto"/>
              <w:jc w:val="center"/>
              <w:rPr>
                <w:rFonts w:cs="Times New Roman"/>
                <w:b/>
                <w:lang w:val="pt-BR"/>
              </w:rPr>
            </w:pPr>
          </w:p>
        </w:tc>
        <w:tc>
          <w:tcPr>
            <w:tcW w:w="1984" w:type="dxa"/>
            <w:vAlign w:val="center"/>
          </w:tcPr>
          <w:p w14:paraId="6A63D089" w14:textId="77777777" w:rsidR="008E196D" w:rsidRPr="008C43AA" w:rsidRDefault="008E196D" w:rsidP="00A40018">
            <w:pPr>
              <w:tabs>
                <w:tab w:val="left" w:pos="709"/>
                <w:tab w:val="left" w:pos="993"/>
              </w:tabs>
              <w:spacing w:line="271" w:lineRule="auto"/>
              <w:jc w:val="center"/>
              <w:rPr>
                <w:rFonts w:cs="Times New Roman"/>
                <w:b/>
                <w:lang w:val="pt-BR"/>
              </w:rPr>
            </w:pPr>
            <w:r w:rsidRPr="008C43AA">
              <w:rPr>
                <w:rFonts w:cs="Times New Roman"/>
                <w:b/>
                <w:lang w:val="pt-BR"/>
              </w:rPr>
              <w:t>Diện tích (ha)</w:t>
            </w:r>
          </w:p>
        </w:tc>
        <w:tc>
          <w:tcPr>
            <w:tcW w:w="1811" w:type="dxa"/>
            <w:vAlign w:val="center"/>
          </w:tcPr>
          <w:p w14:paraId="1243F941" w14:textId="77777777" w:rsidR="008E196D" w:rsidRPr="008C43AA" w:rsidRDefault="008E196D" w:rsidP="00A40018">
            <w:pPr>
              <w:tabs>
                <w:tab w:val="left" w:pos="709"/>
                <w:tab w:val="left" w:pos="993"/>
              </w:tabs>
              <w:spacing w:line="271" w:lineRule="auto"/>
              <w:jc w:val="center"/>
              <w:rPr>
                <w:rFonts w:cs="Times New Roman"/>
                <w:b/>
                <w:lang w:val="pt-BR"/>
              </w:rPr>
            </w:pPr>
            <w:r w:rsidRPr="008C43AA">
              <w:rPr>
                <w:rFonts w:cs="Times New Roman"/>
                <w:b/>
                <w:lang w:val="pt-BR"/>
              </w:rPr>
              <w:t>Tỷ lệ (%)</w:t>
            </w:r>
          </w:p>
        </w:tc>
      </w:tr>
      <w:tr w:rsidR="00EC6944" w:rsidRPr="008C43AA" w14:paraId="0914F03D" w14:textId="77777777" w:rsidTr="00187DD0">
        <w:tc>
          <w:tcPr>
            <w:tcW w:w="638" w:type="dxa"/>
          </w:tcPr>
          <w:p w14:paraId="15FF9D35" w14:textId="77777777" w:rsidR="008E196D" w:rsidRPr="008C43AA" w:rsidRDefault="008E196D" w:rsidP="00A40018">
            <w:pPr>
              <w:tabs>
                <w:tab w:val="left" w:pos="709"/>
                <w:tab w:val="left" w:pos="993"/>
              </w:tabs>
              <w:spacing w:line="271" w:lineRule="auto"/>
              <w:jc w:val="both"/>
              <w:rPr>
                <w:rFonts w:cs="Times New Roman"/>
                <w:lang w:val="pt-BR"/>
              </w:rPr>
            </w:pPr>
          </w:p>
        </w:tc>
        <w:tc>
          <w:tcPr>
            <w:tcW w:w="4749" w:type="dxa"/>
          </w:tcPr>
          <w:p w14:paraId="0A3EC855" w14:textId="77777777" w:rsidR="008E196D" w:rsidRPr="008C43AA" w:rsidRDefault="008E196D" w:rsidP="00A40018">
            <w:pPr>
              <w:tabs>
                <w:tab w:val="left" w:pos="709"/>
                <w:tab w:val="left" w:pos="993"/>
              </w:tabs>
              <w:spacing w:line="271" w:lineRule="auto"/>
              <w:jc w:val="both"/>
              <w:rPr>
                <w:rFonts w:cs="Times New Roman"/>
                <w:b/>
                <w:lang w:val="pt-BR"/>
              </w:rPr>
            </w:pPr>
            <w:r w:rsidRPr="008C43AA">
              <w:rPr>
                <w:rFonts w:cs="Times New Roman"/>
                <w:b/>
                <w:lang w:val="pt-BR"/>
              </w:rPr>
              <w:t>Tổng diện tích đất sản xuất nông nghiệp</w:t>
            </w:r>
          </w:p>
        </w:tc>
        <w:tc>
          <w:tcPr>
            <w:tcW w:w="1984" w:type="dxa"/>
            <w:vAlign w:val="center"/>
          </w:tcPr>
          <w:p w14:paraId="259822B2" w14:textId="77777777" w:rsidR="008E196D" w:rsidRPr="008C43AA" w:rsidRDefault="008E196D" w:rsidP="00A40018">
            <w:pPr>
              <w:spacing w:line="271" w:lineRule="auto"/>
              <w:jc w:val="center"/>
              <w:rPr>
                <w:rFonts w:cs="Times New Roman"/>
                <w:b/>
              </w:rPr>
            </w:pPr>
            <w:r w:rsidRPr="008C43AA">
              <w:rPr>
                <w:rFonts w:cs="Times New Roman"/>
                <w:b/>
              </w:rPr>
              <w:t>546,00</w:t>
            </w:r>
          </w:p>
        </w:tc>
        <w:tc>
          <w:tcPr>
            <w:tcW w:w="1811" w:type="dxa"/>
            <w:vAlign w:val="center"/>
          </w:tcPr>
          <w:p w14:paraId="5877DAE2" w14:textId="77777777" w:rsidR="008E196D" w:rsidRPr="008C43AA" w:rsidRDefault="008E196D" w:rsidP="00A40018">
            <w:pPr>
              <w:spacing w:line="271" w:lineRule="auto"/>
              <w:jc w:val="center"/>
              <w:rPr>
                <w:rFonts w:cs="Times New Roman"/>
                <w:b/>
              </w:rPr>
            </w:pPr>
            <w:r w:rsidRPr="008C43AA">
              <w:rPr>
                <w:rFonts w:cs="Times New Roman"/>
                <w:b/>
                <w:iCs/>
              </w:rPr>
              <w:t>100</w:t>
            </w:r>
          </w:p>
        </w:tc>
      </w:tr>
      <w:tr w:rsidR="00EC6944" w:rsidRPr="008C43AA" w14:paraId="1953F18F" w14:textId="77777777" w:rsidTr="00187DD0">
        <w:tc>
          <w:tcPr>
            <w:tcW w:w="638" w:type="dxa"/>
            <w:vAlign w:val="center"/>
          </w:tcPr>
          <w:p w14:paraId="0351095D" w14:textId="77777777" w:rsidR="008E196D" w:rsidRPr="008C43AA" w:rsidRDefault="008E196D" w:rsidP="00A40018">
            <w:pPr>
              <w:tabs>
                <w:tab w:val="left" w:pos="709"/>
                <w:tab w:val="left" w:pos="993"/>
              </w:tabs>
              <w:spacing w:line="271" w:lineRule="auto"/>
              <w:jc w:val="center"/>
              <w:rPr>
                <w:rFonts w:cs="Times New Roman"/>
                <w:lang w:val="pt-BR"/>
              </w:rPr>
            </w:pPr>
            <w:r w:rsidRPr="008C43AA">
              <w:rPr>
                <w:rFonts w:cs="Times New Roman"/>
                <w:lang w:val="pt-BR"/>
              </w:rPr>
              <w:t>1</w:t>
            </w:r>
          </w:p>
        </w:tc>
        <w:tc>
          <w:tcPr>
            <w:tcW w:w="4749" w:type="dxa"/>
            <w:vAlign w:val="center"/>
          </w:tcPr>
          <w:p w14:paraId="56E0E6E9" w14:textId="77777777" w:rsidR="008E196D" w:rsidRPr="008C43AA" w:rsidRDefault="008E196D" w:rsidP="00A40018">
            <w:pPr>
              <w:spacing w:line="271" w:lineRule="auto"/>
              <w:rPr>
                <w:rFonts w:cs="Times New Roman"/>
                <w:iCs/>
              </w:rPr>
            </w:pPr>
            <w:r w:rsidRPr="008C43AA">
              <w:rPr>
                <w:rFonts w:cs="Times New Roman"/>
                <w:iCs/>
              </w:rPr>
              <w:t>Đất trồng lúa nước</w:t>
            </w:r>
          </w:p>
        </w:tc>
        <w:tc>
          <w:tcPr>
            <w:tcW w:w="1984" w:type="dxa"/>
            <w:vAlign w:val="center"/>
          </w:tcPr>
          <w:p w14:paraId="0D076658" w14:textId="77777777" w:rsidR="008E196D" w:rsidRPr="008C43AA" w:rsidRDefault="002571A8" w:rsidP="00A40018">
            <w:pPr>
              <w:spacing w:line="271" w:lineRule="auto"/>
              <w:jc w:val="center"/>
              <w:rPr>
                <w:rFonts w:cs="Times New Roman"/>
                <w:iCs/>
              </w:rPr>
            </w:pPr>
            <w:r w:rsidRPr="008C43AA">
              <w:rPr>
                <w:rFonts w:cs="Times New Roman"/>
                <w:iCs/>
              </w:rPr>
              <w:t>123,01</w:t>
            </w:r>
          </w:p>
        </w:tc>
        <w:tc>
          <w:tcPr>
            <w:tcW w:w="1811" w:type="dxa"/>
            <w:vAlign w:val="center"/>
          </w:tcPr>
          <w:p w14:paraId="6FEE0573" w14:textId="77777777" w:rsidR="008E196D" w:rsidRPr="008C43AA" w:rsidRDefault="00187DD0" w:rsidP="00A40018">
            <w:pPr>
              <w:spacing w:line="271" w:lineRule="auto"/>
              <w:jc w:val="center"/>
              <w:rPr>
                <w:rFonts w:cs="Times New Roman"/>
                <w:iCs/>
              </w:rPr>
            </w:pPr>
            <w:r w:rsidRPr="008C43AA">
              <w:rPr>
                <w:rFonts w:cs="Times New Roman"/>
                <w:iCs/>
              </w:rPr>
              <w:t>22,53</w:t>
            </w:r>
          </w:p>
        </w:tc>
      </w:tr>
      <w:tr w:rsidR="00EC6944" w:rsidRPr="008C43AA" w14:paraId="1BBB7CFD" w14:textId="77777777" w:rsidTr="00187DD0">
        <w:tc>
          <w:tcPr>
            <w:tcW w:w="638" w:type="dxa"/>
            <w:vAlign w:val="center"/>
          </w:tcPr>
          <w:p w14:paraId="4466BA44" w14:textId="77777777" w:rsidR="008E196D" w:rsidRPr="008C43AA" w:rsidRDefault="008E196D" w:rsidP="00A40018">
            <w:pPr>
              <w:tabs>
                <w:tab w:val="left" w:pos="709"/>
                <w:tab w:val="left" w:pos="993"/>
              </w:tabs>
              <w:spacing w:line="271" w:lineRule="auto"/>
              <w:jc w:val="center"/>
              <w:rPr>
                <w:rFonts w:cs="Times New Roman"/>
                <w:i/>
                <w:lang w:val="pt-BR"/>
              </w:rPr>
            </w:pPr>
            <w:r w:rsidRPr="008C43AA">
              <w:rPr>
                <w:rFonts w:cs="Times New Roman"/>
                <w:i/>
                <w:lang w:val="pt-BR"/>
              </w:rPr>
              <w:t>1.1</w:t>
            </w:r>
          </w:p>
        </w:tc>
        <w:tc>
          <w:tcPr>
            <w:tcW w:w="4749" w:type="dxa"/>
            <w:vAlign w:val="bottom"/>
          </w:tcPr>
          <w:p w14:paraId="340488D6" w14:textId="77777777" w:rsidR="008E196D" w:rsidRPr="008C43AA" w:rsidRDefault="008E196D" w:rsidP="00A40018">
            <w:pPr>
              <w:spacing w:line="271" w:lineRule="auto"/>
              <w:rPr>
                <w:rFonts w:cs="Times New Roman"/>
                <w:i/>
                <w:iCs/>
              </w:rPr>
            </w:pPr>
            <w:r w:rsidRPr="008C43AA">
              <w:rPr>
                <w:rFonts w:cs="Times New Roman"/>
                <w:i/>
              </w:rPr>
              <w:t>Đất chuyên trồng lúa nước</w:t>
            </w:r>
          </w:p>
        </w:tc>
        <w:tc>
          <w:tcPr>
            <w:tcW w:w="1984" w:type="dxa"/>
            <w:vAlign w:val="center"/>
          </w:tcPr>
          <w:p w14:paraId="2D02542F" w14:textId="77777777" w:rsidR="008E196D" w:rsidRPr="008C43AA" w:rsidRDefault="002571A8" w:rsidP="00A40018">
            <w:pPr>
              <w:spacing w:line="271" w:lineRule="auto"/>
              <w:jc w:val="center"/>
              <w:rPr>
                <w:rFonts w:cs="Times New Roman"/>
                <w:i/>
                <w:iCs/>
              </w:rPr>
            </w:pPr>
            <w:r w:rsidRPr="008C43AA">
              <w:rPr>
                <w:rFonts w:cs="Times New Roman"/>
                <w:i/>
                <w:iCs/>
              </w:rPr>
              <w:t>113,69</w:t>
            </w:r>
          </w:p>
        </w:tc>
        <w:tc>
          <w:tcPr>
            <w:tcW w:w="1811" w:type="dxa"/>
            <w:vAlign w:val="center"/>
          </w:tcPr>
          <w:p w14:paraId="4D644BC4" w14:textId="77777777" w:rsidR="008E196D" w:rsidRPr="008C43AA" w:rsidRDefault="00187DD0" w:rsidP="00A40018">
            <w:pPr>
              <w:spacing w:line="271" w:lineRule="auto"/>
              <w:jc w:val="center"/>
              <w:rPr>
                <w:rFonts w:cs="Times New Roman"/>
                <w:i/>
                <w:iCs/>
              </w:rPr>
            </w:pPr>
            <w:r w:rsidRPr="008C43AA">
              <w:rPr>
                <w:rFonts w:cs="Times New Roman"/>
                <w:i/>
                <w:iCs/>
              </w:rPr>
              <w:t>20,82</w:t>
            </w:r>
          </w:p>
        </w:tc>
      </w:tr>
      <w:tr w:rsidR="00EC6944" w:rsidRPr="008C43AA" w14:paraId="465BE34F" w14:textId="77777777" w:rsidTr="00187DD0">
        <w:tc>
          <w:tcPr>
            <w:tcW w:w="638" w:type="dxa"/>
            <w:vAlign w:val="center"/>
          </w:tcPr>
          <w:p w14:paraId="02B6C723" w14:textId="77777777" w:rsidR="002571A8" w:rsidRPr="008C43AA" w:rsidRDefault="002571A8" w:rsidP="00A40018">
            <w:pPr>
              <w:tabs>
                <w:tab w:val="left" w:pos="709"/>
                <w:tab w:val="left" w:pos="993"/>
              </w:tabs>
              <w:spacing w:line="271" w:lineRule="auto"/>
              <w:jc w:val="center"/>
              <w:rPr>
                <w:rFonts w:cs="Times New Roman"/>
                <w:i/>
                <w:lang w:val="pt-BR"/>
              </w:rPr>
            </w:pPr>
            <w:r w:rsidRPr="008C43AA">
              <w:rPr>
                <w:rFonts w:cs="Times New Roman"/>
                <w:i/>
                <w:lang w:val="pt-BR"/>
              </w:rPr>
              <w:t>1.2</w:t>
            </w:r>
          </w:p>
        </w:tc>
        <w:tc>
          <w:tcPr>
            <w:tcW w:w="4749" w:type="dxa"/>
            <w:vAlign w:val="bottom"/>
          </w:tcPr>
          <w:p w14:paraId="3902394C" w14:textId="77777777" w:rsidR="002571A8" w:rsidRPr="008C43AA" w:rsidRDefault="002571A8" w:rsidP="00A40018">
            <w:pPr>
              <w:spacing w:line="271" w:lineRule="auto"/>
              <w:rPr>
                <w:rFonts w:cs="Times New Roman"/>
                <w:i/>
                <w:lang w:val="pt-BR"/>
              </w:rPr>
            </w:pPr>
            <w:r w:rsidRPr="008C43AA">
              <w:rPr>
                <w:rFonts w:cs="Times New Roman"/>
                <w:i/>
                <w:lang w:val="pt-BR"/>
              </w:rPr>
              <w:t>Đất trồng lúa nước còn lại</w:t>
            </w:r>
          </w:p>
        </w:tc>
        <w:tc>
          <w:tcPr>
            <w:tcW w:w="1984" w:type="dxa"/>
            <w:vAlign w:val="center"/>
          </w:tcPr>
          <w:p w14:paraId="255CD934" w14:textId="77777777" w:rsidR="002571A8" w:rsidRPr="008C43AA" w:rsidRDefault="002571A8" w:rsidP="00A40018">
            <w:pPr>
              <w:spacing w:line="271" w:lineRule="auto"/>
              <w:jc w:val="center"/>
              <w:rPr>
                <w:rFonts w:cs="Times New Roman"/>
                <w:i/>
                <w:lang w:val="pt-BR"/>
              </w:rPr>
            </w:pPr>
            <w:r w:rsidRPr="008C43AA">
              <w:rPr>
                <w:rFonts w:cs="Times New Roman"/>
                <w:i/>
                <w:lang w:val="pt-BR"/>
              </w:rPr>
              <w:t>9,32</w:t>
            </w:r>
          </w:p>
        </w:tc>
        <w:tc>
          <w:tcPr>
            <w:tcW w:w="1811" w:type="dxa"/>
            <w:vAlign w:val="center"/>
          </w:tcPr>
          <w:p w14:paraId="76055A08" w14:textId="77777777" w:rsidR="002571A8" w:rsidRPr="008C43AA" w:rsidRDefault="005E616C" w:rsidP="00A40018">
            <w:pPr>
              <w:spacing w:line="271" w:lineRule="auto"/>
              <w:jc w:val="center"/>
              <w:rPr>
                <w:rFonts w:cs="Times New Roman"/>
                <w:i/>
                <w:lang w:val="pt-BR"/>
              </w:rPr>
            </w:pPr>
            <w:r w:rsidRPr="008C43AA">
              <w:rPr>
                <w:rFonts w:cs="Times New Roman"/>
                <w:i/>
                <w:lang w:val="pt-BR"/>
              </w:rPr>
              <w:t>1,71</w:t>
            </w:r>
          </w:p>
        </w:tc>
      </w:tr>
      <w:tr w:rsidR="00EC6944" w:rsidRPr="008C43AA" w14:paraId="0EC2318B" w14:textId="77777777" w:rsidTr="00187DD0">
        <w:tc>
          <w:tcPr>
            <w:tcW w:w="638" w:type="dxa"/>
            <w:vAlign w:val="center"/>
          </w:tcPr>
          <w:p w14:paraId="4E2C3806" w14:textId="77777777" w:rsidR="008E196D" w:rsidRPr="008C43AA" w:rsidRDefault="008E196D" w:rsidP="00A40018">
            <w:pPr>
              <w:tabs>
                <w:tab w:val="left" w:pos="709"/>
                <w:tab w:val="left" w:pos="993"/>
              </w:tabs>
              <w:spacing w:line="271" w:lineRule="auto"/>
              <w:jc w:val="center"/>
              <w:rPr>
                <w:rFonts w:cs="Times New Roman"/>
                <w:lang w:val="pt-BR"/>
              </w:rPr>
            </w:pPr>
            <w:r w:rsidRPr="008C43AA">
              <w:rPr>
                <w:rFonts w:cs="Times New Roman"/>
                <w:lang w:val="pt-BR"/>
              </w:rPr>
              <w:t>2</w:t>
            </w:r>
          </w:p>
        </w:tc>
        <w:tc>
          <w:tcPr>
            <w:tcW w:w="4749" w:type="dxa"/>
            <w:vAlign w:val="bottom"/>
          </w:tcPr>
          <w:p w14:paraId="116E0E5B" w14:textId="77777777" w:rsidR="008E196D" w:rsidRPr="008C43AA" w:rsidRDefault="008E196D" w:rsidP="00A40018">
            <w:pPr>
              <w:spacing w:line="271" w:lineRule="auto"/>
              <w:rPr>
                <w:rFonts w:cs="Times New Roman"/>
                <w:iCs/>
              </w:rPr>
            </w:pPr>
            <w:r w:rsidRPr="008C43AA">
              <w:rPr>
                <w:rFonts w:cs="Times New Roman"/>
                <w:iCs/>
              </w:rPr>
              <w:t>Đất trồng cây hàng năm khác</w:t>
            </w:r>
          </w:p>
        </w:tc>
        <w:tc>
          <w:tcPr>
            <w:tcW w:w="1984" w:type="dxa"/>
            <w:vAlign w:val="center"/>
          </w:tcPr>
          <w:p w14:paraId="46297A2C" w14:textId="77777777" w:rsidR="008E196D" w:rsidRPr="008C43AA" w:rsidRDefault="002571A8" w:rsidP="00A40018">
            <w:pPr>
              <w:spacing w:line="271" w:lineRule="auto"/>
              <w:jc w:val="center"/>
              <w:rPr>
                <w:rFonts w:cs="Times New Roman"/>
                <w:iCs/>
              </w:rPr>
            </w:pPr>
            <w:r w:rsidRPr="008C43AA">
              <w:rPr>
                <w:rFonts w:cs="Times New Roman"/>
                <w:iCs/>
              </w:rPr>
              <w:t>14,59</w:t>
            </w:r>
          </w:p>
        </w:tc>
        <w:tc>
          <w:tcPr>
            <w:tcW w:w="1811" w:type="dxa"/>
            <w:vAlign w:val="center"/>
          </w:tcPr>
          <w:p w14:paraId="4040BDE8" w14:textId="77777777" w:rsidR="008E196D" w:rsidRPr="008C43AA" w:rsidRDefault="005E616C" w:rsidP="00A40018">
            <w:pPr>
              <w:spacing w:line="271" w:lineRule="auto"/>
              <w:jc w:val="center"/>
              <w:rPr>
                <w:rFonts w:cs="Times New Roman"/>
                <w:iCs/>
              </w:rPr>
            </w:pPr>
            <w:r w:rsidRPr="008C43AA">
              <w:rPr>
                <w:rFonts w:cs="Times New Roman"/>
                <w:iCs/>
              </w:rPr>
              <w:t>2,67</w:t>
            </w:r>
          </w:p>
        </w:tc>
      </w:tr>
      <w:tr w:rsidR="00EC6944" w:rsidRPr="008C43AA" w14:paraId="76794BA5" w14:textId="77777777" w:rsidTr="00187DD0">
        <w:tc>
          <w:tcPr>
            <w:tcW w:w="638" w:type="dxa"/>
            <w:vAlign w:val="center"/>
          </w:tcPr>
          <w:p w14:paraId="4AF3672E" w14:textId="77777777" w:rsidR="008E196D" w:rsidRPr="008C43AA" w:rsidRDefault="008E196D" w:rsidP="00A40018">
            <w:pPr>
              <w:tabs>
                <w:tab w:val="left" w:pos="709"/>
                <w:tab w:val="left" w:pos="993"/>
              </w:tabs>
              <w:spacing w:line="271" w:lineRule="auto"/>
              <w:jc w:val="center"/>
              <w:rPr>
                <w:rFonts w:cs="Times New Roman"/>
                <w:lang w:val="pt-BR"/>
              </w:rPr>
            </w:pPr>
            <w:r w:rsidRPr="008C43AA">
              <w:rPr>
                <w:rFonts w:cs="Times New Roman"/>
                <w:lang w:val="pt-BR"/>
              </w:rPr>
              <w:t>3</w:t>
            </w:r>
          </w:p>
        </w:tc>
        <w:tc>
          <w:tcPr>
            <w:tcW w:w="4749" w:type="dxa"/>
            <w:vAlign w:val="bottom"/>
          </w:tcPr>
          <w:p w14:paraId="76CA26B3" w14:textId="77777777" w:rsidR="008E196D" w:rsidRPr="008C43AA" w:rsidRDefault="008E196D" w:rsidP="00A40018">
            <w:pPr>
              <w:spacing w:line="271" w:lineRule="auto"/>
              <w:rPr>
                <w:rFonts w:cs="Times New Roman"/>
                <w:iCs/>
              </w:rPr>
            </w:pPr>
            <w:r w:rsidRPr="008C43AA">
              <w:rPr>
                <w:rFonts w:cs="Times New Roman"/>
                <w:iCs/>
              </w:rPr>
              <w:t>Đất trồng cây lâu năm</w:t>
            </w:r>
          </w:p>
        </w:tc>
        <w:tc>
          <w:tcPr>
            <w:tcW w:w="1984" w:type="dxa"/>
            <w:vAlign w:val="center"/>
          </w:tcPr>
          <w:p w14:paraId="443B9CCF" w14:textId="77777777" w:rsidR="008E196D" w:rsidRPr="008C43AA" w:rsidRDefault="002571A8" w:rsidP="00A40018">
            <w:pPr>
              <w:spacing w:line="271" w:lineRule="auto"/>
              <w:jc w:val="center"/>
              <w:rPr>
                <w:rFonts w:cs="Times New Roman"/>
                <w:iCs/>
              </w:rPr>
            </w:pPr>
            <w:r w:rsidRPr="008C43AA">
              <w:rPr>
                <w:rFonts w:cs="Times New Roman"/>
                <w:iCs/>
              </w:rPr>
              <w:t>408,40</w:t>
            </w:r>
          </w:p>
        </w:tc>
        <w:tc>
          <w:tcPr>
            <w:tcW w:w="1811" w:type="dxa"/>
            <w:vAlign w:val="center"/>
          </w:tcPr>
          <w:p w14:paraId="3DFB8DBC" w14:textId="77777777" w:rsidR="005E616C" w:rsidRPr="008C43AA" w:rsidRDefault="005E616C" w:rsidP="00A40018">
            <w:pPr>
              <w:spacing w:line="271" w:lineRule="auto"/>
              <w:jc w:val="center"/>
              <w:rPr>
                <w:rFonts w:cs="Times New Roman"/>
                <w:iCs/>
              </w:rPr>
            </w:pPr>
            <w:r w:rsidRPr="008C43AA">
              <w:rPr>
                <w:rFonts w:cs="Times New Roman"/>
                <w:iCs/>
              </w:rPr>
              <w:t>74,80</w:t>
            </w:r>
          </w:p>
        </w:tc>
      </w:tr>
    </w:tbl>
    <w:p w14:paraId="2657FDCB" w14:textId="77777777" w:rsidR="008E196D" w:rsidRPr="008C43AA" w:rsidRDefault="008E196D" w:rsidP="00A40018">
      <w:pPr>
        <w:pStyle w:val="BodyText"/>
        <w:shd w:val="clear" w:color="auto" w:fill="auto"/>
        <w:tabs>
          <w:tab w:val="left" w:pos="1077"/>
        </w:tabs>
        <w:spacing w:after="0"/>
        <w:ind w:firstLine="0"/>
        <w:jc w:val="right"/>
        <w:rPr>
          <w:i/>
          <w:spacing w:val="-4"/>
          <w:sz w:val="28"/>
          <w:szCs w:val="28"/>
          <w:lang w:val="nl-NL"/>
        </w:rPr>
      </w:pPr>
      <w:r w:rsidRPr="008C43AA">
        <w:rPr>
          <w:i/>
          <w:spacing w:val="-4"/>
          <w:sz w:val="28"/>
          <w:szCs w:val="28"/>
          <w:lang w:val="nl-NL"/>
        </w:rPr>
        <w:t>(Nguồn: Báo cáo kết quả thống kê đất đai năm 202</w:t>
      </w:r>
      <w:r w:rsidR="002571A8" w:rsidRPr="008C43AA">
        <w:rPr>
          <w:i/>
          <w:spacing w:val="-4"/>
          <w:sz w:val="28"/>
          <w:szCs w:val="28"/>
          <w:lang w:val="nl-NL"/>
        </w:rPr>
        <w:t>2</w:t>
      </w:r>
      <w:r w:rsidRPr="008C43AA">
        <w:rPr>
          <w:i/>
          <w:spacing w:val="-4"/>
          <w:sz w:val="28"/>
          <w:szCs w:val="28"/>
          <w:lang w:val="nl-NL"/>
        </w:rPr>
        <w:t xml:space="preserve"> xã </w:t>
      </w:r>
      <w:r w:rsidR="002571A8" w:rsidRPr="008C43AA">
        <w:rPr>
          <w:i/>
          <w:spacing w:val="-4"/>
          <w:sz w:val="28"/>
          <w:szCs w:val="28"/>
          <w:lang w:val="nl-NL"/>
        </w:rPr>
        <w:t>Vân Hội</w:t>
      </w:r>
      <w:r w:rsidRPr="008C43AA">
        <w:rPr>
          <w:i/>
          <w:spacing w:val="-4"/>
          <w:sz w:val="28"/>
          <w:szCs w:val="28"/>
          <w:lang w:val="nl-NL"/>
        </w:rPr>
        <w:t>, huyện Văn Yên)</w:t>
      </w:r>
    </w:p>
    <w:p w14:paraId="18B00A2C" w14:textId="77777777" w:rsidR="00A77D02" w:rsidRPr="008C43AA" w:rsidRDefault="00A77D02" w:rsidP="00A40018">
      <w:pPr>
        <w:pStyle w:val="ListParagraph"/>
        <w:numPr>
          <w:ilvl w:val="0"/>
          <w:numId w:val="74"/>
        </w:numPr>
        <w:tabs>
          <w:tab w:val="left" w:pos="709"/>
          <w:tab w:val="left" w:pos="993"/>
        </w:tabs>
        <w:spacing w:after="0" w:line="271" w:lineRule="auto"/>
        <w:jc w:val="both"/>
        <w:rPr>
          <w:rFonts w:ascii="Times New Roman" w:hAnsi="Times New Roman" w:cs="Times New Roman"/>
          <w:i/>
          <w:sz w:val="28"/>
          <w:szCs w:val="28"/>
          <w:lang w:val="pt-BR"/>
        </w:rPr>
      </w:pPr>
      <w:r w:rsidRPr="008C43AA">
        <w:rPr>
          <w:rFonts w:ascii="Times New Roman" w:hAnsi="Times New Roman" w:cs="Times New Roman"/>
          <w:i/>
          <w:sz w:val="28"/>
          <w:szCs w:val="28"/>
          <w:lang w:val="pt-BR"/>
        </w:rPr>
        <w:tab/>
        <w:t xml:space="preserve">Đánh giá thực trạng quản lý và sử dụng đất lâm nghiệp </w:t>
      </w:r>
    </w:p>
    <w:p w14:paraId="34830104" w14:textId="77777777" w:rsidR="00AE2A3A" w:rsidRPr="008C43AA" w:rsidRDefault="00AE2A3A"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Theo số liệu thống kê đất đai năm 2022 xã Vân Hội có diện tích 1900,55 ha. Trong đó diện tích đất lâm nghiệp là 1050,75 ha (chiếm 55,29% tổng diện tích tự nhiên toàn xã). Đất lâm nghiệp của xã Vân Hội là đất rừng sản xuất và rừng phòng hộ trên các đồi cao. </w:t>
      </w:r>
    </w:p>
    <w:p w14:paraId="20CAD7CA" w14:textId="77777777" w:rsidR="00420C71" w:rsidRPr="008C43AA" w:rsidRDefault="00AE2A3A" w:rsidP="00A40018">
      <w:pPr>
        <w:pStyle w:val="ListParagraph"/>
        <w:numPr>
          <w:ilvl w:val="0"/>
          <w:numId w:val="75"/>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ab/>
        <w:t xml:space="preserve">Đất rừng sản xuất chiếm tỷ lệ tương đối lớn 510,15 ha chiếm tỷ lệ </w:t>
      </w:r>
      <w:r w:rsidR="00420C71" w:rsidRPr="008C43AA">
        <w:rPr>
          <w:rFonts w:ascii="Times New Roman" w:hAnsi="Times New Roman" w:cs="Times New Roman"/>
          <w:sz w:val="28"/>
          <w:szCs w:val="28"/>
          <w:lang w:val="pt-BR"/>
        </w:rPr>
        <w:t>3,16</w:t>
      </w:r>
      <w:r w:rsidRPr="008C43AA">
        <w:rPr>
          <w:rFonts w:ascii="Times New Roman" w:hAnsi="Times New Roman" w:cs="Times New Roman"/>
          <w:sz w:val="28"/>
          <w:szCs w:val="28"/>
          <w:lang w:val="pt-BR"/>
        </w:rPr>
        <w:t xml:space="preserve">% </w:t>
      </w:r>
      <w:r w:rsidR="00420C71" w:rsidRPr="008C43AA">
        <w:rPr>
          <w:rFonts w:ascii="Times New Roman" w:hAnsi="Times New Roman" w:cs="Times New Roman"/>
          <w:sz w:val="28"/>
          <w:szCs w:val="28"/>
          <w:lang w:val="pt-BR"/>
        </w:rPr>
        <w:t>tổng diện tích đất lâm nghiệp</w:t>
      </w:r>
      <w:r w:rsidRPr="008C43AA">
        <w:rPr>
          <w:rFonts w:ascii="Times New Roman" w:hAnsi="Times New Roman" w:cs="Times New Roman"/>
          <w:sz w:val="28"/>
          <w:szCs w:val="28"/>
          <w:lang w:val="pt-BR"/>
        </w:rPr>
        <w:t xml:space="preserve"> tích đất tự nhiên của </w:t>
      </w:r>
      <w:r w:rsidR="003D23A2" w:rsidRPr="008C43AA">
        <w:rPr>
          <w:rFonts w:ascii="Times New Roman" w:hAnsi="Times New Roman" w:cs="Times New Roman"/>
          <w:sz w:val="28"/>
          <w:szCs w:val="28"/>
          <w:lang w:val="pt-BR"/>
        </w:rPr>
        <w:t xml:space="preserve">toàn </w:t>
      </w:r>
      <w:r w:rsidRPr="008C43AA">
        <w:rPr>
          <w:rFonts w:ascii="Times New Roman" w:hAnsi="Times New Roman" w:cs="Times New Roman"/>
          <w:sz w:val="28"/>
          <w:szCs w:val="28"/>
          <w:lang w:val="pt-BR"/>
        </w:rPr>
        <w:t xml:space="preserve">xã và chiếm 48,55% </w:t>
      </w:r>
      <w:r w:rsidR="003D23A2" w:rsidRPr="008C43AA">
        <w:rPr>
          <w:rFonts w:ascii="Times New Roman" w:hAnsi="Times New Roman" w:cs="Times New Roman"/>
          <w:sz w:val="28"/>
          <w:szCs w:val="28"/>
          <w:lang w:val="pt-BR"/>
        </w:rPr>
        <w:t xml:space="preserve">tổng </w:t>
      </w:r>
      <w:r w:rsidRPr="008C43AA">
        <w:rPr>
          <w:rFonts w:ascii="Times New Roman" w:hAnsi="Times New Roman" w:cs="Times New Roman"/>
          <w:sz w:val="28"/>
          <w:szCs w:val="28"/>
          <w:lang w:val="pt-BR"/>
        </w:rPr>
        <w:t xml:space="preserve">diện tích đất lâm nghiệp. Cây trồng chủ yếu là Keo, Bạch đàn.... </w:t>
      </w:r>
      <w:r w:rsidR="00420C71" w:rsidRPr="008C43AA">
        <w:rPr>
          <w:rFonts w:ascii="Times New Roman" w:hAnsi="Times New Roman" w:cs="Times New Roman"/>
          <w:sz w:val="28"/>
          <w:szCs w:val="28"/>
          <w:lang w:val="pt-BR"/>
        </w:rPr>
        <w:t>Trong đó</w:t>
      </w:r>
      <w:r w:rsidR="007502B7" w:rsidRPr="008C43AA">
        <w:rPr>
          <w:rFonts w:ascii="Times New Roman" w:hAnsi="Times New Roman" w:cs="Times New Roman"/>
          <w:sz w:val="28"/>
          <w:szCs w:val="28"/>
          <w:lang w:val="pt-BR"/>
        </w:rPr>
        <w:t>:</w:t>
      </w:r>
    </w:p>
    <w:p w14:paraId="20C511FD" w14:textId="77777777" w:rsidR="00420C71" w:rsidRPr="008C43AA" w:rsidRDefault="00420C71" w:rsidP="00796B56">
      <w:pPr>
        <w:pStyle w:val="ListParagraph"/>
        <w:numPr>
          <w:ilvl w:val="0"/>
          <w:numId w:val="96"/>
        </w:numPr>
        <w:tabs>
          <w:tab w:val="left" w:pos="851"/>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rPr>
        <w:t xml:space="preserve">Đất có rừng sản xuất là rừng tự nhiên là 33,18 ha </w:t>
      </w:r>
      <w:r w:rsidRPr="008C43AA">
        <w:rPr>
          <w:rFonts w:ascii="Times New Roman" w:hAnsi="Times New Roman" w:cs="Times New Roman"/>
          <w:sz w:val="28"/>
          <w:szCs w:val="28"/>
          <w:lang w:val="pt-BR"/>
        </w:rPr>
        <w:t>chiếm 3,16% tổng diện tích đất lâm nghiệp. Hầu hết diện tích rừng sản xuất là rừng tự nhiên do ủy ban xã quản lý.</w:t>
      </w:r>
    </w:p>
    <w:p w14:paraId="434FD3D4" w14:textId="77777777" w:rsidR="00AE2A3A" w:rsidRPr="008C43AA" w:rsidRDefault="00420C71" w:rsidP="00795C97">
      <w:pPr>
        <w:pStyle w:val="ListParagraph"/>
        <w:numPr>
          <w:ilvl w:val="0"/>
          <w:numId w:val="96"/>
        </w:numPr>
        <w:tabs>
          <w:tab w:val="left" w:pos="851"/>
        </w:tabs>
        <w:spacing w:after="0" w:line="271" w:lineRule="auto"/>
        <w:ind w:left="0" w:firstLine="426"/>
        <w:jc w:val="both"/>
        <w:rPr>
          <w:rFonts w:ascii="Times New Roman" w:hAnsi="Times New Roman" w:cs="Times New Roman"/>
          <w:sz w:val="28"/>
          <w:szCs w:val="28"/>
        </w:rPr>
      </w:pPr>
      <w:r w:rsidRPr="008C43AA">
        <w:rPr>
          <w:rFonts w:ascii="Times New Roman" w:hAnsi="Times New Roman" w:cs="Times New Roman"/>
          <w:sz w:val="28"/>
          <w:szCs w:val="28"/>
        </w:rPr>
        <w:t>Đất có rừng sản xuất là rừng trồng</w:t>
      </w:r>
      <w:r w:rsidR="00796B56" w:rsidRPr="008C43AA">
        <w:rPr>
          <w:rFonts w:ascii="Times New Roman" w:hAnsi="Times New Roman" w:cs="Times New Roman"/>
          <w:sz w:val="28"/>
          <w:szCs w:val="28"/>
        </w:rPr>
        <w:t xml:space="preserve"> có diện tích </w:t>
      </w:r>
      <w:r w:rsidRPr="008C43AA">
        <w:rPr>
          <w:rFonts w:ascii="Times New Roman" w:hAnsi="Times New Roman" w:cs="Times New Roman"/>
          <w:sz w:val="28"/>
          <w:szCs w:val="28"/>
        </w:rPr>
        <w:t>461,45 ha chiếm 43,92% tổng diện tích đất lâm nghiệp.</w:t>
      </w:r>
      <w:r w:rsidR="00AE2A3A" w:rsidRPr="008C43AA">
        <w:rPr>
          <w:rFonts w:ascii="Times New Roman" w:hAnsi="Times New Roman" w:cs="Times New Roman"/>
          <w:sz w:val="28"/>
          <w:szCs w:val="28"/>
        </w:rPr>
        <w:t xml:space="preserve">Hầu hết diện tích rừng sản xuất </w:t>
      </w:r>
      <w:r w:rsidRPr="008C43AA">
        <w:rPr>
          <w:rFonts w:ascii="Times New Roman" w:hAnsi="Times New Roman" w:cs="Times New Roman"/>
          <w:sz w:val="28"/>
          <w:szCs w:val="28"/>
        </w:rPr>
        <w:t xml:space="preserve">là rừng trồng </w:t>
      </w:r>
      <w:r w:rsidR="00AE2A3A" w:rsidRPr="008C43AA">
        <w:rPr>
          <w:rFonts w:ascii="Times New Roman" w:hAnsi="Times New Roman" w:cs="Times New Roman"/>
          <w:sz w:val="28"/>
          <w:szCs w:val="28"/>
        </w:rPr>
        <w:t>do hộ</w:t>
      </w:r>
      <w:r w:rsidRPr="008C43AA">
        <w:rPr>
          <w:rFonts w:ascii="Times New Roman" w:hAnsi="Times New Roman" w:cs="Times New Roman"/>
          <w:sz w:val="28"/>
          <w:szCs w:val="28"/>
        </w:rPr>
        <w:t xml:space="preserve"> gia đình (167,66ha) và </w:t>
      </w:r>
      <w:r w:rsidR="00795C97" w:rsidRPr="008C43AA">
        <w:rPr>
          <w:rFonts w:ascii="Times New Roman" w:hAnsi="Times New Roman" w:cs="Times New Roman"/>
          <w:sz w:val="28"/>
          <w:szCs w:val="28"/>
        </w:rPr>
        <w:t>Ủ</w:t>
      </w:r>
      <w:r w:rsidRPr="008C43AA">
        <w:rPr>
          <w:rFonts w:ascii="Times New Roman" w:hAnsi="Times New Roman" w:cs="Times New Roman"/>
          <w:sz w:val="28"/>
          <w:szCs w:val="28"/>
        </w:rPr>
        <w:t>y ban xã (293,79</w:t>
      </w:r>
      <w:r w:rsidR="00AE2A3A" w:rsidRPr="008C43AA">
        <w:rPr>
          <w:rFonts w:ascii="Times New Roman" w:hAnsi="Times New Roman" w:cs="Times New Roman"/>
          <w:sz w:val="28"/>
          <w:szCs w:val="28"/>
        </w:rPr>
        <w:t>ha) quản lý và khai thác.</w:t>
      </w:r>
    </w:p>
    <w:p w14:paraId="687E3957" w14:textId="77777777" w:rsidR="00420C71" w:rsidRPr="008C43AA" w:rsidRDefault="00420C71" w:rsidP="00796B56">
      <w:pPr>
        <w:pStyle w:val="ListParagraph"/>
        <w:numPr>
          <w:ilvl w:val="0"/>
          <w:numId w:val="96"/>
        </w:numPr>
        <w:tabs>
          <w:tab w:val="left" w:pos="851"/>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rPr>
        <w:t xml:space="preserve">Đất đang sử dụng để bảo vệ, phát triển rừng sản xuất là 15,52ha </w:t>
      </w:r>
      <w:r w:rsidRPr="008C43AA">
        <w:rPr>
          <w:rFonts w:ascii="Times New Roman" w:hAnsi="Times New Roman" w:cs="Times New Roman"/>
          <w:sz w:val="28"/>
          <w:szCs w:val="28"/>
          <w:lang w:val="pt-BR"/>
        </w:rPr>
        <w:t xml:space="preserve">chiếm 1,47% tổng diện tích đất lâm nghiệp. Hầu hết diện tích </w:t>
      </w:r>
      <w:r w:rsidRPr="008C43AA">
        <w:rPr>
          <w:rFonts w:ascii="Times New Roman" w:hAnsi="Times New Roman" w:cs="Times New Roman"/>
          <w:sz w:val="28"/>
          <w:szCs w:val="28"/>
        </w:rPr>
        <w:t xml:space="preserve">đang sử dụng để bảo vệ, phát triển rừng sản xuất </w:t>
      </w:r>
      <w:r w:rsidRPr="008C43AA">
        <w:rPr>
          <w:rFonts w:ascii="Times New Roman" w:hAnsi="Times New Roman" w:cs="Times New Roman"/>
          <w:sz w:val="28"/>
          <w:szCs w:val="28"/>
          <w:lang w:val="pt-BR"/>
        </w:rPr>
        <w:t>do ủy ban xã quản lý và khai thác.</w:t>
      </w:r>
    </w:p>
    <w:p w14:paraId="4D6AA9D4" w14:textId="77777777" w:rsidR="00AE2A3A" w:rsidRPr="008C43AA" w:rsidRDefault="00AE2A3A" w:rsidP="00A40018">
      <w:pPr>
        <w:pStyle w:val="ListParagraph"/>
        <w:numPr>
          <w:ilvl w:val="0"/>
          <w:numId w:val="75"/>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ab/>
        <w:t>Đất rừng phòng hộ chiếm 540,60 ha chiếm tỷ lệ 28,44 % diện tích đất tự nhiên của xã và chiếm 51,45% diện tích đất lâm nghiệp. Diện tích đất rừng phòng hộ do ủy ban xã quản lý.</w:t>
      </w:r>
    </w:p>
    <w:p w14:paraId="10020116" w14:textId="77777777" w:rsidR="00AE2A3A" w:rsidRPr="008C43AA" w:rsidRDefault="00AE2A3A"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lastRenderedPageBreak/>
        <w:t>Hiệu quả kinh tế, xã hội, môi trường đất lâm nghiệp: Việc trồng rừng sản xuất lâm nghiệp mang lại hiệu quả kinh tế cao cho người dân. Tăng nhu cầu sử dụng lao động cho phát triển lâm nghiệp. Đất lâm nghiệp có tác dụng rất lớn đối với môi trường giúp điều hòa nguồn nước hạn chế lũ lụt, cung cấp nước cho các suối, ao, hồ trong mùa khô, hạn chế xói mòn, bảo vệ đất và điều hòa khí hậu, bảo vệ môi trường sinh thái.</w:t>
      </w:r>
    </w:p>
    <w:p w14:paraId="37F05F04" w14:textId="77777777" w:rsidR="00AE2A3A" w:rsidRPr="008C43AA" w:rsidRDefault="00AE2A3A"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Các biện pháp bảo vệ và phát triển rừng: Vận động nhân dân tiếp tục chăm sóc rừng trồng. Nâng cao hiệu quả quản lý bảo vệ và phát triển rừng toàn quốc. Làm tốt công tác quản lý, bảo vệ rừng, quản lý việc xâm canh lấn chiếm đất rừng. Công tác PCCCR được chú trọng nhất là thời điểm nắng nóng khô hanh kéo dài; Công tác bảo vệ rừng được chú trọng thường xuyên. Tăng cường công tác tuyên truyền, giáo dục, tạo sự chuyển biến mạnh mẽ về nhận thức, ý thức, trách nhiệm của cán bộ, đảng viên, doanh nghiệp, cộng đồng dân cư, hộ gia đình và mọi người dân đối với công tác bảo vệ và phát triển rừng. Quản lý, bảo vệ và phát triển rừng là trách nhiệm của cả hệ thống chính trị, các cơ quan, tổ chức, gia đình, cá nhân, nhất là trên địa bàn có rừng; tăng cường giám sát của người dân, cộng đồng, các đoàn thể nhân dân, các cơ quan thông tin đại chúng đối với công tác quản lý, bảo vệ và phát triển rừng.</w:t>
      </w:r>
    </w:p>
    <w:p w14:paraId="1B79F4DF" w14:textId="77777777" w:rsidR="00E64F3D" w:rsidRPr="008C43AA" w:rsidRDefault="00E64F3D"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Khu vực lập quy hoạch có rừng sản xuất là rừng tự nhiên nên thuộc đối tượng bị hạn chế chuyển đổi mục đích sử dụng rừng sang mục đích khác theo Quy định tại Chỉ thị số 13/CT-TW ngày 12/1/2017 của Ban Bí thư </w:t>
      </w:r>
      <w:r w:rsidR="004832F9" w:rsidRPr="008C43AA">
        <w:rPr>
          <w:rFonts w:ascii="Times New Roman" w:hAnsi="Times New Roman" w:cs="Times New Roman"/>
          <w:sz w:val="28"/>
          <w:szCs w:val="28"/>
          <w:lang w:val="pt-BR"/>
        </w:rPr>
        <w:t xml:space="preserve">về tăng cường sự lãnh đạo của Đảng đối với công tác quản lý, bảo vệ và phát triển rừng </w:t>
      </w:r>
      <w:r w:rsidRPr="008C43AA">
        <w:rPr>
          <w:rFonts w:ascii="Times New Roman" w:hAnsi="Times New Roman" w:cs="Times New Roman"/>
          <w:sz w:val="28"/>
          <w:szCs w:val="28"/>
          <w:lang w:val="pt-BR"/>
        </w:rPr>
        <w:t>và Nghị quyết số 71/NQ-CP ngày 8/8/2017 của Chính phủ do vậy Khu vực có đất rừng sản xuất là rừng tự nhiên sẽ được bảo vệ nghiêm ngặt toàn bộ diện tích. Quản lý chặt chẽ việc chuyển mục đích sử dụng rừng, rừng tự nhiên; bảo vệ, phát triển rừng tự nhiên, bảo tồn đa dạng sinh học, cảnh quan môi trường; thực hiện các biện pháp lâm sinh, xúc tiến tái sinh có trồng bổ sung, nuôi dưỡng và làm giàu rừng tự nhiên.</w:t>
      </w:r>
      <w:r w:rsidRPr="008C43AA">
        <w:rPr>
          <w:rFonts w:ascii="Times New Roman" w:hAnsi="Times New Roman" w:cs="Times New Roman"/>
          <w:sz w:val="28"/>
          <w:szCs w:val="28"/>
          <w:shd w:val="clear" w:color="auto" w:fill="FFFFFF"/>
        </w:rPr>
        <w:t> </w:t>
      </w:r>
    </w:p>
    <w:p w14:paraId="30B3CF60" w14:textId="77777777" w:rsidR="00E22A65" w:rsidRPr="008C43AA" w:rsidRDefault="00E22A65" w:rsidP="00A40018">
      <w:pPr>
        <w:pStyle w:val="Caption"/>
        <w:keepNext/>
        <w:spacing w:beforeLines="0" w:afterLines="0" w:line="271" w:lineRule="auto"/>
        <w:rPr>
          <w:color w:val="auto"/>
          <w:szCs w:val="28"/>
        </w:rPr>
      </w:pPr>
      <w:bookmarkStart w:id="49" w:name="_Toc144463227"/>
      <w:r w:rsidRPr="008C43AA">
        <w:rPr>
          <w:color w:val="auto"/>
          <w:szCs w:val="28"/>
        </w:rPr>
        <w:t xml:space="preserve">Bảng </w:t>
      </w:r>
      <w:r w:rsidR="00DC1629" w:rsidRPr="008C43AA">
        <w:rPr>
          <w:color w:val="auto"/>
          <w:szCs w:val="28"/>
          <w:lang w:val="en-US"/>
        </w:rPr>
        <w:t>3</w:t>
      </w:r>
      <w:r w:rsidRPr="008C43AA">
        <w:rPr>
          <w:color w:val="auto"/>
          <w:szCs w:val="28"/>
        </w:rPr>
        <w:t xml:space="preserve">: Thống kê cơ cấu các loại đất lâm nghiệp xã </w:t>
      </w:r>
      <w:r w:rsidR="00D87D80" w:rsidRPr="008C43AA">
        <w:rPr>
          <w:color w:val="auto"/>
          <w:szCs w:val="28"/>
        </w:rPr>
        <w:t>Vân Hội</w:t>
      </w:r>
      <w:r w:rsidRPr="008C43AA">
        <w:rPr>
          <w:color w:val="auto"/>
          <w:szCs w:val="28"/>
        </w:rPr>
        <w:t xml:space="preserve"> năm 2022 </w:t>
      </w:r>
      <w:r w:rsidRPr="008C43AA">
        <w:rPr>
          <w:color w:val="auto"/>
          <w:szCs w:val="28"/>
          <w:vertAlign w:val="superscript"/>
        </w:rPr>
        <w:footnoteReference w:id="3"/>
      </w:r>
      <w:bookmarkEnd w:id="49"/>
    </w:p>
    <w:tbl>
      <w:tblPr>
        <w:tblStyle w:val="TableGrid"/>
        <w:tblW w:w="0" w:type="auto"/>
        <w:tblLook w:val="04A0" w:firstRow="1" w:lastRow="0" w:firstColumn="1" w:lastColumn="0" w:noHBand="0" w:noVBand="1"/>
      </w:tblPr>
      <w:tblGrid>
        <w:gridCol w:w="714"/>
        <w:gridCol w:w="4781"/>
        <w:gridCol w:w="1984"/>
        <w:gridCol w:w="1811"/>
      </w:tblGrid>
      <w:tr w:rsidR="00EC6944" w:rsidRPr="008C43AA" w14:paraId="7089F529" w14:textId="77777777" w:rsidTr="003545DB">
        <w:tc>
          <w:tcPr>
            <w:tcW w:w="714" w:type="dxa"/>
            <w:vMerge w:val="restart"/>
            <w:vAlign w:val="center"/>
          </w:tcPr>
          <w:p w14:paraId="7D2770D6" w14:textId="77777777" w:rsidR="00A77D02" w:rsidRPr="008C43AA" w:rsidRDefault="00A77D02" w:rsidP="00A40018">
            <w:pPr>
              <w:tabs>
                <w:tab w:val="left" w:pos="709"/>
                <w:tab w:val="left" w:pos="993"/>
              </w:tabs>
              <w:spacing w:line="271" w:lineRule="auto"/>
              <w:jc w:val="center"/>
              <w:rPr>
                <w:rFonts w:cs="Times New Roman"/>
                <w:b/>
                <w:lang w:val="pt-BR"/>
              </w:rPr>
            </w:pPr>
            <w:r w:rsidRPr="008C43AA">
              <w:rPr>
                <w:rFonts w:cs="Times New Roman"/>
                <w:b/>
                <w:lang w:val="pt-BR"/>
              </w:rPr>
              <w:t>S</w:t>
            </w:r>
            <w:r w:rsidR="007C11B8" w:rsidRPr="008C43AA">
              <w:rPr>
                <w:rFonts w:cs="Times New Roman"/>
                <w:b/>
                <w:lang w:val="pt-BR"/>
              </w:rPr>
              <w:t>tt</w:t>
            </w:r>
          </w:p>
        </w:tc>
        <w:tc>
          <w:tcPr>
            <w:tcW w:w="4781" w:type="dxa"/>
            <w:vMerge w:val="restart"/>
            <w:vAlign w:val="center"/>
          </w:tcPr>
          <w:p w14:paraId="6D20AF36" w14:textId="77777777" w:rsidR="00A77D02" w:rsidRPr="008C43AA" w:rsidRDefault="00A77D02" w:rsidP="00A40018">
            <w:pPr>
              <w:tabs>
                <w:tab w:val="left" w:pos="709"/>
                <w:tab w:val="left" w:pos="993"/>
              </w:tabs>
              <w:spacing w:line="271" w:lineRule="auto"/>
              <w:jc w:val="center"/>
              <w:rPr>
                <w:rFonts w:cs="Times New Roman"/>
                <w:b/>
                <w:lang w:val="pt-BR"/>
              </w:rPr>
            </w:pPr>
            <w:r w:rsidRPr="008C43AA">
              <w:rPr>
                <w:rFonts w:cs="Times New Roman"/>
                <w:b/>
                <w:lang w:val="pt-BR"/>
              </w:rPr>
              <w:t>Mục đích sử dụng đất</w:t>
            </w:r>
          </w:p>
        </w:tc>
        <w:tc>
          <w:tcPr>
            <w:tcW w:w="3795" w:type="dxa"/>
            <w:gridSpan w:val="2"/>
            <w:vAlign w:val="center"/>
          </w:tcPr>
          <w:p w14:paraId="19EE92FF" w14:textId="77777777" w:rsidR="00A77D02" w:rsidRPr="008C43AA" w:rsidRDefault="00A77D02" w:rsidP="00A40018">
            <w:pPr>
              <w:tabs>
                <w:tab w:val="left" w:pos="709"/>
                <w:tab w:val="left" w:pos="993"/>
              </w:tabs>
              <w:spacing w:line="271" w:lineRule="auto"/>
              <w:jc w:val="center"/>
              <w:rPr>
                <w:rFonts w:cs="Times New Roman"/>
                <w:b/>
                <w:lang w:val="pt-BR"/>
              </w:rPr>
            </w:pPr>
            <w:r w:rsidRPr="008C43AA">
              <w:rPr>
                <w:rFonts w:cs="Times New Roman"/>
                <w:b/>
                <w:lang w:val="pt-BR"/>
              </w:rPr>
              <w:t>Hiện trạng sử dụng đất</w:t>
            </w:r>
          </w:p>
        </w:tc>
      </w:tr>
      <w:tr w:rsidR="00EC6944" w:rsidRPr="008C43AA" w14:paraId="08EC5270" w14:textId="77777777" w:rsidTr="003545DB">
        <w:tc>
          <w:tcPr>
            <w:tcW w:w="714" w:type="dxa"/>
            <w:vMerge/>
            <w:vAlign w:val="center"/>
          </w:tcPr>
          <w:p w14:paraId="778F0C65" w14:textId="77777777" w:rsidR="00A77D02" w:rsidRPr="008C43AA" w:rsidRDefault="00A77D02" w:rsidP="00A40018">
            <w:pPr>
              <w:tabs>
                <w:tab w:val="left" w:pos="709"/>
                <w:tab w:val="left" w:pos="993"/>
              </w:tabs>
              <w:spacing w:line="271" w:lineRule="auto"/>
              <w:jc w:val="center"/>
              <w:rPr>
                <w:rFonts w:cs="Times New Roman"/>
                <w:b/>
                <w:lang w:val="pt-BR"/>
              </w:rPr>
            </w:pPr>
          </w:p>
        </w:tc>
        <w:tc>
          <w:tcPr>
            <w:tcW w:w="4781" w:type="dxa"/>
            <w:vMerge/>
            <w:vAlign w:val="center"/>
          </w:tcPr>
          <w:p w14:paraId="45DB6B1D" w14:textId="77777777" w:rsidR="00A77D02" w:rsidRPr="008C43AA" w:rsidRDefault="00A77D02" w:rsidP="00A40018">
            <w:pPr>
              <w:tabs>
                <w:tab w:val="left" w:pos="709"/>
                <w:tab w:val="left" w:pos="993"/>
              </w:tabs>
              <w:spacing w:line="271" w:lineRule="auto"/>
              <w:jc w:val="center"/>
              <w:rPr>
                <w:rFonts w:cs="Times New Roman"/>
                <w:b/>
                <w:lang w:val="pt-BR"/>
              </w:rPr>
            </w:pPr>
          </w:p>
        </w:tc>
        <w:tc>
          <w:tcPr>
            <w:tcW w:w="1984" w:type="dxa"/>
            <w:vAlign w:val="center"/>
          </w:tcPr>
          <w:p w14:paraId="0DA90B15" w14:textId="77777777" w:rsidR="00A77D02" w:rsidRPr="008C43AA" w:rsidRDefault="00A77D02" w:rsidP="00A40018">
            <w:pPr>
              <w:tabs>
                <w:tab w:val="left" w:pos="709"/>
                <w:tab w:val="left" w:pos="993"/>
              </w:tabs>
              <w:spacing w:line="271" w:lineRule="auto"/>
              <w:jc w:val="center"/>
              <w:rPr>
                <w:rFonts w:cs="Times New Roman"/>
                <w:b/>
                <w:lang w:val="pt-BR"/>
              </w:rPr>
            </w:pPr>
            <w:r w:rsidRPr="008C43AA">
              <w:rPr>
                <w:rFonts w:cs="Times New Roman"/>
                <w:b/>
                <w:lang w:val="pt-BR"/>
              </w:rPr>
              <w:t>Diện tích (ha)</w:t>
            </w:r>
          </w:p>
        </w:tc>
        <w:tc>
          <w:tcPr>
            <w:tcW w:w="1811" w:type="dxa"/>
            <w:vAlign w:val="center"/>
          </w:tcPr>
          <w:p w14:paraId="291AEC69" w14:textId="77777777" w:rsidR="00A77D02" w:rsidRPr="008C43AA" w:rsidRDefault="00A77D02" w:rsidP="00A40018">
            <w:pPr>
              <w:tabs>
                <w:tab w:val="left" w:pos="709"/>
                <w:tab w:val="left" w:pos="993"/>
              </w:tabs>
              <w:spacing w:line="271" w:lineRule="auto"/>
              <w:jc w:val="center"/>
              <w:rPr>
                <w:rFonts w:cs="Times New Roman"/>
                <w:b/>
                <w:lang w:val="pt-BR"/>
              </w:rPr>
            </w:pPr>
            <w:r w:rsidRPr="008C43AA">
              <w:rPr>
                <w:rFonts w:cs="Times New Roman"/>
                <w:b/>
                <w:lang w:val="pt-BR"/>
              </w:rPr>
              <w:t>Tỷ lệ (%)</w:t>
            </w:r>
          </w:p>
        </w:tc>
      </w:tr>
      <w:tr w:rsidR="00EC6944" w:rsidRPr="008C43AA" w14:paraId="024FC681" w14:textId="77777777" w:rsidTr="003545DB">
        <w:tc>
          <w:tcPr>
            <w:tcW w:w="714" w:type="dxa"/>
          </w:tcPr>
          <w:p w14:paraId="6D234171" w14:textId="77777777" w:rsidR="00AE2A3A" w:rsidRPr="008C43AA" w:rsidRDefault="00AE2A3A" w:rsidP="00A40018">
            <w:pPr>
              <w:tabs>
                <w:tab w:val="left" w:pos="709"/>
                <w:tab w:val="left" w:pos="993"/>
              </w:tabs>
              <w:spacing w:line="271" w:lineRule="auto"/>
              <w:jc w:val="both"/>
              <w:rPr>
                <w:rFonts w:cs="Times New Roman"/>
                <w:b/>
                <w:lang w:val="pt-BR"/>
              </w:rPr>
            </w:pPr>
          </w:p>
        </w:tc>
        <w:tc>
          <w:tcPr>
            <w:tcW w:w="4781" w:type="dxa"/>
          </w:tcPr>
          <w:p w14:paraId="7C927313" w14:textId="77777777" w:rsidR="00AE2A3A" w:rsidRPr="008C43AA" w:rsidRDefault="00AE2A3A" w:rsidP="00A40018">
            <w:pPr>
              <w:tabs>
                <w:tab w:val="left" w:pos="709"/>
                <w:tab w:val="left" w:pos="993"/>
              </w:tabs>
              <w:spacing w:line="271" w:lineRule="auto"/>
              <w:jc w:val="both"/>
              <w:rPr>
                <w:rFonts w:cs="Times New Roman"/>
                <w:b/>
                <w:lang w:val="pt-BR"/>
              </w:rPr>
            </w:pPr>
            <w:r w:rsidRPr="008C43AA">
              <w:rPr>
                <w:rFonts w:cs="Times New Roman"/>
                <w:b/>
                <w:lang w:val="pt-BR"/>
              </w:rPr>
              <w:t>Tổng diện tích đất lâm nghiệp</w:t>
            </w:r>
          </w:p>
        </w:tc>
        <w:tc>
          <w:tcPr>
            <w:tcW w:w="1984" w:type="dxa"/>
            <w:vAlign w:val="center"/>
          </w:tcPr>
          <w:p w14:paraId="195596D1" w14:textId="77777777" w:rsidR="00AE2A3A" w:rsidRPr="008C43AA" w:rsidRDefault="00AE2A3A" w:rsidP="00A40018">
            <w:pPr>
              <w:spacing w:line="271" w:lineRule="auto"/>
              <w:jc w:val="center"/>
              <w:rPr>
                <w:rFonts w:cs="Times New Roman"/>
                <w:b/>
              </w:rPr>
            </w:pPr>
            <w:r w:rsidRPr="008C43AA">
              <w:rPr>
                <w:rFonts w:cs="Times New Roman"/>
                <w:b/>
              </w:rPr>
              <w:t>1050,75</w:t>
            </w:r>
          </w:p>
        </w:tc>
        <w:tc>
          <w:tcPr>
            <w:tcW w:w="1811" w:type="dxa"/>
            <w:vAlign w:val="center"/>
          </w:tcPr>
          <w:p w14:paraId="03878D99" w14:textId="77777777" w:rsidR="00AE2A3A" w:rsidRPr="008C43AA" w:rsidRDefault="00AE2A3A" w:rsidP="00A40018">
            <w:pPr>
              <w:spacing w:line="271" w:lineRule="auto"/>
              <w:jc w:val="center"/>
              <w:rPr>
                <w:rFonts w:cs="Times New Roman"/>
                <w:b/>
              </w:rPr>
            </w:pPr>
            <w:r w:rsidRPr="008C43AA">
              <w:rPr>
                <w:rFonts w:cs="Times New Roman"/>
                <w:b/>
              </w:rPr>
              <w:t>100</w:t>
            </w:r>
          </w:p>
        </w:tc>
      </w:tr>
      <w:tr w:rsidR="00EC6944" w:rsidRPr="008C43AA" w14:paraId="18CC9EBF" w14:textId="77777777" w:rsidTr="003545DB">
        <w:tc>
          <w:tcPr>
            <w:tcW w:w="714" w:type="dxa"/>
          </w:tcPr>
          <w:p w14:paraId="497F04E0" w14:textId="77777777" w:rsidR="003545DB" w:rsidRPr="008C43AA" w:rsidRDefault="003545DB" w:rsidP="00A40018">
            <w:pPr>
              <w:tabs>
                <w:tab w:val="left" w:pos="709"/>
                <w:tab w:val="left" w:pos="993"/>
              </w:tabs>
              <w:spacing w:line="271" w:lineRule="auto"/>
              <w:jc w:val="center"/>
              <w:rPr>
                <w:rFonts w:cs="Times New Roman"/>
                <w:lang w:val="pt-BR"/>
              </w:rPr>
            </w:pPr>
            <w:r w:rsidRPr="008C43AA">
              <w:rPr>
                <w:rFonts w:cs="Times New Roman"/>
                <w:lang w:val="pt-BR"/>
              </w:rPr>
              <w:t>1</w:t>
            </w:r>
          </w:p>
        </w:tc>
        <w:tc>
          <w:tcPr>
            <w:tcW w:w="4781" w:type="dxa"/>
            <w:vAlign w:val="center"/>
          </w:tcPr>
          <w:p w14:paraId="28EAE031" w14:textId="77777777" w:rsidR="003545DB" w:rsidRPr="008C43AA" w:rsidRDefault="003545DB" w:rsidP="00A40018">
            <w:pPr>
              <w:spacing w:line="271" w:lineRule="auto"/>
              <w:rPr>
                <w:rFonts w:cs="Times New Roman"/>
                <w:iCs/>
              </w:rPr>
            </w:pPr>
            <w:r w:rsidRPr="008C43AA">
              <w:rPr>
                <w:rFonts w:cs="Times New Roman"/>
                <w:iCs/>
              </w:rPr>
              <w:t>Đất rừng sản xuất</w:t>
            </w:r>
          </w:p>
        </w:tc>
        <w:tc>
          <w:tcPr>
            <w:tcW w:w="1984" w:type="dxa"/>
          </w:tcPr>
          <w:p w14:paraId="55A787F9" w14:textId="77777777" w:rsidR="003545DB" w:rsidRPr="008C43AA" w:rsidRDefault="003545DB" w:rsidP="00A40018">
            <w:pPr>
              <w:spacing w:line="271" w:lineRule="auto"/>
              <w:jc w:val="center"/>
              <w:rPr>
                <w:rFonts w:cs="Times New Roman"/>
                <w:iCs/>
              </w:rPr>
            </w:pPr>
            <w:r w:rsidRPr="008C43AA">
              <w:rPr>
                <w:rFonts w:cs="Times New Roman"/>
              </w:rPr>
              <w:t xml:space="preserve">510,15 </w:t>
            </w:r>
          </w:p>
        </w:tc>
        <w:tc>
          <w:tcPr>
            <w:tcW w:w="1811" w:type="dxa"/>
            <w:vAlign w:val="center"/>
          </w:tcPr>
          <w:p w14:paraId="171842F0" w14:textId="77777777" w:rsidR="003545DB" w:rsidRPr="008C43AA" w:rsidRDefault="003545DB" w:rsidP="00A40018">
            <w:pPr>
              <w:spacing w:line="271" w:lineRule="auto"/>
              <w:jc w:val="center"/>
              <w:rPr>
                <w:rFonts w:cs="Times New Roman"/>
                <w:iCs/>
              </w:rPr>
            </w:pPr>
            <w:r w:rsidRPr="008C43AA">
              <w:rPr>
                <w:rFonts w:cs="Times New Roman"/>
                <w:iCs/>
              </w:rPr>
              <w:t>48,55</w:t>
            </w:r>
          </w:p>
        </w:tc>
      </w:tr>
      <w:tr w:rsidR="00EC6944" w:rsidRPr="008C43AA" w14:paraId="36476C90" w14:textId="77777777" w:rsidTr="003545DB">
        <w:tc>
          <w:tcPr>
            <w:tcW w:w="714" w:type="dxa"/>
          </w:tcPr>
          <w:p w14:paraId="7CF2C9A5" w14:textId="77777777" w:rsidR="003545DB" w:rsidRPr="008C43AA" w:rsidRDefault="003545DB" w:rsidP="00A40018">
            <w:pPr>
              <w:tabs>
                <w:tab w:val="left" w:pos="709"/>
                <w:tab w:val="left" w:pos="993"/>
              </w:tabs>
              <w:spacing w:line="271" w:lineRule="auto"/>
              <w:jc w:val="center"/>
              <w:rPr>
                <w:rFonts w:cs="Times New Roman"/>
                <w:i/>
                <w:lang w:val="pt-BR"/>
              </w:rPr>
            </w:pPr>
            <w:r w:rsidRPr="008C43AA">
              <w:rPr>
                <w:rFonts w:cs="Times New Roman"/>
                <w:i/>
                <w:lang w:val="pt-BR"/>
              </w:rPr>
              <w:t>1.1</w:t>
            </w:r>
          </w:p>
        </w:tc>
        <w:tc>
          <w:tcPr>
            <w:tcW w:w="4781" w:type="dxa"/>
            <w:vAlign w:val="bottom"/>
          </w:tcPr>
          <w:p w14:paraId="092EAAFE" w14:textId="77777777" w:rsidR="003545DB" w:rsidRPr="008C43AA" w:rsidRDefault="003545DB" w:rsidP="00A40018">
            <w:pPr>
              <w:spacing w:line="271" w:lineRule="auto"/>
              <w:rPr>
                <w:rFonts w:cs="Times New Roman"/>
                <w:i/>
                <w:iCs/>
              </w:rPr>
            </w:pPr>
            <w:r w:rsidRPr="008C43AA">
              <w:rPr>
                <w:rFonts w:cs="Times New Roman"/>
                <w:i/>
              </w:rPr>
              <w:t>Đất có rừng sản xuất là rừng tự nhiên</w:t>
            </w:r>
          </w:p>
        </w:tc>
        <w:tc>
          <w:tcPr>
            <w:tcW w:w="1984" w:type="dxa"/>
          </w:tcPr>
          <w:p w14:paraId="5E62830D" w14:textId="77777777" w:rsidR="003545DB" w:rsidRPr="008C43AA" w:rsidRDefault="003545DB" w:rsidP="00A40018">
            <w:pPr>
              <w:spacing w:line="271" w:lineRule="auto"/>
              <w:jc w:val="center"/>
              <w:rPr>
                <w:rFonts w:cs="Times New Roman"/>
                <w:i/>
                <w:iCs/>
              </w:rPr>
            </w:pPr>
            <w:r w:rsidRPr="008C43AA">
              <w:rPr>
                <w:rFonts w:cs="Times New Roman"/>
                <w:i/>
              </w:rPr>
              <w:t xml:space="preserve">33,18 </w:t>
            </w:r>
          </w:p>
        </w:tc>
        <w:tc>
          <w:tcPr>
            <w:tcW w:w="1811" w:type="dxa"/>
            <w:vAlign w:val="center"/>
          </w:tcPr>
          <w:p w14:paraId="044A6D15" w14:textId="77777777" w:rsidR="003545DB" w:rsidRPr="008C43AA" w:rsidRDefault="00747A56" w:rsidP="00A40018">
            <w:pPr>
              <w:spacing w:line="271" w:lineRule="auto"/>
              <w:jc w:val="center"/>
              <w:rPr>
                <w:rFonts w:cs="Times New Roman"/>
                <w:i/>
                <w:iCs/>
              </w:rPr>
            </w:pPr>
            <w:r w:rsidRPr="008C43AA">
              <w:rPr>
                <w:rFonts w:cs="Times New Roman"/>
                <w:i/>
                <w:iCs/>
              </w:rPr>
              <w:t>3,16</w:t>
            </w:r>
          </w:p>
        </w:tc>
      </w:tr>
      <w:tr w:rsidR="00EC6944" w:rsidRPr="008C43AA" w14:paraId="7F605EAF" w14:textId="77777777" w:rsidTr="003545DB">
        <w:tc>
          <w:tcPr>
            <w:tcW w:w="714" w:type="dxa"/>
          </w:tcPr>
          <w:p w14:paraId="6D1C910C" w14:textId="77777777" w:rsidR="003545DB" w:rsidRPr="008C43AA" w:rsidRDefault="003545DB" w:rsidP="00A40018">
            <w:pPr>
              <w:tabs>
                <w:tab w:val="left" w:pos="709"/>
                <w:tab w:val="left" w:pos="993"/>
              </w:tabs>
              <w:spacing w:line="271" w:lineRule="auto"/>
              <w:jc w:val="center"/>
              <w:rPr>
                <w:rFonts w:cs="Times New Roman"/>
                <w:i/>
                <w:lang w:val="pt-BR"/>
              </w:rPr>
            </w:pPr>
            <w:r w:rsidRPr="008C43AA">
              <w:rPr>
                <w:rFonts w:cs="Times New Roman"/>
                <w:i/>
                <w:lang w:val="pt-BR"/>
              </w:rPr>
              <w:t>1.2</w:t>
            </w:r>
          </w:p>
        </w:tc>
        <w:tc>
          <w:tcPr>
            <w:tcW w:w="4781" w:type="dxa"/>
            <w:vAlign w:val="bottom"/>
          </w:tcPr>
          <w:p w14:paraId="7BF57729" w14:textId="77777777" w:rsidR="003545DB" w:rsidRPr="008C43AA" w:rsidRDefault="003545DB" w:rsidP="00A40018">
            <w:pPr>
              <w:spacing w:line="271" w:lineRule="auto"/>
              <w:rPr>
                <w:rFonts w:cs="Times New Roman"/>
                <w:i/>
                <w:iCs/>
              </w:rPr>
            </w:pPr>
            <w:r w:rsidRPr="008C43AA">
              <w:rPr>
                <w:rFonts w:cs="Times New Roman"/>
                <w:i/>
              </w:rPr>
              <w:t>Đất có rừng sản xuất là rừng trồng</w:t>
            </w:r>
          </w:p>
        </w:tc>
        <w:tc>
          <w:tcPr>
            <w:tcW w:w="1984" w:type="dxa"/>
          </w:tcPr>
          <w:p w14:paraId="12E95F33" w14:textId="77777777" w:rsidR="003545DB" w:rsidRPr="008C43AA" w:rsidRDefault="003545DB" w:rsidP="00A40018">
            <w:pPr>
              <w:spacing w:line="271" w:lineRule="auto"/>
              <w:jc w:val="center"/>
              <w:rPr>
                <w:rFonts w:cs="Times New Roman"/>
                <w:i/>
                <w:iCs/>
              </w:rPr>
            </w:pPr>
            <w:r w:rsidRPr="008C43AA">
              <w:rPr>
                <w:rFonts w:cs="Times New Roman"/>
                <w:i/>
              </w:rPr>
              <w:t xml:space="preserve">461,45 </w:t>
            </w:r>
          </w:p>
        </w:tc>
        <w:tc>
          <w:tcPr>
            <w:tcW w:w="1811" w:type="dxa"/>
            <w:vAlign w:val="center"/>
          </w:tcPr>
          <w:p w14:paraId="1DF5F262" w14:textId="77777777" w:rsidR="003545DB" w:rsidRPr="008C43AA" w:rsidRDefault="00747A56" w:rsidP="00A40018">
            <w:pPr>
              <w:spacing w:line="271" w:lineRule="auto"/>
              <w:jc w:val="center"/>
              <w:rPr>
                <w:rFonts w:cs="Times New Roman"/>
                <w:i/>
                <w:iCs/>
              </w:rPr>
            </w:pPr>
            <w:r w:rsidRPr="008C43AA">
              <w:rPr>
                <w:rFonts w:cs="Times New Roman"/>
                <w:i/>
                <w:iCs/>
              </w:rPr>
              <w:t>43,92</w:t>
            </w:r>
          </w:p>
        </w:tc>
      </w:tr>
      <w:tr w:rsidR="00EC6944" w:rsidRPr="008C43AA" w14:paraId="72E1BBBC" w14:textId="77777777" w:rsidTr="003545DB">
        <w:tc>
          <w:tcPr>
            <w:tcW w:w="714" w:type="dxa"/>
          </w:tcPr>
          <w:p w14:paraId="2F1D4B8C" w14:textId="77777777" w:rsidR="003545DB" w:rsidRPr="008C43AA" w:rsidRDefault="003545DB" w:rsidP="00A40018">
            <w:pPr>
              <w:tabs>
                <w:tab w:val="left" w:pos="709"/>
                <w:tab w:val="left" w:pos="993"/>
              </w:tabs>
              <w:spacing w:line="271" w:lineRule="auto"/>
              <w:jc w:val="center"/>
              <w:rPr>
                <w:rFonts w:cs="Times New Roman"/>
                <w:i/>
                <w:lang w:val="pt-BR"/>
              </w:rPr>
            </w:pPr>
            <w:r w:rsidRPr="008C43AA">
              <w:rPr>
                <w:rFonts w:cs="Times New Roman"/>
                <w:i/>
                <w:lang w:val="pt-BR"/>
              </w:rPr>
              <w:t>1.3</w:t>
            </w:r>
          </w:p>
        </w:tc>
        <w:tc>
          <w:tcPr>
            <w:tcW w:w="4781" w:type="dxa"/>
            <w:vAlign w:val="bottom"/>
          </w:tcPr>
          <w:p w14:paraId="11E809F6" w14:textId="77777777" w:rsidR="003545DB" w:rsidRPr="008C43AA" w:rsidRDefault="003545DB" w:rsidP="00A40018">
            <w:pPr>
              <w:spacing w:line="271" w:lineRule="auto"/>
              <w:rPr>
                <w:rFonts w:cs="Times New Roman"/>
                <w:i/>
                <w:iCs/>
              </w:rPr>
            </w:pPr>
            <w:r w:rsidRPr="008C43AA">
              <w:rPr>
                <w:rFonts w:cs="Times New Roman"/>
                <w:i/>
              </w:rPr>
              <w:t xml:space="preserve">Đất đang sử dụng để bảo vệ, phát triển </w:t>
            </w:r>
            <w:r w:rsidRPr="008C43AA">
              <w:rPr>
                <w:rFonts w:cs="Times New Roman"/>
                <w:i/>
              </w:rPr>
              <w:lastRenderedPageBreak/>
              <w:t>rừng sản xuất</w:t>
            </w:r>
          </w:p>
        </w:tc>
        <w:tc>
          <w:tcPr>
            <w:tcW w:w="1984" w:type="dxa"/>
          </w:tcPr>
          <w:p w14:paraId="0DD2DC84" w14:textId="77777777" w:rsidR="003545DB" w:rsidRPr="008C43AA" w:rsidRDefault="003545DB" w:rsidP="00A40018">
            <w:pPr>
              <w:spacing w:line="271" w:lineRule="auto"/>
              <w:jc w:val="center"/>
              <w:rPr>
                <w:rFonts w:cs="Times New Roman"/>
                <w:i/>
                <w:iCs/>
              </w:rPr>
            </w:pPr>
            <w:r w:rsidRPr="008C43AA">
              <w:rPr>
                <w:rFonts w:cs="Times New Roman"/>
                <w:i/>
              </w:rPr>
              <w:lastRenderedPageBreak/>
              <w:t xml:space="preserve">15,52 </w:t>
            </w:r>
          </w:p>
        </w:tc>
        <w:tc>
          <w:tcPr>
            <w:tcW w:w="1811" w:type="dxa"/>
            <w:vAlign w:val="center"/>
          </w:tcPr>
          <w:p w14:paraId="6D6265A1" w14:textId="77777777" w:rsidR="003545DB" w:rsidRPr="008C43AA" w:rsidRDefault="00747A56" w:rsidP="00A40018">
            <w:pPr>
              <w:spacing w:line="271" w:lineRule="auto"/>
              <w:jc w:val="center"/>
              <w:rPr>
                <w:rFonts w:cs="Times New Roman"/>
                <w:i/>
                <w:iCs/>
              </w:rPr>
            </w:pPr>
            <w:r w:rsidRPr="008C43AA">
              <w:rPr>
                <w:rFonts w:cs="Times New Roman"/>
                <w:i/>
                <w:iCs/>
              </w:rPr>
              <w:t>1,47</w:t>
            </w:r>
          </w:p>
        </w:tc>
      </w:tr>
      <w:tr w:rsidR="00EC6944" w:rsidRPr="008C43AA" w14:paraId="39403CF7" w14:textId="77777777" w:rsidTr="003545DB">
        <w:tc>
          <w:tcPr>
            <w:tcW w:w="714" w:type="dxa"/>
          </w:tcPr>
          <w:p w14:paraId="58EC0B04" w14:textId="77777777" w:rsidR="003545DB" w:rsidRPr="008C43AA" w:rsidRDefault="003545DB" w:rsidP="00A40018">
            <w:pPr>
              <w:tabs>
                <w:tab w:val="left" w:pos="709"/>
                <w:tab w:val="left" w:pos="993"/>
              </w:tabs>
              <w:spacing w:line="271" w:lineRule="auto"/>
              <w:jc w:val="center"/>
              <w:rPr>
                <w:rFonts w:cs="Times New Roman"/>
                <w:lang w:val="pt-BR"/>
              </w:rPr>
            </w:pPr>
            <w:r w:rsidRPr="008C43AA">
              <w:rPr>
                <w:rFonts w:cs="Times New Roman"/>
                <w:lang w:val="pt-BR"/>
              </w:rPr>
              <w:t>2</w:t>
            </w:r>
          </w:p>
        </w:tc>
        <w:tc>
          <w:tcPr>
            <w:tcW w:w="4781" w:type="dxa"/>
            <w:vAlign w:val="center"/>
          </w:tcPr>
          <w:p w14:paraId="726F6BB2" w14:textId="77777777" w:rsidR="003545DB" w:rsidRPr="008C43AA" w:rsidRDefault="003545DB" w:rsidP="00A40018">
            <w:pPr>
              <w:spacing w:line="271" w:lineRule="auto"/>
              <w:rPr>
                <w:rFonts w:cs="Times New Roman"/>
                <w:iCs/>
              </w:rPr>
            </w:pPr>
            <w:r w:rsidRPr="008C43AA">
              <w:rPr>
                <w:rFonts w:cs="Times New Roman"/>
                <w:iCs/>
              </w:rPr>
              <w:t>Đất rừng phòng hộ</w:t>
            </w:r>
          </w:p>
        </w:tc>
        <w:tc>
          <w:tcPr>
            <w:tcW w:w="1984" w:type="dxa"/>
          </w:tcPr>
          <w:p w14:paraId="3783844D" w14:textId="77777777" w:rsidR="003545DB" w:rsidRPr="008C43AA" w:rsidRDefault="003545DB" w:rsidP="00A40018">
            <w:pPr>
              <w:spacing w:line="271" w:lineRule="auto"/>
              <w:jc w:val="center"/>
              <w:rPr>
                <w:rFonts w:cs="Times New Roman"/>
                <w:iCs/>
              </w:rPr>
            </w:pPr>
            <w:r w:rsidRPr="008C43AA">
              <w:rPr>
                <w:rFonts w:cs="Times New Roman"/>
              </w:rPr>
              <w:t xml:space="preserve">540,60 </w:t>
            </w:r>
          </w:p>
        </w:tc>
        <w:tc>
          <w:tcPr>
            <w:tcW w:w="1811" w:type="dxa"/>
            <w:vAlign w:val="center"/>
          </w:tcPr>
          <w:p w14:paraId="4B774288" w14:textId="77777777" w:rsidR="003545DB" w:rsidRPr="008C43AA" w:rsidRDefault="003545DB" w:rsidP="00A40018">
            <w:pPr>
              <w:spacing w:line="271" w:lineRule="auto"/>
              <w:jc w:val="center"/>
              <w:rPr>
                <w:rFonts w:cs="Times New Roman"/>
                <w:iCs/>
              </w:rPr>
            </w:pPr>
            <w:r w:rsidRPr="008C43AA">
              <w:rPr>
                <w:rFonts w:cs="Times New Roman"/>
                <w:iCs/>
              </w:rPr>
              <w:t>51,45</w:t>
            </w:r>
          </w:p>
        </w:tc>
      </w:tr>
      <w:tr w:rsidR="00EC6944" w:rsidRPr="008C43AA" w14:paraId="55DE6FB1" w14:textId="77777777" w:rsidTr="003545DB">
        <w:tc>
          <w:tcPr>
            <w:tcW w:w="714" w:type="dxa"/>
          </w:tcPr>
          <w:p w14:paraId="706F963C" w14:textId="77777777" w:rsidR="003545DB" w:rsidRPr="008C43AA" w:rsidRDefault="003545DB" w:rsidP="00A40018">
            <w:pPr>
              <w:tabs>
                <w:tab w:val="left" w:pos="709"/>
                <w:tab w:val="left" w:pos="993"/>
              </w:tabs>
              <w:spacing w:line="271" w:lineRule="auto"/>
              <w:jc w:val="center"/>
              <w:rPr>
                <w:rFonts w:cs="Times New Roman"/>
                <w:i/>
                <w:lang w:val="pt-BR"/>
              </w:rPr>
            </w:pPr>
            <w:r w:rsidRPr="008C43AA">
              <w:rPr>
                <w:rFonts w:cs="Times New Roman"/>
                <w:i/>
                <w:lang w:val="pt-BR"/>
              </w:rPr>
              <w:t>2.2</w:t>
            </w:r>
          </w:p>
        </w:tc>
        <w:tc>
          <w:tcPr>
            <w:tcW w:w="4781" w:type="dxa"/>
            <w:vAlign w:val="bottom"/>
          </w:tcPr>
          <w:p w14:paraId="03E37915" w14:textId="77777777" w:rsidR="003545DB" w:rsidRPr="008C43AA" w:rsidRDefault="003545DB" w:rsidP="00A40018">
            <w:pPr>
              <w:spacing w:line="271" w:lineRule="auto"/>
              <w:rPr>
                <w:rFonts w:cs="Times New Roman"/>
                <w:i/>
                <w:iCs/>
              </w:rPr>
            </w:pPr>
            <w:r w:rsidRPr="008C43AA">
              <w:rPr>
                <w:rFonts w:cs="Times New Roman"/>
                <w:i/>
              </w:rPr>
              <w:t xml:space="preserve">Đất có rừng phòng hộ là rừng tự nhiên </w:t>
            </w:r>
          </w:p>
        </w:tc>
        <w:tc>
          <w:tcPr>
            <w:tcW w:w="1984" w:type="dxa"/>
          </w:tcPr>
          <w:p w14:paraId="48A8C2B7" w14:textId="77777777" w:rsidR="003545DB" w:rsidRPr="008C43AA" w:rsidRDefault="003545DB" w:rsidP="00A40018">
            <w:pPr>
              <w:spacing w:line="271" w:lineRule="auto"/>
              <w:jc w:val="center"/>
              <w:rPr>
                <w:rFonts w:cs="Times New Roman"/>
                <w:i/>
                <w:iCs/>
              </w:rPr>
            </w:pPr>
            <w:r w:rsidRPr="008C43AA">
              <w:rPr>
                <w:rFonts w:cs="Times New Roman"/>
                <w:i/>
              </w:rPr>
              <w:t xml:space="preserve">452,62 </w:t>
            </w:r>
          </w:p>
        </w:tc>
        <w:tc>
          <w:tcPr>
            <w:tcW w:w="1811" w:type="dxa"/>
            <w:vAlign w:val="center"/>
          </w:tcPr>
          <w:p w14:paraId="0D42C724" w14:textId="77777777" w:rsidR="003545DB" w:rsidRPr="008C43AA" w:rsidRDefault="00747A56" w:rsidP="00A40018">
            <w:pPr>
              <w:spacing w:line="271" w:lineRule="auto"/>
              <w:jc w:val="center"/>
              <w:rPr>
                <w:rFonts w:cs="Times New Roman"/>
                <w:i/>
                <w:iCs/>
              </w:rPr>
            </w:pPr>
            <w:r w:rsidRPr="008C43AA">
              <w:rPr>
                <w:rFonts w:cs="Times New Roman"/>
                <w:i/>
                <w:iCs/>
              </w:rPr>
              <w:t>43,07</w:t>
            </w:r>
          </w:p>
        </w:tc>
      </w:tr>
      <w:tr w:rsidR="00EC6944" w:rsidRPr="008C43AA" w14:paraId="3694BE4F" w14:textId="77777777" w:rsidTr="003545DB">
        <w:tc>
          <w:tcPr>
            <w:tcW w:w="714" w:type="dxa"/>
          </w:tcPr>
          <w:p w14:paraId="516FBB4E" w14:textId="77777777" w:rsidR="003545DB" w:rsidRPr="008C43AA" w:rsidRDefault="003545DB" w:rsidP="00A40018">
            <w:pPr>
              <w:tabs>
                <w:tab w:val="left" w:pos="709"/>
                <w:tab w:val="left" w:pos="993"/>
              </w:tabs>
              <w:spacing w:line="271" w:lineRule="auto"/>
              <w:jc w:val="center"/>
              <w:rPr>
                <w:rFonts w:cs="Times New Roman"/>
                <w:i/>
                <w:lang w:val="pt-BR"/>
              </w:rPr>
            </w:pPr>
            <w:r w:rsidRPr="008C43AA">
              <w:rPr>
                <w:rFonts w:cs="Times New Roman"/>
                <w:i/>
                <w:lang w:val="pt-BR"/>
              </w:rPr>
              <w:t>2.2</w:t>
            </w:r>
          </w:p>
        </w:tc>
        <w:tc>
          <w:tcPr>
            <w:tcW w:w="4781" w:type="dxa"/>
            <w:vAlign w:val="bottom"/>
          </w:tcPr>
          <w:p w14:paraId="46718FA7" w14:textId="77777777" w:rsidR="003545DB" w:rsidRPr="008C43AA" w:rsidRDefault="003545DB" w:rsidP="00A40018">
            <w:pPr>
              <w:spacing w:line="271" w:lineRule="auto"/>
              <w:rPr>
                <w:rFonts w:cs="Times New Roman"/>
                <w:i/>
                <w:iCs/>
              </w:rPr>
            </w:pPr>
            <w:r w:rsidRPr="008C43AA">
              <w:rPr>
                <w:rFonts w:cs="Times New Roman"/>
                <w:i/>
              </w:rPr>
              <w:t xml:space="preserve">Đất có rừng phòng hộ là rừng trồng </w:t>
            </w:r>
          </w:p>
        </w:tc>
        <w:tc>
          <w:tcPr>
            <w:tcW w:w="1984" w:type="dxa"/>
          </w:tcPr>
          <w:p w14:paraId="0DA0DE3A" w14:textId="77777777" w:rsidR="003545DB" w:rsidRPr="008C43AA" w:rsidRDefault="003545DB" w:rsidP="00A40018">
            <w:pPr>
              <w:spacing w:line="271" w:lineRule="auto"/>
              <w:jc w:val="center"/>
              <w:rPr>
                <w:rFonts w:cs="Times New Roman"/>
                <w:i/>
                <w:iCs/>
              </w:rPr>
            </w:pPr>
            <w:r w:rsidRPr="008C43AA">
              <w:rPr>
                <w:rFonts w:cs="Times New Roman"/>
                <w:i/>
              </w:rPr>
              <w:t xml:space="preserve">87,98 </w:t>
            </w:r>
          </w:p>
        </w:tc>
        <w:tc>
          <w:tcPr>
            <w:tcW w:w="1811" w:type="dxa"/>
            <w:vAlign w:val="center"/>
          </w:tcPr>
          <w:p w14:paraId="6F7A0167" w14:textId="77777777" w:rsidR="003545DB" w:rsidRPr="008C43AA" w:rsidRDefault="00747A56" w:rsidP="00A40018">
            <w:pPr>
              <w:spacing w:line="271" w:lineRule="auto"/>
              <w:jc w:val="center"/>
              <w:rPr>
                <w:rFonts w:cs="Times New Roman"/>
                <w:i/>
                <w:iCs/>
              </w:rPr>
            </w:pPr>
            <w:r w:rsidRPr="008C43AA">
              <w:rPr>
                <w:rFonts w:cs="Times New Roman"/>
                <w:i/>
                <w:iCs/>
              </w:rPr>
              <w:t>8,38</w:t>
            </w:r>
          </w:p>
        </w:tc>
      </w:tr>
    </w:tbl>
    <w:p w14:paraId="0355BA24" w14:textId="77777777" w:rsidR="0031572B" w:rsidRPr="008C43AA" w:rsidRDefault="0031572B" w:rsidP="00A40018">
      <w:pPr>
        <w:pStyle w:val="ListParagraph"/>
        <w:numPr>
          <w:ilvl w:val="0"/>
          <w:numId w:val="74"/>
        </w:numPr>
        <w:tabs>
          <w:tab w:val="left" w:pos="709"/>
          <w:tab w:val="left" w:pos="993"/>
        </w:tabs>
        <w:spacing w:after="0" w:line="271" w:lineRule="auto"/>
        <w:jc w:val="both"/>
        <w:rPr>
          <w:rFonts w:ascii="Times New Roman" w:hAnsi="Times New Roman" w:cs="Times New Roman"/>
          <w:i/>
          <w:sz w:val="28"/>
          <w:szCs w:val="28"/>
          <w:lang w:val="pt-BR"/>
        </w:rPr>
      </w:pPr>
      <w:r w:rsidRPr="008C43AA">
        <w:rPr>
          <w:rFonts w:ascii="Times New Roman" w:hAnsi="Times New Roman" w:cs="Times New Roman"/>
          <w:i/>
          <w:sz w:val="28"/>
          <w:szCs w:val="28"/>
          <w:lang w:val="pt-BR"/>
        </w:rPr>
        <w:t>Đánh giá tổng hợp quỹ đất xây dựng</w:t>
      </w:r>
    </w:p>
    <w:p w14:paraId="0AD2979A" w14:textId="77777777" w:rsidR="0031572B" w:rsidRPr="008C43AA" w:rsidRDefault="0031572B" w:rsidP="00A40018">
      <w:pPr>
        <w:pStyle w:val="BodyText"/>
        <w:numPr>
          <w:ilvl w:val="0"/>
          <w:numId w:val="87"/>
        </w:numPr>
        <w:shd w:val="clear" w:color="auto" w:fill="auto"/>
        <w:tabs>
          <w:tab w:val="left" w:pos="1077"/>
        </w:tabs>
        <w:spacing w:after="0"/>
        <w:jc w:val="both"/>
        <w:rPr>
          <w:sz w:val="28"/>
          <w:szCs w:val="28"/>
        </w:rPr>
      </w:pPr>
      <w:bookmarkStart w:id="50" w:name="_Toc113829078"/>
      <w:bookmarkStart w:id="51" w:name="_Toc118279141"/>
      <w:bookmarkStart w:id="52" w:name="_Toc121040201"/>
      <w:r w:rsidRPr="008C43AA">
        <w:rPr>
          <w:sz w:val="28"/>
          <w:szCs w:val="28"/>
        </w:rPr>
        <w:t>Xác định vùng cấm và vùng hạn chế xây dựng</w:t>
      </w:r>
      <w:bookmarkEnd w:id="50"/>
      <w:bookmarkEnd w:id="51"/>
      <w:bookmarkEnd w:id="52"/>
    </w:p>
    <w:p w14:paraId="4C0E9BFA" w14:textId="77777777" w:rsidR="0031572B" w:rsidRPr="008C43AA" w:rsidRDefault="0031572B"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Vùng cấm xây dựng: Là đất an ninh quốc phòng, đất cơ sở tôn giáo, tín ngưỡng, di tích lịch sử</w:t>
      </w:r>
      <w:r w:rsidR="00987285" w:rsidRPr="008C43AA">
        <w:rPr>
          <w:rFonts w:ascii="Times New Roman" w:hAnsi="Times New Roman" w:cs="Times New Roman"/>
          <w:sz w:val="28"/>
          <w:szCs w:val="28"/>
          <w:lang w:val="pt-BR"/>
        </w:rPr>
        <w:t xml:space="preserve"> văn hóa</w:t>
      </w:r>
      <w:r w:rsidR="009469DC" w:rsidRPr="008C43AA">
        <w:rPr>
          <w:rFonts w:ascii="Times New Roman" w:hAnsi="Times New Roman" w:cs="Times New Roman"/>
          <w:sz w:val="28"/>
          <w:szCs w:val="28"/>
          <w:lang w:val="pt-BR"/>
        </w:rPr>
        <w:t>, đất rừng phòng hộ</w:t>
      </w:r>
      <w:r w:rsidRPr="008C43AA">
        <w:rPr>
          <w:rFonts w:ascii="Times New Roman" w:hAnsi="Times New Roman" w:cs="Times New Roman"/>
          <w:sz w:val="28"/>
          <w:szCs w:val="28"/>
          <w:lang w:val="pt-BR"/>
        </w:rPr>
        <w:t>.</w:t>
      </w:r>
    </w:p>
    <w:p w14:paraId="6782A607" w14:textId="77777777" w:rsidR="0031572B" w:rsidRPr="008C43AA" w:rsidRDefault="0031572B"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Vùng hạn chế xây dựng: Bao gồm các khu vực có độ dốc nền tự nhiên i &gt; 25%, vùng không thường xuyên ngập úng với chiều cao h &lt; 0,5m, các khu vực có nền đất có cường độ chịu tải R &lt; 1 kg/cm2 có mức nước ngầm h &lt; 0,3m, hành lang an toàn lưới điện.</w:t>
      </w:r>
    </w:p>
    <w:p w14:paraId="1A283D14" w14:textId="77777777" w:rsidR="0031572B" w:rsidRPr="008C43AA" w:rsidRDefault="0031572B" w:rsidP="00A40018">
      <w:pPr>
        <w:pStyle w:val="BodyText"/>
        <w:numPr>
          <w:ilvl w:val="0"/>
          <w:numId w:val="87"/>
        </w:numPr>
        <w:shd w:val="clear" w:color="auto" w:fill="auto"/>
        <w:tabs>
          <w:tab w:val="left" w:pos="1077"/>
        </w:tabs>
        <w:spacing w:after="0"/>
        <w:jc w:val="both"/>
        <w:rPr>
          <w:sz w:val="28"/>
          <w:szCs w:val="28"/>
        </w:rPr>
      </w:pPr>
      <w:bookmarkStart w:id="53" w:name="_Toc113829079"/>
      <w:bookmarkStart w:id="54" w:name="_Toc118279142"/>
      <w:bookmarkStart w:id="55" w:name="_Toc121040202"/>
      <w:r w:rsidRPr="008C43AA">
        <w:rPr>
          <w:sz w:val="28"/>
          <w:szCs w:val="28"/>
        </w:rPr>
        <w:t>Đánh giá đất có khả năng phát triển xây dựng</w:t>
      </w:r>
      <w:bookmarkEnd w:id="53"/>
      <w:bookmarkEnd w:id="54"/>
      <w:bookmarkEnd w:id="55"/>
    </w:p>
    <w:p w14:paraId="14BBD646" w14:textId="77777777" w:rsidR="0031572B" w:rsidRPr="008C43AA" w:rsidRDefault="0031572B" w:rsidP="00A40018">
      <w:pPr>
        <w:tabs>
          <w:tab w:val="left" w:pos="709"/>
          <w:tab w:val="left" w:pos="993"/>
        </w:tabs>
        <w:spacing w:after="0" w:line="271" w:lineRule="auto"/>
        <w:ind w:firstLine="709"/>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Tổng diện tích đất tự nhiên của khu vực lập quy hoạch là 1900,55 ha. Đánh giá các loại đất theo tiêu chuẩn TCVN 4449-87 về quy hoạch xây dựng đô thị như sau: </w:t>
      </w:r>
    </w:p>
    <w:p w14:paraId="05180324" w14:textId="77777777" w:rsidR="0031572B" w:rsidRPr="008C43AA" w:rsidRDefault="0031572B" w:rsidP="00A40018">
      <w:pPr>
        <w:pStyle w:val="Caption"/>
        <w:keepNext/>
        <w:spacing w:beforeLines="0" w:afterLines="0" w:line="271" w:lineRule="auto"/>
        <w:rPr>
          <w:color w:val="auto"/>
          <w:szCs w:val="28"/>
          <w:lang w:val="en-US"/>
        </w:rPr>
      </w:pPr>
      <w:bookmarkStart w:id="56" w:name="_Toc138946260"/>
      <w:bookmarkStart w:id="57" w:name="_Toc144463228"/>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2</w:t>
      </w:r>
      <w:r w:rsidR="000B74CE" w:rsidRPr="008C43AA">
        <w:rPr>
          <w:color w:val="auto"/>
          <w:szCs w:val="28"/>
        </w:rPr>
        <w:fldChar w:fldCharType="end"/>
      </w:r>
      <w:r w:rsidRPr="008C43AA">
        <w:rPr>
          <w:color w:val="auto"/>
          <w:szCs w:val="28"/>
          <w:lang w:val="en-US"/>
        </w:rPr>
        <w:t>: Tổng hợp đánh giá đất xây dựng</w:t>
      </w:r>
      <w:bookmarkEnd w:id="56"/>
      <w:bookmarkEnd w:id="57"/>
    </w:p>
    <w:tbl>
      <w:tblPr>
        <w:tblW w:w="9209" w:type="dxa"/>
        <w:tblInd w:w="113" w:type="dxa"/>
        <w:tblLook w:val="04A0" w:firstRow="1" w:lastRow="0" w:firstColumn="1" w:lastColumn="0" w:noHBand="0" w:noVBand="1"/>
      </w:tblPr>
      <w:tblGrid>
        <w:gridCol w:w="580"/>
        <w:gridCol w:w="2959"/>
        <w:gridCol w:w="3544"/>
        <w:gridCol w:w="1134"/>
        <w:gridCol w:w="992"/>
      </w:tblGrid>
      <w:tr w:rsidR="00EC6944" w:rsidRPr="008C43AA" w14:paraId="6BB0869A" w14:textId="77777777" w:rsidTr="008B59D4">
        <w:trPr>
          <w:trHeight w:val="665"/>
          <w:tblHead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D290A" w14:textId="77777777" w:rsidR="0031572B" w:rsidRPr="008C43AA" w:rsidRDefault="0031572B"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Stt</w:t>
            </w:r>
          </w:p>
        </w:tc>
        <w:tc>
          <w:tcPr>
            <w:tcW w:w="2959" w:type="dxa"/>
            <w:tcBorders>
              <w:top w:val="single" w:sz="4" w:space="0" w:color="auto"/>
              <w:left w:val="nil"/>
              <w:bottom w:val="single" w:sz="4" w:space="0" w:color="auto"/>
              <w:right w:val="single" w:sz="4" w:space="0" w:color="auto"/>
            </w:tcBorders>
            <w:shd w:val="clear" w:color="auto" w:fill="auto"/>
            <w:noWrap/>
            <w:vAlign w:val="center"/>
            <w:hideMark/>
          </w:tcPr>
          <w:p w14:paraId="165C1783" w14:textId="77777777" w:rsidR="0031572B" w:rsidRPr="008C43AA" w:rsidRDefault="0031572B"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Loại đất</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65FEBCE0" w14:textId="77777777" w:rsidR="0031572B" w:rsidRPr="008C43AA" w:rsidRDefault="0031572B"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Đặc điểm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8A0D7BB" w14:textId="77777777" w:rsidR="0031572B" w:rsidRPr="008C43AA" w:rsidRDefault="0031572B"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Diện tích</w:t>
            </w:r>
            <w:r w:rsidRPr="008C43AA">
              <w:rPr>
                <w:rFonts w:ascii="Times New Roman" w:eastAsia="Times New Roman" w:hAnsi="Times New Roman" w:cs="Times New Roman"/>
                <w:b/>
                <w:bCs/>
                <w:sz w:val="28"/>
                <w:szCs w:val="28"/>
              </w:rPr>
              <w:br/>
              <w:t>(ha)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D811286" w14:textId="77777777" w:rsidR="0031572B" w:rsidRPr="008C43AA" w:rsidRDefault="0031572B"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Tỷ lệ</w:t>
            </w:r>
            <w:r w:rsidRPr="008C43AA">
              <w:rPr>
                <w:rFonts w:ascii="Times New Roman" w:eastAsia="Times New Roman" w:hAnsi="Times New Roman" w:cs="Times New Roman"/>
                <w:b/>
                <w:bCs/>
                <w:sz w:val="28"/>
                <w:szCs w:val="28"/>
              </w:rPr>
              <w:br/>
              <w:t>(%)</w:t>
            </w:r>
          </w:p>
        </w:tc>
      </w:tr>
      <w:tr w:rsidR="00EC6944" w:rsidRPr="008C43AA" w14:paraId="1EDEF937" w14:textId="77777777" w:rsidTr="008B59D4">
        <w:trPr>
          <w:trHeight w:val="1138"/>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E28BFAC" w14:textId="77777777" w:rsidR="00DD1014" w:rsidRPr="008C43AA" w:rsidRDefault="00DD1014"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1</w:t>
            </w:r>
          </w:p>
        </w:tc>
        <w:tc>
          <w:tcPr>
            <w:tcW w:w="2959" w:type="dxa"/>
            <w:tcBorders>
              <w:top w:val="nil"/>
              <w:left w:val="nil"/>
              <w:bottom w:val="single" w:sz="4" w:space="0" w:color="auto"/>
              <w:right w:val="single" w:sz="4" w:space="0" w:color="auto"/>
            </w:tcBorders>
            <w:shd w:val="clear" w:color="auto" w:fill="auto"/>
            <w:noWrap/>
            <w:vAlign w:val="center"/>
          </w:tcPr>
          <w:p w14:paraId="2C4E21E5" w14:textId="77777777" w:rsidR="00DD1014" w:rsidRPr="008C43AA" w:rsidRDefault="00DD1014" w:rsidP="00A40018">
            <w:pPr>
              <w:spacing w:after="0" w:line="271" w:lineRule="auto"/>
              <w:rPr>
                <w:rFonts w:ascii="Times New Roman" w:hAnsi="Times New Roman" w:cs="Times New Roman"/>
                <w:bCs/>
                <w:sz w:val="28"/>
                <w:szCs w:val="28"/>
              </w:rPr>
            </w:pPr>
            <w:r w:rsidRPr="008C43AA">
              <w:rPr>
                <w:rFonts w:ascii="Times New Roman" w:hAnsi="Times New Roman" w:cs="Times New Roman"/>
                <w:bCs/>
                <w:sz w:val="28"/>
                <w:szCs w:val="28"/>
              </w:rPr>
              <w:t>Đất đã xây dựng</w:t>
            </w:r>
          </w:p>
        </w:tc>
        <w:tc>
          <w:tcPr>
            <w:tcW w:w="3544" w:type="dxa"/>
            <w:tcBorders>
              <w:top w:val="nil"/>
              <w:left w:val="nil"/>
              <w:bottom w:val="single" w:sz="4" w:space="0" w:color="auto"/>
              <w:right w:val="single" w:sz="4" w:space="0" w:color="auto"/>
            </w:tcBorders>
            <w:shd w:val="clear" w:color="auto" w:fill="auto"/>
            <w:vAlign w:val="center"/>
            <w:hideMark/>
          </w:tcPr>
          <w:p w14:paraId="4C772422" w14:textId="77777777" w:rsidR="00DD1014" w:rsidRPr="008C43AA" w:rsidRDefault="00DD1014" w:rsidP="00A40018">
            <w:pPr>
              <w:spacing w:after="0" w:line="271" w:lineRule="auto"/>
              <w:rPr>
                <w:rFonts w:ascii="Times New Roman" w:hAnsi="Times New Roman" w:cs="Times New Roman"/>
                <w:bCs/>
                <w:sz w:val="28"/>
                <w:szCs w:val="28"/>
              </w:rPr>
            </w:pPr>
            <w:r w:rsidRPr="008C43AA">
              <w:rPr>
                <w:rFonts w:ascii="Times New Roman" w:hAnsi="Times New Roman" w:cs="Times New Roman"/>
                <w:bCs/>
                <w:sz w:val="28"/>
                <w:szCs w:val="28"/>
              </w:rPr>
              <w:t>Đất ở nông thôn, đất trụ sở cơ quan, đất thương mại, dịch vụ, đất trường học, đất y tế, đất chợ, đất giao thông…</w:t>
            </w:r>
          </w:p>
        </w:tc>
        <w:tc>
          <w:tcPr>
            <w:tcW w:w="1134" w:type="dxa"/>
            <w:tcBorders>
              <w:top w:val="nil"/>
              <w:left w:val="nil"/>
              <w:bottom w:val="single" w:sz="4" w:space="0" w:color="auto"/>
              <w:right w:val="single" w:sz="4" w:space="0" w:color="auto"/>
            </w:tcBorders>
            <w:shd w:val="clear" w:color="auto" w:fill="auto"/>
            <w:noWrap/>
            <w:vAlign w:val="center"/>
          </w:tcPr>
          <w:p w14:paraId="11B2134E" w14:textId="77777777" w:rsidR="00DD1014" w:rsidRPr="008C43AA" w:rsidRDefault="00DD1014"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73,26</w:t>
            </w:r>
          </w:p>
        </w:tc>
        <w:tc>
          <w:tcPr>
            <w:tcW w:w="992" w:type="dxa"/>
            <w:tcBorders>
              <w:top w:val="nil"/>
              <w:left w:val="nil"/>
              <w:bottom w:val="single" w:sz="4" w:space="0" w:color="auto"/>
              <w:right w:val="single" w:sz="4" w:space="0" w:color="auto"/>
            </w:tcBorders>
            <w:shd w:val="clear" w:color="auto" w:fill="auto"/>
            <w:noWrap/>
            <w:vAlign w:val="center"/>
          </w:tcPr>
          <w:p w14:paraId="779B60D6" w14:textId="77777777" w:rsidR="00DD1014" w:rsidRPr="008C43AA" w:rsidRDefault="00DD1014"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3,85</w:t>
            </w:r>
          </w:p>
        </w:tc>
      </w:tr>
      <w:tr w:rsidR="00EC6944" w:rsidRPr="008C43AA" w14:paraId="085CB858" w14:textId="77777777" w:rsidTr="008B59D4">
        <w:trPr>
          <w:trHeight w:val="48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B0B760A" w14:textId="77777777" w:rsidR="00DD1014" w:rsidRPr="008C43AA" w:rsidRDefault="00DD1014"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2</w:t>
            </w:r>
          </w:p>
        </w:tc>
        <w:tc>
          <w:tcPr>
            <w:tcW w:w="2959" w:type="dxa"/>
            <w:tcBorders>
              <w:top w:val="nil"/>
              <w:left w:val="nil"/>
              <w:bottom w:val="single" w:sz="4" w:space="0" w:color="auto"/>
              <w:right w:val="single" w:sz="4" w:space="0" w:color="auto"/>
            </w:tcBorders>
            <w:shd w:val="clear" w:color="auto" w:fill="auto"/>
            <w:noWrap/>
            <w:vAlign w:val="center"/>
          </w:tcPr>
          <w:p w14:paraId="31BC4D47" w14:textId="77777777" w:rsidR="00DD1014" w:rsidRPr="008C43AA" w:rsidRDefault="00DD1014" w:rsidP="00A40018">
            <w:pPr>
              <w:spacing w:after="0" w:line="271" w:lineRule="auto"/>
              <w:rPr>
                <w:rFonts w:ascii="Times New Roman" w:hAnsi="Times New Roman" w:cs="Times New Roman"/>
                <w:bCs/>
                <w:sz w:val="28"/>
                <w:szCs w:val="28"/>
              </w:rPr>
            </w:pPr>
            <w:r w:rsidRPr="008C43AA">
              <w:rPr>
                <w:rFonts w:ascii="Times New Roman" w:hAnsi="Times New Roman" w:cs="Times New Roman"/>
                <w:bCs/>
                <w:sz w:val="28"/>
                <w:szCs w:val="28"/>
              </w:rPr>
              <w:t>Đất cấm xây dựng</w:t>
            </w:r>
          </w:p>
        </w:tc>
        <w:tc>
          <w:tcPr>
            <w:tcW w:w="3544" w:type="dxa"/>
            <w:tcBorders>
              <w:top w:val="nil"/>
              <w:left w:val="nil"/>
              <w:bottom w:val="single" w:sz="4" w:space="0" w:color="auto"/>
              <w:right w:val="single" w:sz="4" w:space="0" w:color="auto"/>
            </w:tcBorders>
            <w:shd w:val="clear" w:color="auto" w:fill="auto"/>
            <w:vAlign w:val="center"/>
            <w:hideMark/>
          </w:tcPr>
          <w:p w14:paraId="1FED6926" w14:textId="77777777" w:rsidR="00DD1014" w:rsidRPr="008C43AA" w:rsidRDefault="00DD1014" w:rsidP="00A40018">
            <w:pPr>
              <w:spacing w:after="0" w:line="271" w:lineRule="auto"/>
              <w:rPr>
                <w:rFonts w:ascii="Times New Roman" w:hAnsi="Times New Roman" w:cs="Times New Roman"/>
                <w:bCs/>
                <w:sz w:val="28"/>
                <w:szCs w:val="28"/>
              </w:rPr>
            </w:pPr>
            <w:r w:rsidRPr="008C43AA">
              <w:rPr>
                <w:rFonts w:ascii="Times New Roman" w:hAnsi="Times New Roman" w:cs="Times New Roman"/>
                <w:bCs/>
                <w:sz w:val="28"/>
                <w:szCs w:val="28"/>
              </w:rPr>
              <w:t>Đất di tích lịch sử văn hóa, tôn giáo-tín ngưỡng, đất nghĩa trang, rừng phòng hộ.</w:t>
            </w:r>
          </w:p>
        </w:tc>
        <w:tc>
          <w:tcPr>
            <w:tcW w:w="1134" w:type="dxa"/>
            <w:tcBorders>
              <w:top w:val="nil"/>
              <w:left w:val="nil"/>
              <w:bottom w:val="single" w:sz="4" w:space="0" w:color="auto"/>
              <w:right w:val="single" w:sz="4" w:space="0" w:color="auto"/>
            </w:tcBorders>
            <w:shd w:val="clear" w:color="auto" w:fill="auto"/>
            <w:noWrap/>
            <w:vAlign w:val="center"/>
          </w:tcPr>
          <w:p w14:paraId="71E78DCD" w14:textId="77777777" w:rsidR="00DD1014" w:rsidRPr="008C43AA" w:rsidRDefault="00DD1014"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544,03</w:t>
            </w:r>
          </w:p>
        </w:tc>
        <w:tc>
          <w:tcPr>
            <w:tcW w:w="992" w:type="dxa"/>
            <w:tcBorders>
              <w:top w:val="nil"/>
              <w:left w:val="nil"/>
              <w:bottom w:val="single" w:sz="4" w:space="0" w:color="auto"/>
              <w:right w:val="single" w:sz="4" w:space="0" w:color="auto"/>
            </w:tcBorders>
            <w:shd w:val="clear" w:color="auto" w:fill="auto"/>
            <w:noWrap/>
            <w:vAlign w:val="center"/>
          </w:tcPr>
          <w:p w14:paraId="5B37D7C0" w14:textId="77777777" w:rsidR="00DD1014" w:rsidRPr="008C43AA" w:rsidRDefault="00DD1014"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28,62</w:t>
            </w:r>
          </w:p>
        </w:tc>
      </w:tr>
      <w:tr w:rsidR="00EC6944" w:rsidRPr="008C43AA" w14:paraId="2C834C3B" w14:textId="77777777" w:rsidTr="008B59D4">
        <w:trPr>
          <w:trHeight w:val="111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818C868" w14:textId="77777777" w:rsidR="00DD1014" w:rsidRPr="008C43AA" w:rsidRDefault="00DD1014"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3</w:t>
            </w:r>
          </w:p>
        </w:tc>
        <w:tc>
          <w:tcPr>
            <w:tcW w:w="2959" w:type="dxa"/>
            <w:tcBorders>
              <w:top w:val="nil"/>
              <w:left w:val="nil"/>
              <w:bottom w:val="single" w:sz="4" w:space="0" w:color="auto"/>
              <w:right w:val="single" w:sz="4" w:space="0" w:color="auto"/>
            </w:tcBorders>
            <w:shd w:val="clear" w:color="auto" w:fill="auto"/>
            <w:noWrap/>
            <w:vAlign w:val="center"/>
          </w:tcPr>
          <w:p w14:paraId="19CD1FB7" w14:textId="77777777" w:rsidR="00DD1014" w:rsidRPr="008C43AA" w:rsidRDefault="00DD1014" w:rsidP="00A40018">
            <w:pPr>
              <w:spacing w:after="0" w:line="271" w:lineRule="auto"/>
              <w:rPr>
                <w:rFonts w:ascii="Times New Roman" w:hAnsi="Times New Roman" w:cs="Times New Roman"/>
                <w:bCs/>
                <w:sz w:val="28"/>
                <w:szCs w:val="28"/>
              </w:rPr>
            </w:pPr>
            <w:r w:rsidRPr="008C43AA">
              <w:rPr>
                <w:rFonts w:ascii="Times New Roman" w:hAnsi="Times New Roman" w:cs="Times New Roman"/>
                <w:bCs/>
                <w:sz w:val="28"/>
                <w:szCs w:val="28"/>
              </w:rPr>
              <w:t>Đất thuận lợi cho xây dựng</w:t>
            </w:r>
          </w:p>
        </w:tc>
        <w:tc>
          <w:tcPr>
            <w:tcW w:w="3544" w:type="dxa"/>
            <w:tcBorders>
              <w:top w:val="nil"/>
              <w:left w:val="nil"/>
              <w:bottom w:val="single" w:sz="4" w:space="0" w:color="auto"/>
              <w:right w:val="single" w:sz="4" w:space="0" w:color="auto"/>
            </w:tcBorders>
            <w:shd w:val="clear" w:color="auto" w:fill="auto"/>
            <w:vAlign w:val="center"/>
            <w:hideMark/>
          </w:tcPr>
          <w:p w14:paraId="6D467277" w14:textId="77777777" w:rsidR="00DD1014" w:rsidRPr="008C43AA" w:rsidRDefault="00DD1014" w:rsidP="00A40018">
            <w:pPr>
              <w:spacing w:after="0" w:line="271" w:lineRule="auto"/>
              <w:rPr>
                <w:rFonts w:ascii="Times New Roman" w:hAnsi="Times New Roman" w:cs="Times New Roman"/>
                <w:bCs/>
                <w:sz w:val="28"/>
                <w:szCs w:val="28"/>
              </w:rPr>
            </w:pPr>
            <w:r w:rsidRPr="008C43AA">
              <w:rPr>
                <w:rFonts w:ascii="Times New Roman" w:hAnsi="Times New Roman" w:cs="Times New Roman"/>
                <w:bCs/>
                <w:sz w:val="28"/>
                <w:szCs w:val="28"/>
              </w:rPr>
              <w:t>Thỏa mãn cả 2 yếu tố:</w:t>
            </w:r>
            <w:r w:rsidRPr="008C43AA">
              <w:rPr>
                <w:rFonts w:ascii="Times New Roman" w:hAnsi="Times New Roman" w:cs="Times New Roman"/>
                <w:bCs/>
                <w:sz w:val="28"/>
                <w:szCs w:val="28"/>
              </w:rPr>
              <w:br/>
              <w:t>+ Độ dốc nền: 0,4% ≤ I &lt; 10%</w:t>
            </w:r>
            <w:r w:rsidRPr="008C43AA">
              <w:rPr>
                <w:rFonts w:ascii="Times New Roman" w:hAnsi="Times New Roman" w:cs="Times New Roman"/>
                <w:bCs/>
                <w:sz w:val="28"/>
                <w:szCs w:val="28"/>
              </w:rPr>
              <w:br/>
              <w:t>+ Không bị ngập lụt</w:t>
            </w:r>
          </w:p>
        </w:tc>
        <w:tc>
          <w:tcPr>
            <w:tcW w:w="1134" w:type="dxa"/>
            <w:tcBorders>
              <w:top w:val="nil"/>
              <w:left w:val="nil"/>
              <w:bottom w:val="single" w:sz="4" w:space="0" w:color="auto"/>
              <w:right w:val="single" w:sz="4" w:space="0" w:color="auto"/>
            </w:tcBorders>
            <w:shd w:val="clear" w:color="auto" w:fill="auto"/>
            <w:noWrap/>
            <w:vAlign w:val="center"/>
          </w:tcPr>
          <w:p w14:paraId="42A227E8" w14:textId="77777777" w:rsidR="00DD1014" w:rsidRPr="008C43AA" w:rsidRDefault="00DD1014"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221,86</w:t>
            </w:r>
          </w:p>
        </w:tc>
        <w:tc>
          <w:tcPr>
            <w:tcW w:w="992" w:type="dxa"/>
            <w:tcBorders>
              <w:top w:val="nil"/>
              <w:left w:val="nil"/>
              <w:bottom w:val="single" w:sz="4" w:space="0" w:color="auto"/>
              <w:right w:val="single" w:sz="4" w:space="0" w:color="auto"/>
            </w:tcBorders>
            <w:shd w:val="clear" w:color="auto" w:fill="auto"/>
            <w:noWrap/>
            <w:vAlign w:val="center"/>
          </w:tcPr>
          <w:p w14:paraId="61E1BFAD" w14:textId="77777777" w:rsidR="00DD1014" w:rsidRPr="008C43AA" w:rsidRDefault="00DD1014"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11,67</w:t>
            </w:r>
          </w:p>
        </w:tc>
      </w:tr>
      <w:tr w:rsidR="00EC6944" w:rsidRPr="008C43AA" w14:paraId="234F21A4" w14:textId="77777777" w:rsidTr="008B59D4">
        <w:trPr>
          <w:trHeight w:val="48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4103AFD" w14:textId="77777777" w:rsidR="00DD1014" w:rsidRPr="008C43AA" w:rsidRDefault="00DD1014"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4</w:t>
            </w:r>
          </w:p>
        </w:tc>
        <w:tc>
          <w:tcPr>
            <w:tcW w:w="2959" w:type="dxa"/>
            <w:tcBorders>
              <w:top w:val="nil"/>
              <w:left w:val="nil"/>
              <w:bottom w:val="single" w:sz="4" w:space="0" w:color="auto"/>
              <w:right w:val="single" w:sz="4" w:space="0" w:color="auto"/>
            </w:tcBorders>
            <w:shd w:val="clear" w:color="auto" w:fill="auto"/>
            <w:noWrap/>
            <w:vAlign w:val="center"/>
          </w:tcPr>
          <w:p w14:paraId="3DB3E7A8" w14:textId="77777777" w:rsidR="00DD1014" w:rsidRPr="008C43AA" w:rsidRDefault="00DD1014" w:rsidP="00A40018">
            <w:pPr>
              <w:spacing w:after="0" w:line="271" w:lineRule="auto"/>
              <w:rPr>
                <w:rFonts w:ascii="Times New Roman" w:hAnsi="Times New Roman" w:cs="Times New Roman"/>
                <w:bCs/>
                <w:sz w:val="28"/>
                <w:szCs w:val="28"/>
              </w:rPr>
            </w:pPr>
            <w:r w:rsidRPr="008C43AA">
              <w:rPr>
                <w:rFonts w:ascii="Times New Roman" w:hAnsi="Times New Roman" w:cs="Times New Roman"/>
                <w:bCs/>
                <w:sz w:val="28"/>
                <w:szCs w:val="28"/>
              </w:rPr>
              <w:t>Đất ít thuận lợi cho xây dựng</w:t>
            </w:r>
          </w:p>
        </w:tc>
        <w:tc>
          <w:tcPr>
            <w:tcW w:w="3544" w:type="dxa"/>
            <w:tcBorders>
              <w:top w:val="nil"/>
              <w:left w:val="nil"/>
              <w:bottom w:val="single" w:sz="4" w:space="0" w:color="auto"/>
              <w:right w:val="single" w:sz="4" w:space="0" w:color="auto"/>
            </w:tcBorders>
            <w:shd w:val="clear" w:color="auto" w:fill="auto"/>
            <w:vAlign w:val="center"/>
            <w:hideMark/>
          </w:tcPr>
          <w:p w14:paraId="39CAF983" w14:textId="77777777" w:rsidR="00DD1014" w:rsidRPr="008C43AA" w:rsidRDefault="00DD1014" w:rsidP="00A40018">
            <w:pPr>
              <w:spacing w:after="0" w:line="271" w:lineRule="auto"/>
              <w:rPr>
                <w:rFonts w:ascii="Times New Roman" w:hAnsi="Times New Roman" w:cs="Times New Roman"/>
                <w:bCs/>
                <w:sz w:val="28"/>
                <w:szCs w:val="28"/>
              </w:rPr>
            </w:pPr>
            <w:r w:rsidRPr="008C43AA">
              <w:rPr>
                <w:rFonts w:ascii="Times New Roman" w:hAnsi="Times New Roman" w:cs="Times New Roman"/>
                <w:bCs/>
                <w:sz w:val="28"/>
                <w:szCs w:val="28"/>
              </w:rPr>
              <w:t>Khu vực có độ dốc I = (10 – 25)%</w:t>
            </w:r>
          </w:p>
        </w:tc>
        <w:tc>
          <w:tcPr>
            <w:tcW w:w="1134" w:type="dxa"/>
            <w:tcBorders>
              <w:top w:val="nil"/>
              <w:left w:val="nil"/>
              <w:bottom w:val="single" w:sz="4" w:space="0" w:color="auto"/>
              <w:right w:val="single" w:sz="4" w:space="0" w:color="auto"/>
            </w:tcBorders>
            <w:shd w:val="clear" w:color="auto" w:fill="auto"/>
            <w:noWrap/>
            <w:vAlign w:val="center"/>
          </w:tcPr>
          <w:p w14:paraId="3AD2FC7E" w14:textId="77777777" w:rsidR="00DD1014" w:rsidRPr="008C43AA" w:rsidRDefault="00DD1014"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267,99</w:t>
            </w:r>
          </w:p>
        </w:tc>
        <w:tc>
          <w:tcPr>
            <w:tcW w:w="992" w:type="dxa"/>
            <w:tcBorders>
              <w:top w:val="nil"/>
              <w:left w:val="nil"/>
              <w:bottom w:val="single" w:sz="4" w:space="0" w:color="auto"/>
              <w:right w:val="single" w:sz="4" w:space="0" w:color="auto"/>
            </w:tcBorders>
            <w:shd w:val="clear" w:color="auto" w:fill="auto"/>
            <w:noWrap/>
            <w:vAlign w:val="center"/>
          </w:tcPr>
          <w:p w14:paraId="4B2D48D0" w14:textId="77777777" w:rsidR="00DD1014" w:rsidRPr="008C43AA" w:rsidRDefault="00DD1014"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14,10</w:t>
            </w:r>
          </w:p>
        </w:tc>
      </w:tr>
      <w:tr w:rsidR="00EC6944" w:rsidRPr="008C43AA" w14:paraId="223B4F0E" w14:textId="77777777" w:rsidTr="008B59D4">
        <w:trPr>
          <w:trHeight w:val="36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DCA4E65" w14:textId="77777777" w:rsidR="00DD1014" w:rsidRPr="008C43AA" w:rsidRDefault="00DD1014"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5</w:t>
            </w:r>
          </w:p>
        </w:tc>
        <w:tc>
          <w:tcPr>
            <w:tcW w:w="2959" w:type="dxa"/>
            <w:tcBorders>
              <w:top w:val="nil"/>
              <w:left w:val="nil"/>
              <w:bottom w:val="single" w:sz="4" w:space="0" w:color="auto"/>
              <w:right w:val="single" w:sz="4" w:space="0" w:color="auto"/>
            </w:tcBorders>
            <w:shd w:val="clear" w:color="auto" w:fill="auto"/>
            <w:noWrap/>
            <w:vAlign w:val="center"/>
          </w:tcPr>
          <w:p w14:paraId="452E4CE9" w14:textId="77777777" w:rsidR="00DD1014" w:rsidRPr="008C43AA" w:rsidRDefault="00DD1014" w:rsidP="00A40018">
            <w:pPr>
              <w:spacing w:after="0" w:line="271" w:lineRule="auto"/>
              <w:rPr>
                <w:rFonts w:ascii="Times New Roman" w:hAnsi="Times New Roman" w:cs="Times New Roman"/>
                <w:bCs/>
                <w:sz w:val="28"/>
                <w:szCs w:val="28"/>
              </w:rPr>
            </w:pPr>
            <w:r w:rsidRPr="008C43AA">
              <w:rPr>
                <w:rFonts w:ascii="Times New Roman" w:hAnsi="Times New Roman" w:cs="Times New Roman"/>
                <w:bCs/>
                <w:sz w:val="28"/>
                <w:szCs w:val="28"/>
              </w:rPr>
              <w:t>Đất không thuận lợi cho xây dựng do độ dốc</w:t>
            </w:r>
          </w:p>
        </w:tc>
        <w:tc>
          <w:tcPr>
            <w:tcW w:w="3544" w:type="dxa"/>
            <w:tcBorders>
              <w:top w:val="nil"/>
              <w:left w:val="nil"/>
              <w:bottom w:val="single" w:sz="4" w:space="0" w:color="auto"/>
              <w:right w:val="single" w:sz="4" w:space="0" w:color="auto"/>
            </w:tcBorders>
            <w:shd w:val="clear" w:color="auto" w:fill="auto"/>
            <w:noWrap/>
            <w:vAlign w:val="center"/>
            <w:hideMark/>
          </w:tcPr>
          <w:p w14:paraId="1C4966C8" w14:textId="77777777" w:rsidR="00DD1014" w:rsidRPr="008C43AA" w:rsidRDefault="00DD1014" w:rsidP="00A40018">
            <w:pPr>
              <w:spacing w:after="0" w:line="271" w:lineRule="auto"/>
              <w:rPr>
                <w:rFonts w:ascii="Times New Roman" w:hAnsi="Times New Roman" w:cs="Times New Roman"/>
                <w:bCs/>
                <w:sz w:val="28"/>
                <w:szCs w:val="28"/>
              </w:rPr>
            </w:pPr>
            <w:r w:rsidRPr="008C43AA">
              <w:rPr>
                <w:rFonts w:ascii="Times New Roman" w:hAnsi="Times New Roman" w:cs="Times New Roman"/>
                <w:bCs/>
                <w:sz w:val="28"/>
                <w:szCs w:val="28"/>
              </w:rPr>
              <w:t>Khu vực có độ dốc nền I &gt; 25%</w:t>
            </w:r>
          </w:p>
        </w:tc>
        <w:tc>
          <w:tcPr>
            <w:tcW w:w="1134" w:type="dxa"/>
            <w:tcBorders>
              <w:top w:val="nil"/>
              <w:left w:val="nil"/>
              <w:bottom w:val="single" w:sz="4" w:space="0" w:color="auto"/>
              <w:right w:val="single" w:sz="4" w:space="0" w:color="auto"/>
            </w:tcBorders>
            <w:shd w:val="clear" w:color="auto" w:fill="auto"/>
            <w:noWrap/>
            <w:vAlign w:val="center"/>
          </w:tcPr>
          <w:p w14:paraId="46F8BBDB" w14:textId="77777777" w:rsidR="00DD1014" w:rsidRPr="008C43AA" w:rsidRDefault="00DD1014"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567,93</w:t>
            </w:r>
          </w:p>
        </w:tc>
        <w:tc>
          <w:tcPr>
            <w:tcW w:w="992" w:type="dxa"/>
            <w:tcBorders>
              <w:top w:val="nil"/>
              <w:left w:val="nil"/>
              <w:bottom w:val="single" w:sz="4" w:space="0" w:color="auto"/>
              <w:right w:val="single" w:sz="4" w:space="0" w:color="auto"/>
            </w:tcBorders>
            <w:shd w:val="clear" w:color="auto" w:fill="auto"/>
            <w:noWrap/>
            <w:vAlign w:val="center"/>
          </w:tcPr>
          <w:p w14:paraId="4F4B990C" w14:textId="77777777" w:rsidR="00DD1014" w:rsidRPr="008C43AA" w:rsidRDefault="00DD1014"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29,88</w:t>
            </w:r>
          </w:p>
        </w:tc>
      </w:tr>
      <w:tr w:rsidR="00EC6944" w:rsidRPr="008C43AA" w14:paraId="71AF2928" w14:textId="77777777" w:rsidTr="008B59D4">
        <w:trPr>
          <w:trHeight w:val="36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4A2ED" w14:textId="77777777" w:rsidR="00DD1014" w:rsidRPr="008C43AA" w:rsidRDefault="00DD1014"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6</w:t>
            </w:r>
          </w:p>
        </w:tc>
        <w:tc>
          <w:tcPr>
            <w:tcW w:w="2959" w:type="dxa"/>
            <w:tcBorders>
              <w:top w:val="single" w:sz="4" w:space="0" w:color="auto"/>
              <w:left w:val="nil"/>
              <w:bottom w:val="single" w:sz="4" w:space="0" w:color="auto"/>
              <w:right w:val="single" w:sz="4" w:space="0" w:color="auto"/>
            </w:tcBorders>
            <w:shd w:val="clear" w:color="auto" w:fill="auto"/>
            <w:noWrap/>
            <w:vAlign w:val="center"/>
          </w:tcPr>
          <w:p w14:paraId="41FB4BF1" w14:textId="77777777" w:rsidR="00DD1014" w:rsidRPr="008C43AA" w:rsidRDefault="00DD1014" w:rsidP="00A40018">
            <w:pPr>
              <w:spacing w:after="0" w:line="271" w:lineRule="auto"/>
              <w:rPr>
                <w:rFonts w:ascii="Times New Roman" w:hAnsi="Times New Roman" w:cs="Times New Roman"/>
                <w:b/>
                <w:bCs/>
                <w:sz w:val="28"/>
                <w:szCs w:val="28"/>
              </w:rPr>
            </w:pPr>
            <w:r w:rsidRPr="008C43AA">
              <w:rPr>
                <w:rFonts w:ascii="Times New Roman" w:hAnsi="Times New Roman" w:cs="Times New Roman"/>
                <w:bCs/>
                <w:sz w:val="28"/>
                <w:szCs w:val="28"/>
              </w:rPr>
              <w:t>Đất không thuận lợi cho xây dựng do ngập lụt</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609D4154" w14:textId="77777777" w:rsidR="00DD1014" w:rsidRPr="008C43AA" w:rsidRDefault="00DD1014" w:rsidP="00A40018">
            <w:pPr>
              <w:spacing w:after="0" w:line="271" w:lineRule="auto"/>
              <w:rPr>
                <w:rFonts w:ascii="Times New Roman" w:hAnsi="Times New Roman" w:cs="Times New Roman"/>
                <w:bCs/>
                <w:sz w:val="28"/>
                <w:szCs w:val="28"/>
              </w:rPr>
            </w:pPr>
            <w:r w:rsidRPr="008C43AA">
              <w:rPr>
                <w:rFonts w:ascii="Times New Roman" w:hAnsi="Times New Roman" w:cs="Times New Roman"/>
                <w:bCs/>
                <w:sz w:val="28"/>
                <w:szCs w:val="28"/>
              </w:rPr>
              <w:t> Ao, hồ, sông, suối, mương</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BE0191F" w14:textId="77777777" w:rsidR="00DD1014" w:rsidRPr="008C43AA" w:rsidRDefault="00DD1014"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225,48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F30796D" w14:textId="77777777" w:rsidR="00DD1014" w:rsidRPr="008C43AA" w:rsidRDefault="00DD1014"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11,86</w:t>
            </w:r>
          </w:p>
        </w:tc>
      </w:tr>
      <w:tr w:rsidR="00EC6944" w:rsidRPr="008C43AA" w14:paraId="12779828" w14:textId="77777777" w:rsidTr="008B59D4">
        <w:trPr>
          <w:trHeight w:val="36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AC636" w14:textId="77777777" w:rsidR="0031572B" w:rsidRPr="008C43AA" w:rsidRDefault="0031572B" w:rsidP="00A40018">
            <w:pPr>
              <w:spacing w:after="0" w:line="271" w:lineRule="auto"/>
              <w:jc w:val="center"/>
              <w:rPr>
                <w:rFonts w:ascii="Times New Roman" w:hAnsi="Times New Roman" w:cs="Times New Roman"/>
                <w:bCs/>
                <w:sz w:val="28"/>
                <w:szCs w:val="28"/>
              </w:rPr>
            </w:pPr>
          </w:p>
        </w:tc>
        <w:tc>
          <w:tcPr>
            <w:tcW w:w="2959" w:type="dxa"/>
            <w:tcBorders>
              <w:top w:val="single" w:sz="4" w:space="0" w:color="auto"/>
              <w:left w:val="nil"/>
              <w:bottom w:val="single" w:sz="4" w:space="0" w:color="auto"/>
              <w:right w:val="single" w:sz="4" w:space="0" w:color="auto"/>
            </w:tcBorders>
            <w:shd w:val="clear" w:color="auto" w:fill="auto"/>
            <w:noWrap/>
            <w:vAlign w:val="center"/>
          </w:tcPr>
          <w:p w14:paraId="6922E7FF" w14:textId="77777777" w:rsidR="0031572B" w:rsidRPr="008C43AA" w:rsidRDefault="0031572B" w:rsidP="00A40018">
            <w:pPr>
              <w:spacing w:after="0" w:line="271" w:lineRule="auto"/>
              <w:jc w:val="center"/>
              <w:rPr>
                <w:rFonts w:ascii="Times New Roman" w:hAnsi="Times New Roman" w:cs="Times New Roman"/>
                <w:b/>
                <w:bCs/>
                <w:sz w:val="28"/>
                <w:szCs w:val="28"/>
              </w:rPr>
            </w:pPr>
            <w:r w:rsidRPr="008C43AA">
              <w:rPr>
                <w:rFonts w:ascii="Times New Roman" w:hAnsi="Times New Roman" w:cs="Times New Roman"/>
                <w:b/>
                <w:bCs/>
                <w:sz w:val="28"/>
                <w:szCs w:val="28"/>
              </w:rPr>
              <w:t>Tổng</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7B2B0E6E" w14:textId="77777777" w:rsidR="0031572B" w:rsidRPr="008C43AA" w:rsidRDefault="0031572B" w:rsidP="00A40018">
            <w:pPr>
              <w:spacing w:after="0" w:line="271" w:lineRule="auto"/>
              <w:rPr>
                <w:rFonts w:ascii="Times New Roman" w:hAnsi="Times New Roman" w:cs="Times New Roman"/>
                <w:bCs/>
                <w:sz w:val="28"/>
                <w:szCs w:val="2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DD58846" w14:textId="77777777" w:rsidR="0031572B" w:rsidRPr="008C43AA" w:rsidRDefault="0031572B" w:rsidP="00A40018">
            <w:pPr>
              <w:spacing w:after="0" w:line="271" w:lineRule="auto"/>
              <w:jc w:val="right"/>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1900,55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3D9B813" w14:textId="77777777" w:rsidR="0031572B" w:rsidRPr="008C43AA" w:rsidRDefault="0031572B"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100</w:t>
            </w:r>
          </w:p>
        </w:tc>
      </w:tr>
    </w:tbl>
    <w:p w14:paraId="1114F58D" w14:textId="77777777" w:rsidR="00A77D02" w:rsidRPr="008C43AA" w:rsidRDefault="00A77D02" w:rsidP="00A40018">
      <w:pPr>
        <w:pStyle w:val="NormalWeb"/>
        <w:numPr>
          <w:ilvl w:val="2"/>
          <w:numId w:val="7"/>
        </w:numPr>
        <w:shd w:val="clear" w:color="auto" w:fill="FFFFFF"/>
        <w:tabs>
          <w:tab w:val="left" w:pos="567"/>
          <w:tab w:val="left" w:pos="851"/>
        </w:tabs>
        <w:spacing w:before="0" w:beforeAutospacing="0" w:after="0" w:afterAutospacing="0" w:line="271" w:lineRule="auto"/>
        <w:jc w:val="both"/>
        <w:outlineLvl w:val="2"/>
        <w:rPr>
          <w:sz w:val="28"/>
          <w:szCs w:val="28"/>
        </w:rPr>
      </w:pPr>
      <w:bookmarkStart w:id="58" w:name="_Toc161409150"/>
      <w:r w:rsidRPr="008C43AA">
        <w:rPr>
          <w:sz w:val="28"/>
          <w:szCs w:val="28"/>
        </w:rPr>
        <w:t>Hiện trạng kiến trúc cảnh quan</w:t>
      </w:r>
      <w:bookmarkEnd w:id="58"/>
    </w:p>
    <w:p w14:paraId="6C1CCC7B" w14:textId="77777777" w:rsidR="00AE2A3A" w:rsidRPr="008C43AA" w:rsidRDefault="00AE2A3A"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Xã Vân Hội có diện tích mặt nước lớn (hồ Vân Hội), bao gồm các vùng đồi bát úp nhấp nhô trên mặt nước hồ Vân Hội, xen kẽ giữa các thung lũng, khe suối và các cánh đồng trải đều dưới chân các dãy núi, đồi khu vực. Các dòng suối lớn như Ngòi Lĩnh, Ngòi Vần, khe Lãng dồn nước từ các khu rừng nguyên sinh đổ về hồ Vân Hội, nguồn nước được điều hòa nên mực nước hồ được ổn định quanh năm. Núi non hùng vĩ, thảm thực vật xanh tốt hòa cùng mặt nước tạo nên cảnh quan thiên nhiên phong phú tạo điều kiện thuận lợi để phát triển du lịch nghỉ dưỡng sinh thái.</w:t>
      </w:r>
    </w:p>
    <w:p w14:paraId="27DD759C" w14:textId="77777777" w:rsidR="00AE2A3A" w:rsidRPr="008C43AA" w:rsidRDefault="00AE2A3A"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Khu vực lập quy hoạch có những nét đặc trưng về môi trường cảnh quan vùng trung du và miền núi Bắc bộ, là vùng có  đặc điểm chung là chịu sự chi phối sâu sắc của độ cao địa hình. Với phần lớn là diện tích đất nông nghiệp và mặt nước nên khu vực có nhiều lợi thế cảnh quan tự nhiên. Trong khu vực có một số vùng cảnh quan chính:</w:t>
      </w:r>
    </w:p>
    <w:p w14:paraId="75F59CF0" w14:textId="77777777" w:rsidR="00A77D02" w:rsidRPr="008C43AA" w:rsidRDefault="00A77D02" w:rsidP="00A40018">
      <w:pPr>
        <w:pStyle w:val="ListParagraph"/>
        <w:numPr>
          <w:ilvl w:val="0"/>
          <w:numId w:val="75"/>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Cảnh quan đô thị: </w:t>
      </w:r>
      <w:r w:rsidR="00525296" w:rsidRPr="008C43AA">
        <w:rPr>
          <w:rFonts w:ascii="Times New Roman" w:hAnsi="Times New Roman" w:cs="Times New Roman"/>
          <w:sz w:val="28"/>
          <w:szCs w:val="28"/>
          <w:lang w:val="pt-BR"/>
        </w:rPr>
        <w:t>T</w:t>
      </w:r>
      <w:r w:rsidRPr="008C43AA">
        <w:rPr>
          <w:rFonts w:ascii="Times New Roman" w:hAnsi="Times New Roman" w:cs="Times New Roman"/>
          <w:sz w:val="28"/>
          <w:szCs w:val="28"/>
          <w:lang w:val="pt-BR"/>
        </w:rPr>
        <w:t xml:space="preserve">ập trung dọc hai bên đường </w:t>
      </w:r>
      <w:r w:rsidR="00AE2A3A" w:rsidRPr="008C43AA">
        <w:rPr>
          <w:rFonts w:ascii="Times New Roman" w:hAnsi="Times New Roman" w:cs="Times New Roman"/>
          <w:sz w:val="28"/>
          <w:szCs w:val="28"/>
          <w:lang w:val="pt-BR"/>
        </w:rPr>
        <w:t>Vân Hội đi xã Hiền Lương</w:t>
      </w:r>
      <w:r w:rsidRPr="008C43AA">
        <w:rPr>
          <w:rFonts w:ascii="Times New Roman" w:hAnsi="Times New Roman" w:cs="Times New Roman"/>
          <w:sz w:val="28"/>
          <w:szCs w:val="28"/>
          <w:lang w:val="pt-BR"/>
        </w:rPr>
        <w:t xml:space="preserve"> gồm các công trình hạ tầng xã hội có quy mô trung bình; Các công trình nhà ở dân dụng mang hình thái đô thị, Các công tr</w:t>
      </w:r>
      <w:r w:rsidR="00525296" w:rsidRPr="008C43AA">
        <w:rPr>
          <w:rFonts w:ascii="Times New Roman" w:hAnsi="Times New Roman" w:cs="Times New Roman"/>
          <w:sz w:val="28"/>
          <w:szCs w:val="28"/>
          <w:lang w:val="pt-BR"/>
        </w:rPr>
        <w:t>ì</w:t>
      </w:r>
      <w:r w:rsidRPr="008C43AA">
        <w:rPr>
          <w:rFonts w:ascii="Times New Roman" w:hAnsi="Times New Roman" w:cs="Times New Roman"/>
          <w:sz w:val="28"/>
          <w:szCs w:val="28"/>
          <w:lang w:val="pt-BR"/>
        </w:rPr>
        <w:t>nh nhà ở kết hợp với thương mại, dịch vụ đô thị.</w:t>
      </w:r>
    </w:p>
    <w:p w14:paraId="6A929706" w14:textId="77777777" w:rsidR="00A77D02" w:rsidRPr="008C43AA" w:rsidRDefault="00A77D02" w:rsidP="00A40018">
      <w:pPr>
        <w:pStyle w:val="ListParagraph"/>
        <w:numPr>
          <w:ilvl w:val="0"/>
          <w:numId w:val="75"/>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Cảnh quan dân cư nông thôn: là các công trình nhà ở dân dụng, phân bố tại </w:t>
      </w:r>
      <w:r w:rsidR="00AE2A3A" w:rsidRPr="008C43AA">
        <w:rPr>
          <w:rFonts w:ascii="Times New Roman" w:hAnsi="Times New Roman" w:cs="Times New Roman"/>
          <w:sz w:val="28"/>
          <w:szCs w:val="28"/>
          <w:lang w:val="pt-BR"/>
        </w:rPr>
        <w:t>các</w:t>
      </w:r>
      <w:r w:rsidRPr="008C43AA">
        <w:rPr>
          <w:rFonts w:ascii="Times New Roman" w:hAnsi="Times New Roman" w:cs="Times New Roman"/>
          <w:sz w:val="28"/>
          <w:szCs w:val="28"/>
          <w:lang w:val="pt-BR"/>
        </w:rPr>
        <w:t xml:space="preserve"> khu dân cư nông thôn thuộc các thônnằm trên các tuyến đường nội bộ. Hình thái công trình có tầng cao, mật độ thấp. Mô hình nhà có vườn, chuồng trại, ở kết hợp trồng trọt, chăn nuôi, sản xuất nông lâm nghiệp.</w:t>
      </w:r>
    </w:p>
    <w:p w14:paraId="14B8BA7E" w14:textId="77777777" w:rsidR="00A77D02" w:rsidRPr="008C43AA" w:rsidRDefault="00A77D02" w:rsidP="00A40018">
      <w:pPr>
        <w:pStyle w:val="ListParagraph"/>
        <w:numPr>
          <w:ilvl w:val="0"/>
          <w:numId w:val="75"/>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Cảnh quan nông lâm nghiệp: chiếm phần lớn diện tích khu vực, bao quanh khu dân cư tập trung của xã.</w:t>
      </w:r>
    </w:p>
    <w:p w14:paraId="0DD72A2D" w14:textId="77777777" w:rsidR="00A77D02" w:rsidRPr="008C43AA" w:rsidRDefault="00A77D02" w:rsidP="00A40018">
      <w:pPr>
        <w:pStyle w:val="ListParagraph"/>
        <w:numPr>
          <w:ilvl w:val="0"/>
          <w:numId w:val="75"/>
        </w:numPr>
        <w:tabs>
          <w:tab w:val="left" w:pos="709"/>
        </w:tabs>
        <w:spacing w:after="0" w:line="271" w:lineRule="auto"/>
        <w:ind w:left="0" w:firstLine="426"/>
        <w:jc w:val="both"/>
        <w:rPr>
          <w:rFonts w:ascii="Times New Roman" w:hAnsi="Times New Roman" w:cs="Times New Roman"/>
          <w:spacing w:val="-4"/>
          <w:sz w:val="28"/>
          <w:szCs w:val="28"/>
          <w:lang w:val="pt-BR"/>
        </w:rPr>
      </w:pPr>
      <w:r w:rsidRPr="008C43AA">
        <w:rPr>
          <w:rFonts w:ascii="Times New Roman" w:hAnsi="Times New Roman" w:cs="Times New Roman"/>
          <w:spacing w:val="-4"/>
          <w:sz w:val="28"/>
          <w:szCs w:val="28"/>
          <w:lang w:val="pt-BR"/>
        </w:rPr>
        <w:t xml:space="preserve">Cảnh quan tự nhiên: </w:t>
      </w:r>
      <w:r w:rsidR="00047A33" w:rsidRPr="008C43AA">
        <w:rPr>
          <w:rFonts w:ascii="Times New Roman" w:hAnsi="Times New Roman" w:cs="Times New Roman"/>
          <w:spacing w:val="-4"/>
          <w:sz w:val="28"/>
          <w:szCs w:val="28"/>
          <w:lang w:val="pt-BR"/>
        </w:rPr>
        <w:t>mặt nước hồ Vân Hội và đồi núi tự nhiên, khu vực rừng phòng hộ</w:t>
      </w:r>
      <w:r w:rsidRPr="008C43AA">
        <w:rPr>
          <w:rFonts w:ascii="Times New Roman" w:hAnsi="Times New Roman" w:cs="Times New Roman"/>
          <w:spacing w:val="-4"/>
          <w:sz w:val="28"/>
          <w:szCs w:val="28"/>
          <w:lang w:val="pt-BR"/>
        </w:rPr>
        <w:t xml:space="preserve">: Cảnh quan núi cao bao quanh khu vực đồng bằng lòng chảo ở giữa. </w:t>
      </w:r>
    </w:p>
    <w:p w14:paraId="1279AEE2" w14:textId="77777777" w:rsidR="00047A33" w:rsidRPr="008C43AA" w:rsidRDefault="00047A33"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pacing w:val="-2"/>
          <w:sz w:val="28"/>
          <w:szCs w:val="28"/>
          <w:lang w:val="pt-BR"/>
        </w:rPr>
        <w:t>Hồ Vân Hội có tổng diện tích mặt nước khoảng 410ha, thuộc địa giới hành chính của 3 xã Vân Hội, Việt Cường huyện Trấn Yên tỉnh Yên Bái và xã Hiền Lương huyện Hạ Hòa tỉnh Phú Thọ với đặc tính là hồ thủy lợi được xây dựng từ năm 1966 đến năm 1969. Mực nước hồ luôn ổn định có cos 26,8m và dao động tối đa khoảng 1,3m. Hồ có độ sâu trung bình 10 – 12m (độ sâu khu vực đập thủy lợi 7 – 8m). Hồ Vân Hội là hành lang thoát nước chính của xã Vân Hội</w:t>
      </w:r>
      <w:r w:rsidRPr="008C43AA">
        <w:rPr>
          <w:rFonts w:ascii="Times New Roman" w:hAnsi="Times New Roman" w:cs="Times New Roman"/>
          <w:sz w:val="28"/>
          <w:szCs w:val="28"/>
          <w:lang w:val="pt-BR"/>
        </w:rPr>
        <w:t>.</w:t>
      </w:r>
    </w:p>
    <w:p w14:paraId="6136BFDC" w14:textId="77777777" w:rsidR="00A77D02" w:rsidRPr="008C43AA" w:rsidRDefault="00A77D02"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Khu vực làng xóm mang bản sắc cảnh quan nông thôn vùng cao mật độ cư trú thấp, dân cư bám dọc theo các tuyến đường trục thôn tạo thành các cụm dân cư bao quanh là đồng ruộng và đồi núi dạng nhà vườn 1 tầng, mái ngói, có </w:t>
      </w:r>
      <w:r w:rsidRPr="008C43AA">
        <w:rPr>
          <w:rFonts w:ascii="Times New Roman" w:hAnsi="Times New Roman" w:cs="Times New Roman"/>
          <w:sz w:val="28"/>
          <w:szCs w:val="28"/>
          <w:lang w:val="pt-BR"/>
        </w:rPr>
        <w:lastRenderedPageBreak/>
        <w:t xml:space="preserve">sân rộng phía trước. Cảnh quan cây xanh ao hồ trong khu vực thôn bản tương đối đa dạng tuy nhiên chủ yếu là phục vụ sản xuất, chưa có ý đồ về quy hoạch tổ chức không gian. </w:t>
      </w:r>
    </w:p>
    <w:p w14:paraId="0C6B37C3" w14:textId="77777777" w:rsidR="00A77D02" w:rsidRPr="008C43AA" w:rsidRDefault="00A77D02"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Xã </w:t>
      </w:r>
      <w:r w:rsidR="00D87D80" w:rsidRPr="008C43AA">
        <w:rPr>
          <w:rFonts w:ascii="Times New Roman" w:hAnsi="Times New Roman" w:cs="Times New Roman"/>
          <w:sz w:val="28"/>
          <w:szCs w:val="28"/>
          <w:lang w:val="pt-BR"/>
        </w:rPr>
        <w:t>Vân Hội</w:t>
      </w:r>
      <w:r w:rsidRPr="008C43AA">
        <w:rPr>
          <w:rFonts w:ascii="Times New Roman" w:hAnsi="Times New Roman" w:cs="Times New Roman"/>
          <w:sz w:val="28"/>
          <w:szCs w:val="28"/>
          <w:lang w:val="pt-BR"/>
        </w:rPr>
        <w:t>có núi cao bao bọc</w:t>
      </w:r>
      <w:r w:rsidR="00047A33" w:rsidRPr="008C43AA">
        <w:rPr>
          <w:rFonts w:ascii="Times New Roman" w:hAnsi="Times New Roman" w:cs="Times New Roman"/>
          <w:sz w:val="28"/>
          <w:szCs w:val="28"/>
          <w:lang w:val="pt-BR"/>
        </w:rPr>
        <w:t xml:space="preserve"> về phía Tây</w:t>
      </w:r>
      <w:r w:rsidRPr="008C43AA">
        <w:rPr>
          <w:rFonts w:ascii="Times New Roman" w:hAnsi="Times New Roman" w:cs="Times New Roman"/>
          <w:sz w:val="28"/>
          <w:szCs w:val="28"/>
          <w:lang w:val="pt-BR"/>
        </w:rPr>
        <w:t>, núi có độ cao + 200 m đến +960m, tạo nên đặc trưng của cảnh quan thung lũng, rừng cây bao quanh. Ngoài ra còn có các khu vực cảnh quan nông nghiệp với vườn, ruộng, cây ăn quả đan xen là các suối, ngòi, mặt nước.</w:t>
      </w:r>
    </w:p>
    <w:p w14:paraId="0846E958" w14:textId="77777777" w:rsidR="00047A33" w:rsidRPr="008C43AA" w:rsidRDefault="00047A33" w:rsidP="00A40018">
      <w:pPr>
        <w:keepNext/>
        <w:tabs>
          <w:tab w:val="left" w:pos="709"/>
          <w:tab w:val="left" w:pos="993"/>
        </w:tabs>
        <w:spacing w:after="0" w:line="271" w:lineRule="auto"/>
        <w:jc w:val="both"/>
        <w:rPr>
          <w:rFonts w:ascii="Times New Roman" w:hAnsi="Times New Roman" w:cs="Times New Roman"/>
          <w:sz w:val="28"/>
          <w:szCs w:val="28"/>
        </w:rPr>
      </w:pPr>
      <w:r w:rsidRPr="008C43AA">
        <w:rPr>
          <w:rFonts w:ascii="Times New Roman" w:hAnsi="Times New Roman" w:cs="Times New Roman"/>
          <w:noProof/>
          <w:sz w:val="28"/>
          <w:szCs w:val="28"/>
        </w:rPr>
        <w:drawing>
          <wp:inline distT="0" distB="0" distL="0" distR="0" wp14:anchorId="27755C6F" wp14:editId="5C67C77E">
            <wp:extent cx="5761990" cy="19177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b0be6d01199a2657232c2d4fd7220bba59ea13d.jpg"/>
                    <pic:cNvPicPr/>
                  </pic:nvPicPr>
                  <pic:blipFill>
                    <a:blip r:embed="rId15" cstate="email">
                      <a:extLst>
                        <a:ext uri="{28A0092B-C50C-407E-A947-70E740481C1C}">
                          <a14:useLocalDpi xmlns:a14="http://schemas.microsoft.com/office/drawing/2010/main"/>
                        </a:ext>
                      </a:extLst>
                    </a:blip>
                    <a:stretch>
                      <a:fillRect/>
                    </a:stretch>
                  </pic:blipFill>
                  <pic:spPr>
                    <a:xfrm>
                      <a:off x="0" y="0"/>
                      <a:ext cx="5761990" cy="1917700"/>
                    </a:xfrm>
                    <a:prstGeom prst="rect">
                      <a:avLst/>
                    </a:prstGeom>
                  </pic:spPr>
                </pic:pic>
              </a:graphicData>
            </a:graphic>
          </wp:inline>
        </w:drawing>
      </w:r>
    </w:p>
    <w:p w14:paraId="23727C9C" w14:textId="77777777" w:rsidR="00047A33" w:rsidRPr="008C43AA" w:rsidRDefault="00047A33" w:rsidP="00A40018">
      <w:pPr>
        <w:pStyle w:val="Caption"/>
        <w:spacing w:beforeLines="0" w:afterLines="0" w:line="271" w:lineRule="auto"/>
        <w:rPr>
          <w:color w:val="auto"/>
          <w:szCs w:val="28"/>
          <w:lang w:val="en-US"/>
        </w:rPr>
      </w:pPr>
      <w:bookmarkStart w:id="59" w:name="_Toc144463183"/>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5</w:t>
      </w:r>
      <w:r w:rsidR="000B74CE" w:rsidRPr="008C43AA">
        <w:rPr>
          <w:color w:val="auto"/>
          <w:szCs w:val="28"/>
        </w:rPr>
        <w:fldChar w:fldCharType="end"/>
      </w:r>
      <w:r w:rsidRPr="008C43AA">
        <w:rPr>
          <w:color w:val="auto"/>
          <w:szCs w:val="28"/>
          <w:lang w:val="en-US"/>
        </w:rPr>
        <w:t>: Cảnh quan mặt nước hồ Vân Hội</w:t>
      </w:r>
      <w:bookmarkEnd w:id="59"/>
    </w:p>
    <w:p w14:paraId="7A232384" w14:textId="77777777" w:rsidR="00A77D02" w:rsidRPr="008C43AA" w:rsidRDefault="00A77D02" w:rsidP="00A40018">
      <w:pPr>
        <w:pStyle w:val="NormalWeb"/>
        <w:numPr>
          <w:ilvl w:val="2"/>
          <w:numId w:val="7"/>
        </w:numPr>
        <w:shd w:val="clear" w:color="auto" w:fill="FFFFFF"/>
        <w:tabs>
          <w:tab w:val="left" w:pos="567"/>
          <w:tab w:val="left" w:pos="851"/>
        </w:tabs>
        <w:spacing w:before="0" w:beforeAutospacing="0" w:after="0" w:afterAutospacing="0" w:line="271" w:lineRule="auto"/>
        <w:jc w:val="both"/>
        <w:outlineLvl w:val="2"/>
        <w:rPr>
          <w:sz w:val="28"/>
          <w:szCs w:val="28"/>
        </w:rPr>
      </w:pPr>
      <w:bookmarkStart w:id="60" w:name="_Toc161409151"/>
      <w:r w:rsidRPr="008C43AA">
        <w:rPr>
          <w:sz w:val="28"/>
          <w:szCs w:val="28"/>
        </w:rPr>
        <w:t>Hiện trạng nhà ở dân cư</w:t>
      </w:r>
      <w:bookmarkEnd w:id="60"/>
    </w:p>
    <w:p w14:paraId="31167DA8" w14:textId="77777777" w:rsidR="00047A33" w:rsidRPr="008C43AA" w:rsidRDefault="00047A33" w:rsidP="00A40018">
      <w:pPr>
        <w:spacing w:after="0" w:line="271" w:lineRule="auto"/>
        <w:ind w:firstLine="709"/>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 xml:space="preserve">Toàn xã có 673 hộ </w:t>
      </w:r>
      <w:r w:rsidR="00F66588" w:rsidRPr="008C43AA">
        <w:rPr>
          <w:rFonts w:ascii="Times New Roman" w:hAnsi="Times New Roman" w:cs="Times New Roman"/>
          <w:sz w:val="28"/>
          <w:szCs w:val="28"/>
          <w:lang w:val="it-IT"/>
        </w:rPr>
        <w:t>tương đương khoảng</w:t>
      </w:r>
      <w:r w:rsidRPr="008C43AA">
        <w:rPr>
          <w:rFonts w:ascii="Times New Roman" w:hAnsi="Times New Roman" w:cs="Times New Roman"/>
          <w:sz w:val="28"/>
          <w:szCs w:val="28"/>
          <w:lang w:val="it-IT"/>
        </w:rPr>
        <w:t xml:space="preserve"> 673 nhà ở dân cư. Trong những năm qua, nhà ở dân cư trên địa bàn xã Vân Hội chủ yếu là do các hộ gia đình tự đầu tư xây dựng, một số ít nhà ở được hỗ trợ từ nguồn vốn nhà nước, doanh nghiệp, xã hội hóa.Tổng số nhà đạt chuẩn theo quy định là 428 nhà ở, tỷ lệ đạt 63,6% (đảm bảo "3 cứng", thời hạn sử dụng từ 20 năm trở lên, diện tích ở tối thiểu từ 10m</w:t>
      </w:r>
      <w:r w:rsidR="00F628D7" w:rsidRPr="008C43AA">
        <w:rPr>
          <w:rFonts w:ascii="Times New Roman" w:hAnsi="Times New Roman" w:cs="Times New Roman"/>
          <w:sz w:val="28"/>
          <w:szCs w:val="28"/>
          <w:vertAlign w:val="superscript"/>
          <w:lang w:val="it-IT"/>
        </w:rPr>
        <w:t>2</w:t>
      </w:r>
      <w:r w:rsidRPr="008C43AA">
        <w:rPr>
          <w:rFonts w:ascii="Times New Roman" w:hAnsi="Times New Roman" w:cs="Times New Roman"/>
          <w:sz w:val="28"/>
          <w:szCs w:val="28"/>
          <w:lang w:val="it-IT"/>
        </w:rPr>
        <w:t>/người trở lên, có các công trình phụ trợ (bếp, nhà vệ sinh, chuồng trại chăn nuôi...) đảm bảo vệ sinh, thuận tiện cho sinh hoạt. Nhà ở được xây dựng với 2 loại hình nhà ở chính:</w:t>
      </w:r>
    </w:p>
    <w:p w14:paraId="46DF75DD" w14:textId="77777777" w:rsidR="00047A33" w:rsidRPr="008C43AA" w:rsidRDefault="00047A33" w:rsidP="00A40018">
      <w:pPr>
        <w:pStyle w:val="ListParagraph"/>
        <w:numPr>
          <w:ilvl w:val="0"/>
          <w:numId w:val="6"/>
        </w:numPr>
        <w:tabs>
          <w:tab w:val="left" w:pos="720"/>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Nhà ở liền kề theo dạng lô phố tập trung ở khu vực trung tâm xã Vân Hội dọc trục đường Vân Hội – </w:t>
      </w:r>
      <w:r w:rsidR="00A9219B" w:rsidRPr="008C43AA">
        <w:rPr>
          <w:rFonts w:ascii="Times New Roman" w:hAnsi="Times New Roman" w:cs="Times New Roman"/>
          <w:sz w:val="28"/>
          <w:szCs w:val="28"/>
          <w:lang w:val="pt-BR"/>
        </w:rPr>
        <w:t>Quân Khê</w:t>
      </w:r>
      <w:r w:rsidRPr="008C43AA">
        <w:rPr>
          <w:rFonts w:ascii="Times New Roman" w:hAnsi="Times New Roman" w:cs="Times New Roman"/>
          <w:sz w:val="28"/>
          <w:szCs w:val="28"/>
          <w:lang w:val="pt-BR"/>
        </w:rPr>
        <w:t xml:space="preserve">, đường </w:t>
      </w:r>
      <w:r w:rsidR="00B16745" w:rsidRPr="008C43AA">
        <w:rPr>
          <w:rFonts w:ascii="Times New Roman" w:hAnsi="Times New Roman" w:cs="Times New Roman"/>
          <w:sz w:val="28"/>
          <w:szCs w:val="28"/>
          <w:lang w:val="pt-BR"/>
        </w:rPr>
        <w:t xml:space="preserve">kết </w:t>
      </w:r>
      <w:r w:rsidRPr="008C43AA">
        <w:rPr>
          <w:rFonts w:ascii="Times New Roman" w:hAnsi="Times New Roman" w:cs="Times New Roman"/>
          <w:sz w:val="28"/>
          <w:szCs w:val="28"/>
          <w:lang w:val="pt-BR"/>
        </w:rPr>
        <w:t xml:space="preserve">nối </w:t>
      </w:r>
      <w:r w:rsidR="00B16745" w:rsidRPr="008C43AA">
        <w:rPr>
          <w:rFonts w:ascii="Times New Roman" w:hAnsi="Times New Roman" w:cs="Times New Roman"/>
          <w:sz w:val="28"/>
          <w:szCs w:val="28"/>
          <w:lang w:val="pt-BR"/>
        </w:rPr>
        <w:t xml:space="preserve">nút giao </w:t>
      </w:r>
      <w:r w:rsidRPr="008C43AA">
        <w:rPr>
          <w:rFonts w:ascii="Times New Roman" w:hAnsi="Times New Roman" w:cs="Times New Roman"/>
          <w:sz w:val="28"/>
          <w:szCs w:val="28"/>
          <w:lang w:val="pt-BR"/>
        </w:rPr>
        <w:t>IC12 đường cao tốc Nội Bài – Lào Cai. Diện tích trung bình: 80 - 100m</w:t>
      </w:r>
      <w:r w:rsidR="000A7903">
        <w:rPr>
          <w:rFonts w:ascii="Times New Roman" w:hAnsi="Times New Roman" w:cs="Times New Roman"/>
          <w:sz w:val="28"/>
          <w:szCs w:val="28"/>
          <w:vertAlign w:val="superscript"/>
          <w:lang w:val="pt-BR"/>
        </w:rPr>
        <w:t>2</w:t>
      </w:r>
      <w:r w:rsidRPr="008C43AA">
        <w:rPr>
          <w:rFonts w:ascii="Times New Roman" w:hAnsi="Times New Roman" w:cs="Times New Roman"/>
          <w:sz w:val="28"/>
          <w:szCs w:val="28"/>
          <w:lang w:val="pt-BR"/>
        </w:rPr>
        <w:t>, tầng cao: 2 - 3 tầng, chủ yếu xây dựng kiên cố với vật liệu bê tông, gạch.</w:t>
      </w:r>
    </w:p>
    <w:p w14:paraId="05B98557" w14:textId="77777777" w:rsidR="00047A33" w:rsidRPr="008C43AA" w:rsidRDefault="00047A33" w:rsidP="00A40018">
      <w:pPr>
        <w:pStyle w:val="ListParagraph"/>
        <w:numPr>
          <w:ilvl w:val="0"/>
          <w:numId w:val="6"/>
        </w:numPr>
        <w:tabs>
          <w:tab w:val="left" w:pos="720"/>
          <w:tab w:val="left" w:pos="993"/>
        </w:tabs>
        <w:spacing w:after="0" w:line="271" w:lineRule="auto"/>
        <w:ind w:left="0" w:firstLine="426"/>
        <w:jc w:val="both"/>
        <w:rPr>
          <w:rFonts w:ascii="Times New Roman" w:hAnsi="Times New Roman" w:cs="Times New Roman"/>
          <w:spacing w:val="-2"/>
          <w:sz w:val="28"/>
          <w:szCs w:val="28"/>
          <w:lang w:val="pt-BR"/>
        </w:rPr>
      </w:pPr>
      <w:r w:rsidRPr="008C43AA">
        <w:rPr>
          <w:rFonts w:ascii="Times New Roman" w:hAnsi="Times New Roman" w:cs="Times New Roman"/>
          <w:spacing w:val="-2"/>
          <w:sz w:val="28"/>
          <w:szCs w:val="28"/>
          <w:lang w:val="pt-BR"/>
        </w:rPr>
        <w:t>Nhà ở nông thôn truyền thống: trên địa bàn xã còn giữ được nhiều nhà ở nông thôn truyền thống. Chủ yếu là nhà cấp bốn vừa chăn nuôi vừa phát triển kinh tế, diện tích 600 - 800m</w:t>
      </w:r>
      <w:r w:rsidR="000A7903">
        <w:rPr>
          <w:rFonts w:ascii="Times New Roman" w:hAnsi="Times New Roman" w:cs="Times New Roman"/>
          <w:spacing w:val="-2"/>
          <w:sz w:val="28"/>
          <w:szCs w:val="28"/>
          <w:vertAlign w:val="superscript"/>
          <w:lang w:val="pt-BR"/>
        </w:rPr>
        <w:t>2</w:t>
      </w:r>
      <w:r w:rsidRPr="008C43AA">
        <w:rPr>
          <w:rFonts w:ascii="Times New Roman" w:hAnsi="Times New Roman" w:cs="Times New Roman"/>
          <w:spacing w:val="-2"/>
          <w:sz w:val="28"/>
          <w:szCs w:val="28"/>
          <w:lang w:val="pt-BR"/>
        </w:rPr>
        <w:t xml:space="preserve"> xây dựng bằng vật liệu gạch gỗ, mái ngói. Nằm tập trung dọc theo các tuyến đường Vân Hội – Hiền Lương, đườngliên thôn, ngõ xóm và nằm rải rác ven theo các chân đồi đan xen cùng đất canh tác nông nghiệp.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1"/>
        <w:gridCol w:w="4659"/>
      </w:tblGrid>
      <w:tr w:rsidR="00EC6944" w:rsidRPr="008C43AA" w14:paraId="6BE4113F" w14:textId="77777777" w:rsidTr="00DE26C8">
        <w:trPr>
          <w:trHeight w:val="2602"/>
          <w:jc w:val="center"/>
        </w:trPr>
        <w:tc>
          <w:tcPr>
            <w:tcW w:w="4631" w:type="dxa"/>
          </w:tcPr>
          <w:p w14:paraId="393D1D38" w14:textId="77777777" w:rsidR="00C47B47" w:rsidRPr="008C43AA" w:rsidRDefault="00047A33" w:rsidP="00A40018">
            <w:pPr>
              <w:keepNext/>
              <w:spacing w:line="271" w:lineRule="auto"/>
              <w:jc w:val="center"/>
              <w:rPr>
                <w:rFonts w:cs="Times New Roman"/>
              </w:rPr>
            </w:pPr>
            <w:r w:rsidRPr="008C43AA">
              <w:rPr>
                <w:rFonts w:cs="Times New Roman"/>
                <w:noProof/>
              </w:rPr>
              <w:lastRenderedPageBreak/>
              <w:drawing>
                <wp:inline distT="0" distB="0" distL="0" distR="0" wp14:anchorId="145D1D52" wp14:editId="533A7F85">
                  <wp:extent cx="2700000" cy="2025000"/>
                  <wp:effectExtent l="0" t="0" r="571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ĂM 2021\quy hoạch chung xây dựng xã\phúc an\PHUC AN\z3060211761363_c528cd999b7f2e4a501a3b7a66683ecc.jpg"/>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2700000" cy="2025000"/>
                          </a:xfrm>
                          <a:prstGeom prst="rect">
                            <a:avLst/>
                          </a:prstGeom>
                        </pic:spPr>
                      </pic:pic>
                    </a:graphicData>
                  </a:graphic>
                </wp:inline>
              </w:drawing>
            </w:r>
          </w:p>
          <w:p w14:paraId="7896B32C" w14:textId="77777777" w:rsidR="00A77D02" w:rsidRPr="008C43AA" w:rsidRDefault="00C47B47" w:rsidP="00A40018">
            <w:pPr>
              <w:pStyle w:val="Caption"/>
              <w:spacing w:beforeLines="0" w:afterLines="0" w:line="271" w:lineRule="auto"/>
              <w:rPr>
                <w:color w:val="auto"/>
                <w:szCs w:val="28"/>
                <w:lang w:val="en-US"/>
              </w:rPr>
            </w:pPr>
            <w:bookmarkStart w:id="61" w:name="_Toc144463184"/>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6</w:t>
            </w:r>
            <w:r w:rsidR="000B74CE" w:rsidRPr="008C43AA">
              <w:rPr>
                <w:color w:val="auto"/>
                <w:szCs w:val="28"/>
              </w:rPr>
              <w:fldChar w:fldCharType="end"/>
            </w:r>
            <w:r w:rsidRPr="008C43AA">
              <w:rPr>
                <w:color w:val="auto"/>
                <w:szCs w:val="28"/>
                <w:lang w:val="en-US"/>
              </w:rPr>
              <w:t>: Nhà ở điển hình dạng lô phố</w:t>
            </w:r>
            <w:bookmarkEnd w:id="61"/>
          </w:p>
        </w:tc>
        <w:tc>
          <w:tcPr>
            <w:tcW w:w="4659" w:type="dxa"/>
          </w:tcPr>
          <w:p w14:paraId="4864AA47" w14:textId="77777777" w:rsidR="00A77D02" w:rsidRPr="008C43AA" w:rsidRDefault="00047A33" w:rsidP="00A40018">
            <w:pPr>
              <w:keepNext/>
              <w:spacing w:line="271" w:lineRule="auto"/>
              <w:jc w:val="center"/>
              <w:rPr>
                <w:rFonts w:cs="Times New Roman"/>
              </w:rPr>
            </w:pPr>
            <w:r w:rsidRPr="008C43AA">
              <w:rPr>
                <w:rFonts w:cs="Times New Roman"/>
                <w:noProof/>
              </w:rPr>
              <w:drawing>
                <wp:inline distT="0" distB="0" distL="0" distR="0" wp14:anchorId="063AFC05" wp14:editId="1FE2F21B">
                  <wp:extent cx="2701290" cy="2025650"/>
                  <wp:effectExtent l="0" t="0" r="381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ĂM 2021\quy hoạch chung xây dựng xã\phúc an\PHUC AN\z3060250412858_6b808706e5a136b4fab6628280408dd7.jpg"/>
                          <pic:cNvPicPr>
                            <a:picLocks noChangeAspect="1" noChangeArrowheads="1"/>
                          </pic:cNvPicPr>
                        </pic:nvPicPr>
                        <pic:blipFill>
                          <a:blip r:embed="rId17" cstate="email">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a:ext>
                            </a:extLst>
                          </a:blip>
                          <a:stretch>
                            <a:fillRect/>
                          </a:stretch>
                        </pic:blipFill>
                        <pic:spPr bwMode="auto">
                          <a:xfrm>
                            <a:off x="0" y="0"/>
                            <a:ext cx="2701290" cy="2025650"/>
                          </a:xfrm>
                          <a:prstGeom prst="rect">
                            <a:avLst/>
                          </a:prstGeom>
                        </pic:spPr>
                      </pic:pic>
                    </a:graphicData>
                  </a:graphic>
                </wp:inline>
              </w:drawing>
            </w:r>
          </w:p>
          <w:p w14:paraId="58E5330B" w14:textId="77777777" w:rsidR="00A77D02" w:rsidRPr="008C43AA" w:rsidRDefault="00A77D02" w:rsidP="00A40018">
            <w:pPr>
              <w:pStyle w:val="Caption"/>
              <w:spacing w:beforeLines="0" w:afterLines="0" w:line="271" w:lineRule="auto"/>
              <w:rPr>
                <w:color w:val="auto"/>
                <w:szCs w:val="28"/>
                <w:lang w:val="en-US"/>
              </w:rPr>
            </w:pPr>
            <w:bookmarkStart w:id="62" w:name="_Toc136113926"/>
            <w:bookmarkStart w:id="63" w:name="_Toc144463185"/>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7</w:t>
            </w:r>
            <w:r w:rsidR="000B74CE" w:rsidRPr="008C43AA">
              <w:rPr>
                <w:color w:val="auto"/>
                <w:szCs w:val="28"/>
              </w:rPr>
              <w:fldChar w:fldCharType="end"/>
            </w:r>
            <w:r w:rsidRPr="008C43AA">
              <w:rPr>
                <w:color w:val="auto"/>
                <w:szCs w:val="28"/>
                <w:lang w:val="en-US"/>
              </w:rPr>
              <w:t>: Nhà ở nông thôn truyền thống</w:t>
            </w:r>
            <w:bookmarkEnd w:id="62"/>
            <w:bookmarkEnd w:id="63"/>
          </w:p>
        </w:tc>
      </w:tr>
    </w:tbl>
    <w:p w14:paraId="27769F71" w14:textId="77777777" w:rsidR="00A77D02" w:rsidRPr="008C43AA" w:rsidRDefault="00A77D02" w:rsidP="00A40018">
      <w:pPr>
        <w:pStyle w:val="NormalWeb"/>
        <w:numPr>
          <w:ilvl w:val="2"/>
          <w:numId w:val="7"/>
        </w:numPr>
        <w:shd w:val="clear" w:color="auto" w:fill="FFFFFF"/>
        <w:tabs>
          <w:tab w:val="left" w:pos="567"/>
          <w:tab w:val="left" w:pos="851"/>
        </w:tabs>
        <w:spacing w:before="0" w:beforeAutospacing="0" w:after="0" w:afterAutospacing="0" w:line="271" w:lineRule="auto"/>
        <w:jc w:val="both"/>
        <w:outlineLvl w:val="2"/>
        <w:rPr>
          <w:sz w:val="28"/>
          <w:szCs w:val="28"/>
        </w:rPr>
      </w:pPr>
      <w:bookmarkStart w:id="64" w:name="_Toc161409152"/>
      <w:r w:rsidRPr="008C43AA">
        <w:rPr>
          <w:sz w:val="28"/>
          <w:szCs w:val="28"/>
        </w:rPr>
        <w:t>Hiện trạng hạ tầng xã hội</w:t>
      </w:r>
      <w:bookmarkEnd w:id="64"/>
    </w:p>
    <w:p w14:paraId="0CCF67C7" w14:textId="77777777" w:rsidR="00047A33" w:rsidRPr="008C43AA" w:rsidRDefault="00047A33" w:rsidP="00A40018">
      <w:pPr>
        <w:spacing w:after="0" w:line="271" w:lineRule="auto"/>
        <w:ind w:firstLine="709"/>
        <w:jc w:val="both"/>
        <w:rPr>
          <w:rFonts w:ascii="Times New Roman" w:hAnsi="Times New Roman" w:cs="Times New Roman"/>
          <w:sz w:val="28"/>
          <w:szCs w:val="28"/>
          <w:lang w:val="it-IT"/>
        </w:rPr>
      </w:pPr>
      <w:r w:rsidRPr="008C43AA">
        <w:rPr>
          <w:rFonts w:ascii="Times New Roman" w:hAnsi="Times New Roman" w:cs="Times New Roman"/>
          <w:sz w:val="28"/>
          <w:szCs w:val="28"/>
          <w:lang w:val="it-IT"/>
        </w:rPr>
        <w:t>Khu vực quy hoạch thuộc địa giới hành chính xã Vân Hội. Về cơ bản các công trình hạ tầng xã hội của xã khá đầy đủ và khang trang.</w:t>
      </w:r>
    </w:p>
    <w:p w14:paraId="0BCCF9D7" w14:textId="77777777" w:rsidR="00A77D02" w:rsidRPr="008C43AA" w:rsidRDefault="00A77D02" w:rsidP="00A40018">
      <w:pPr>
        <w:pStyle w:val="NormalWeb"/>
        <w:numPr>
          <w:ilvl w:val="0"/>
          <w:numId w:val="15"/>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8C43AA">
        <w:rPr>
          <w:i/>
          <w:sz w:val="28"/>
          <w:szCs w:val="28"/>
        </w:rPr>
        <w:t xml:space="preserve">Hiện trạng công trình cơ quan, trụ sở: </w:t>
      </w:r>
      <w:r w:rsidRPr="008C43AA">
        <w:rPr>
          <w:sz w:val="28"/>
          <w:szCs w:val="28"/>
        </w:rPr>
        <w:t xml:space="preserve">Trụ sở Đảng Ủy – UBND - HĐND xã </w:t>
      </w:r>
      <w:r w:rsidR="00D87D80" w:rsidRPr="008C43AA">
        <w:rPr>
          <w:sz w:val="28"/>
          <w:szCs w:val="28"/>
        </w:rPr>
        <w:t>Vân Hội</w:t>
      </w:r>
    </w:p>
    <w:p w14:paraId="51995797" w14:textId="77777777" w:rsidR="00A77D02" w:rsidRPr="008C43AA" w:rsidRDefault="00A77D02"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 xml:space="preserve">Vị trí: </w:t>
      </w:r>
      <w:r w:rsidR="00047A33" w:rsidRPr="008C43AA">
        <w:rPr>
          <w:sz w:val="28"/>
          <w:szCs w:val="28"/>
        </w:rPr>
        <w:t>Thôn 8 – Minh Phú</w:t>
      </w:r>
    </w:p>
    <w:p w14:paraId="02C21553" w14:textId="77777777" w:rsidR="00A77D02" w:rsidRPr="008C43AA" w:rsidRDefault="00A77D02"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Diện tích</w:t>
      </w:r>
      <w:r w:rsidR="00047A33" w:rsidRPr="008C43AA">
        <w:rPr>
          <w:sz w:val="28"/>
          <w:szCs w:val="28"/>
        </w:rPr>
        <w:t>: 0,28ha</w:t>
      </w:r>
    </w:p>
    <w:p w14:paraId="6AB8BFFB" w14:textId="77777777" w:rsidR="00A77D02" w:rsidRPr="008C43AA" w:rsidRDefault="00F015B7"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Đánh giá h</w:t>
      </w:r>
      <w:r w:rsidR="00A77D02" w:rsidRPr="008C43AA">
        <w:rPr>
          <w:sz w:val="28"/>
          <w:szCs w:val="28"/>
        </w:rPr>
        <w:t xml:space="preserve">iện trạng công trình: Nhà Cấp III, </w:t>
      </w:r>
      <w:r w:rsidR="001D3657" w:rsidRPr="008C43AA">
        <w:rPr>
          <w:sz w:val="28"/>
          <w:szCs w:val="28"/>
        </w:rPr>
        <w:t>2</w:t>
      </w:r>
      <w:r w:rsidR="00A77D02" w:rsidRPr="008C43AA">
        <w:rPr>
          <w:sz w:val="28"/>
          <w:szCs w:val="28"/>
        </w:rPr>
        <w:t xml:space="preserve"> tầng, xây dựng kiên cố. Đáp ứng tốt nhu cầu sử dụng.</w:t>
      </w:r>
    </w:p>
    <w:p w14:paraId="4CA9EE2E" w14:textId="77777777" w:rsidR="00A77D02" w:rsidRPr="008C43AA" w:rsidRDefault="00A77D02" w:rsidP="00A40018">
      <w:pPr>
        <w:pStyle w:val="NormalWeb"/>
        <w:numPr>
          <w:ilvl w:val="0"/>
          <w:numId w:val="15"/>
        </w:numPr>
        <w:shd w:val="clear" w:color="auto" w:fill="FFFFFF"/>
        <w:tabs>
          <w:tab w:val="left" w:pos="709"/>
          <w:tab w:val="left" w:pos="851"/>
        </w:tabs>
        <w:spacing w:before="0" w:beforeAutospacing="0" w:after="0" w:afterAutospacing="0" w:line="271" w:lineRule="auto"/>
        <w:ind w:left="0" w:firstLine="284"/>
        <w:jc w:val="both"/>
        <w:rPr>
          <w:i/>
          <w:sz w:val="28"/>
          <w:szCs w:val="28"/>
        </w:rPr>
      </w:pPr>
      <w:r w:rsidRPr="008C43AA">
        <w:rPr>
          <w:i/>
          <w:sz w:val="28"/>
          <w:szCs w:val="28"/>
        </w:rPr>
        <w:t xml:space="preserve">Hiện trạng công trình Y tế: </w:t>
      </w:r>
    </w:p>
    <w:p w14:paraId="2E233E11" w14:textId="77777777" w:rsidR="00047A33" w:rsidRPr="008C43AA" w:rsidRDefault="00047A33" w:rsidP="00A40018">
      <w:pPr>
        <w:pStyle w:val="NormalWeb"/>
        <w:numPr>
          <w:ilvl w:val="0"/>
          <w:numId w:val="83"/>
        </w:numPr>
        <w:shd w:val="clear" w:color="auto" w:fill="FFFFFF"/>
        <w:tabs>
          <w:tab w:val="left" w:pos="709"/>
          <w:tab w:val="left" w:pos="851"/>
        </w:tabs>
        <w:spacing w:before="0" w:beforeAutospacing="0" w:after="0" w:afterAutospacing="0" w:line="271" w:lineRule="auto"/>
        <w:ind w:hanging="720"/>
        <w:jc w:val="both"/>
        <w:rPr>
          <w:sz w:val="28"/>
          <w:szCs w:val="28"/>
        </w:rPr>
      </w:pPr>
      <w:r w:rsidRPr="008C43AA">
        <w:rPr>
          <w:sz w:val="28"/>
          <w:szCs w:val="28"/>
        </w:rPr>
        <w:t>Trạm Y tế xã Vân Hội</w:t>
      </w:r>
    </w:p>
    <w:p w14:paraId="1910E679" w14:textId="77777777" w:rsidR="00A77D02" w:rsidRPr="008C43AA" w:rsidRDefault="00A77D02"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 xml:space="preserve">Vị trí: </w:t>
      </w:r>
      <w:r w:rsidR="00047A33" w:rsidRPr="008C43AA">
        <w:rPr>
          <w:sz w:val="28"/>
          <w:szCs w:val="28"/>
        </w:rPr>
        <w:t>Thôn 8 – Minh Phú</w:t>
      </w:r>
    </w:p>
    <w:p w14:paraId="386670B2" w14:textId="77777777" w:rsidR="00A77D02" w:rsidRPr="008C43AA" w:rsidRDefault="00A77D02"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Diện tích: 0,10ha</w:t>
      </w:r>
    </w:p>
    <w:p w14:paraId="4CFE341B" w14:textId="77777777" w:rsidR="00A77D02" w:rsidRPr="008C43AA" w:rsidRDefault="00F015B7"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Đánh giá h</w:t>
      </w:r>
      <w:r w:rsidR="00A77D02" w:rsidRPr="008C43AA">
        <w:rPr>
          <w:sz w:val="28"/>
          <w:szCs w:val="28"/>
        </w:rPr>
        <w:t xml:space="preserve">iện trạng công trình: Nhà Cấp III, </w:t>
      </w:r>
      <w:r w:rsidR="00047A33" w:rsidRPr="008C43AA">
        <w:rPr>
          <w:sz w:val="28"/>
          <w:szCs w:val="28"/>
        </w:rPr>
        <w:t>2</w:t>
      </w:r>
      <w:r w:rsidR="00A77D02" w:rsidRPr="008C43AA">
        <w:rPr>
          <w:sz w:val="28"/>
          <w:szCs w:val="28"/>
        </w:rPr>
        <w:t xml:space="preserve"> tầng, xây dựng kiên cố. Đáp ứng tốt nhu cầu sử dụng.</w:t>
      </w:r>
    </w:p>
    <w:p w14:paraId="4F21C8AC" w14:textId="77777777" w:rsidR="00A64AC1" w:rsidRPr="008C43AA" w:rsidRDefault="00A64AC1" w:rsidP="00A40018">
      <w:pPr>
        <w:pStyle w:val="NormalWeb"/>
        <w:numPr>
          <w:ilvl w:val="0"/>
          <w:numId w:val="83"/>
        </w:numPr>
        <w:shd w:val="clear" w:color="auto" w:fill="FFFFFF"/>
        <w:tabs>
          <w:tab w:val="left" w:pos="709"/>
          <w:tab w:val="left" w:pos="851"/>
        </w:tabs>
        <w:spacing w:before="0" w:beforeAutospacing="0" w:after="0" w:afterAutospacing="0" w:line="271" w:lineRule="auto"/>
        <w:ind w:hanging="720"/>
        <w:jc w:val="both"/>
        <w:rPr>
          <w:sz w:val="28"/>
          <w:szCs w:val="28"/>
        </w:rPr>
      </w:pPr>
      <w:r w:rsidRPr="008C43AA">
        <w:rPr>
          <w:sz w:val="28"/>
          <w:szCs w:val="28"/>
        </w:rPr>
        <w:t>Trạm xá cũ</w:t>
      </w:r>
    </w:p>
    <w:p w14:paraId="5E1C58A8" w14:textId="77777777" w:rsidR="00A64AC1" w:rsidRPr="008C43AA" w:rsidRDefault="00A64AC1"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Vị trí: Thôn Khe Mon</w:t>
      </w:r>
    </w:p>
    <w:p w14:paraId="00820DA3" w14:textId="77777777" w:rsidR="00A64AC1" w:rsidRPr="008C43AA" w:rsidRDefault="00A64AC1"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Diện tích: 0,20ha</w:t>
      </w:r>
    </w:p>
    <w:p w14:paraId="1851C936" w14:textId="77777777" w:rsidR="00A64AC1" w:rsidRPr="008C43AA" w:rsidRDefault="00A64AC1"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 xml:space="preserve">Hiện trạng </w:t>
      </w:r>
      <w:r w:rsidR="001E7079" w:rsidRPr="008C43AA">
        <w:rPr>
          <w:sz w:val="28"/>
          <w:szCs w:val="28"/>
        </w:rPr>
        <w:t xml:space="preserve">sử dụng </w:t>
      </w:r>
      <w:r w:rsidRPr="008C43AA">
        <w:rPr>
          <w:sz w:val="28"/>
          <w:szCs w:val="28"/>
        </w:rPr>
        <w:t>công trình: Không sử dụng.</w:t>
      </w:r>
    </w:p>
    <w:tbl>
      <w:tblPr>
        <w:tblW w:w="0" w:type="auto"/>
        <w:jc w:val="center"/>
        <w:tblLook w:val="04A0" w:firstRow="1" w:lastRow="0" w:firstColumn="1" w:lastColumn="0" w:noHBand="0" w:noVBand="1"/>
      </w:tblPr>
      <w:tblGrid>
        <w:gridCol w:w="4707"/>
        <w:gridCol w:w="4583"/>
      </w:tblGrid>
      <w:tr w:rsidR="00EC6944" w:rsidRPr="008C43AA" w14:paraId="66B08182" w14:textId="77777777" w:rsidTr="001E7079">
        <w:trPr>
          <w:jc w:val="center"/>
        </w:trPr>
        <w:tc>
          <w:tcPr>
            <w:tcW w:w="4707" w:type="dxa"/>
          </w:tcPr>
          <w:p w14:paraId="14A0C96E" w14:textId="77777777" w:rsidR="00A77D02" w:rsidRPr="008C43AA" w:rsidRDefault="00A64AC1" w:rsidP="00A40018">
            <w:pPr>
              <w:keepNext/>
              <w:spacing w:after="0" w:line="271" w:lineRule="auto"/>
              <w:jc w:val="both"/>
              <w:rPr>
                <w:rFonts w:ascii="Times New Roman" w:hAnsi="Times New Roman" w:cs="Times New Roman"/>
                <w:sz w:val="28"/>
                <w:szCs w:val="28"/>
              </w:rPr>
            </w:pPr>
            <w:r w:rsidRPr="008C43AA">
              <w:rPr>
                <w:rFonts w:ascii="Times New Roman" w:hAnsi="Times New Roman" w:cs="Times New Roman"/>
                <w:noProof/>
                <w:sz w:val="28"/>
                <w:szCs w:val="28"/>
              </w:rPr>
              <w:lastRenderedPageBreak/>
              <w:drawing>
                <wp:inline distT="0" distB="0" distL="0" distR="0" wp14:anchorId="606EC8AD" wp14:editId="15159102">
                  <wp:extent cx="3064934" cy="2298701"/>
                  <wp:effectExtent l="0" t="0" r="0"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2340215_ffa94a63214f1ec437cc33b7257acde4.jpg"/>
                          <pic:cNvPicPr/>
                        </pic:nvPicPr>
                        <pic:blipFill>
                          <a:blip r:embed="rId19" cstate="email">
                            <a:extLst>
                              <a:ext uri="{28A0092B-C50C-407E-A947-70E740481C1C}">
                                <a14:useLocalDpi xmlns:a14="http://schemas.microsoft.com/office/drawing/2010/main"/>
                              </a:ext>
                            </a:extLst>
                          </a:blip>
                          <a:stretch>
                            <a:fillRect/>
                          </a:stretch>
                        </pic:blipFill>
                        <pic:spPr>
                          <a:xfrm>
                            <a:off x="0" y="0"/>
                            <a:ext cx="3066975" cy="2300232"/>
                          </a:xfrm>
                          <a:prstGeom prst="rect">
                            <a:avLst/>
                          </a:prstGeom>
                        </pic:spPr>
                      </pic:pic>
                    </a:graphicData>
                  </a:graphic>
                </wp:inline>
              </w:drawing>
            </w:r>
          </w:p>
          <w:p w14:paraId="775C3166" w14:textId="77777777" w:rsidR="00A77D02" w:rsidRPr="008C43AA" w:rsidRDefault="00A77D02" w:rsidP="00A40018">
            <w:pPr>
              <w:pStyle w:val="Caption"/>
              <w:spacing w:beforeLines="0" w:afterLines="0" w:line="271" w:lineRule="auto"/>
              <w:rPr>
                <w:color w:val="auto"/>
                <w:szCs w:val="28"/>
                <w:lang w:val="en-US"/>
              </w:rPr>
            </w:pPr>
            <w:bookmarkStart w:id="65" w:name="_Toc136113927"/>
            <w:bookmarkStart w:id="66" w:name="_Toc144463186"/>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8</w:t>
            </w:r>
            <w:r w:rsidR="000B74CE" w:rsidRPr="008C43AA">
              <w:rPr>
                <w:color w:val="auto"/>
                <w:szCs w:val="28"/>
              </w:rPr>
              <w:fldChar w:fldCharType="end"/>
            </w:r>
            <w:r w:rsidRPr="008C43AA">
              <w:rPr>
                <w:color w:val="auto"/>
                <w:szCs w:val="28"/>
                <w:lang w:val="en-US"/>
              </w:rPr>
              <w:t xml:space="preserve">: Trụ sở Đảng ủy – HĐND - UBND xã </w:t>
            </w:r>
            <w:r w:rsidR="00D87D80" w:rsidRPr="008C43AA">
              <w:rPr>
                <w:color w:val="auto"/>
                <w:szCs w:val="28"/>
                <w:lang w:val="en-US"/>
              </w:rPr>
              <w:t>Vân Hội</w:t>
            </w:r>
            <w:bookmarkEnd w:id="65"/>
            <w:bookmarkEnd w:id="66"/>
          </w:p>
        </w:tc>
        <w:tc>
          <w:tcPr>
            <w:tcW w:w="4583" w:type="dxa"/>
          </w:tcPr>
          <w:p w14:paraId="26E01399" w14:textId="77777777" w:rsidR="00A77D02" w:rsidRPr="008C43AA" w:rsidRDefault="00A64AC1" w:rsidP="00A40018">
            <w:pPr>
              <w:keepNext/>
              <w:spacing w:after="0" w:line="271" w:lineRule="auto"/>
              <w:jc w:val="both"/>
              <w:rPr>
                <w:rFonts w:ascii="Times New Roman" w:hAnsi="Times New Roman" w:cs="Times New Roman"/>
                <w:sz w:val="28"/>
                <w:szCs w:val="28"/>
              </w:rPr>
            </w:pPr>
            <w:r w:rsidRPr="008C43AA">
              <w:rPr>
                <w:rFonts w:ascii="Times New Roman" w:hAnsi="Times New Roman" w:cs="Times New Roman"/>
                <w:noProof/>
                <w:sz w:val="28"/>
                <w:szCs w:val="28"/>
              </w:rPr>
              <w:drawing>
                <wp:inline distT="0" distB="0" distL="0" distR="0" wp14:anchorId="7768AC60" wp14:editId="05A9D6FD">
                  <wp:extent cx="2979814" cy="2298700"/>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2340215_ffa94a63214f1ec437cc33b7257acde4.jpg"/>
                          <pic:cNvPicPr/>
                        </pic:nvPicPr>
                        <pic:blipFill>
                          <a:blip r:embed="rId20" cstate="email">
                            <a:extLst>
                              <a:ext uri="{28A0092B-C50C-407E-A947-70E740481C1C}">
                                <a14:useLocalDpi xmlns:a14="http://schemas.microsoft.com/office/drawing/2010/main"/>
                              </a:ext>
                            </a:extLst>
                          </a:blip>
                          <a:stretch>
                            <a:fillRect/>
                          </a:stretch>
                        </pic:blipFill>
                        <pic:spPr>
                          <a:xfrm>
                            <a:off x="0" y="0"/>
                            <a:ext cx="3038048" cy="2343623"/>
                          </a:xfrm>
                          <a:prstGeom prst="rect">
                            <a:avLst/>
                          </a:prstGeom>
                        </pic:spPr>
                      </pic:pic>
                    </a:graphicData>
                  </a:graphic>
                </wp:inline>
              </w:drawing>
            </w:r>
          </w:p>
          <w:p w14:paraId="7D5CA846" w14:textId="77777777" w:rsidR="00A77D02" w:rsidRPr="008C43AA" w:rsidRDefault="00A77D02" w:rsidP="00A40018">
            <w:pPr>
              <w:pStyle w:val="Caption"/>
              <w:spacing w:beforeLines="0" w:afterLines="0" w:line="271" w:lineRule="auto"/>
              <w:rPr>
                <w:color w:val="auto"/>
                <w:szCs w:val="28"/>
                <w:lang w:val="en-US"/>
              </w:rPr>
            </w:pPr>
            <w:bookmarkStart w:id="67" w:name="_Toc136113928"/>
            <w:bookmarkStart w:id="68" w:name="_Toc144463187"/>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9</w:t>
            </w:r>
            <w:r w:rsidR="000B74CE" w:rsidRPr="008C43AA">
              <w:rPr>
                <w:color w:val="auto"/>
                <w:szCs w:val="28"/>
              </w:rPr>
              <w:fldChar w:fldCharType="end"/>
            </w:r>
            <w:r w:rsidRPr="008C43AA">
              <w:rPr>
                <w:color w:val="auto"/>
                <w:szCs w:val="28"/>
                <w:lang w:val="en-US"/>
              </w:rPr>
              <w:t xml:space="preserve">: Trạm y tế xã </w:t>
            </w:r>
            <w:r w:rsidR="00D87D80" w:rsidRPr="008C43AA">
              <w:rPr>
                <w:color w:val="auto"/>
                <w:szCs w:val="28"/>
                <w:lang w:val="en-US"/>
              </w:rPr>
              <w:t>Vân Hội</w:t>
            </w:r>
            <w:bookmarkEnd w:id="67"/>
            <w:bookmarkEnd w:id="68"/>
          </w:p>
        </w:tc>
      </w:tr>
    </w:tbl>
    <w:p w14:paraId="1C6550A4" w14:textId="77777777" w:rsidR="00A77D02" w:rsidRPr="008C43AA" w:rsidRDefault="00A77D02" w:rsidP="00A40018">
      <w:pPr>
        <w:pStyle w:val="NormalWeb"/>
        <w:numPr>
          <w:ilvl w:val="0"/>
          <w:numId w:val="15"/>
        </w:numPr>
        <w:shd w:val="clear" w:color="auto" w:fill="FFFFFF"/>
        <w:tabs>
          <w:tab w:val="left" w:pos="709"/>
          <w:tab w:val="left" w:pos="851"/>
        </w:tabs>
        <w:spacing w:before="0" w:beforeAutospacing="0" w:after="0" w:afterAutospacing="0" w:line="271" w:lineRule="auto"/>
        <w:ind w:left="0" w:firstLine="284"/>
        <w:jc w:val="both"/>
        <w:rPr>
          <w:i/>
          <w:sz w:val="28"/>
          <w:szCs w:val="28"/>
        </w:rPr>
      </w:pPr>
      <w:r w:rsidRPr="008C43AA">
        <w:rPr>
          <w:i/>
          <w:sz w:val="28"/>
          <w:szCs w:val="28"/>
        </w:rPr>
        <w:t xml:space="preserve">Hiện trạng công trình giáo dục: </w:t>
      </w:r>
    </w:p>
    <w:p w14:paraId="75D35314" w14:textId="77777777" w:rsidR="00A64AC1" w:rsidRPr="008C43AA" w:rsidRDefault="00A64AC1" w:rsidP="00A40018">
      <w:pPr>
        <w:pStyle w:val="NormalWeb"/>
        <w:numPr>
          <w:ilvl w:val="0"/>
          <w:numId w:val="83"/>
        </w:numPr>
        <w:shd w:val="clear" w:color="auto" w:fill="FFFFFF"/>
        <w:tabs>
          <w:tab w:val="left" w:pos="709"/>
          <w:tab w:val="left" w:pos="851"/>
        </w:tabs>
        <w:spacing w:before="0" w:beforeAutospacing="0" w:after="0" w:afterAutospacing="0" w:line="271" w:lineRule="auto"/>
        <w:ind w:hanging="720"/>
        <w:jc w:val="both"/>
        <w:rPr>
          <w:sz w:val="28"/>
          <w:szCs w:val="28"/>
        </w:rPr>
      </w:pPr>
      <w:r w:rsidRPr="008C43AA">
        <w:rPr>
          <w:sz w:val="28"/>
          <w:szCs w:val="28"/>
        </w:rPr>
        <w:t>Trường mầm non Vân Hội</w:t>
      </w:r>
    </w:p>
    <w:p w14:paraId="47272C9D" w14:textId="77777777" w:rsidR="00A64AC1" w:rsidRPr="008C43AA" w:rsidRDefault="00A64AC1"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Vị trí: Thôn 8 Minh Phú</w:t>
      </w:r>
    </w:p>
    <w:p w14:paraId="44E750BC" w14:textId="77777777" w:rsidR="00A64AC1" w:rsidRPr="008C43AA" w:rsidRDefault="00A64AC1"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Diện tích: 0,14 ha</w:t>
      </w:r>
    </w:p>
    <w:p w14:paraId="791123FF" w14:textId="77777777" w:rsidR="00A64AC1" w:rsidRPr="008C43AA" w:rsidRDefault="00A64AC1"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Hiện trạng công trình: Quy mô gồm 6 nhóm lớp, 164 trẻ, 06 phòng nuôi dưỡng, chăm sóc, giáo dục trẻ; 01 phòng GDTC- nghệ thật; 01 khối phòng HCQT: 01 phòng hội đồng; 01 phòng Hiệu trưởng; 01 phòng Phó HT; 01 phòng Y tế; 01 nhà bếp; 04 nhà vệ sinh.</w:t>
      </w:r>
    </w:p>
    <w:p w14:paraId="219ED677" w14:textId="77777777" w:rsidR="00A64AC1" w:rsidRPr="008C43AA" w:rsidRDefault="00A64AC1"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Đánh giá tình trạng sử dụng: Phòn</w:t>
      </w:r>
      <w:r w:rsidR="00821DE2" w:rsidRPr="008C43AA">
        <w:rPr>
          <w:sz w:val="28"/>
          <w:szCs w:val="28"/>
        </w:rPr>
        <w:t>g học, khối phòng HCQT, nhà bếp</w:t>
      </w:r>
      <w:r w:rsidRPr="008C43AA">
        <w:rPr>
          <w:sz w:val="28"/>
          <w:szCs w:val="28"/>
        </w:rPr>
        <w:t>, công trình vệ sinh đang được sử dụng tốt. Trường mầm non Vân Hội đã đạt trường chuẩn Quốc gia mức độ 1.</w:t>
      </w:r>
    </w:p>
    <w:p w14:paraId="65964B33" w14:textId="77777777" w:rsidR="00A64AC1" w:rsidRPr="008C43AA" w:rsidRDefault="00A64AC1" w:rsidP="00A40018">
      <w:pPr>
        <w:pStyle w:val="NormalWeb"/>
        <w:numPr>
          <w:ilvl w:val="0"/>
          <w:numId w:val="83"/>
        </w:numPr>
        <w:shd w:val="clear" w:color="auto" w:fill="FFFFFF"/>
        <w:tabs>
          <w:tab w:val="left" w:pos="709"/>
          <w:tab w:val="left" w:pos="851"/>
        </w:tabs>
        <w:spacing w:before="0" w:beforeAutospacing="0" w:after="0" w:afterAutospacing="0" w:line="271" w:lineRule="auto"/>
        <w:ind w:hanging="720"/>
        <w:jc w:val="both"/>
        <w:rPr>
          <w:sz w:val="28"/>
          <w:szCs w:val="28"/>
        </w:rPr>
      </w:pPr>
      <w:r w:rsidRPr="008C43AA">
        <w:rPr>
          <w:sz w:val="28"/>
          <w:szCs w:val="28"/>
        </w:rPr>
        <w:t>Trường Tiểu học và THCS Vân Hội</w:t>
      </w:r>
    </w:p>
    <w:p w14:paraId="51CFD7AA" w14:textId="77777777" w:rsidR="00A64AC1" w:rsidRPr="008C43AA" w:rsidRDefault="00A64AC1"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Vị trí: Thôn 8 Minh Phú</w:t>
      </w:r>
    </w:p>
    <w:p w14:paraId="2D91836E" w14:textId="77777777" w:rsidR="00A64AC1" w:rsidRPr="008C43AA" w:rsidRDefault="00A64AC1"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Diện tích: 0,97 ha</w:t>
      </w:r>
    </w:p>
    <w:p w14:paraId="426BD14D" w14:textId="77777777" w:rsidR="00A64AC1" w:rsidRPr="008C43AA" w:rsidRDefault="00A64AC1"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Hiện trạng công trình:Tổng số 15 lớp (TH: 10 lớp, THCS 05), 424 học sinh, trong đó: Cấp Tiểu học có 263 học sinh: Khối lớp 1 có 02 lớp với 46 học sinh; khối lớp 2 có 02 lớp với 46 học sinh; khối lớp 3 có 02 lớp với 56 học sinh; khối lớp 4 có 02 lớp với 55 học sinh; khối lớp 5 có 02 lớp với 60 học sinh.</w:t>
      </w:r>
    </w:p>
    <w:p w14:paraId="3D49559C" w14:textId="77777777" w:rsidR="00A64AC1" w:rsidRPr="008C43AA" w:rsidRDefault="00A64AC1"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pacing w:val="-4"/>
          <w:sz w:val="28"/>
          <w:szCs w:val="28"/>
        </w:rPr>
      </w:pPr>
      <w:r w:rsidRPr="008C43AA">
        <w:rPr>
          <w:spacing w:val="-4"/>
          <w:sz w:val="28"/>
          <w:szCs w:val="28"/>
        </w:rPr>
        <w:t>Cơ sở vật chất: Tổng số phòng học: 15. Phòng kiên cố: 15. Khối phòng phục vụ học tập: 05. Trong đó: Phòng thư viện: 01; Phòng thiết bị Thí nghiệm: 01; Phòng học môn Tin học: 01 ( với 15 máy); Phòng học bộ môn Vật lý: 01; Phòng học môn Sinh, Hoá học: 01. Khối phòng hành chính - quản trị: 10 phòng.Công trình vệ sinh: 02 ( Công trình vệ sinh riêng cho giáo viên: 01, học sinh: 01).</w:t>
      </w:r>
    </w:p>
    <w:p w14:paraId="416604F5" w14:textId="77777777" w:rsidR="00A64AC1" w:rsidRPr="008C43AA" w:rsidRDefault="00A64AC1"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Tình trạng sử dụng: Nhà trường đã khai thác và sử dụng có hiệu quả khối phònghọc phục học tập, phòng học bộ môn, phòng hành chính quản trị. Tuy nhiên phòng thư viện, phòng học bộ môn điện tích chưa đảm bảo quy định.</w:t>
      </w:r>
    </w:p>
    <w:p w14:paraId="01D90931" w14:textId="77777777" w:rsidR="00A64AC1" w:rsidRPr="008C43AA" w:rsidRDefault="00A64AC1"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pacing w:val="-6"/>
          <w:sz w:val="28"/>
          <w:szCs w:val="28"/>
        </w:rPr>
        <w:lastRenderedPageBreak/>
        <w:t>Trường tiểu học &amp; trung học cơ sở Vân Hội đã đạt chuẩn Quốc gia mức độ 1</w:t>
      </w:r>
      <w:r w:rsidRPr="008C43AA">
        <w:rPr>
          <w:sz w:val="28"/>
          <w:szCs w:val="28"/>
        </w:rPr>
        <w:t>.</w:t>
      </w:r>
    </w:p>
    <w:p w14:paraId="7E425CA3" w14:textId="77777777" w:rsidR="00B16745" w:rsidRPr="008C43AA" w:rsidRDefault="00B206C8" w:rsidP="00A40018">
      <w:pPr>
        <w:pStyle w:val="NormalWeb"/>
        <w:numPr>
          <w:ilvl w:val="0"/>
          <w:numId w:val="83"/>
        </w:numPr>
        <w:shd w:val="clear" w:color="auto" w:fill="FFFFFF"/>
        <w:tabs>
          <w:tab w:val="left" w:pos="709"/>
          <w:tab w:val="left" w:pos="851"/>
        </w:tabs>
        <w:spacing w:before="0" w:beforeAutospacing="0" w:after="0" w:afterAutospacing="0" w:line="271" w:lineRule="auto"/>
        <w:ind w:hanging="720"/>
        <w:jc w:val="both"/>
        <w:rPr>
          <w:sz w:val="28"/>
          <w:szCs w:val="28"/>
        </w:rPr>
      </w:pPr>
      <w:r w:rsidRPr="008C43AA">
        <w:rPr>
          <w:sz w:val="28"/>
          <w:szCs w:val="28"/>
        </w:rPr>
        <w:t>T</w:t>
      </w:r>
      <w:r w:rsidR="00B16745" w:rsidRPr="008C43AA">
        <w:rPr>
          <w:sz w:val="28"/>
          <w:szCs w:val="28"/>
        </w:rPr>
        <w:t xml:space="preserve">rường Tiểu học </w:t>
      </w:r>
      <w:r w:rsidR="002F1A7F" w:rsidRPr="008C43AA">
        <w:rPr>
          <w:sz w:val="28"/>
          <w:szCs w:val="28"/>
        </w:rPr>
        <w:t>Đồng Yếng</w:t>
      </w:r>
    </w:p>
    <w:p w14:paraId="52E8D021" w14:textId="77777777" w:rsidR="00B16745" w:rsidRPr="008C43AA" w:rsidRDefault="00B16745"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Vị trí: Thôn 4 Đồng Chão</w:t>
      </w:r>
    </w:p>
    <w:p w14:paraId="48855695" w14:textId="77777777" w:rsidR="00B16745" w:rsidRPr="008C43AA" w:rsidRDefault="00B16745"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Diện tích: 0,4</w:t>
      </w:r>
      <w:r w:rsidR="005448CC" w:rsidRPr="008C43AA">
        <w:rPr>
          <w:sz w:val="28"/>
          <w:szCs w:val="28"/>
        </w:rPr>
        <w:t>0</w:t>
      </w:r>
      <w:r w:rsidRPr="008C43AA">
        <w:rPr>
          <w:sz w:val="28"/>
          <w:szCs w:val="28"/>
        </w:rPr>
        <w:t xml:space="preserve"> ha</w:t>
      </w:r>
    </w:p>
    <w:p w14:paraId="3E576EBE" w14:textId="77777777" w:rsidR="00B16745" w:rsidRPr="008C43AA" w:rsidRDefault="00B16745"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Hiện trạng công trình: Hiện đang được sử dụng là</w:t>
      </w:r>
      <w:r w:rsidR="00B206C8" w:rsidRPr="008C43AA">
        <w:rPr>
          <w:sz w:val="28"/>
          <w:szCs w:val="28"/>
        </w:rPr>
        <w:t>m</w:t>
      </w:r>
      <w:r w:rsidRPr="008C43AA">
        <w:rPr>
          <w:sz w:val="28"/>
          <w:szCs w:val="28"/>
        </w:rPr>
        <w:t xml:space="preserve"> nhà văn hóa thôn 4 Đồng Chão.</w:t>
      </w:r>
    </w:p>
    <w:tbl>
      <w:tblPr>
        <w:tblW w:w="0" w:type="auto"/>
        <w:tblLook w:val="04A0" w:firstRow="1" w:lastRow="0" w:firstColumn="1" w:lastColumn="0" w:noHBand="0" w:noVBand="1"/>
      </w:tblPr>
      <w:tblGrid>
        <w:gridCol w:w="4648"/>
        <w:gridCol w:w="4642"/>
      </w:tblGrid>
      <w:tr w:rsidR="00EC6944" w:rsidRPr="008C43AA" w14:paraId="18ECB524" w14:textId="77777777" w:rsidTr="00DE26C8">
        <w:tc>
          <w:tcPr>
            <w:tcW w:w="4648" w:type="dxa"/>
          </w:tcPr>
          <w:p w14:paraId="3B4035FB" w14:textId="77777777" w:rsidR="00A77D02" w:rsidRPr="008C43AA" w:rsidRDefault="00A64AC1" w:rsidP="00A40018">
            <w:pPr>
              <w:keepNext/>
              <w:spacing w:after="0" w:line="271" w:lineRule="auto"/>
              <w:jc w:val="center"/>
              <w:rPr>
                <w:rFonts w:ascii="Times New Roman" w:hAnsi="Times New Roman" w:cs="Times New Roman"/>
                <w:sz w:val="28"/>
                <w:szCs w:val="28"/>
              </w:rPr>
            </w:pPr>
            <w:r w:rsidRPr="008C43AA">
              <w:rPr>
                <w:rFonts w:ascii="Times New Roman" w:hAnsi="Times New Roman" w:cs="Times New Roman"/>
                <w:noProof/>
                <w:sz w:val="28"/>
                <w:szCs w:val="28"/>
              </w:rPr>
              <w:drawing>
                <wp:inline distT="0" distB="0" distL="0" distR="0" wp14:anchorId="5FA961FA" wp14:editId="0020AB43">
                  <wp:extent cx="2882082" cy="2161562"/>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2340215_ffa94a63214f1ec437cc33b7257acde4.jpg"/>
                          <pic:cNvPicPr/>
                        </pic:nvPicPr>
                        <pic:blipFill>
                          <a:blip r:embed="rId21" cstate="email">
                            <a:extLst>
                              <a:ext uri="{28A0092B-C50C-407E-A947-70E740481C1C}">
                                <a14:useLocalDpi xmlns:a14="http://schemas.microsoft.com/office/drawing/2010/main"/>
                              </a:ext>
                            </a:extLst>
                          </a:blip>
                          <a:stretch>
                            <a:fillRect/>
                          </a:stretch>
                        </pic:blipFill>
                        <pic:spPr>
                          <a:xfrm>
                            <a:off x="0" y="0"/>
                            <a:ext cx="2882082" cy="2161562"/>
                          </a:xfrm>
                          <a:prstGeom prst="rect">
                            <a:avLst/>
                          </a:prstGeom>
                        </pic:spPr>
                      </pic:pic>
                    </a:graphicData>
                  </a:graphic>
                </wp:inline>
              </w:drawing>
            </w:r>
          </w:p>
          <w:p w14:paraId="2963B88C" w14:textId="77777777" w:rsidR="00A77D02" w:rsidRPr="008C43AA" w:rsidRDefault="00A77D02" w:rsidP="00A40018">
            <w:pPr>
              <w:pStyle w:val="Caption"/>
              <w:spacing w:beforeLines="0" w:afterLines="0" w:line="271" w:lineRule="auto"/>
              <w:rPr>
                <w:color w:val="auto"/>
                <w:szCs w:val="28"/>
                <w:lang w:val="en-US"/>
              </w:rPr>
            </w:pPr>
            <w:bookmarkStart w:id="69" w:name="_Toc136113929"/>
            <w:bookmarkStart w:id="70" w:name="_Toc144463188"/>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10</w:t>
            </w:r>
            <w:r w:rsidR="000B74CE" w:rsidRPr="008C43AA">
              <w:rPr>
                <w:color w:val="auto"/>
                <w:szCs w:val="28"/>
              </w:rPr>
              <w:fldChar w:fldCharType="end"/>
            </w:r>
            <w:r w:rsidRPr="008C43AA">
              <w:rPr>
                <w:color w:val="auto"/>
                <w:szCs w:val="28"/>
                <w:lang w:val="en-US"/>
              </w:rPr>
              <w:t xml:space="preserve">: Trường Mầm non </w:t>
            </w:r>
            <w:bookmarkEnd w:id="69"/>
            <w:r w:rsidR="004A65E3" w:rsidRPr="008C43AA">
              <w:rPr>
                <w:color w:val="auto"/>
                <w:szCs w:val="28"/>
                <w:lang w:val="en-US"/>
              </w:rPr>
              <w:t>Vân Hội</w:t>
            </w:r>
            <w:bookmarkEnd w:id="70"/>
          </w:p>
        </w:tc>
        <w:tc>
          <w:tcPr>
            <w:tcW w:w="4642" w:type="dxa"/>
          </w:tcPr>
          <w:p w14:paraId="71ABAEF2" w14:textId="77777777" w:rsidR="00A77D02" w:rsidRPr="008C43AA" w:rsidRDefault="00A64AC1" w:rsidP="00A40018">
            <w:pPr>
              <w:keepNext/>
              <w:spacing w:after="0" w:line="271" w:lineRule="auto"/>
              <w:jc w:val="center"/>
              <w:rPr>
                <w:rFonts w:ascii="Times New Roman" w:hAnsi="Times New Roman" w:cs="Times New Roman"/>
                <w:sz w:val="28"/>
                <w:szCs w:val="28"/>
              </w:rPr>
            </w:pPr>
            <w:r w:rsidRPr="008C43AA">
              <w:rPr>
                <w:rFonts w:ascii="Times New Roman" w:hAnsi="Times New Roman" w:cs="Times New Roman"/>
                <w:noProof/>
                <w:sz w:val="28"/>
                <w:szCs w:val="28"/>
              </w:rPr>
              <w:drawing>
                <wp:inline distT="0" distB="0" distL="0" distR="0" wp14:anchorId="0056CAFD" wp14:editId="1CB5EE62">
                  <wp:extent cx="2878180" cy="2158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2340215_ffa94a63214f1ec437cc33b7257acde4.jpg"/>
                          <pic:cNvPicPr/>
                        </pic:nvPicPr>
                        <pic:blipFill>
                          <a:blip r:embed="rId22" cstate="email">
                            <a:extLst>
                              <a:ext uri="{28A0092B-C50C-407E-A947-70E740481C1C}">
                                <a14:useLocalDpi xmlns:a14="http://schemas.microsoft.com/office/drawing/2010/main"/>
                              </a:ext>
                            </a:extLst>
                          </a:blip>
                          <a:stretch>
                            <a:fillRect/>
                          </a:stretch>
                        </pic:blipFill>
                        <pic:spPr>
                          <a:xfrm>
                            <a:off x="0" y="0"/>
                            <a:ext cx="2878180" cy="2158635"/>
                          </a:xfrm>
                          <a:prstGeom prst="rect">
                            <a:avLst/>
                          </a:prstGeom>
                        </pic:spPr>
                      </pic:pic>
                    </a:graphicData>
                  </a:graphic>
                </wp:inline>
              </w:drawing>
            </w:r>
          </w:p>
          <w:p w14:paraId="62635CD1" w14:textId="77777777" w:rsidR="00A77D02" w:rsidRPr="008C43AA" w:rsidRDefault="00A77D02" w:rsidP="00A40018">
            <w:pPr>
              <w:pStyle w:val="Caption"/>
              <w:spacing w:beforeLines="0" w:afterLines="0" w:line="271" w:lineRule="auto"/>
              <w:rPr>
                <w:color w:val="auto"/>
                <w:szCs w:val="28"/>
                <w:lang w:val="en-US"/>
              </w:rPr>
            </w:pPr>
            <w:bookmarkStart w:id="71" w:name="_Toc136113930"/>
            <w:bookmarkStart w:id="72" w:name="_Toc144463189"/>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11</w:t>
            </w:r>
            <w:r w:rsidR="000B74CE" w:rsidRPr="008C43AA">
              <w:rPr>
                <w:color w:val="auto"/>
                <w:szCs w:val="28"/>
              </w:rPr>
              <w:fldChar w:fldCharType="end"/>
            </w:r>
            <w:r w:rsidRPr="008C43AA">
              <w:rPr>
                <w:color w:val="auto"/>
                <w:szCs w:val="28"/>
                <w:lang w:val="en-US"/>
              </w:rPr>
              <w:t xml:space="preserve">: Trưởng tiểu học </w:t>
            </w:r>
            <w:r w:rsidR="00D87D80" w:rsidRPr="008C43AA">
              <w:rPr>
                <w:color w:val="auto"/>
                <w:szCs w:val="28"/>
                <w:lang w:val="en-US"/>
              </w:rPr>
              <w:t>Vân Hội</w:t>
            </w:r>
            <w:bookmarkEnd w:id="71"/>
            <w:bookmarkEnd w:id="72"/>
          </w:p>
        </w:tc>
      </w:tr>
    </w:tbl>
    <w:p w14:paraId="4BEDD92E" w14:textId="77777777" w:rsidR="00A77D02" w:rsidRPr="008C43AA" w:rsidRDefault="00A77D02" w:rsidP="00A40018">
      <w:pPr>
        <w:pStyle w:val="NormalWeb"/>
        <w:numPr>
          <w:ilvl w:val="0"/>
          <w:numId w:val="15"/>
        </w:numPr>
        <w:shd w:val="clear" w:color="auto" w:fill="FFFFFF"/>
        <w:tabs>
          <w:tab w:val="left" w:pos="709"/>
          <w:tab w:val="left" w:pos="851"/>
        </w:tabs>
        <w:spacing w:before="0" w:beforeAutospacing="0" w:after="0" w:afterAutospacing="0" w:line="271" w:lineRule="auto"/>
        <w:ind w:left="0" w:firstLine="284"/>
        <w:jc w:val="both"/>
        <w:rPr>
          <w:i/>
          <w:sz w:val="28"/>
          <w:szCs w:val="28"/>
        </w:rPr>
      </w:pPr>
      <w:r w:rsidRPr="008C43AA">
        <w:rPr>
          <w:i/>
          <w:sz w:val="28"/>
          <w:szCs w:val="28"/>
        </w:rPr>
        <w:t>Hiện trạng công trình văn hóa</w:t>
      </w:r>
    </w:p>
    <w:p w14:paraId="7EB18EE7" w14:textId="77777777" w:rsidR="00B336F8" w:rsidRPr="008C43AA" w:rsidRDefault="00B336F8"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Nhà văn hóa xã: Xã Vân Hội đã có hội trường nhà văn hóa đa năng với diện tích 380m</w:t>
      </w:r>
      <w:r w:rsidR="00233D48" w:rsidRPr="008C43AA">
        <w:rPr>
          <w:sz w:val="28"/>
          <w:szCs w:val="28"/>
          <w:vertAlign w:val="superscript"/>
        </w:rPr>
        <w:t>2</w:t>
      </w:r>
      <w:r w:rsidRPr="008C43AA">
        <w:rPr>
          <w:sz w:val="28"/>
          <w:szCs w:val="28"/>
        </w:rPr>
        <w:t xml:space="preserve"> được xây dựng quy mô là nhà cấp IV.Có đầy đủ bàn, ghế, thiết bị âm thanh, ánh sáng, phông, cờ, bục, tượng Bác đảm bảo tổ chức các hoạt động trong giai đoạn trước mắt, đảm bảo nhu cầu phát triển lâu dài. </w:t>
      </w:r>
    </w:p>
    <w:p w14:paraId="7CC421E9" w14:textId="77777777" w:rsidR="00B336F8" w:rsidRPr="008C43AA" w:rsidRDefault="00B336F8"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 xml:space="preserve">Nhà văn hóa thôn: Toàn xã hiện có 5/6 thôn có nhà văn hóa, hội trường thôn </w:t>
      </w:r>
      <w:r w:rsidR="00A9219B" w:rsidRPr="008C43AA">
        <w:rPr>
          <w:sz w:val="28"/>
          <w:szCs w:val="28"/>
        </w:rPr>
        <w:t>có diện tích đảm bảo trên 300 m</w:t>
      </w:r>
      <w:r w:rsidR="00A9219B" w:rsidRPr="008C43AA">
        <w:rPr>
          <w:sz w:val="28"/>
          <w:szCs w:val="28"/>
          <w:vertAlign w:val="superscript"/>
        </w:rPr>
        <w:t>2</w:t>
      </w:r>
      <w:r w:rsidRPr="008C43AA">
        <w:rPr>
          <w:sz w:val="28"/>
          <w:szCs w:val="28"/>
        </w:rPr>
        <w:t>, sức chứa các nhà văn hóa đảm bảo từ 80 chỗ ngồi trở lên; các nhà văn hóa thôn có đầy đủ các thiết chế văn hóa, đảm bảo theo yêu cầu của tiêu chí, đáp ứng được nhu cầu sinh hoạt của cộng đồng dân cư. Hiện xã có nhà văn hóa thôn 8 Minh Phú hiện đã hư hỏng xuống cấp không còn được sử dụng, cần được nâng cấp mở rộng.</w:t>
      </w:r>
    </w:p>
    <w:p w14:paraId="0B55DA5D" w14:textId="77777777" w:rsidR="009D2900" w:rsidRPr="008C43AA" w:rsidRDefault="009D2900" w:rsidP="00A40018">
      <w:pPr>
        <w:pStyle w:val="Caption"/>
        <w:keepNext/>
        <w:spacing w:beforeLines="0" w:afterLines="0" w:line="271" w:lineRule="auto"/>
        <w:rPr>
          <w:color w:val="auto"/>
          <w:szCs w:val="28"/>
        </w:rPr>
      </w:pPr>
      <w:bookmarkStart w:id="73" w:name="_Toc144463229"/>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3</w:t>
      </w:r>
      <w:r w:rsidR="000B74CE" w:rsidRPr="008C43AA">
        <w:rPr>
          <w:color w:val="auto"/>
          <w:szCs w:val="28"/>
        </w:rPr>
        <w:fldChar w:fldCharType="end"/>
      </w:r>
      <w:r w:rsidRPr="008C43AA">
        <w:rPr>
          <w:color w:val="auto"/>
          <w:szCs w:val="28"/>
        </w:rPr>
        <w:t xml:space="preserve">: Bảng thống kê hiện trạng nhà văn hóa thôn </w:t>
      </w:r>
      <w:r w:rsidRPr="008C43AA">
        <w:rPr>
          <w:color w:val="auto"/>
          <w:szCs w:val="28"/>
        </w:rPr>
        <w:footnoteReference w:id="4"/>
      </w:r>
      <w:bookmarkEnd w:id="73"/>
    </w:p>
    <w:tbl>
      <w:tblPr>
        <w:tblW w:w="9095" w:type="dxa"/>
        <w:tblInd w:w="85" w:type="dxa"/>
        <w:tblLook w:val="04A0" w:firstRow="1" w:lastRow="0" w:firstColumn="1" w:lastColumn="0" w:noHBand="0" w:noVBand="1"/>
      </w:tblPr>
      <w:tblGrid>
        <w:gridCol w:w="845"/>
        <w:gridCol w:w="4668"/>
        <w:gridCol w:w="1710"/>
        <w:gridCol w:w="1872"/>
      </w:tblGrid>
      <w:tr w:rsidR="00EC6944" w:rsidRPr="008C43AA" w14:paraId="1BEB94E5" w14:textId="77777777" w:rsidTr="001E7079">
        <w:trPr>
          <w:trHeight w:val="509"/>
          <w:tblHeader/>
        </w:trPr>
        <w:tc>
          <w:tcPr>
            <w:tcW w:w="8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A6D8DB" w14:textId="77777777" w:rsidR="00A77D02" w:rsidRPr="008C43AA" w:rsidRDefault="00A77D0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S</w:t>
            </w:r>
            <w:r w:rsidR="009D2900" w:rsidRPr="008C43AA">
              <w:rPr>
                <w:rFonts w:ascii="Times New Roman" w:eastAsia="Times New Roman" w:hAnsi="Times New Roman" w:cs="Times New Roman"/>
                <w:b/>
                <w:bCs/>
                <w:sz w:val="28"/>
                <w:szCs w:val="28"/>
              </w:rPr>
              <w:t>tt</w:t>
            </w:r>
          </w:p>
        </w:tc>
        <w:tc>
          <w:tcPr>
            <w:tcW w:w="4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DA36CE" w14:textId="77777777" w:rsidR="00A77D02" w:rsidRPr="008C43AA" w:rsidRDefault="00A77D0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Thôn</w:t>
            </w:r>
          </w:p>
        </w:tc>
        <w:tc>
          <w:tcPr>
            <w:tcW w:w="17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755062" w14:textId="77777777" w:rsidR="00A77D02" w:rsidRPr="008C43AA" w:rsidRDefault="00A9219B"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Diện tích đất (m</w:t>
            </w:r>
            <w:r w:rsidRPr="008C43AA">
              <w:rPr>
                <w:rFonts w:ascii="Times New Roman" w:eastAsia="Times New Roman" w:hAnsi="Times New Roman" w:cs="Times New Roman"/>
                <w:b/>
                <w:bCs/>
                <w:sz w:val="28"/>
                <w:szCs w:val="28"/>
                <w:vertAlign w:val="superscript"/>
              </w:rPr>
              <w:t>2</w:t>
            </w:r>
            <w:r w:rsidR="00A77D02" w:rsidRPr="008C43AA">
              <w:rPr>
                <w:rFonts w:ascii="Times New Roman" w:eastAsia="Times New Roman" w:hAnsi="Times New Roman" w:cs="Times New Roman"/>
                <w:b/>
                <w:bCs/>
                <w:sz w:val="28"/>
                <w:szCs w:val="28"/>
              </w:rPr>
              <w:t>)</w:t>
            </w:r>
          </w:p>
        </w:tc>
        <w:tc>
          <w:tcPr>
            <w:tcW w:w="18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998763" w14:textId="77777777" w:rsidR="00A77D02" w:rsidRPr="008C43AA" w:rsidRDefault="00A77D0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Diện tích xây dựng (m</w:t>
            </w:r>
            <w:r w:rsidR="00A9219B" w:rsidRPr="008C43AA">
              <w:rPr>
                <w:rFonts w:ascii="Times New Roman" w:eastAsia="Times New Roman" w:hAnsi="Times New Roman" w:cs="Times New Roman"/>
                <w:b/>
                <w:bCs/>
                <w:sz w:val="28"/>
                <w:szCs w:val="28"/>
                <w:vertAlign w:val="superscript"/>
              </w:rPr>
              <w:t>2</w:t>
            </w:r>
            <w:r w:rsidRPr="008C43AA">
              <w:rPr>
                <w:rFonts w:ascii="Times New Roman" w:eastAsia="Times New Roman" w:hAnsi="Times New Roman" w:cs="Times New Roman"/>
                <w:b/>
                <w:bCs/>
                <w:sz w:val="28"/>
                <w:szCs w:val="28"/>
              </w:rPr>
              <w:t>)</w:t>
            </w:r>
          </w:p>
        </w:tc>
      </w:tr>
      <w:tr w:rsidR="00EC6944" w:rsidRPr="008C43AA" w14:paraId="7FAAEF0E" w14:textId="77777777" w:rsidTr="001E7079">
        <w:trPr>
          <w:trHeight w:val="509"/>
        </w:trPr>
        <w:tc>
          <w:tcPr>
            <w:tcW w:w="845" w:type="dxa"/>
            <w:vMerge/>
            <w:tcBorders>
              <w:top w:val="double" w:sz="6" w:space="0" w:color="auto"/>
              <w:left w:val="single" w:sz="4" w:space="0" w:color="auto"/>
              <w:bottom w:val="single" w:sz="4" w:space="0" w:color="auto"/>
              <w:right w:val="single" w:sz="4" w:space="0" w:color="auto"/>
            </w:tcBorders>
            <w:vAlign w:val="center"/>
            <w:hideMark/>
          </w:tcPr>
          <w:p w14:paraId="37BBC3F3" w14:textId="77777777" w:rsidR="00A77D02" w:rsidRPr="008C43AA" w:rsidRDefault="00A77D02" w:rsidP="00A40018">
            <w:pPr>
              <w:spacing w:after="0" w:line="271" w:lineRule="auto"/>
              <w:rPr>
                <w:rFonts w:ascii="Times New Roman" w:eastAsia="Times New Roman" w:hAnsi="Times New Roman" w:cs="Times New Roman"/>
                <w:b/>
                <w:bCs/>
                <w:sz w:val="28"/>
                <w:szCs w:val="28"/>
              </w:rPr>
            </w:pPr>
          </w:p>
        </w:tc>
        <w:tc>
          <w:tcPr>
            <w:tcW w:w="4668" w:type="dxa"/>
            <w:vMerge/>
            <w:tcBorders>
              <w:top w:val="double" w:sz="6" w:space="0" w:color="auto"/>
              <w:left w:val="single" w:sz="4" w:space="0" w:color="auto"/>
              <w:bottom w:val="single" w:sz="4" w:space="0" w:color="auto"/>
              <w:right w:val="single" w:sz="4" w:space="0" w:color="auto"/>
            </w:tcBorders>
            <w:vAlign w:val="center"/>
            <w:hideMark/>
          </w:tcPr>
          <w:p w14:paraId="395901F1" w14:textId="77777777" w:rsidR="00A77D02" w:rsidRPr="008C43AA" w:rsidRDefault="00A77D02" w:rsidP="00A40018">
            <w:pPr>
              <w:spacing w:after="0" w:line="271" w:lineRule="auto"/>
              <w:rPr>
                <w:rFonts w:ascii="Times New Roman" w:eastAsia="Times New Roman" w:hAnsi="Times New Roman" w:cs="Times New Roman"/>
                <w:b/>
                <w:bCs/>
                <w:sz w:val="28"/>
                <w:szCs w:val="28"/>
              </w:rPr>
            </w:pPr>
          </w:p>
        </w:tc>
        <w:tc>
          <w:tcPr>
            <w:tcW w:w="1710" w:type="dxa"/>
            <w:vMerge/>
            <w:tcBorders>
              <w:top w:val="double" w:sz="6" w:space="0" w:color="auto"/>
              <w:left w:val="single" w:sz="4" w:space="0" w:color="auto"/>
              <w:bottom w:val="single" w:sz="4" w:space="0" w:color="000000"/>
              <w:right w:val="single" w:sz="4" w:space="0" w:color="auto"/>
            </w:tcBorders>
            <w:vAlign w:val="center"/>
            <w:hideMark/>
          </w:tcPr>
          <w:p w14:paraId="26AC4B07" w14:textId="77777777" w:rsidR="00A77D02" w:rsidRPr="008C43AA" w:rsidRDefault="00A77D02" w:rsidP="00A40018">
            <w:pPr>
              <w:spacing w:after="0" w:line="271" w:lineRule="auto"/>
              <w:rPr>
                <w:rFonts w:ascii="Times New Roman" w:eastAsia="Times New Roman" w:hAnsi="Times New Roman" w:cs="Times New Roman"/>
                <w:b/>
                <w:bCs/>
                <w:sz w:val="28"/>
                <w:szCs w:val="28"/>
              </w:rPr>
            </w:pPr>
          </w:p>
        </w:tc>
        <w:tc>
          <w:tcPr>
            <w:tcW w:w="1872" w:type="dxa"/>
            <w:vMerge/>
            <w:tcBorders>
              <w:top w:val="double" w:sz="6" w:space="0" w:color="auto"/>
              <w:left w:val="single" w:sz="4" w:space="0" w:color="auto"/>
              <w:bottom w:val="single" w:sz="4" w:space="0" w:color="000000"/>
              <w:right w:val="single" w:sz="4" w:space="0" w:color="auto"/>
            </w:tcBorders>
            <w:vAlign w:val="center"/>
            <w:hideMark/>
          </w:tcPr>
          <w:p w14:paraId="3AC7022B" w14:textId="77777777" w:rsidR="00A77D02" w:rsidRPr="008C43AA" w:rsidRDefault="00A77D02" w:rsidP="00A40018">
            <w:pPr>
              <w:spacing w:after="0" w:line="271" w:lineRule="auto"/>
              <w:rPr>
                <w:rFonts w:ascii="Times New Roman" w:eastAsia="Times New Roman" w:hAnsi="Times New Roman" w:cs="Times New Roman"/>
                <w:b/>
                <w:bCs/>
                <w:sz w:val="28"/>
                <w:szCs w:val="28"/>
              </w:rPr>
            </w:pPr>
          </w:p>
        </w:tc>
      </w:tr>
      <w:tr w:rsidR="00EC6944" w:rsidRPr="008C43AA" w14:paraId="46C8962A" w14:textId="77777777" w:rsidTr="001E7079">
        <w:trPr>
          <w:trHeight w:val="450"/>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5BA1D835" w14:textId="77777777" w:rsidR="008452AE" w:rsidRPr="008C43AA" w:rsidRDefault="008452AE" w:rsidP="00A40018">
            <w:pPr>
              <w:spacing w:after="0" w:line="271" w:lineRule="auto"/>
              <w:jc w:val="center"/>
              <w:rPr>
                <w:rFonts w:ascii="Times New Roman" w:eastAsia="Times New Roman" w:hAnsi="Times New Roman" w:cs="Times New Roman"/>
                <w:sz w:val="28"/>
                <w:szCs w:val="28"/>
              </w:rPr>
            </w:pPr>
          </w:p>
        </w:tc>
        <w:tc>
          <w:tcPr>
            <w:tcW w:w="4668" w:type="dxa"/>
            <w:tcBorders>
              <w:top w:val="single" w:sz="4" w:space="0" w:color="auto"/>
              <w:left w:val="nil"/>
              <w:bottom w:val="single" w:sz="4" w:space="0" w:color="auto"/>
              <w:right w:val="single" w:sz="4" w:space="0" w:color="auto"/>
            </w:tcBorders>
            <w:shd w:val="clear" w:color="auto" w:fill="auto"/>
            <w:vAlign w:val="center"/>
          </w:tcPr>
          <w:p w14:paraId="6AF04749" w14:textId="77777777" w:rsidR="008452AE" w:rsidRPr="008C43AA" w:rsidRDefault="005A48A8" w:rsidP="00A40018">
            <w:pPr>
              <w:spacing w:after="0" w:line="271" w:lineRule="auto"/>
              <w:jc w:val="center"/>
              <w:rPr>
                <w:rFonts w:ascii="Times New Roman" w:eastAsia="Times New Roman" w:hAnsi="Times New Roman" w:cs="Times New Roman"/>
                <w:b/>
                <w:sz w:val="28"/>
                <w:szCs w:val="28"/>
              </w:rPr>
            </w:pPr>
            <w:r w:rsidRPr="008C43AA">
              <w:rPr>
                <w:rFonts w:ascii="Times New Roman" w:eastAsia="Times New Roman" w:hAnsi="Times New Roman" w:cs="Times New Roman"/>
                <w:b/>
                <w:sz w:val="28"/>
                <w:szCs w:val="28"/>
              </w:rPr>
              <w:t>Tổng</w:t>
            </w:r>
          </w:p>
        </w:tc>
        <w:tc>
          <w:tcPr>
            <w:tcW w:w="1710" w:type="dxa"/>
            <w:tcBorders>
              <w:top w:val="single" w:sz="4" w:space="0" w:color="auto"/>
              <w:left w:val="nil"/>
              <w:bottom w:val="single" w:sz="4" w:space="0" w:color="auto"/>
              <w:right w:val="single" w:sz="4" w:space="0" w:color="auto"/>
            </w:tcBorders>
            <w:shd w:val="clear" w:color="auto" w:fill="auto"/>
            <w:vAlign w:val="center"/>
          </w:tcPr>
          <w:p w14:paraId="1EEBBA27" w14:textId="77777777" w:rsidR="008452AE" w:rsidRPr="008C43AA" w:rsidRDefault="008452AE" w:rsidP="00A40018">
            <w:pPr>
              <w:spacing w:after="0" w:line="271" w:lineRule="auto"/>
              <w:jc w:val="center"/>
              <w:rPr>
                <w:rFonts w:ascii="Times New Roman" w:eastAsia="Times New Roman" w:hAnsi="Times New Roman" w:cs="Times New Roman"/>
                <w:b/>
                <w:sz w:val="28"/>
                <w:szCs w:val="28"/>
              </w:rPr>
            </w:pPr>
            <w:r w:rsidRPr="008C43AA">
              <w:rPr>
                <w:rFonts w:ascii="Times New Roman" w:eastAsia="Times New Roman" w:hAnsi="Times New Roman" w:cs="Times New Roman"/>
                <w:b/>
                <w:sz w:val="28"/>
                <w:szCs w:val="28"/>
              </w:rPr>
              <w:t>4000,63</w:t>
            </w:r>
          </w:p>
        </w:tc>
        <w:tc>
          <w:tcPr>
            <w:tcW w:w="1872" w:type="dxa"/>
            <w:tcBorders>
              <w:top w:val="single" w:sz="4" w:space="0" w:color="auto"/>
              <w:left w:val="nil"/>
              <w:bottom w:val="single" w:sz="4" w:space="0" w:color="auto"/>
              <w:right w:val="single" w:sz="4" w:space="0" w:color="auto"/>
            </w:tcBorders>
            <w:shd w:val="clear" w:color="auto" w:fill="auto"/>
            <w:vAlign w:val="center"/>
          </w:tcPr>
          <w:p w14:paraId="54511CBE" w14:textId="77777777" w:rsidR="008452AE" w:rsidRPr="008C43AA" w:rsidRDefault="008452AE" w:rsidP="00A40018">
            <w:pPr>
              <w:spacing w:after="0" w:line="271" w:lineRule="auto"/>
              <w:jc w:val="center"/>
              <w:rPr>
                <w:rFonts w:ascii="Times New Roman" w:eastAsia="Times New Roman" w:hAnsi="Times New Roman" w:cs="Times New Roman"/>
                <w:b/>
                <w:sz w:val="28"/>
                <w:szCs w:val="28"/>
              </w:rPr>
            </w:pPr>
            <w:r w:rsidRPr="008C43AA">
              <w:rPr>
                <w:rFonts w:ascii="Times New Roman" w:eastAsia="Times New Roman" w:hAnsi="Times New Roman" w:cs="Times New Roman"/>
                <w:b/>
                <w:sz w:val="28"/>
                <w:szCs w:val="28"/>
              </w:rPr>
              <w:t>666,21</w:t>
            </w:r>
          </w:p>
        </w:tc>
      </w:tr>
      <w:tr w:rsidR="00EC6944" w:rsidRPr="008C43AA" w14:paraId="6D94FB81" w14:textId="77777777" w:rsidTr="001E7079">
        <w:trPr>
          <w:trHeight w:val="450"/>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5ADBD" w14:textId="77777777" w:rsidR="00A77D02" w:rsidRPr="008C43AA" w:rsidRDefault="00A77D0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w:t>
            </w:r>
          </w:p>
        </w:tc>
        <w:tc>
          <w:tcPr>
            <w:tcW w:w="4668" w:type="dxa"/>
            <w:tcBorders>
              <w:top w:val="single" w:sz="4" w:space="0" w:color="auto"/>
              <w:left w:val="nil"/>
              <w:bottom w:val="single" w:sz="4" w:space="0" w:color="auto"/>
              <w:right w:val="single" w:sz="4" w:space="0" w:color="auto"/>
            </w:tcBorders>
            <w:shd w:val="clear" w:color="auto" w:fill="auto"/>
            <w:vAlign w:val="center"/>
            <w:hideMark/>
          </w:tcPr>
          <w:p w14:paraId="5E56F563" w14:textId="77777777" w:rsidR="00A77D02" w:rsidRPr="008C43AA" w:rsidRDefault="003F4B26"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Thôn Khe Mon</w:t>
            </w:r>
          </w:p>
        </w:tc>
        <w:tc>
          <w:tcPr>
            <w:tcW w:w="1710" w:type="dxa"/>
            <w:tcBorders>
              <w:top w:val="single" w:sz="4" w:space="0" w:color="auto"/>
              <w:left w:val="nil"/>
              <w:bottom w:val="single" w:sz="4" w:space="0" w:color="auto"/>
              <w:right w:val="single" w:sz="4" w:space="0" w:color="auto"/>
            </w:tcBorders>
            <w:shd w:val="clear" w:color="auto" w:fill="auto"/>
            <w:vAlign w:val="center"/>
          </w:tcPr>
          <w:p w14:paraId="4910CCFA" w14:textId="77777777" w:rsidR="00A77D02" w:rsidRPr="008C43AA" w:rsidRDefault="00B16745"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338,20</w:t>
            </w:r>
          </w:p>
        </w:tc>
        <w:tc>
          <w:tcPr>
            <w:tcW w:w="1872" w:type="dxa"/>
            <w:tcBorders>
              <w:top w:val="single" w:sz="4" w:space="0" w:color="auto"/>
              <w:left w:val="nil"/>
              <w:bottom w:val="single" w:sz="4" w:space="0" w:color="auto"/>
              <w:right w:val="single" w:sz="4" w:space="0" w:color="auto"/>
            </w:tcBorders>
            <w:shd w:val="clear" w:color="auto" w:fill="auto"/>
            <w:vAlign w:val="center"/>
          </w:tcPr>
          <w:p w14:paraId="24946FE2" w14:textId="77777777" w:rsidR="00A77D02" w:rsidRPr="008C43AA" w:rsidRDefault="005448CC"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102,56</w:t>
            </w:r>
          </w:p>
        </w:tc>
      </w:tr>
      <w:tr w:rsidR="00EC6944" w:rsidRPr="008C43AA" w14:paraId="22E43B65" w14:textId="77777777" w:rsidTr="001E7079">
        <w:trPr>
          <w:trHeight w:val="450"/>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16BDE" w14:textId="77777777" w:rsidR="00A77D02" w:rsidRPr="008C43AA" w:rsidRDefault="00A77D0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w:t>
            </w:r>
          </w:p>
        </w:tc>
        <w:tc>
          <w:tcPr>
            <w:tcW w:w="4668" w:type="dxa"/>
            <w:tcBorders>
              <w:top w:val="nil"/>
              <w:left w:val="nil"/>
              <w:bottom w:val="single" w:sz="4" w:space="0" w:color="auto"/>
              <w:right w:val="single" w:sz="4" w:space="0" w:color="auto"/>
            </w:tcBorders>
            <w:shd w:val="clear" w:color="auto" w:fill="auto"/>
            <w:vAlign w:val="center"/>
            <w:hideMark/>
          </w:tcPr>
          <w:p w14:paraId="0B13DBA0" w14:textId="77777777" w:rsidR="00A77D02" w:rsidRPr="008C43AA" w:rsidRDefault="00A77D02"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xml:space="preserve">Thôn </w:t>
            </w:r>
            <w:r w:rsidR="003F4B26" w:rsidRPr="008C43AA">
              <w:rPr>
                <w:rFonts w:ascii="Times New Roman" w:eastAsia="Times New Roman" w:hAnsi="Times New Roman" w:cs="Times New Roman"/>
                <w:sz w:val="28"/>
                <w:szCs w:val="28"/>
              </w:rPr>
              <w:t>8 Minh Phú</w:t>
            </w:r>
          </w:p>
        </w:tc>
        <w:tc>
          <w:tcPr>
            <w:tcW w:w="1710" w:type="dxa"/>
            <w:tcBorders>
              <w:top w:val="nil"/>
              <w:left w:val="nil"/>
              <w:bottom w:val="single" w:sz="4" w:space="0" w:color="auto"/>
              <w:right w:val="single" w:sz="4" w:space="0" w:color="auto"/>
            </w:tcBorders>
            <w:shd w:val="clear" w:color="auto" w:fill="auto"/>
            <w:vAlign w:val="center"/>
          </w:tcPr>
          <w:p w14:paraId="13DD308A" w14:textId="77777777" w:rsidR="00A77D02" w:rsidRPr="008C43AA" w:rsidRDefault="00B16745"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429,33</w:t>
            </w:r>
          </w:p>
        </w:tc>
        <w:tc>
          <w:tcPr>
            <w:tcW w:w="1872" w:type="dxa"/>
            <w:tcBorders>
              <w:top w:val="nil"/>
              <w:left w:val="nil"/>
              <w:bottom w:val="single" w:sz="4" w:space="0" w:color="auto"/>
              <w:right w:val="single" w:sz="4" w:space="0" w:color="auto"/>
            </w:tcBorders>
            <w:shd w:val="clear" w:color="auto" w:fill="auto"/>
            <w:vAlign w:val="center"/>
          </w:tcPr>
          <w:p w14:paraId="279BE671" w14:textId="77777777" w:rsidR="00A77D02" w:rsidRPr="008C43AA" w:rsidRDefault="00B16745"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73,72</w:t>
            </w:r>
          </w:p>
        </w:tc>
      </w:tr>
      <w:tr w:rsidR="00EC6944" w:rsidRPr="008C43AA" w14:paraId="02EDF6F6" w14:textId="77777777" w:rsidTr="001E7079">
        <w:trPr>
          <w:trHeight w:val="450"/>
        </w:trPr>
        <w:tc>
          <w:tcPr>
            <w:tcW w:w="845" w:type="dxa"/>
            <w:tcBorders>
              <w:top w:val="nil"/>
              <w:left w:val="single" w:sz="4" w:space="0" w:color="auto"/>
              <w:bottom w:val="single" w:sz="4" w:space="0" w:color="auto"/>
              <w:right w:val="single" w:sz="4" w:space="0" w:color="auto"/>
            </w:tcBorders>
            <w:shd w:val="clear" w:color="auto" w:fill="auto"/>
            <w:vAlign w:val="center"/>
            <w:hideMark/>
          </w:tcPr>
          <w:p w14:paraId="28C749F7" w14:textId="77777777" w:rsidR="00A77D02" w:rsidRPr="008C43AA" w:rsidRDefault="00A77D0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lastRenderedPageBreak/>
              <w:t>3</w:t>
            </w:r>
          </w:p>
        </w:tc>
        <w:tc>
          <w:tcPr>
            <w:tcW w:w="4668" w:type="dxa"/>
            <w:tcBorders>
              <w:top w:val="nil"/>
              <w:left w:val="nil"/>
              <w:bottom w:val="single" w:sz="4" w:space="0" w:color="auto"/>
              <w:right w:val="single" w:sz="4" w:space="0" w:color="auto"/>
            </w:tcBorders>
            <w:shd w:val="clear" w:color="auto" w:fill="auto"/>
            <w:vAlign w:val="center"/>
            <w:hideMark/>
          </w:tcPr>
          <w:p w14:paraId="006D4C05" w14:textId="77777777" w:rsidR="00A77D02" w:rsidRPr="008C43AA" w:rsidRDefault="00A77D02"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xml:space="preserve">Thôn </w:t>
            </w:r>
            <w:r w:rsidR="003F4B26" w:rsidRPr="008C43AA">
              <w:rPr>
                <w:rFonts w:ascii="Times New Roman" w:eastAsia="Times New Roman" w:hAnsi="Times New Roman" w:cs="Times New Roman"/>
                <w:sz w:val="28"/>
                <w:szCs w:val="28"/>
              </w:rPr>
              <w:t xml:space="preserve">4 </w:t>
            </w:r>
            <w:r w:rsidR="00B42F60" w:rsidRPr="008C43AA">
              <w:rPr>
                <w:rFonts w:ascii="Times New Roman" w:eastAsia="Times New Roman" w:hAnsi="Times New Roman" w:cs="Times New Roman"/>
                <w:sz w:val="28"/>
                <w:szCs w:val="28"/>
              </w:rPr>
              <w:t>Đồng Chão</w:t>
            </w:r>
            <w:r w:rsidR="00866A4F" w:rsidRPr="008C43AA">
              <w:rPr>
                <w:rFonts w:ascii="Times New Roman" w:eastAsia="Times New Roman" w:hAnsi="Times New Roman" w:cs="Times New Roman"/>
                <w:sz w:val="28"/>
                <w:szCs w:val="28"/>
              </w:rPr>
              <w:t xml:space="preserve"> (cũ)</w:t>
            </w:r>
          </w:p>
        </w:tc>
        <w:tc>
          <w:tcPr>
            <w:tcW w:w="1710" w:type="dxa"/>
            <w:tcBorders>
              <w:top w:val="nil"/>
              <w:left w:val="nil"/>
              <w:bottom w:val="single" w:sz="4" w:space="0" w:color="auto"/>
              <w:right w:val="single" w:sz="4" w:space="0" w:color="auto"/>
            </w:tcBorders>
            <w:shd w:val="clear" w:color="auto" w:fill="auto"/>
            <w:vAlign w:val="center"/>
          </w:tcPr>
          <w:p w14:paraId="7C0A13A2" w14:textId="77777777" w:rsidR="00A77D02" w:rsidRPr="008C43AA" w:rsidRDefault="00866A4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258,40</w:t>
            </w:r>
          </w:p>
        </w:tc>
        <w:tc>
          <w:tcPr>
            <w:tcW w:w="1872" w:type="dxa"/>
            <w:tcBorders>
              <w:top w:val="nil"/>
              <w:left w:val="nil"/>
              <w:bottom w:val="single" w:sz="4" w:space="0" w:color="auto"/>
              <w:right w:val="single" w:sz="4" w:space="0" w:color="auto"/>
            </w:tcBorders>
            <w:shd w:val="clear" w:color="auto" w:fill="auto"/>
            <w:vAlign w:val="center"/>
          </w:tcPr>
          <w:p w14:paraId="29A03A6B" w14:textId="77777777" w:rsidR="00A77D02" w:rsidRPr="008C43AA" w:rsidRDefault="00866A4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72,66</w:t>
            </w:r>
          </w:p>
        </w:tc>
      </w:tr>
      <w:tr w:rsidR="00EC6944" w:rsidRPr="008C43AA" w14:paraId="177DFD20" w14:textId="77777777" w:rsidTr="001E7079">
        <w:trPr>
          <w:trHeight w:val="450"/>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7E27F7E8" w14:textId="77777777" w:rsidR="00866A4F" w:rsidRPr="008C43AA" w:rsidRDefault="00866A4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w:t>
            </w:r>
          </w:p>
        </w:tc>
        <w:tc>
          <w:tcPr>
            <w:tcW w:w="4668" w:type="dxa"/>
            <w:tcBorders>
              <w:top w:val="nil"/>
              <w:left w:val="nil"/>
              <w:bottom w:val="single" w:sz="4" w:space="0" w:color="auto"/>
              <w:right w:val="single" w:sz="4" w:space="0" w:color="auto"/>
            </w:tcBorders>
            <w:shd w:val="clear" w:color="auto" w:fill="auto"/>
            <w:vAlign w:val="center"/>
          </w:tcPr>
          <w:p w14:paraId="5E5E767E" w14:textId="77777777" w:rsidR="00866A4F" w:rsidRPr="008C43AA" w:rsidRDefault="00866A4F"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xml:space="preserve">Thôn 4 Đồng Chão (Đang sử dụng là nhà lưu niệm </w:t>
            </w:r>
            <w:r w:rsidR="005D0A2F" w:rsidRPr="008C43AA">
              <w:rPr>
                <w:rFonts w:ascii="Times New Roman" w:eastAsia="Times New Roman" w:hAnsi="Times New Roman" w:cs="Times New Roman"/>
                <w:sz w:val="28"/>
                <w:szCs w:val="28"/>
              </w:rPr>
              <w:t xml:space="preserve">Hạng mục </w:t>
            </w:r>
            <w:r w:rsidRPr="008C43AA">
              <w:rPr>
                <w:rFonts w:ascii="Times New Roman" w:eastAsia="Times New Roman" w:hAnsi="Times New Roman" w:cs="Times New Roman"/>
                <w:sz w:val="28"/>
                <w:szCs w:val="28"/>
              </w:rPr>
              <w:t>Di tích Gò cọ Đồng Yếng)</w:t>
            </w:r>
          </w:p>
        </w:tc>
        <w:tc>
          <w:tcPr>
            <w:tcW w:w="1710" w:type="dxa"/>
            <w:tcBorders>
              <w:top w:val="nil"/>
              <w:left w:val="nil"/>
              <w:bottom w:val="single" w:sz="4" w:space="0" w:color="auto"/>
              <w:right w:val="single" w:sz="4" w:space="0" w:color="auto"/>
            </w:tcBorders>
            <w:shd w:val="clear" w:color="auto" w:fill="auto"/>
            <w:vAlign w:val="center"/>
          </w:tcPr>
          <w:p w14:paraId="68F4B03D" w14:textId="77777777" w:rsidR="00866A4F" w:rsidRPr="008C43AA" w:rsidRDefault="00866A4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692,76</w:t>
            </w:r>
          </w:p>
        </w:tc>
        <w:tc>
          <w:tcPr>
            <w:tcW w:w="1872" w:type="dxa"/>
            <w:tcBorders>
              <w:top w:val="nil"/>
              <w:left w:val="nil"/>
              <w:bottom w:val="single" w:sz="4" w:space="0" w:color="auto"/>
              <w:right w:val="single" w:sz="4" w:space="0" w:color="auto"/>
            </w:tcBorders>
            <w:shd w:val="clear" w:color="auto" w:fill="auto"/>
            <w:vAlign w:val="center"/>
          </w:tcPr>
          <w:p w14:paraId="0E1A06A7" w14:textId="77777777" w:rsidR="00866A4F" w:rsidRPr="008C43AA" w:rsidRDefault="00E502C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58,30</w:t>
            </w:r>
          </w:p>
        </w:tc>
      </w:tr>
      <w:tr w:rsidR="00EC6944" w:rsidRPr="008C43AA" w14:paraId="7166390F" w14:textId="77777777" w:rsidTr="001E7079">
        <w:trPr>
          <w:trHeight w:val="450"/>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576480E7" w14:textId="77777777" w:rsidR="000C58C9" w:rsidRPr="008C43AA" w:rsidRDefault="000C58C9"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w:t>
            </w:r>
          </w:p>
        </w:tc>
        <w:tc>
          <w:tcPr>
            <w:tcW w:w="4668" w:type="dxa"/>
            <w:tcBorders>
              <w:top w:val="nil"/>
              <w:left w:val="nil"/>
              <w:bottom w:val="single" w:sz="4" w:space="0" w:color="auto"/>
              <w:right w:val="single" w:sz="4" w:space="0" w:color="auto"/>
            </w:tcBorders>
            <w:shd w:val="clear" w:color="auto" w:fill="auto"/>
            <w:vAlign w:val="center"/>
          </w:tcPr>
          <w:p w14:paraId="45B1F44F" w14:textId="77777777" w:rsidR="000C58C9" w:rsidRPr="008C43AA" w:rsidRDefault="000C58C9"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Thôn 5 Cây Sy</w:t>
            </w:r>
          </w:p>
        </w:tc>
        <w:tc>
          <w:tcPr>
            <w:tcW w:w="1710" w:type="dxa"/>
            <w:tcBorders>
              <w:top w:val="nil"/>
              <w:left w:val="nil"/>
              <w:bottom w:val="single" w:sz="4" w:space="0" w:color="auto"/>
              <w:right w:val="single" w:sz="4" w:space="0" w:color="auto"/>
            </w:tcBorders>
            <w:shd w:val="clear" w:color="auto" w:fill="auto"/>
            <w:vAlign w:val="center"/>
          </w:tcPr>
          <w:p w14:paraId="56F66519" w14:textId="77777777" w:rsidR="000C58C9" w:rsidRPr="008C43AA" w:rsidRDefault="000C58C9"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747,11</w:t>
            </w:r>
          </w:p>
        </w:tc>
        <w:tc>
          <w:tcPr>
            <w:tcW w:w="1872" w:type="dxa"/>
            <w:tcBorders>
              <w:top w:val="nil"/>
              <w:left w:val="nil"/>
              <w:bottom w:val="single" w:sz="4" w:space="0" w:color="auto"/>
              <w:right w:val="single" w:sz="4" w:space="0" w:color="auto"/>
            </w:tcBorders>
            <w:shd w:val="clear" w:color="auto" w:fill="auto"/>
            <w:vAlign w:val="center"/>
          </w:tcPr>
          <w:p w14:paraId="45914739" w14:textId="77777777" w:rsidR="000C58C9" w:rsidRPr="008C43AA" w:rsidRDefault="000C58C9"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83,64</w:t>
            </w:r>
          </w:p>
        </w:tc>
      </w:tr>
      <w:tr w:rsidR="00EC6944" w:rsidRPr="008C43AA" w14:paraId="1D56B4D4" w14:textId="77777777" w:rsidTr="001E7079">
        <w:trPr>
          <w:trHeight w:val="450"/>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79A7EF1B" w14:textId="77777777" w:rsidR="000C58C9" w:rsidRPr="008C43AA" w:rsidRDefault="000C58C9"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w:t>
            </w:r>
          </w:p>
        </w:tc>
        <w:tc>
          <w:tcPr>
            <w:tcW w:w="4668" w:type="dxa"/>
            <w:tcBorders>
              <w:top w:val="nil"/>
              <w:left w:val="nil"/>
              <w:bottom w:val="single" w:sz="4" w:space="0" w:color="auto"/>
              <w:right w:val="single" w:sz="4" w:space="0" w:color="auto"/>
            </w:tcBorders>
            <w:shd w:val="clear" w:color="auto" w:fill="auto"/>
            <w:vAlign w:val="center"/>
            <w:hideMark/>
          </w:tcPr>
          <w:p w14:paraId="3A8CC5FC" w14:textId="77777777" w:rsidR="000C58C9" w:rsidRPr="008C43AA" w:rsidRDefault="000C58C9"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Thôn Gò Cấm</w:t>
            </w:r>
          </w:p>
        </w:tc>
        <w:tc>
          <w:tcPr>
            <w:tcW w:w="1710" w:type="dxa"/>
            <w:tcBorders>
              <w:top w:val="nil"/>
              <w:left w:val="nil"/>
              <w:bottom w:val="single" w:sz="4" w:space="0" w:color="auto"/>
              <w:right w:val="single" w:sz="4" w:space="0" w:color="auto"/>
            </w:tcBorders>
            <w:shd w:val="clear" w:color="auto" w:fill="auto"/>
            <w:vAlign w:val="center"/>
          </w:tcPr>
          <w:p w14:paraId="45943308" w14:textId="77777777" w:rsidR="000C58C9" w:rsidRPr="008C43AA" w:rsidRDefault="000C58C9"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262,20</w:t>
            </w:r>
          </w:p>
        </w:tc>
        <w:tc>
          <w:tcPr>
            <w:tcW w:w="1872" w:type="dxa"/>
            <w:tcBorders>
              <w:top w:val="nil"/>
              <w:left w:val="nil"/>
              <w:bottom w:val="single" w:sz="4" w:space="0" w:color="auto"/>
              <w:right w:val="single" w:sz="4" w:space="0" w:color="auto"/>
            </w:tcBorders>
            <w:shd w:val="clear" w:color="auto" w:fill="auto"/>
            <w:vAlign w:val="center"/>
          </w:tcPr>
          <w:p w14:paraId="6176959E" w14:textId="77777777" w:rsidR="000C58C9" w:rsidRPr="008C43AA" w:rsidRDefault="000C58C9"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90,16</w:t>
            </w:r>
          </w:p>
        </w:tc>
      </w:tr>
      <w:tr w:rsidR="00EC6944" w:rsidRPr="008C43AA" w14:paraId="03B469C3" w14:textId="77777777" w:rsidTr="001E7079">
        <w:trPr>
          <w:trHeight w:val="450"/>
        </w:trPr>
        <w:tc>
          <w:tcPr>
            <w:tcW w:w="845" w:type="dxa"/>
            <w:tcBorders>
              <w:top w:val="nil"/>
              <w:left w:val="single" w:sz="4" w:space="0" w:color="auto"/>
              <w:bottom w:val="single" w:sz="4" w:space="0" w:color="auto"/>
              <w:right w:val="single" w:sz="4" w:space="0" w:color="auto"/>
            </w:tcBorders>
            <w:shd w:val="clear" w:color="auto" w:fill="auto"/>
            <w:vAlign w:val="center"/>
          </w:tcPr>
          <w:p w14:paraId="2263E81B" w14:textId="77777777" w:rsidR="000C58C9" w:rsidRPr="008C43AA" w:rsidRDefault="000C58C9"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7</w:t>
            </w:r>
          </w:p>
        </w:tc>
        <w:tc>
          <w:tcPr>
            <w:tcW w:w="4668" w:type="dxa"/>
            <w:tcBorders>
              <w:top w:val="nil"/>
              <w:left w:val="nil"/>
              <w:bottom w:val="single" w:sz="4" w:space="0" w:color="auto"/>
              <w:right w:val="single" w:sz="4" w:space="0" w:color="auto"/>
            </w:tcBorders>
            <w:shd w:val="clear" w:color="auto" w:fill="auto"/>
            <w:noWrap/>
            <w:vAlign w:val="bottom"/>
            <w:hideMark/>
          </w:tcPr>
          <w:p w14:paraId="6DCC2B66" w14:textId="77777777" w:rsidR="000C58C9" w:rsidRPr="008C43AA" w:rsidRDefault="000C58C9"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Thôn Lao động</w:t>
            </w:r>
          </w:p>
        </w:tc>
        <w:tc>
          <w:tcPr>
            <w:tcW w:w="1710" w:type="dxa"/>
            <w:tcBorders>
              <w:top w:val="nil"/>
              <w:left w:val="nil"/>
              <w:bottom w:val="single" w:sz="4" w:space="0" w:color="auto"/>
              <w:right w:val="single" w:sz="4" w:space="0" w:color="auto"/>
            </w:tcBorders>
            <w:shd w:val="clear" w:color="auto" w:fill="auto"/>
            <w:noWrap/>
            <w:vAlign w:val="bottom"/>
          </w:tcPr>
          <w:p w14:paraId="4CA9CEDB" w14:textId="77777777" w:rsidR="000C58C9" w:rsidRPr="008C43AA" w:rsidRDefault="008452AE"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581,42</w:t>
            </w:r>
          </w:p>
        </w:tc>
        <w:tc>
          <w:tcPr>
            <w:tcW w:w="1872" w:type="dxa"/>
            <w:tcBorders>
              <w:top w:val="nil"/>
              <w:left w:val="nil"/>
              <w:bottom w:val="single" w:sz="4" w:space="0" w:color="auto"/>
              <w:right w:val="single" w:sz="4" w:space="0" w:color="auto"/>
            </w:tcBorders>
            <w:shd w:val="clear" w:color="auto" w:fill="auto"/>
            <w:vAlign w:val="center"/>
          </w:tcPr>
          <w:p w14:paraId="2971897E" w14:textId="77777777" w:rsidR="000C58C9" w:rsidRPr="008C43AA" w:rsidRDefault="000C58C9"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92,06</w:t>
            </w:r>
          </w:p>
        </w:tc>
      </w:tr>
      <w:tr w:rsidR="00EC6944" w:rsidRPr="008C43AA" w14:paraId="5FCA9BE3" w14:textId="77777777" w:rsidTr="001E7079">
        <w:trPr>
          <w:trHeight w:val="450"/>
        </w:trPr>
        <w:tc>
          <w:tcPr>
            <w:tcW w:w="845" w:type="dxa"/>
            <w:tcBorders>
              <w:top w:val="nil"/>
              <w:left w:val="single" w:sz="4" w:space="0" w:color="auto"/>
              <w:bottom w:val="single" w:sz="4" w:space="0" w:color="auto"/>
              <w:right w:val="single" w:sz="4" w:space="0" w:color="auto"/>
            </w:tcBorders>
            <w:shd w:val="clear" w:color="auto" w:fill="auto"/>
            <w:vAlign w:val="center"/>
          </w:tcPr>
          <w:p w14:paraId="3B4A2027" w14:textId="77777777" w:rsidR="000C58C9" w:rsidRPr="008C43AA" w:rsidRDefault="000C58C9"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8</w:t>
            </w:r>
          </w:p>
        </w:tc>
        <w:tc>
          <w:tcPr>
            <w:tcW w:w="4668" w:type="dxa"/>
            <w:tcBorders>
              <w:top w:val="nil"/>
              <w:left w:val="nil"/>
              <w:bottom w:val="single" w:sz="4" w:space="0" w:color="auto"/>
              <w:right w:val="single" w:sz="4" w:space="0" w:color="auto"/>
            </w:tcBorders>
            <w:shd w:val="clear" w:color="auto" w:fill="auto"/>
            <w:noWrap/>
            <w:vAlign w:val="bottom"/>
          </w:tcPr>
          <w:p w14:paraId="25C0487E" w14:textId="77777777" w:rsidR="000C58C9" w:rsidRPr="008C43AA" w:rsidRDefault="000C58C9"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Thôn Lao động (cũ)</w:t>
            </w:r>
          </w:p>
        </w:tc>
        <w:tc>
          <w:tcPr>
            <w:tcW w:w="1710" w:type="dxa"/>
            <w:tcBorders>
              <w:top w:val="nil"/>
              <w:left w:val="nil"/>
              <w:bottom w:val="single" w:sz="4" w:space="0" w:color="auto"/>
              <w:right w:val="single" w:sz="4" w:space="0" w:color="auto"/>
            </w:tcBorders>
            <w:shd w:val="clear" w:color="auto" w:fill="auto"/>
            <w:noWrap/>
            <w:vAlign w:val="bottom"/>
          </w:tcPr>
          <w:p w14:paraId="5CA9D8D2" w14:textId="77777777" w:rsidR="000C58C9" w:rsidRPr="008C43AA" w:rsidRDefault="000C58C9"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691,21</w:t>
            </w:r>
          </w:p>
        </w:tc>
        <w:tc>
          <w:tcPr>
            <w:tcW w:w="1872" w:type="dxa"/>
            <w:tcBorders>
              <w:top w:val="nil"/>
              <w:left w:val="nil"/>
              <w:bottom w:val="single" w:sz="4" w:space="0" w:color="auto"/>
              <w:right w:val="single" w:sz="4" w:space="0" w:color="auto"/>
            </w:tcBorders>
            <w:shd w:val="clear" w:color="auto" w:fill="auto"/>
            <w:vAlign w:val="center"/>
          </w:tcPr>
          <w:p w14:paraId="7AEFE254" w14:textId="77777777" w:rsidR="000C58C9" w:rsidRPr="008C43AA" w:rsidRDefault="000C58C9"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93,11</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645"/>
      </w:tblGrid>
      <w:tr w:rsidR="00EC6944" w:rsidRPr="008C43AA" w14:paraId="226CDEBB" w14:textId="77777777" w:rsidTr="003F4B26">
        <w:tc>
          <w:tcPr>
            <w:tcW w:w="4645" w:type="dxa"/>
          </w:tcPr>
          <w:p w14:paraId="7ACB388A" w14:textId="77777777" w:rsidR="003F4B26" w:rsidRPr="008C43AA" w:rsidRDefault="003F4B26" w:rsidP="00A40018">
            <w:pPr>
              <w:pStyle w:val="NormalWeb"/>
              <w:keepNext/>
              <w:tabs>
                <w:tab w:val="left" w:pos="709"/>
                <w:tab w:val="left" w:pos="851"/>
              </w:tabs>
              <w:spacing w:before="0" w:beforeAutospacing="0" w:after="0" w:afterAutospacing="0" w:line="271" w:lineRule="auto"/>
              <w:jc w:val="center"/>
              <w:rPr>
                <w:sz w:val="28"/>
                <w:szCs w:val="28"/>
              </w:rPr>
            </w:pPr>
            <w:r w:rsidRPr="008C43AA">
              <w:rPr>
                <w:noProof/>
                <w:sz w:val="28"/>
                <w:szCs w:val="28"/>
              </w:rPr>
              <w:drawing>
                <wp:inline distT="0" distB="0" distL="0" distR="0" wp14:anchorId="0A86D65F" wp14:editId="71DAB1D8">
                  <wp:extent cx="2844800" cy="2133600"/>
                  <wp:effectExtent l="0" t="0" r="0" b="0"/>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41616_75871453156c003f11410156e2c679ce.jpg"/>
                          <pic:cNvPicPr/>
                        </pic:nvPicPr>
                        <pic:blipFill>
                          <a:blip r:embed="rId23" cstate="email">
                            <a:extLst>
                              <a:ext uri="{28A0092B-C50C-407E-A947-70E740481C1C}">
                                <a14:useLocalDpi xmlns:a14="http://schemas.microsoft.com/office/drawing/2010/main"/>
                              </a:ext>
                            </a:extLst>
                          </a:blip>
                          <a:stretch>
                            <a:fillRect/>
                          </a:stretch>
                        </pic:blipFill>
                        <pic:spPr>
                          <a:xfrm>
                            <a:off x="0" y="0"/>
                            <a:ext cx="2845760" cy="2134320"/>
                          </a:xfrm>
                          <a:prstGeom prst="rect">
                            <a:avLst/>
                          </a:prstGeom>
                        </pic:spPr>
                      </pic:pic>
                    </a:graphicData>
                  </a:graphic>
                </wp:inline>
              </w:drawing>
            </w:r>
          </w:p>
          <w:p w14:paraId="6145079B" w14:textId="77777777" w:rsidR="003F4B26" w:rsidRPr="008C43AA" w:rsidRDefault="003F4B26" w:rsidP="00A40018">
            <w:pPr>
              <w:pStyle w:val="Caption"/>
              <w:spacing w:beforeLines="0" w:afterLines="0" w:line="271" w:lineRule="auto"/>
              <w:rPr>
                <w:color w:val="auto"/>
                <w:szCs w:val="28"/>
                <w:lang w:val="en-US"/>
              </w:rPr>
            </w:pPr>
            <w:bookmarkStart w:id="74" w:name="_Toc144463190"/>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12</w:t>
            </w:r>
            <w:r w:rsidR="000B74CE" w:rsidRPr="008C43AA">
              <w:rPr>
                <w:color w:val="auto"/>
                <w:szCs w:val="28"/>
              </w:rPr>
              <w:fldChar w:fldCharType="end"/>
            </w:r>
            <w:r w:rsidRPr="008C43AA">
              <w:rPr>
                <w:color w:val="auto"/>
                <w:szCs w:val="28"/>
                <w:lang w:val="en-US"/>
              </w:rPr>
              <w:t>: Nhà văn hóa thôn Khe Mon</w:t>
            </w:r>
            <w:bookmarkEnd w:id="74"/>
          </w:p>
        </w:tc>
        <w:tc>
          <w:tcPr>
            <w:tcW w:w="4645" w:type="dxa"/>
          </w:tcPr>
          <w:p w14:paraId="3041C0B7" w14:textId="77777777" w:rsidR="003F4B26" w:rsidRPr="008C43AA" w:rsidRDefault="003F4B26" w:rsidP="00A40018">
            <w:pPr>
              <w:pStyle w:val="NormalWeb"/>
              <w:keepNext/>
              <w:tabs>
                <w:tab w:val="left" w:pos="709"/>
                <w:tab w:val="left" w:pos="851"/>
              </w:tabs>
              <w:spacing w:before="0" w:beforeAutospacing="0" w:after="0" w:afterAutospacing="0" w:line="271" w:lineRule="auto"/>
              <w:jc w:val="both"/>
              <w:rPr>
                <w:sz w:val="28"/>
                <w:szCs w:val="28"/>
              </w:rPr>
            </w:pPr>
            <w:r w:rsidRPr="008C43AA">
              <w:rPr>
                <w:noProof/>
                <w:sz w:val="28"/>
                <w:szCs w:val="28"/>
              </w:rPr>
              <w:drawing>
                <wp:inline distT="0" distB="0" distL="0" distR="0" wp14:anchorId="6DE59DEB" wp14:editId="1CE83EED">
                  <wp:extent cx="2844798" cy="2133600"/>
                  <wp:effectExtent l="0" t="0" r="0" b="0"/>
                  <wp:docPr id="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64001_3dee07bcad690ce601631ffda6942f6c.jpg"/>
                          <pic:cNvPicPr/>
                        </pic:nvPicPr>
                        <pic:blipFill>
                          <a:blip r:embed="rId24" cstate="email">
                            <a:extLst>
                              <a:ext uri="{28A0092B-C50C-407E-A947-70E740481C1C}">
                                <a14:useLocalDpi xmlns:a14="http://schemas.microsoft.com/office/drawing/2010/main"/>
                              </a:ext>
                            </a:extLst>
                          </a:blip>
                          <a:stretch>
                            <a:fillRect/>
                          </a:stretch>
                        </pic:blipFill>
                        <pic:spPr>
                          <a:xfrm>
                            <a:off x="0" y="0"/>
                            <a:ext cx="2849285" cy="2136965"/>
                          </a:xfrm>
                          <a:prstGeom prst="rect">
                            <a:avLst/>
                          </a:prstGeom>
                        </pic:spPr>
                      </pic:pic>
                    </a:graphicData>
                  </a:graphic>
                </wp:inline>
              </w:drawing>
            </w:r>
          </w:p>
          <w:p w14:paraId="658B0C89" w14:textId="77777777" w:rsidR="003F4B26" w:rsidRPr="008C43AA" w:rsidRDefault="003F4B26" w:rsidP="00A40018">
            <w:pPr>
              <w:pStyle w:val="Caption"/>
              <w:spacing w:beforeLines="0" w:afterLines="0" w:line="271" w:lineRule="auto"/>
              <w:rPr>
                <w:color w:val="auto"/>
                <w:szCs w:val="28"/>
                <w:lang w:val="en-US"/>
              </w:rPr>
            </w:pPr>
            <w:bookmarkStart w:id="75" w:name="_Toc144463191"/>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13</w:t>
            </w:r>
            <w:r w:rsidR="000B74CE" w:rsidRPr="008C43AA">
              <w:rPr>
                <w:color w:val="auto"/>
                <w:szCs w:val="28"/>
              </w:rPr>
              <w:fldChar w:fldCharType="end"/>
            </w:r>
            <w:r w:rsidRPr="008C43AA">
              <w:rPr>
                <w:color w:val="auto"/>
                <w:szCs w:val="28"/>
                <w:lang w:val="en-US"/>
              </w:rPr>
              <w:t>: Hội trường NVH xã</w:t>
            </w:r>
            <w:bookmarkEnd w:id="75"/>
          </w:p>
        </w:tc>
      </w:tr>
    </w:tbl>
    <w:p w14:paraId="45A9622F" w14:textId="77777777" w:rsidR="003F4B26" w:rsidRPr="008C43AA" w:rsidRDefault="003F4B26" w:rsidP="00A40018">
      <w:pPr>
        <w:pStyle w:val="NormalWeb"/>
        <w:numPr>
          <w:ilvl w:val="0"/>
          <w:numId w:val="15"/>
        </w:numPr>
        <w:shd w:val="clear" w:color="auto" w:fill="FFFFFF"/>
        <w:tabs>
          <w:tab w:val="left" w:pos="709"/>
          <w:tab w:val="left" w:pos="851"/>
        </w:tabs>
        <w:spacing w:before="0" w:beforeAutospacing="0" w:after="0" w:afterAutospacing="0" w:line="271" w:lineRule="auto"/>
        <w:ind w:left="0" w:firstLine="284"/>
        <w:jc w:val="both"/>
        <w:rPr>
          <w:i/>
          <w:sz w:val="28"/>
          <w:szCs w:val="28"/>
        </w:rPr>
      </w:pPr>
      <w:r w:rsidRPr="008C43AA">
        <w:rPr>
          <w:i/>
          <w:sz w:val="28"/>
          <w:szCs w:val="28"/>
        </w:rPr>
        <w:t>Hiện trạng công trình thể thao</w:t>
      </w:r>
    </w:p>
    <w:p w14:paraId="0E286C09" w14:textId="77777777" w:rsidR="003F4B26" w:rsidRPr="008C43AA" w:rsidRDefault="003F4B26"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Sân thể thao xã: Xã Vân Hội đã có sân thể th</w:t>
      </w:r>
      <w:r w:rsidR="005063F7" w:rsidRPr="008C43AA">
        <w:rPr>
          <w:sz w:val="28"/>
          <w:szCs w:val="28"/>
        </w:rPr>
        <w:t>ao của xã với diện tích 3.100 m</w:t>
      </w:r>
      <w:r w:rsidR="005063F7" w:rsidRPr="008C43AA">
        <w:rPr>
          <w:sz w:val="28"/>
          <w:szCs w:val="28"/>
          <w:vertAlign w:val="superscript"/>
        </w:rPr>
        <w:t>2</w:t>
      </w:r>
      <w:r w:rsidRPr="008C43AA">
        <w:rPr>
          <w:sz w:val="28"/>
          <w:szCs w:val="28"/>
        </w:rPr>
        <w:t xml:space="preserve"> tại thôn Lao Động đáp ứng được nhu cầu sinh hoạt thể dục thể thao của nhân dân trên địa bàn xã .</w:t>
      </w:r>
    </w:p>
    <w:p w14:paraId="3FC54945" w14:textId="77777777" w:rsidR="003F4B26" w:rsidRPr="008C43AA" w:rsidRDefault="003F4B26"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Sân thể thao thôn: 5/6 thôn có diện tích đất quy hoạch cho Sân thể thao từ 300m</w:t>
      </w:r>
      <w:r w:rsidR="005063F7" w:rsidRPr="008C43AA">
        <w:rPr>
          <w:sz w:val="28"/>
          <w:szCs w:val="28"/>
          <w:vertAlign w:val="superscript"/>
        </w:rPr>
        <w:t>2</w:t>
      </w:r>
      <w:r w:rsidRPr="008C43AA">
        <w:rPr>
          <w:sz w:val="28"/>
          <w:szCs w:val="28"/>
        </w:rPr>
        <w:t xml:space="preserve"> trở lên, thôn 8 Minh Phú chưa có sân thể thao đảm bảo nhu cầu sinh hoạt và hoạt động thể thao vui chơi giải trí của người dân trong thôn. Khu thể thao của các nhà văn hóa các thôn đáp ứng tốt các hoạt động thể thao, vui chơi giải trí bổ ích cho trẻ em và người cao tuổi dân trong thôn.</w:t>
      </w:r>
    </w:p>
    <w:tbl>
      <w:tblPr>
        <w:tblW w:w="0" w:type="auto"/>
        <w:tblLook w:val="04A0" w:firstRow="1" w:lastRow="0" w:firstColumn="1" w:lastColumn="0" w:noHBand="0" w:noVBand="1"/>
      </w:tblPr>
      <w:tblGrid>
        <w:gridCol w:w="4674"/>
        <w:gridCol w:w="4616"/>
      </w:tblGrid>
      <w:tr w:rsidR="00EC6944" w:rsidRPr="008C43AA" w14:paraId="340A662D" w14:textId="77777777" w:rsidTr="00DE26C8">
        <w:tc>
          <w:tcPr>
            <w:tcW w:w="4646" w:type="dxa"/>
          </w:tcPr>
          <w:p w14:paraId="0E98B828" w14:textId="77777777" w:rsidR="00A77D02" w:rsidRPr="008C43AA" w:rsidRDefault="003F4B26" w:rsidP="00A40018">
            <w:pPr>
              <w:keepNext/>
              <w:spacing w:after="0" w:line="271" w:lineRule="auto"/>
              <w:jc w:val="center"/>
              <w:rPr>
                <w:rFonts w:ascii="Times New Roman" w:hAnsi="Times New Roman" w:cs="Times New Roman"/>
                <w:sz w:val="28"/>
                <w:szCs w:val="28"/>
              </w:rPr>
            </w:pPr>
            <w:r w:rsidRPr="008C43AA">
              <w:rPr>
                <w:rFonts w:ascii="Times New Roman" w:hAnsi="Times New Roman" w:cs="Times New Roman"/>
                <w:noProof/>
                <w:sz w:val="28"/>
                <w:szCs w:val="28"/>
              </w:rPr>
              <w:lastRenderedPageBreak/>
              <w:drawing>
                <wp:inline distT="0" distB="0" distL="0" distR="0" wp14:anchorId="14C2DBFF" wp14:editId="127E8D92">
                  <wp:extent cx="2924312" cy="2193234"/>
                  <wp:effectExtent l="19050" t="0" r="9388"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41616_75871453156c003f11410156e2c679ce.jpg"/>
                          <pic:cNvPicPr/>
                        </pic:nvPicPr>
                        <pic:blipFill>
                          <a:blip r:embed="rId25" cstate="email">
                            <a:extLst>
                              <a:ext uri="{28A0092B-C50C-407E-A947-70E740481C1C}">
                                <a14:useLocalDpi xmlns:a14="http://schemas.microsoft.com/office/drawing/2010/main"/>
                              </a:ext>
                            </a:extLst>
                          </a:blip>
                          <a:stretch>
                            <a:fillRect/>
                          </a:stretch>
                        </pic:blipFill>
                        <pic:spPr>
                          <a:xfrm>
                            <a:off x="0" y="0"/>
                            <a:ext cx="2924312" cy="2193234"/>
                          </a:xfrm>
                          <a:prstGeom prst="rect">
                            <a:avLst/>
                          </a:prstGeom>
                        </pic:spPr>
                      </pic:pic>
                    </a:graphicData>
                  </a:graphic>
                </wp:inline>
              </w:drawing>
            </w:r>
          </w:p>
          <w:p w14:paraId="13DD9314" w14:textId="77777777" w:rsidR="00A77D02" w:rsidRPr="008C43AA" w:rsidRDefault="00A77D02" w:rsidP="00A40018">
            <w:pPr>
              <w:pStyle w:val="Caption"/>
              <w:spacing w:beforeLines="0" w:afterLines="0" w:line="271" w:lineRule="auto"/>
              <w:rPr>
                <w:color w:val="auto"/>
                <w:szCs w:val="28"/>
                <w:lang w:val="en-US"/>
              </w:rPr>
            </w:pPr>
            <w:bookmarkStart w:id="76" w:name="_Toc136113931"/>
            <w:bookmarkStart w:id="77" w:name="_Toc144463192"/>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14</w:t>
            </w:r>
            <w:r w:rsidR="000B74CE" w:rsidRPr="008C43AA">
              <w:rPr>
                <w:color w:val="auto"/>
                <w:szCs w:val="28"/>
              </w:rPr>
              <w:fldChar w:fldCharType="end"/>
            </w:r>
            <w:r w:rsidRPr="008C43AA">
              <w:rPr>
                <w:color w:val="auto"/>
                <w:szCs w:val="28"/>
                <w:lang w:val="en-US"/>
              </w:rPr>
              <w:t xml:space="preserve">: </w:t>
            </w:r>
            <w:r w:rsidR="003F4B26" w:rsidRPr="008C43AA">
              <w:rPr>
                <w:color w:val="auto"/>
                <w:szCs w:val="28"/>
                <w:lang w:val="en-US"/>
              </w:rPr>
              <w:t xml:space="preserve">Sân thể thao trong khuôn viên </w:t>
            </w:r>
            <w:r w:rsidRPr="008C43AA">
              <w:rPr>
                <w:color w:val="auto"/>
                <w:szCs w:val="28"/>
                <w:lang w:val="en-US"/>
              </w:rPr>
              <w:t xml:space="preserve">NVH thôn </w:t>
            </w:r>
            <w:bookmarkEnd w:id="76"/>
            <w:r w:rsidR="003F4B26" w:rsidRPr="008C43AA">
              <w:rPr>
                <w:color w:val="auto"/>
                <w:szCs w:val="28"/>
                <w:lang w:val="en-US"/>
              </w:rPr>
              <w:t>Gò Cấm</w:t>
            </w:r>
            <w:bookmarkEnd w:id="77"/>
          </w:p>
        </w:tc>
        <w:tc>
          <w:tcPr>
            <w:tcW w:w="4644" w:type="dxa"/>
          </w:tcPr>
          <w:p w14:paraId="366010C0" w14:textId="77777777" w:rsidR="00A77D02" w:rsidRPr="008C43AA" w:rsidRDefault="003F4B26" w:rsidP="00A40018">
            <w:pPr>
              <w:keepNext/>
              <w:spacing w:after="0" w:line="271" w:lineRule="auto"/>
              <w:jc w:val="center"/>
              <w:rPr>
                <w:rFonts w:ascii="Times New Roman" w:hAnsi="Times New Roman" w:cs="Times New Roman"/>
                <w:sz w:val="28"/>
                <w:szCs w:val="28"/>
              </w:rPr>
            </w:pPr>
            <w:r w:rsidRPr="008C43AA">
              <w:rPr>
                <w:rFonts w:ascii="Times New Roman" w:hAnsi="Times New Roman" w:cs="Times New Roman"/>
                <w:noProof/>
                <w:sz w:val="28"/>
                <w:szCs w:val="28"/>
              </w:rPr>
              <w:drawing>
                <wp:inline distT="0" distB="0" distL="0" distR="0" wp14:anchorId="1C09DBE7" wp14:editId="4145F9CB">
                  <wp:extent cx="2911124" cy="219265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64001_3dee07bcad690ce601631ffda6942f6c.jpg"/>
                          <pic:cNvPicPr/>
                        </pic:nvPicPr>
                        <pic:blipFill>
                          <a:blip r:embed="rId26" cstate="email">
                            <a:extLst>
                              <a:ext uri="{BEBA8EAE-BF5A-486C-A8C5-ECC9F3942E4B}">
                                <a14:imgProps xmlns:a14="http://schemas.microsoft.com/office/drawing/2010/main">
                                  <a14:imgLayer r:embed="rId27">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a:off x="0" y="0"/>
                            <a:ext cx="2922562" cy="2201270"/>
                          </a:xfrm>
                          <a:prstGeom prst="rect">
                            <a:avLst/>
                          </a:prstGeom>
                        </pic:spPr>
                      </pic:pic>
                    </a:graphicData>
                  </a:graphic>
                </wp:inline>
              </w:drawing>
            </w:r>
          </w:p>
          <w:p w14:paraId="1E6F6F37" w14:textId="77777777" w:rsidR="00A77D02" w:rsidRPr="008C43AA" w:rsidRDefault="00A77D02" w:rsidP="00A40018">
            <w:pPr>
              <w:pStyle w:val="Caption"/>
              <w:spacing w:beforeLines="0" w:afterLines="0" w:line="271" w:lineRule="auto"/>
              <w:rPr>
                <w:color w:val="auto"/>
                <w:szCs w:val="28"/>
                <w:lang w:val="en-US"/>
              </w:rPr>
            </w:pPr>
            <w:bookmarkStart w:id="78" w:name="_Toc136113932"/>
            <w:bookmarkStart w:id="79" w:name="_Toc144463193"/>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15</w:t>
            </w:r>
            <w:r w:rsidR="000B74CE" w:rsidRPr="008C43AA">
              <w:rPr>
                <w:color w:val="auto"/>
                <w:szCs w:val="28"/>
              </w:rPr>
              <w:fldChar w:fldCharType="end"/>
            </w:r>
            <w:r w:rsidRPr="008C43AA">
              <w:rPr>
                <w:color w:val="auto"/>
                <w:szCs w:val="28"/>
                <w:lang w:val="en-US"/>
              </w:rPr>
              <w:t xml:space="preserve">: Sân thể thao xã </w:t>
            </w:r>
            <w:r w:rsidR="00D87D80" w:rsidRPr="008C43AA">
              <w:rPr>
                <w:color w:val="auto"/>
                <w:szCs w:val="28"/>
                <w:lang w:val="en-US"/>
              </w:rPr>
              <w:t>Vân Hội</w:t>
            </w:r>
            <w:bookmarkEnd w:id="78"/>
            <w:bookmarkEnd w:id="79"/>
          </w:p>
        </w:tc>
      </w:tr>
    </w:tbl>
    <w:p w14:paraId="0DFE93FC" w14:textId="77777777" w:rsidR="00A77D02" w:rsidRPr="008C43AA" w:rsidRDefault="00A77D02" w:rsidP="00A40018">
      <w:pPr>
        <w:pStyle w:val="NormalWeb"/>
        <w:numPr>
          <w:ilvl w:val="0"/>
          <w:numId w:val="15"/>
        </w:numPr>
        <w:shd w:val="clear" w:color="auto" w:fill="FFFFFF"/>
        <w:tabs>
          <w:tab w:val="left" w:pos="709"/>
          <w:tab w:val="left" w:pos="851"/>
        </w:tabs>
        <w:spacing w:before="0" w:beforeAutospacing="0" w:after="0" w:afterAutospacing="0" w:line="271" w:lineRule="auto"/>
        <w:ind w:left="0" w:firstLine="284"/>
        <w:jc w:val="both"/>
        <w:rPr>
          <w:i/>
          <w:sz w:val="28"/>
          <w:szCs w:val="28"/>
        </w:rPr>
      </w:pPr>
      <w:r w:rsidRPr="008C43AA">
        <w:rPr>
          <w:i/>
          <w:sz w:val="28"/>
          <w:szCs w:val="28"/>
        </w:rPr>
        <w:t>Hiện trạng công trình thương mại – dịch vụ</w:t>
      </w:r>
    </w:p>
    <w:p w14:paraId="7A7FD088" w14:textId="77777777" w:rsidR="003F4B26" w:rsidRPr="008C43AA" w:rsidRDefault="003F4B26"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Bưu điện văn hóa xã: Xã có 01 điểm phục vụ bưu chính (Bưu cục cấp 3) vị trí đặt tại thôn 8 Minh Phú với diện tích khoảng 0,015ha. Điểm phục vụ bưu chính hoạt động cung cấp đa dịch vụ, có đầy đủ các dịch vụ bưu chính phục vụ Nhân dân trong xã. Có kết nối Internet với máy tính để người dân đến giao dịch được tiếp cận các dịch vụ công trực tuyến.</w:t>
      </w:r>
    </w:p>
    <w:p w14:paraId="146FF522" w14:textId="77777777" w:rsidR="003F4B26" w:rsidRPr="008C43AA" w:rsidRDefault="003F4B26"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Xã Vân Hội có Chợ nông thôn đặt tại thôn 8 Minh Phú. Tổng diện tích là 1.852m2 được cải tạo nâng cấp năm 2017. Chợ có 01 đình chợ, 02 dãy ki ốt, 17 gian lán chợ, có nhà vệ sinh, có bãi để xe và các công trình phù trợ đảm bảo theo quy định.</w:t>
      </w:r>
    </w:p>
    <w:tbl>
      <w:tblPr>
        <w:tblW w:w="0" w:type="auto"/>
        <w:tblLook w:val="04A0" w:firstRow="1" w:lastRow="0" w:firstColumn="1" w:lastColumn="0" w:noHBand="0" w:noVBand="1"/>
      </w:tblPr>
      <w:tblGrid>
        <w:gridCol w:w="4655"/>
        <w:gridCol w:w="4635"/>
      </w:tblGrid>
      <w:tr w:rsidR="00EC6944" w:rsidRPr="008C43AA" w14:paraId="2A7D29C5" w14:textId="77777777" w:rsidTr="00DE26C8">
        <w:tc>
          <w:tcPr>
            <w:tcW w:w="4646" w:type="dxa"/>
          </w:tcPr>
          <w:p w14:paraId="261BD96B" w14:textId="77777777" w:rsidR="00A77D02" w:rsidRPr="008C43AA" w:rsidRDefault="003F4B26" w:rsidP="00A40018">
            <w:pPr>
              <w:keepNext/>
              <w:spacing w:after="0" w:line="271" w:lineRule="auto"/>
              <w:jc w:val="center"/>
              <w:rPr>
                <w:rFonts w:ascii="Times New Roman" w:hAnsi="Times New Roman" w:cs="Times New Roman"/>
                <w:sz w:val="28"/>
                <w:szCs w:val="28"/>
              </w:rPr>
            </w:pPr>
            <w:r w:rsidRPr="008C43AA">
              <w:rPr>
                <w:rFonts w:ascii="Times New Roman" w:hAnsi="Times New Roman" w:cs="Times New Roman"/>
                <w:noProof/>
                <w:sz w:val="28"/>
                <w:szCs w:val="28"/>
              </w:rPr>
              <w:drawing>
                <wp:inline distT="0" distB="0" distL="0" distR="0" wp14:anchorId="348CC886" wp14:editId="17F5861D">
                  <wp:extent cx="2926080" cy="2194560"/>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926080" cy="2194560"/>
                          </a:xfrm>
                          <a:prstGeom prst="rect">
                            <a:avLst/>
                          </a:prstGeom>
                          <a:noFill/>
                        </pic:spPr>
                      </pic:pic>
                    </a:graphicData>
                  </a:graphic>
                </wp:inline>
              </w:drawing>
            </w:r>
          </w:p>
          <w:p w14:paraId="15709CF7" w14:textId="77777777" w:rsidR="00A77D02" w:rsidRPr="008C43AA" w:rsidRDefault="00A77D02" w:rsidP="00A40018">
            <w:pPr>
              <w:pStyle w:val="Caption"/>
              <w:spacing w:beforeLines="0" w:afterLines="0" w:line="271" w:lineRule="auto"/>
              <w:rPr>
                <w:color w:val="auto"/>
                <w:szCs w:val="28"/>
                <w:lang w:val="en-US"/>
              </w:rPr>
            </w:pPr>
            <w:bookmarkStart w:id="80" w:name="_Toc136113933"/>
            <w:bookmarkStart w:id="81" w:name="_Toc144463194"/>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16</w:t>
            </w:r>
            <w:r w:rsidR="000B74CE" w:rsidRPr="008C43AA">
              <w:rPr>
                <w:color w:val="auto"/>
                <w:szCs w:val="28"/>
              </w:rPr>
              <w:fldChar w:fldCharType="end"/>
            </w:r>
            <w:r w:rsidRPr="008C43AA">
              <w:rPr>
                <w:color w:val="auto"/>
                <w:szCs w:val="28"/>
                <w:lang w:val="en-US"/>
              </w:rPr>
              <w:t xml:space="preserve">: Chợ </w:t>
            </w:r>
            <w:r w:rsidR="00D87D80" w:rsidRPr="008C43AA">
              <w:rPr>
                <w:color w:val="auto"/>
                <w:szCs w:val="28"/>
                <w:lang w:val="en-US"/>
              </w:rPr>
              <w:t>Vân Hội</w:t>
            </w:r>
            <w:bookmarkEnd w:id="80"/>
            <w:bookmarkEnd w:id="81"/>
          </w:p>
        </w:tc>
        <w:tc>
          <w:tcPr>
            <w:tcW w:w="4644" w:type="dxa"/>
          </w:tcPr>
          <w:p w14:paraId="1C4260F6" w14:textId="77777777" w:rsidR="00A77D02" w:rsidRPr="008C43AA" w:rsidRDefault="003F4B26" w:rsidP="00A40018">
            <w:pPr>
              <w:keepNext/>
              <w:spacing w:after="0" w:line="271" w:lineRule="auto"/>
              <w:jc w:val="center"/>
              <w:rPr>
                <w:rFonts w:ascii="Times New Roman" w:hAnsi="Times New Roman" w:cs="Times New Roman"/>
                <w:sz w:val="28"/>
                <w:szCs w:val="28"/>
              </w:rPr>
            </w:pPr>
            <w:r w:rsidRPr="008C43AA">
              <w:rPr>
                <w:rFonts w:ascii="Times New Roman" w:hAnsi="Times New Roman" w:cs="Times New Roman"/>
                <w:noProof/>
                <w:sz w:val="28"/>
                <w:szCs w:val="28"/>
              </w:rPr>
              <w:drawing>
                <wp:inline distT="0" distB="0" distL="0" distR="0" wp14:anchorId="4126BA50" wp14:editId="05C65640">
                  <wp:extent cx="2920365" cy="218884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920365" cy="2188845"/>
                          </a:xfrm>
                          <a:prstGeom prst="rect">
                            <a:avLst/>
                          </a:prstGeom>
                          <a:noFill/>
                        </pic:spPr>
                      </pic:pic>
                    </a:graphicData>
                  </a:graphic>
                </wp:inline>
              </w:drawing>
            </w:r>
          </w:p>
          <w:p w14:paraId="398E7DCE" w14:textId="77777777" w:rsidR="00A77D02" w:rsidRPr="008C43AA" w:rsidRDefault="00A77D02" w:rsidP="00A40018">
            <w:pPr>
              <w:pStyle w:val="Caption"/>
              <w:spacing w:beforeLines="0" w:afterLines="0" w:line="271" w:lineRule="auto"/>
              <w:rPr>
                <w:color w:val="auto"/>
                <w:szCs w:val="28"/>
                <w:lang w:val="en-US"/>
              </w:rPr>
            </w:pPr>
            <w:bookmarkStart w:id="82" w:name="_Toc136113934"/>
            <w:bookmarkStart w:id="83" w:name="_Toc144463195"/>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17</w:t>
            </w:r>
            <w:r w:rsidR="000B74CE" w:rsidRPr="008C43AA">
              <w:rPr>
                <w:color w:val="auto"/>
                <w:szCs w:val="28"/>
              </w:rPr>
              <w:fldChar w:fldCharType="end"/>
            </w:r>
            <w:r w:rsidRPr="008C43AA">
              <w:rPr>
                <w:color w:val="auto"/>
                <w:szCs w:val="28"/>
                <w:lang w:val="en-US"/>
              </w:rPr>
              <w:t xml:space="preserve">: </w:t>
            </w:r>
            <w:bookmarkEnd w:id="82"/>
            <w:r w:rsidR="003F4B26" w:rsidRPr="008C43AA">
              <w:rPr>
                <w:color w:val="auto"/>
                <w:szCs w:val="28"/>
                <w:lang w:val="en-US"/>
              </w:rPr>
              <w:t>Bưu điện văn hóa xã</w:t>
            </w:r>
            <w:bookmarkEnd w:id="83"/>
          </w:p>
        </w:tc>
      </w:tr>
    </w:tbl>
    <w:p w14:paraId="1EB82D8E" w14:textId="77777777" w:rsidR="00A77D02" w:rsidRPr="008C43AA" w:rsidRDefault="00A77D02" w:rsidP="00A40018">
      <w:pPr>
        <w:pStyle w:val="NormalWeb"/>
        <w:numPr>
          <w:ilvl w:val="2"/>
          <w:numId w:val="7"/>
        </w:numPr>
        <w:shd w:val="clear" w:color="auto" w:fill="FFFFFF"/>
        <w:tabs>
          <w:tab w:val="left" w:pos="567"/>
          <w:tab w:val="left" w:pos="851"/>
        </w:tabs>
        <w:spacing w:before="0" w:beforeAutospacing="0" w:after="0" w:afterAutospacing="0" w:line="271" w:lineRule="auto"/>
        <w:jc w:val="both"/>
        <w:outlineLvl w:val="2"/>
        <w:rPr>
          <w:sz w:val="28"/>
          <w:szCs w:val="28"/>
        </w:rPr>
      </w:pPr>
      <w:bookmarkStart w:id="84" w:name="_Toc161409153"/>
      <w:r w:rsidRPr="008C43AA">
        <w:rPr>
          <w:sz w:val="28"/>
          <w:szCs w:val="28"/>
        </w:rPr>
        <w:t>Hiện trạng cơ sở sản xuất kinh doanh</w:t>
      </w:r>
      <w:bookmarkEnd w:id="84"/>
    </w:p>
    <w:p w14:paraId="1AB862E6" w14:textId="77777777" w:rsidR="003F4B26" w:rsidRPr="008C43AA" w:rsidRDefault="003F4B26"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 xml:space="preserve">Hiện nay trên địa bàn xã có 2 Hợp tác xã: Hợp tác xã thương mại dịch vụ Mạnh Sơn hoạt động trong các lĩnh vực: dịch vụ du lịch, chế biến gỗ rừng trồng và bán lẻ hàng hóa. Hợp tác xã nhiều năm hoạt động có hiệu quả. Hợp tác xã có mô hình liên kết với người dân trong khâu cung cấp đầu vào nguyên liệu gỗ </w:t>
      </w:r>
      <w:r w:rsidRPr="008C43AA">
        <w:rPr>
          <w:sz w:val="28"/>
          <w:szCs w:val="28"/>
        </w:rPr>
        <w:lastRenderedPageBreak/>
        <w:t>rừng trồng cho hợp tác xã trong quá trình chế biến. Hợp tác xã Nông nghiệp hữu cơ Vân Hội chuyên ngành sản xuất phân bón; thức ăn gia súc, gia cầm; sản xuất đồ uống không cồn…v.v</w:t>
      </w:r>
    </w:p>
    <w:p w14:paraId="2EB6E1E1" w14:textId="77777777" w:rsidR="003F4B26" w:rsidRPr="008C43AA" w:rsidRDefault="003F4B26"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Trên địa bàn xã có 1 mô hình liên kết trong sản xuất tại thôn Minh Phú được thành lập năm 2019 với 6 thành viên nay lên 9 thành viên chăn nuôi có hiệu quả; tổ hợp tác này đã thực hiện các khâu từ đầu vào và đầu ra, con giống, thuốc thú y, thức ăn cho gà đều có hợp đồng liên kết ổn định tương đối thuận lợi, có hiệu quả mỗi năm xuất bán ra thị trường trên 100 tấn gia cầm thương phẩm..từ một tổ hợp tác hiện nay đã thành lập lên Doanh nghiệp và vẫn tiếp tục cung ứng liên kết với các hộ thực hiện các khâu trong chăn nuôi đảm bảo ổn định lâu dài có hiệu quả.</w:t>
      </w:r>
    </w:p>
    <w:p w14:paraId="390443CA" w14:textId="77777777" w:rsidR="003F4B26" w:rsidRPr="008C43AA" w:rsidRDefault="003F4B26"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Hiện nay trên địa bàn xã có 70 hộ sản xuất kinh doanh - Dịch vụ hàng hóa, trong đó 2 cơ sở chế biến gỗ; 9 xe ô tô con chở khách và 8 xe ô tô vận tải; trong xã có 01 c</w:t>
      </w:r>
      <w:r w:rsidR="001E7079" w:rsidRPr="008C43AA">
        <w:rPr>
          <w:sz w:val="28"/>
          <w:szCs w:val="28"/>
        </w:rPr>
        <w:t>ông ty TNHH; 02 sản phẩm OCOP</w:t>
      </w:r>
      <w:r w:rsidRPr="008C43AA">
        <w:rPr>
          <w:sz w:val="28"/>
          <w:szCs w:val="28"/>
        </w:rPr>
        <w:t>. Các cơ sở đều hoạt động có hiệu quả, đóng góp lớn trong phát triển kinh tế - xã hội tại địa phương.</w:t>
      </w:r>
    </w:p>
    <w:p w14:paraId="73A9680F" w14:textId="77777777" w:rsidR="00A77D02" w:rsidRPr="008C43AA" w:rsidRDefault="00A77D02" w:rsidP="00A40018">
      <w:pPr>
        <w:pStyle w:val="NormalWeb"/>
        <w:numPr>
          <w:ilvl w:val="2"/>
          <w:numId w:val="7"/>
        </w:numPr>
        <w:shd w:val="clear" w:color="auto" w:fill="FFFFFF"/>
        <w:tabs>
          <w:tab w:val="left" w:pos="567"/>
          <w:tab w:val="left" w:pos="851"/>
        </w:tabs>
        <w:spacing w:before="0" w:beforeAutospacing="0" w:after="0" w:afterAutospacing="0" w:line="271" w:lineRule="auto"/>
        <w:jc w:val="both"/>
        <w:outlineLvl w:val="2"/>
        <w:rPr>
          <w:sz w:val="28"/>
          <w:szCs w:val="28"/>
        </w:rPr>
      </w:pPr>
      <w:bookmarkStart w:id="85" w:name="_Toc161409154"/>
      <w:r w:rsidRPr="008C43AA">
        <w:rPr>
          <w:sz w:val="28"/>
          <w:szCs w:val="28"/>
        </w:rPr>
        <w:t>Hiện trạng cây xanh, công viên</w:t>
      </w:r>
      <w:bookmarkEnd w:id="85"/>
    </w:p>
    <w:p w14:paraId="4509F2D2" w14:textId="77777777" w:rsidR="003F4B26" w:rsidRPr="008C43AA" w:rsidRDefault="003F4B26"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 xml:space="preserve">Trên địa bàn xã Vân Hội hiện chưa có khu vực công viên công cộng. </w:t>
      </w:r>
    </w:p>
    <w:p w14:paraId="29B5475E" w14:textId="77777777" w:rsidR="003F4B26" w:rsidRPr="008C43AA" w:rsidRDefault="003F4B26"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Tỷ lệ trồng cây xanh công cộng tại sân chơi, khu vực hội trường các thôn phục vụ cho nhu cầu và bảo đảm khả năng tiếp cận của mọi người dân, được trồng các loại cây bản địa, thân gỗ, đa mục đích. (cây Cau, các loại hoa,…) , đảm bảo đất cây xanh sử dụng công cộng tại điểm dân cư nông thôn đạt từ 4,00m</w:t>
      </w:r>
      <w:r w:rsidRPr="008C43AA">
        <w:rPr>
          <w:sz w:val="28"/>
          <w:szCs w:val="28"/>
          <w:vertAlign w:val="superscript"/>
        </w:rPr>
        <w:t>2</w:t>
      </w:r>
      <w:r w:rsidRPr="008C43AA">
        <w:rPr>
          <w:sz w:val="28"/>
          <w:szCs w:val="28"/>
        </w:rPr>
        <w:t xml:space="preserve">/người trở lên. </w:t>
      </w:r>
    </w:p>
    <w:p w14:paraId="2A7FBC43" w14:textId="77777777" w:rsidR="00A77D02" w:rsidRPr="008C43AA" w:rsidRDefault="00A77D02" w:rsidP="00A40018">
      <w:pPr>
        <w:pStyle w:val="NormalWeb"/>
        <w:numPr>
          <w:ilvl w:val="2"/>
          <w:numId w:val="7"/>
        </w:numPr>
        <w:shd w:val="clear" w:color="auto" w:fill="FFFFFF"/>
        <w:tabs>
          <w:tab w:val="left" w:pos="567"/>
          <w:tab w:val="left" w:pos="851"/>
        </w:tabs>
        <w:spacing w:before="0" w:beforeAutospacing="0" w:after="0" w:afterAutospacing="0" w:line="271" w:lineRule="auto"/>
        <w:jc w:val="both"/>
        <w:outlineLvl w:val="2"/>
        <w:rPr>
          <w:sz w:val="28"/>
          <w:szCs w:val="28"/>
        </w:rPr>
      </w:pPr>
      <w:bookmarkStart w:id="86" w:name="_Toc161409155"/>
      <w:r w:rsidRPr="008C43AA">
        <w:rPr>
          <w:sz w:val="28"/>
          <w:szCs w:val="28"/>
        </w:rPr>
        <w:t>Hiện trạng công trình an ninh – quốc phòng</w:t>
      </w:r>
      <w:bookmarkEnd w:id="86"/>
    </w:p>
    <w:p w14:paraId="01662B63" w14:textId="77777777" w:rsidR="003F4B26" w:rsidRPr="008C43AA" w:rsidRDefault="003F4B26" w:rsidP="00A40018">
      <w:pPr>
        <w:pStyle w:val="NormalWeb"/>
        <w:numPr>
          <w:ilvl w:val="0"/>
          <w:numId w:val="84"/>
        </w:numPr>
        <w:shd w:val="clear" w:color="auto" w:fill="FFFFFF"/>
        <w:tabs>
          <w:tab w:val="left" w:pos="709"/>
          <w:tab w:val="left" w:pos="851"/>
        </w:tabs>
        <w:spacing w:before="0" w:beforeAutospacing="0" w:after="0" w:afterAutospacing="0" w:line="271" w:lineRule="auto"/>
        <w:ind w:hanging="720"/>
        <w:jc w:val="both"/>
        <w:rPr>
          <w:sz w:val="28"/>
          <w:szCs w:val="28"/>
        </w:rPr>
      </w:pPr>
      <w:r w:rsidRPr="008C43AA">
        <w:rPr>
          <w:sz w:val="28"/>
          <w:szCs w:val="28"/>
        </w:rPr>
        <w:t>Nhà làm việc công an xã</w:t>
      </w:r>
    </w:p>
    <w:p w14:paraId="479B2EA9" w14:textId="77777777" w:rsidR="003F4B26" w:rsidRPr="008C43AA" w:rsidRDefault="003F4B26"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Vị trí: Thôn Gò Cấm</w:t>
      </w:r>
    </w:p>
    <w:p w14:paraId="2759DDFE" w14:textId="77777777" w:rsidR="003F4B26" w:rsidRPr="008C43AA" w:rsidRDefault="003F4B26"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Diện tích: 0,05ha</w:t>
      </w:r>
    </w:p>
    <w:p w14:paraId="3DA61AFC" w14:textId="77777777" w:rsidR="003F4B26" w:rsidRPr="008C43AA" w:rsidRDefault="003F4B26"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Hiện trạng công trình: Nhà Cấp IV, 1 tầng, xây dựng kiên cố. Đáp ứng tốt nhu cầu sử dụng.</w:t>
      </w:r>
    </w:p>
    <w:p w14:paraId="28661ADA" w14:textId="77777777" w:rsidR="003F4B26" w:rsidRPr="008C43AA" w:rsidRDefault="003F4B26" w:rsidP="00A40018">
      <w:pPr>
        <w:pStyle w:val="NormalWeb"/>
        <w:numPr>
          <w:ilvl w:val="0"/>
          <w:numId w:val="84"/>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Phòng làm việc Ban Chỉ huy quân sự xã nằm chung trong khối nhà làm việc Đảng Ủy - HĐND – UBND xã.</w:t>
      </w:r>
    </w:p>
    <w:p w14:paraId="7020E6D9" w14:textId="77777777" w:rsidR="00A77D02" w:rsidRPr="008C43AA" w:rsidRDefault="00A77D02" w:rsidP="00A40018">
      <w:pPr>
        <w:pStyle w:val="NormalWeb"/>
        <w:numPr>
          <w:ilvl w:val="2"/>
          <w:numId w:val="7"/>
        </w:numPr>
        <w:shd w:val="clear" w:color="auto" w:fill="FFFFFF"/>
        <w:tabs>
          <w:tab w:val="left" w:pos="567"/>
          <w:tab w:val="left" w:pos="851"/>
        </w:tabs>
        <w:spacing w:before="0" w:beforeAutospacing="0" w:after="0" w:afterAutospacing="0" w:line="271" w:lineRule="auto"/>
        <w:jc w:val="both"/>
        <w:outlineLvl w:val="2"/>
        <w:rPr>
          <w:sz w:val="28"/>
          <w:szCs w:val="28"/>
        </w:rPr>
      </w:pPr>
      <w:bookmarkStart w:id="87" w:name="_Toc161409156"/>
      <w:r w:rsidRPr="008C43AA">
        <w:rPr>
          <w:sz w:val="28"/>
          <w:szCs w:val="28"/>
        </w:rPr>
        <w:t>Hiện trạng công trình di tích</w:t>
      </w:r>
      <w:r w:rsidR="005D0A2F" w:rsidRPr="008C43AA">
        <w:rPr>
          <w:sz w:val="28"/>
          <w:szCs w:val="28"/>
        </w:rPr>
        <w:t xml:space="preserve"> lịch sử, tôn giáo, tín ngưỡng</w:t>
      </w:r>
      <w:bookmarkEnd w:id="87"/>
    </w:p>
    <w:p w14:paraId="394501E0" w14:textId="77777777" w:rsidR="00BB5465" w:rsidRPr="008C43AA" w:rsidRDefault="00BB5465" w:rsidP="00A40018">
      <w:pPr>
        <w:pStyle w:val="NormalWeb"/>
        <w:numPr>
          <w:ilvl w:val="0"/>
          <w:numId w:val="84"/>
        </w:numPr>
        <w:shd w:val="clear" w:color="auto" w:fill="FFFFFF"/>
        <w:tabs>
          <w:tab w:val="left" w:pos="709"/>
          <w:tab w:val="left" w:pos="851"/>
        </w:tabs>
        <w:spacing w:before="0" w:beforeAutospacing="0" w:after="0" w:afterAutospacing="0" w:line="271" w:lineRule="auto"/>
        <w:ind w:hanging="720"/>
        <w:jc w:val="both"/>
        <w:rPr>
          <w:sz w:val="28"/>
          <w:szCs w:val="28"/>
        </w:rPr>
      </w:pPr>
      <w:r w:rsidRPr="008C43AA">
        <w:rPr>
          <w:sz w:val="28"/>
          <w:szCs w:val="28"/>
        </w:rPr>
        <w:t xml:space="preserve">Công trình di tích lịch sử cách mạng, văn hóa: </w:t>
      </w:r>
    </w:p>
    <w:p w14:paraId="2765CFB5" w14:textId="77777777" w:rsidR="00BB5465" w:rsidRPr="008C43AA" w:rsidRDefault="00BB5465"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Hạng mục di tích Gò C</w:t>
      </w:r>
      <w:r w:rsidR="00CA4233" w:rsidRPr="008C43AA">
        <w:rPr>
          <w:sz w:val="28"/>
          <w:szCs w:val="28"/>
        </w:rPr>
        <w:t xml:space="preserve">ọ - Đồng Yếng (diện tích khoanh </w:t>
      </w:r>
      <w:r w:rsidRPr="008C43AA">
        <w:rPr>
          <w:sz w:val="28"/>
          <w:szCs w:val="28"/>
        </w:rPr>
        <w:t>vùng bảo vệ là 5000 m</w:t>
      </w:r>
      <w:r w:rsidRPr="008C43AA">
        <w:rPr>
          <w:sz w:val="28"/>
          <w:szCs w:val="28"/>
          <w:vertAlign w:val="superscript"/>
        </w:rPr>
        <w:t>2</w:t>
      </w:r>
      <w:r w:rsidRPr="008C43AA">
        <w:rPr>
          <w:sz w:val="28"/>
          <w:szCs w:val="28"/>
        </w:rPr>
        <w:t>) thuộc Di tích lịch sử văn hóa quốc gia Chiến khu Vần.</w:t>
      </w:r>
    </w:p>
    <w:p w14:paraId="07DE2AB9" w14:textId="77777777" w:rsidR="00BB5465" w:rsidRPr="008C43AA" w:rsidRDefault="00BB5465"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 xml:space="preserve">Xã Vân Hội có 01 di tích lịch sử văn hóa cấp tỉnh: Di </w:t>
      </w:r>
      <w:r w:rsidR="00D33C81" w:rsidRPr="008C43AA">
        <w:rPr>
          <w:sz w:val="28"/>
          <w:szCs w:val="28"/>
        </w:rPr>
        <w:t>tích Đình – Đền – Chùa Minh Phú</w:t>
      </w:r>
      <w:r w:rsidRPr="008C43AA">
        <w:rPr>
          <w:sz w:val="28"/>
          <w:szCs w:val="28"/>
        </w:rPr>
        <w:t xml:space="preserve"> đã được công nhận di tích lịch sử - văn hóa cấp tỉnh theo Quyết định số 1419/QĐ-UBND ngày 15/7/2016 của UBND tỉnh Yên Bái. Hiện đang khoanh vùng bảo vệ di tích với tổng diện tích 18.967,5m</w:t>
      </w:r>
      <w:r w:rsidRPr="008C43AA">
        <w:rPr>
          <w:sz w:val="28"/>
          <w:szCs w:val="28"/>
          <w:vertAlign w:val="superscript"/>
        </w:rPr>
        <w:t>2</w:t>
      </w:r>
      <w:r w:rsidRPr="008C43AA">
        <w:rPr>
          <w:sz w:val="28"/>
          <w:szCs w:val="28"/>
        </w:rPr>
        <w:t>.</w:t>
      </w:r>
    </w:p>
    <w:p w14:paraId="7119B81F" w14:textId="77777777" w:rsidR="00BB5465" w:rsidRPr="008C43AA" w:rsidRDefault="00BB5465" w:rsidP="00A40018">
      <w:pPr>
        <w:pStyle w:val="NormalWeb"/>
        <w:numPr>
          <w:ilvl w:val="0"/>
          <w:numId w:val="84"/>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Cơ sở tôn giáo: Xã Vân Hội có 1 nhà thờ họ Giáo Vân Hội.</w:t>
      </w:r>
    </w:p>
    <w:p w14:paraId="02B970F4" w14:textId="77777777" w:rsidR="005D0A2F" w:rsidRPr="008C43AA" w:rsidRDefault="009148B0" w:rsidP="00A40018">
      <w:pPr>
        <w:pStyle w:val="NormalWeb"/>
        <w:numPr>
          <w:ilvl w:val="0"/>
          <w:numId w:val="84"/>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lastRenderedPageBreak/>
        <w:t xml:space="preserve">Công trình </w:t>
      </w:r>
      <w:r w:rsidR="005D0A2F" w:rsidRPr="008C43AA">
        <w:rPr>
          <w:sz w:val="28"/>
          <w:szCs w:val="28"/>
        </w:rPr>
        <w:t>Tín ngưỡng: Miếu làng thôn Khe Mon.</w:t>
      </w:r>
    </w:p>
    <w:tbl>
      <w:tblPr>
        <w:tblW w:w="0" w:type="auto"/>
        <w:tblLook w:val="04A0" w:firstRow="1" w:lastRow="0" w:firstColumn="1" w:lastColumn="0" w:noHBand="0" w:noVBand="1"/>
      </w:tblPr>
      <w:tblGrid>
        <w:gridCol w:w="4690"/>
        <w:gridCol w:w="4600"/>
      </w:tblGrid>
      <w:tr w:rsidR="00EC6944" w:rsidRPr="008C43AA" w14:paraId="1CD5D73C" w14:textId="77777777" w:rsidTr="008E39B9">
        <w:tc>
          <w:tcPr>
            <w:tcW w:w="4690" w:type="dxa"/>
          </w:tcPr>
          <w:p w14:paraId="1F2F0581" w14:textId="77777777" w:rsidR="00A77D02" w:rsidRPr="008C43AA" w:rsidRDefault="008E39B9" w:rsidP="00A40018">
            <w:pPr>
              <w:keepNext/>
              <w:spacing w:after="0" w:line="271" w:lineRule="auto"/>
              <w:jc w:val="center"/>
              <w:rPr>
                <w:rFonts w:ascii="Times New Roman" w:hAnsi="Times New Roman" w:cs="Times New Roman"/>
                <w:sz w:val="28"/>
                <w:szCs w:val="28"/>
              </w:rPr>
            </w:pPr>
            <w:r w:rsidRPr="008C43AA">
              <w:rPr>
                <w:rFonts w:ascii="Times New Roman" w:hAnsi="Times New Roman" w:cs="Times New Roman"/>
                <w:noProof/>
                <w:sz w:val="28"/>
                <w:szCs w:val="28"/>
              </w:rPr>
              <w:drawing>
                <wp:inline distT="0" distB="0" distL="0" distR="0" wp14:anchorId="24E777CB" wp14:editId="5EEB7678">
                  <wp:extent cx="2788920" cy="20916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41616_75871453156c003f11410156e2c679ce.jpg"/>
                          <pic:cNvPicPr/>
                        </pic:nvPicPr>
                        <pic:blipFill>
                          <a:blip r:embed="rId30" cstate="email">
                            <a:extLst>
                              <a:ext uri="{28A0092B-C50C-407E-A947-70E740481C1C}">
                                <a14:useLocalDpi xmlns:a14="http://schemas.microsoft.com/office/drawing/2010/main"/>
                              </a:ext>
                            </a:extLst>
                          </a:blip>
                          <a:stretch>
                            <a:fillRect/>
                          </a:stretch>
                        </pic:blipFill>
                        <pic:spPr>
                          <a:xfrm>
                            <a:off x="0" y="0"/>
                            <a:ext cx="2789663" cy="2092247"/>
                          </a:xfrm>
                          <a:prstGeom prst="rect">
                            <a:avLst/>
                          </a:prstGeom>
                        </pic:spPr>
                      </pic:pic>
                    </a:graphicData>
                  </a:graphic>
                </wp:inline>
              </w:drawing>
            </w:r>
          </w:p>
          <w:p w14:paraId="69F2D691" w14:textId="77777777" w:rsidR="00A77D02" w:rsidRPr="008C43AA" w:rsidRDefault="00A77D02" w:rsidP="00A40018">
            <w:pPr>
              <w:pStyle w:val="Caption"/>
              <w:spacing w:beforeLines="0" w:afterLines="0" w:line="271" w:lineRule="auto"/>
              <w:rPr>
                <w:color w:val="auto"/>
                <w:szCs w:val="28"/>
              </w:rPr>
            </w:pPr>
            <w:bookmarkStart w:id="88" w:name="_Toc131538738"/>
            <w:bookmarkStart w:id="89" w:name="_Toc136113935"/>
            <w:bookmarkStart w:id="90" w:name="_Toc144463196"/>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18</w:t>
            </w:r>
            <w:r w:rsidR="000B74CE" w:rsidRPr="008C43AA">
              <w:rPr>
                <w:color w:val="auto"/>
                <w:szCs w:val="28"/>
              </w:rPr>
              <w:fldChar w:fldCharType="end"/>
            </w:r>
            <w:r w:rsidRPr="008C43AA">
              <w:rPr>
                <w:color w:val="auto"/>
                <w:szCs w:val="28"/>
                <w:lang w:val="en-US"/>
              </w:rPr>
              <w:t xml:space="preserve">: </w:t>
            </w:r>
            <w:bookmarkEnd w:id="88"/>
            <w:bookmarkEnd w:id="89"/>
            <w:r w:rsidR="008E39B9" w:rsidRPr="008C43AA">
              <w:rPr>
                <w:color w:val="auto"/>
                <w:szCs w:val="28"/>
                <w:lang w:val="en-US"/>
              </w:rPr>
              <w:t>Di tích Gò Cọ Đồng Yếng</w:t>
            </w:r>
            <w:bookmarkEnd w:id="90"/>
          </w:p>
        </w:tc>
        <w:tc>
          <w:tcPr>
            <w:tcW w:w="4600" w:type="dxa"/>
          </w:tcPr>
          <w:p w14:paraId="241E6C11" w14:textId="77777777" w:rsidR="00A77D02" w:rsidRPr="008C43AA" w:rsidRDefault="008E39B9" w:rsidP="00A40018">
            <w:pPr>
              <w:keepNext/>
              <w:spacing w:after="0" w:line="271" w:lineRule="auto"/>
              <w:jc w:val="center"/>
              <w:rPr>
                <w:rFonts w:ascii="Times New Roman" w:hAnsi="Times New Roman" w:cs="Times New Roman"/>
                <w:sz w:val="28"/>
                <w:szCs w:val="28"/>
              </w:rPr>
            </w:pPr>
            <w:r w:rsidRPr="008C43AA">
              <w:rPr>
                <w:rFonts w:ascii="Times New Roman" w:hAnsi="Times New Roman" w:cs="Times New Roman"/>
                <w:noProof/>
                <w:sz w:val="28"/>
                <w:szCs w:val="28"/>
              </w:rPr>
              <w:drawing>
                <wp:inline distT="0" distB="0" distL="0" distR="0" wp14:anchorId="0A2CBDA0" wp14:editId="71736968">
                  <wp:extent cx="2783840" cy="2087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64001_3dee07bcad690ce601631ffda6942f6c.jpg"/>
                          <pic:cNvPicPr/>
                        </pic:nvPicPr>
                        <pic:blipFill>
                          <a:blip r:embed="rId31" cstate="email">
                            <a:extLst>
                              <a:ext uri="{28A0092B-C50C-407E-A947-70E740481C1C}">
                                <a14:useLocalDpi xmlns:a14="http://schemas.microsoft.com/office/drawing/2010/main"/>
                              </a:ext>
                            </a:extLst>
                          </a:blip>
                          <a:stretch>
                            <a:fillRect/>
                          </a:stretch>
                        </pic:blipFill>
                        <pic:spPr>
                          <a:xfrm>
                            <a:off x="0" y="0"/>
                            <a:ext cx="2793111" cy="2094833"/>
                          </a:xfrm>
                          <a:prstGeom prst="rect">
                            <a:avLst/>
                          </a:prstGeom>
                        </pic:spPr>
                      </pic:pic>
                    </a:graphicData>
                  </a:graphic>
                </wp:inline>
              </w:drawing>
            </w:r>
          </w:p>
          <w:p w14:paraId="3E249786" w14:textId="77777777" w:rsidR="00A77D02" w:rsidRPr="008C43AA" w:rsidRDefault="00A77D02" w:rsidP="00A40018">
            <w:pPr>
              <w:pStyle w:val="Caption"/>
              <w:spacing w:beforeLines="0" w:afterLines="0" w:line="271" w:lineRule="auto"/>
              <w:rPr>
                <w:color w:val="auto"/>
                <w:szCs w:val="28"/>
                <w:lang w:val="en-US"/>
              </w:rPr>
            </w:pPr>
            <w:bookmarkStart w:id="91" w:name="_Toc131538739"/>
            <w:bookmarkStart w:id="92" w:name="_Toc136113936"/>
            <w:bookmarkStart w:id="93" w:name="_Toc144463197"/>
            <w:r w:rsidRPr="008C43AA">
              <w:rPr>
                <w:color w:val="auto"/>
                <w:szCs w:val="28"/>
              </w:rPr>
              <w:t xml:space="preserve">Hình </w:t>
            </w:r>
            <w:r w:rsidR="000B74CE" w:rsidRPr="008C43AA">
              <w:rPr>
                <w:noProof/>
                <w:color w:val="auto"/>
                <w:szCs w:val="28"/>
                <w:lang w:val="en-US"/>
              </w:rPr>
              <w:fldChar w:fldCharType="begin"/>
            </w:r>
            <w:r w:rsidRPr="008C43AA">
              <w:rPr>
                <w:noProof/>
                <w:color w:val="auto"/>
                <w:szCs w:val="28"/>
                <w:lang w:val="en-US"/>
              </w:rPr>
              <w:instrText xml:space="preserve"> SEQ Hình \* ARABIC </w:instrText>
            </w:r>
            <w:r w:rsidR="000B74CE" w:rsidRPr="008C43AA">
              <w:rPr>
                <w:noProof/>
                <w:color w:val="auto"/>
                <w:szCs w:val="28"/>
                <w:lang w:val="en-US"/>
              </w:rPr>
              <w:fldChar w:fldCharType="separate"/>
            </w:r>
            <w:r w:rsidR="007D731D">
              <w:rPr>
                <w:noProof/>
                <w:color w:val="auto"/>
                <w:szCs w:val="28"/>
                <w:lang w:val="en-US"/>
              </w:rPr>
              <w:t>19</w:t>
            </w:r>
            <w:r w:rsidR="000B74CE" w:rsidRPr="008C43AA">
              <w:rPr>
                <w:noProof/>
                <w:color w:val="auto"/>
                <w:szCs w:val="28"/>
                <w:lang w:val="en-US"/>
              </w:rPr>
              <w:fldChar w:fldCharType="end"/>
            </w:r>
            <w:r w:rsidRPr="008C43AA">
              <w:rPr>
                <w:noProof/>
                <w:color w:val="auto"/>
                <w:szCs w:val="28"/>
                <w:lang w:val="en-US"/>
              </w:rPr>
              <w:t>:</w:t>
            </w:r>
            <w:bookmarkEnd w:id="91"/>
            <w:r w:rsidRPr="008C43AA">
              <w:rPr>
                <w:color w:val="auto"/>
                <w:szCs w:val="28"/>
                <w:lang w:val="en-US"/>
              </w:rPr>
              <w:t xml:space="preserve"> Nhà bia tưởng niệm anh hùng liệt sỹ xã </w:t>
            </w:r>
            <w:r w:rsidR="00D87D80" w:rsidRPr="008C43AA">
              <w:rPr>
                <w:color w:val="auto"/>
                <w:szCs w:val="28"/>
                <w:lang w:val="en-US"/>
              </w:rPr>
              <w:t>Vân Hội</w:t>
            </w:r>
            <w:bookmarkEnd w:id="92"/>
            <w:bookmarkEnd w:id="93"/>
          </w:p>
        </w:tc>
      </w:tr>
    </w:tbl>
    <w:p w14:paraId="52AECD52" w14:textId="77777777" w:rsidR="00CA4233" w:rsidRPr="008C43AA" w:rsidRDefault="00CA4233" w:rsidP="00A40018">
      <w:pPr>
        <w:pStyle w:val="NormalWeb"/>
        <w:numPr>
          <w:ilvl w:val="0"/>
          <w:numId w:val="84"/>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 xml:space="preserve">Thắng cảnh du lịch: </w:t>
      </w:r>
    </w:p>
    <w:p w14:paraId="1707A94B" w14:textId="77777777" w:rsidR="00CA4233" w:rsidRPr="008C43AA" w:rsidRDefault="00CA4233"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Xã Vân Hội có Hồ Vân Hội với diện tích khoảng 410 ha với hơn 40 hòn đảo lớn nhỏ trong hồ đầm nước mênh mông hòa với núi non hùng vĩ,được ví như “Vịnh Hạ Long thu nhỏ”. Thảm thực vật xanh tốt “non nước hữu tình” và là nơi trú ngụ cho nhiều loài chim bản địa, chim di trú đậu kín trên rừng cây các đảo của hồ. Các dòng suối lớn như: ngòi Vần, ngòi Lĩnh, ngòi Chanh, ngòi Hạ dồn nước từ các khu rừng nguyên sinh về đầm Vân Hội làm cho đầm bốn mùa đầy nước. Lượng phù du lớn khiến cho đầm rất nhiều cá.Với những yếu tố thiên nhiên rất đặc biệt như vậy, đầm Vân Hội giàu tiềm năng để phát triển thành một trung tâm du lịch sinh thái ở Yên Bái.</w:t>
      </w:r>
    </w:p>
    <w:p w14:paraId="1BF6684E" w14:textId="77777777" w:rsidR="00CA4233" w:rsidRPr="008C43AA" w:rsidRDefault="00CA4233"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Điểm nhấn làm nên giá trị của hồ Vân Hội là vẻ đẹp của 40 đảo lớn, nhỏ được phân bố đều trong lòng hồ. Đồng thời, hồ Vân Hội nằm ở vị trí địa lý thuận lợi, khí hậu ôn hòa, giúp chohệ thống thực vật ở đây xanh tốt, tạo nơi trú ngụ cho các loài chim bản địa và các loài chim di trú. Các dòng suối lớn dồn nước từ các khu rừng nguyên sinh về hồ Vân Hội khiến cho hồ nơi đây đầy nước, xanh mát quanh năm. Lượng phù du lớn khiến cho hồ nước đa dạng, phong phú về các loại thủy sản. Hồ Vân Hội mênh mông, hòa với núi non hùng vĩ, đa dạng các loài động, thực vật, hồ Vân Hội được ví như một thiên đường thu nhỏ, giàu tiềm năng để phát triển thành một khu trung tâm du lịch sinh thái tại tỉnh Yên Bái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5"/>
      </w:tblGrid>
      <w:tr w:rsidR="00EC6944" w:rsidRPr="008C43AA" w14:paraId="5A5E2280" w14:textId="77777777" w:rsidTr="008B59D4">
        <w:tc>
          <w:tcPr>
            <w:tcW w:w="4645" w:type="dxa"/>
            <w:tcBorders>
              <w:top w:val="nil"/>
              <w:left w:val="nil"/>
              <w:bottom w:val="nil"/>
              <w:right w:val="nil"/>
            </w:tcBorders>
          </w:tcPr>
          <w:p w14:paraId="570C4BCE" w14:textId="77777777" w:rsidR="00CA4233" w:rsidRPr="008C43AA" w:rsidRDefault="00CA4233" w:rsidP="00A40018">
            <w:pPr>
              <w:keepNext/>
              <w:spacing w:after="0" w:line="271" w:lineRule="auto"/>
              <w:jc w:val="both"/>
              <w:rPr>
                <w:rFonts w:ascii="Times New Roman" w:hAnsi="Times New Roman" w:cs="Times New Roman"/>
                <w:sz w:val="28"/>
                <w:szCs w:val="28"/>
              </w:rPr>
            </w:pPr>
            <w:r w:rsidRPr="008C43AA">
              <w:rPr>
                <w:rFonts w:ascii="Times New Roman" w:hAnsi="Times New Roman" w:cs="Times New Roman"/>
                <w:noProof/>
                <w:sz w:val="28"/>
                <w:szCs w:val="28"/>
              </w:rPr>
              <w:lastRenderedPageBreak/>
              <w:drawing>
                <wp:inline distT="0" distB="0" distL="0" distR="0" wp14:anchorId="739FA327" wp14:editId="4E43106B">
                  <wp:extent cx="2913518" cy="1893786"/>
                  <wp:effectExtent l="0" t="0" r="127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41616_75871453156c003f11410156e2c679ce.jpg"/>
                          <pic:cNvPicPr/>
                        </pic:nvPicPr>
                        <pic:blipFill>
                          <a:blip r:embed="rId32" cstate="email">
                            <a:extLst>
                              <a:ext uri="{28A0092B-C50C-407E-A947-70E740481C1C}">
                                <a14:useLocalDpi xmlns:a14="http://schemas.microsoft.com/office/drawing/2010/main"/>
                              </a:ext>
                            </a:extLst>
                          </a:blip>
                          <a:stretch>
                            <a:fillRect/>
                          </a:stretch>
                        </pic:blipFill>
                        <pic:spPr>
                          <a:xfrm>
                            <a:off x="0" y="0"/>
                            <a:ext cx="2913518" cy="1893786"/>
                          </a:xfrm>
                          <a:prstGeom prst="rect">
                            <a:avLst/>
                          </a:prstGeom>
                        </pic:spPr>
                      </pic:pic>
                    </a:graphicData>
                  </a:graphic>
                </wp:inline>
              </w:drawing>
            </w:r>
          </w:p>
        </w:tc>
        <w:tc>
          <w:tcPr>
            <w:tcW w:w="4645" w:type="dxa"/>
            <w:tcBorders>
              <w:top w:val="nil"/>
              <w:left w:val="nil"/>
              <w:bottom w:val="nil"/>
              <w:right w:val="nil"/>
            </w:tcBorders>
          </w:tcPr>
          <w:p w14:paraId="0DC50504" w14:textId="77777777" w:rsidR="00CA4233" w:rsidRPr="008C43AA" w:rsidRDefault="00CA4233" w:rsidP="00A40018">
            <w:pPr>
              <w:keepNext/>
              <w:spacing w:after="0" w:line="271" w:lineRule="auto"/>
              <w:jc w:val="both"/>
              <w:rPr>
                <w:rFonts w:ascii="Times New Roman" w:hAnsi="Times New Roman" w:cs="Times New Roman"/>
                <w:sz w:val="28"/>
                <w:szCs w:val="28"/>
              </w:rPr>
            </w:pPr>
            <w:r w:rsidRPr="008C43AA">
              <w:rPr>
                <w:rFonts w:ascii="Times New Roman" w:hAnsi="Times New Roman" w:cs="Times New Roman"/>
                <w:noProof/>
                <w:sz w:val="28"/>
                <w:szCs w:val="28"/>
              </w:rPr>
              <w:drawing>
                <wp:inline distT="0" distB="0" distL="0" distR="0" wp14:anchorId="7DD9BF72" wp14:editId="25926BCE">
                  <wp:extent cx="2911939" cy="1905000"/>
                  <wp:effectExtent l="0" t="0" r="3175"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64001_3dee07bcad690ce601631ffda6942f6c.jpg"/>
                          <pic:cNvPicPr/>
                        </pic:nvPicPr>
                        <pic:blipFill>
                          <a:blip r:embed="rId33" cstate="email">
                            <a:extLst>
                              <a:ext uri="{28A0092B-C50C-407E-A947-70E740481C1C}">
                                <a14:useLocalDpi xmlns:a14="http://schemas.microsoft.com/office/drawing/2010/main"/>
                              </a:ext>
                            </a:extLst>
                          </a:blip>
                          <a:stretch>
                            <a:fillRect/>
                          </a:stretch>
                        </pic:blipFill>
                        <pic:spPr>
                          <a:xfrm>
                            <a:off x="0" y="0"/>
                            <a:ext cx="2920214" cy="1910414"/>
                          </a:xfrm>
                          <a:prstGeom prst="rect">
                            <a:avLst/>
                          </a:prstGeom>
                        </pic:spPr>
                      </pic:pic>
                    </a:graphicData>
                  </a:graphic>
                </wp:inline>
              </w:drawing>
            </w:r>
          </w:p>
        </w:tc>
      </w:tr>
    </w:tbl>
    <w:p w14:paraId="685E5D3E" w14:textId="77777777" w:rsidR="00CA4233" w:rsidRPr="008C43AA" w:rsidRDefault="00CA4233" w:rsidP="00A40018">
      <w:pPr>
        <w:pStyle w:val="Caption"/>
        <w:spacing w:beforeLines="0" w:afterLines="0" w:line="271" w:lineRule="auto"/>
        <w:rPr>
          <w:color w:val="auto"/>
          <w:szCs w:val="28"/>
          <w:lang w:val="en-US"/>
        </w:rPr>
      </w:pPr>
      <w:bookmarkStart w:id="94" w:name="_Toc144463198"/>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20</w:t>
      </w:r>
      <w:r w:rsidR="000B74CE" w:rsidRPr="008C43AA">
        <w:rPr>
          <w:color w:val="auto"/>
          <w:szCs w:val="28"/>
        </w:rPr>
        <w:fldChar w:fldCharType="end"/>
      </w:r>
      <w:r w:rsidRPr="008C43AA">
        <w:rPr>
          <w:color w:val="auto"/>
          <w:szCs w:val="28"/>
          <w:lang w:val="en-US"/>
        </w:rPr>
        <w:t>: Mặt nước hồ Vân Hội</w:t>
      </w:r>
      <w:bookmarkEnd w:id="94"/>
    </w:p>
    <w:p w14:paraId="072BFE13" w14:textId="77777777" w:rsidR="00A77D02" w:rsidRPr="008C43AA" w:rsidRDefault="00A77D02" w:rsidP="00A40018">
      <w:pPr>
        <w:pStyle w:val="NormalWeb"/>
        <w:numPr>
          <w:ilvl w:val="2"/>
          <w:numId w:val="7"/>
        </w:numPr>
        <w:shd w:val="clear" w:color="auto" w:fill="FFFFFF"/>
        <w:tabs>
          <w:tab w:val="left" w:pos="567"/>
          <w:tab w:val="left" w:pos="851"/>
        </w:tabs>
        <w:spacing w:before="0" w:beforeAutospacing="0" w:after="0" w:afterAutospacing="0" w:line="271" w:lineRule="auto"/>
        <w:jc w:val="both"/>
        <w:outlineLvl w:val="2"/>
        <w:rPr>
          <w:sz w:val="28"/>
          <w:szCs w:val="28"/>
        </w:rPr>
      </w:pPr>
      <w:bookmarkStart w:id="95" w:name="_Toc161409157"/>
      <w:r w:rsidRPr="008C43AA">
        <w:rPr>
          <w:sz w:val="28"/>
          <w:szCs w:val="28"/>
        </w:rPr>
        <w:t>Hiện trạng công trình khác</w:t>
      </w:r>
      <w:bookmarkEnd w:id="95"/>
    </w:p>
    <w:p w14:paraId="3DBEDD9E" w14:textId="77777777" w:rsidR="00884CB0" w:rsidRPr="008C43AA" w:rsidRDefault="00CA4233" w:rsidP="00A40018">
      <w:pPr>
        <w:pStyle w:val="NormalWeb"/>
        <w:shd w:val="clear" w:color="auto" w:fill="FFFFFF"/>
        <w:tabs>
          <w:tab w:val="left" w:pos="709"/>
          <w:tab w:val="left" w:pos="851"/>
        </w:tabs>
        <w:spacing w:before="0" w:beforeAutospacing="0" w:after="0" w:afterAutospacing="0" w:line="271" w:lineRule="auto"/>
        <w:ind w:firstLine="709"/>
        <w:jc w:val="both"/>
        <w:rPr>
          <w:sz w:val="28"/>
          <w:szCs w:val="28"/>
        </w:rPr>
      </w:pPr>
      <w:r w:rsidRPr="008C43AA">
        <w:rPr>
          <w:sz w:val="28"/>
          <w:szCs w:val="28"/>
        </w:rPr>
        <w:t>Xã Vân Hội đã có nhà bia tưởng niệm các anh hùng liệt sỹ xã Vân Hội tại thôn 8 Minh Phú</w:t>
      </w:r>
      <w:r w:rsidR="002A4272" w:rsidRPr="008C43AA">
        <w:rPr>
          <w:sz w:val="28"/>
          <w:szCs w:val="28"/>
        </w:rPr>
        <w:t xml:space="preserve"> với diện tích 804,94m</w:t>
      </w:r>
      <w:r w:rsidR="002A4272" w:rsidRPr="008C43AA">
        <w:rPr>
          <w:sz w:val="28"/>
          <w:szCs w:val="28"/>
          <w:vertAlign w:val="superscript"/>
        </w:rPr>
        <w:t>2</w:t>
      </w:r>
      <w:r w:rsidR="00A77D02" w:rsidRPr="008C43AA">
        <w:rPr>
          <w:sz w:val="28"/>
          <w:szCs w:val="28"/>
        </w:rPr>
        <w:t>.</w:t>
      </w:r>
    </w:p>
    <w:p w14:paraId="5E48D182" w14:textId="77777777" w:rsidR="00A77D02" w:rsidRPr="008C43AA" w:rsidRDefault="00A77D02" w:rsidP="00A40018">
      <w:pPr>
        <w:pStyle w:val="NormalWeb"/>
        <w:numPr>
          <w:ilvl w:val="2"/>
          <w:numId w:val="7"/>
        </w:numPr>
        <w:shd w:val="clear" w:color="auto" w:fill="FFFFFF"/>
        <w:tabs>
          <w:tab w:val="left" w:pos="567"/>
          <w:tab w:val="left" w:pos="851"/>
        </w:tabs>
        <w:spacing w:before="0" w:beforeAutospacing="0" w:after="0" w:afterAutospacing="0" w:line="271" w:lineRule="auto"/>
        <w:jc w:val="both"/>
        <w:outlineLvl w:val="2"/>
        <w:rPr>
          <w:sz w:val="28"/>
          <w:szCs w:val="28"/>
        </w:rPr>
      </w:pPr>
      <w:bookmarkStart w:id="96" w:name="_Toc161409158"/>
      <w:r w:rsidRPr="008C43AA">
        <w:rPr>
          <w:sz w:val="28"/>
          <w:szCs w:val="28"/>
        </w:rPr>
        <w:t>Hiện trạng hạ tầng kỹ thuật</w:t>
      </w:r>
      <w:bookmarkEnd w:id="96"/>
    </w:p>
    <w:p w14:paraId="2A9A63A3" w14:textId="77777777" w:rsidR="00A77D02" w:rsidRPr="008C43AA" w:rsidRDefault="00A77D02" w:rsidP="00A40018">
      <w:pPr>
        <w:pStyle w:val="NormalWeb"/>
        <w:numPr>
          <w:ilvl w:val="0"/>
          <w:numId w:val="18"/>
        </w:numPr>
        <w:shd w:val="clear" w:color="auto" w:fill="FFFFFF"/>
        <w:tabs>
          <w:tab w:val="left" w:pos="709"/>
          <w:tab w:val="left" w:pos="851"/>
        </w:tabs>
        <w:spacing w:before="0" w:beforeAutospacing="0" w:after="0" w:afterAutospacing="0" w:line="271" w:lineRule="auto"/>
        <w:ind w:left="0" w:firstLine="284"/>
        <w:jc w:val="both"/>
        <w:rPr>
          <w:i/>
          <w:sz w:val="28"/>
          <w:szCs w:val="28"/>
        </w:rPr>
      </w:pPr>
      <w:r w:rsidRPr="008C43AA">
        <w:rPr>
          <w:i/>
          <w:sz w:val="28"/>
          <w:szCs w:val="28"/>
        </w:rPr>
        <w:t>Hiện trạng nền xây dựng</w:t>
      </w:r>
    </w:p>
    <w:p w14:paraId="7FED1DE8" w14:textId="77777777" w:rsidR="00EA2DA5" w:rsidRPr="008C43AA" w:rsidRDefault="00EA2DA5" w:rsidP="00A40018">
      <w:pPr>
        <w:pStyle w:val="NormalWeb"/>
        <w:shd w:val="clear" w:color="auto" w:fill="FFFFFF"/>
        <w:tabs>
          <w:tab w:val="left" w:pos="709"/>
          <w:tab w:val="left" w:pos="851"/>
        </w:tabs>
        <w:spacing w:before="0" w:beforeAutospacing="0" w:after="0" w:afterAutospacing="0" w:line="271" w:lineRule="auto"/>
        <w:ind w:firstLine="709"/>
        <w:jc w:val="both"/>
        <w:rPr>
          <w:sz w:val="28"/>
          <w:szCs w:val="28"/>
        </w:rPr>
      </w:pPr>
      <w:r w:rsidRPr="008C43AA">
        <w:rPr>
          <w:sz w:val="28"/>
          <w:szCs w:val="28"/>
        </w:rPr>
        <w:t>Vân Hội là xã chịu sự chi phối sâu sắc của địa hình, Khu vực có độ dốc trải từ Tây sang Đông và từ Bắc xuống Nam, hình thành lên một khu vực lòng chảo xen giữa các đồi núi và ven hồ là các cánh đồng tương đối bằng phẳng với diện tích rộng do vậy địa hình khu vực lập quy hoạch có nhiều đất ruộng, đất trồng cây hàng năm và mặt nước hồ Vân Hội lớn.</w:t>
      </w:r>
    </w:p>
    <w:p w14:paraId="46A1483D" w14:textId="77777777" w:rsidR="00EA2DA5" w:rsidRPr="008C43AA" w:rsidRDefault="00EA2DA5" w:rsidP="00A40018">
      <w:pPr>
        <w:pStyle w:val="NormalWeb"/>
        <w:shd w:val="clear" w:color="auto" w:fill="FFFFFF"/>
        <w:tabs>
          <w:tab w:val="left" w:pos="709"/>
          <w:tab w:val="left" w:pos="851"/>
        </w:tabs>
        <w:spacing w:before="0" w:beforeAutospacing="0" w:after="0" w:afterAutospacing="0" w:line="271" w:lineRule="auto"/>
        <w:ind w:firstLine="709"/>
        <w:jc w:val="both"/>
        <w:rPr>
          <w:sz w:val="28"/>
          <w:szCs w:val="28"/>
        </w:rPr>
      </w:pPr>
      <w:r w:rsidRPr="008C43AA">
        <w:rPr>
          <w:sz w:val="28"/>
          <w:szCs w:val="28"/>
        </w:rPr>
        <w:t>Khu vực lập quy hoạch có cos tự nhiên thấp nhất là +26,8m và cao nhất là +691,60m.</w:t>
      </w:r>
    </w:p>
    <w:p w14:paraId="345D28D9" w14:textId="77777777" w:rsidR="00EA2DA5" w:rsidRPr="008C43AA" w:rsidRDefault="00E3122E" w:rsidP="00A40018">
      <w:pPr>
        <w:pStyle w:val="NormalWeb"/>
        <w:shd w:val="clear" w:color="auto" w:fill="FFFFFF"/>
        <w:tabs>
          <w:tab w:val="left" w:pos="709"/>
          <w:tab w:val="left" w:pos="851"/>
        </w:tabs>
        <w:spacing w:before="0" w:beforeAutospacing="0" w:after="0" w:afterAutospacing="0" w:line="271" w:lineRule="auto"/>
        <w:ind w:firstLine="709"/>
        <w:jc w:val="both"/>
        <w:rPr>
          <w:sz w:val="28"/>
          <w:szCs w:val="28"/>
        </w:rPr>
      </w:pPr>
      <w:r w:rsidRPr="008C43AA">
        <w:rPr>
          <w:sz w:val="28"/>
          <w:szCs w:val="28"/>
        </w:rPr>
        <w:t>Khu vực đã xây dựng có c</w:t>
      </w:r>
      <w:r w:rsidR="00EA2DA5" w:rsidRPr="008C43AA">
        <w:rPr>
          <w:sz w:val="28"/>
          <w:szCs w:val="28"/>
        </w:rPr>
        <w:t>os thấp nhất là + 31,24m và cao nhất là + 58,66m.</w:t>
      </w:r>
    </w:p>
    <w:p w14:paraId="74F4DAC1" w14:textId="77777777" w:rsidR="00A77D02" w:rsidRPr="008C43AA" w:rsidRDefault="00A77D02" w:rsidP="00A40018">
      <w:pPr>
        <w:pStyle w:val="NormalWeb"/>
        <w:numPr>
          <w:ilvl w:val="0"/>
          <w:numId w:val="18"/>
        </w:numPr>
        <w:shd w:val="clear" w:color="auto" w:fill="FFFFFF"/>
        <w:tabs>
          <w:tab w:val="left" w:pos="709"/>
          <w:tab w:val="left" w:pos="851"/>
        </w:tabs>
        <w:spacing w:before="0" w:beforeAutospacing="0" w:after="0" w:afterAutospacing="0" w:line="271" w:lineRule="auto"/>
        <w:ind w:left="0" w:firstLine="284"/>
        <w:jc w:val="both"/>
        <w:rPr>
          <w:i/>
          <w:sz w:val="28"/>
          <w:szCs w:val="28"/>
        </w:rPr>
      </w:pPr>
      <w:r w:rsidRPr="008C43AA">
        <w:rPr>
          <w:i/>
          <w:sz w:val="28"/>
          <w:szCs w:val="28"/>
        </w:rPr>
        <w:t>Hiện trạng hệ thống giao thông</w:t>
      </w:r>
    </w:p>
    <w:p w14:paraId="70791AB7" w14:textId="77777777" w:rsidR="00EA2DA5" w:rsidRPr="008C43AA" w:rsidRDefault="00EA2DA5" w:rsidP="00A40018">
      <w:pPr>
        <w:pStyle w:val="BodyText"/>
        <w:keepNext/>
        <w:shd w:val="clear" w:color="auto" w:fill="auto"/>
        <w:tabs>
          <w:tab w:val="left" w:pos="426"/>
          <w:tab w:val="left" w:pos="709"/>
        </w:tabs>
        <w:spacing w:after="0"/>
        <w:ind w:firstLine="0"/>
        <w:jc w:val="both"/>
        <w:rPr>
          <w:sz w:val="28"/>
          <w:szCs w:val="28"/>
        </w:rPr>
      </w:pPr>
      <w:r w:rsidRPr="008C43AA">
        <w:rPr>
          <w:noProof/>
          <w:sz w:val="28"/>
          <w:szCs w:val="28"/>
        </w:rPr>
        <w:lastRenderedPageBreak/>
        <w:drawing>
          <wp:inline distT="0" distB="0" distL="0" distR="0" wp14:anchorId="7D3E8D2E" wp14:editId="63BB2BA0">
            <wp:extent cx="5761990" cy="4076065"/>
            <wp:effectExtent l="0" t="0" r="0" b="635"/>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5761990" cy="4076065"/>
                    </a:xfrm>
                    <a:prstGeom prst="rect">
                      <a:avLst/>
                    </a:prstGeom>
                  </pic:spPr>
                </pic:pic>
              </a:graphicData>
            </a:graphic>
          </wp:inline>
        </w:drawing>
      </w:r>
    </w:p>
    <w:p w14:paraId="7102E161" w14:textId="77777777" w:rsidR="00EA2DA5" w:rsidRPr="008C43AA" w:rsidRDefault="00EA2DA5" w:rsidP="00A40018">
      <w:pPr>
        <w:pStyle w:val="Caption"/>
        <w:spacing w:beforeLines="0" w:afterLines="0" w:line="271" w:lineRule="auto"/>
        <w:rPr>
          <w:color w:val="auto"/>
          <w:szCs w:val="28"/>
          <w:lang w:val="en-US"/>
        </w:rPr>
      </w:pPr>
      <w:bookmarkStart w:id="97" w:name="_Toc144463199"/>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21</w:t>
      </w:r>
      <w:r w:rsidR="000B74CE" w:rsidRPr="008C43AA">
        <w:rPr>
          <w:color w:val="auto"/>
          <w:szCs w:val="28"/>
        </w:rPr>
        <w:fldChar w:fldCharType="end"/>
      </w:r>
      <w:r w:rsidRPr="008C43AA">
        <w:rPr>
          <w:color w:val="auto"/>
          <w:szCs w:val="28"/>
          <w:lang w:val="en-US"/>
        </w:rPr>
        <w:t>: Hiện trạng hệ thống giao thông xã Vân Hội</w:t>
      </w:r>
      <w:bookmarkEnd w:id="97"/>
    </w:p>
    <w:p w14:paraId="168D2CAB" w14:textId="77777777" w:rsidR="00A77D02" w:rsidRPr="008C43AA" w:rsidRDefault="00A77D02" w:rsidP="00A40018">
      <w:pPr>
        <w:pStyle w:val="BodyText"/>
        <w:numPr>
          <w:ilvl w:val="0"/>
          <w:numId w:val="19"/>
        </w:numPr>
        <w:shd w:val="clear" w:color="auto" w:fill="auto"/>
        <w:tabs>
          <w:tab w:val="left" w:pos="426"/>
          <w:tab w:val="left" w:pos="709"/>
        </w:tabs>
        <w:spacing w:after="0"/>
        <w:ind w:left="709" w:hanging="283"/>
        <w:jc w:val="both"/>
        <w:rPr>
          <w:sz w:val="28"/>
          <w:szCs w:val="28"/>
        </w:rPr>
      </w:pPr>
      <w:r w:rsidRPr="008C43AA">
        <w:rPr>
          <w:sz w:val="28"/>
          <w:szCs w:val="28"/>
        </w:rPr>
        <w:t>Giao thông đối ngoại</w:t>
      </w:r>
    </w:p>
    <w:p w14:paraId="40F75B49" w14:textId="77777777" w:rsidR="00EA2DA5" w:rsidRPr="008C43AA" w:rsidRDefault="00EA2DA5"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 xml:space="preserve">Xã Vân Hội có trục đường kết nối nút giao IC12, đường cao tốc Nội Bài – Lào Cai với xã Việt Hồng là trục đường chính kết nối thành phố Yên Bái, xã Vân Hội và Quốc lộ 37 có chiều dài qua xã 1,5 Km, </w:t>
      </w:r>
      <w:r w:rsidRPr="008C43AA">
        <w:rPr>
          <w:iCs/>
          <w:sz w:val="28"/>
          <w:szCs w:val="28"/>
        </w:rPr>
        <w:t xml:space="preserve">bề rộng mặt cắt ngang B=5,5m+2x1,0m=7,5m (trong đó Bmặt=5,5m, lề gia cố 2x0,5m)và hành lang an toàn đường bộ 2x10m </w:t>
      </w:r>
      <w:bookmarkStart w:id="98" w:name="_Hlk136877385"/>
      <w:r w:rsidRPr="008C43AA">
        <w:rPr>
          <w:i/>
          <w:iCs/>
          <w:sz w:val="28"/>
          <w:szCs w:val="28"/>
        </w:rPr>
        <w:t>(tính</w:t>
      </w:r>
      <w:r w:rsidRPr="008C43AA">
        <w:rPr>
          <w:i/>
          <w:iCs/>
          <w:sz w:val="28"/>
          <w:szCs w:val="28"/>
          <w:lang w:val="vi-VN"/>
        </w:rPr>
        <w:t xml:space="preserve"> từ </w:t>
      </w:r>
      <w:r w:rsidRPr="008C43AA">
        <w:rPr>
          <w:i/>
          <w:iCs/>
          <w:sz w:val="28"/>
          <w:szCs w:val="28"/>
        </w:rPr>
        <w:t>chân mái đường đắp hoặc mép ngoài của rãnh dọc tại các vị trí không đào không đắp hoặc mép đỉnh mái đường đào)</w:t>
      </w:r>
      <w:bookmarkEnd w:id="98"/>
      <w:r w:rsidRPr="008C43AA">
        <w:rPr>
          <w:sz w:val="28"/>
          <w:szCs w:val="28"/>
        </w:rPr>
        <w:t>. Tuyến đường mới được đầu tư xây dựng đưa vào sử dụng chất lượng đường tốt.</w:t>
      </w:r>
    </w:p>
    <w:p w14:paraId="6C75DE14" w14:textId="77777777" w:rsidR="00EA2DA5" w:rsidRPr="008C43AA" w:rsidRDefault="00EA2DA5"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 xml:space="preserve">Đường Vân Hội – Hiền Lương là tuyến đường chính đi qua trung tâm xã Vân Hội kết nối trung tâm xã Vân Hội với xã Hiền Lương, huyện Hạ Hòa, tỉnh Phú Thọ với chiều dài qua xã là 6,80 Km, lộ giới đoạn qua trung tâm xã Bnền = 13,0m, quy mô mặt đường Bmặt =7,0m, vỉa hè mỗi bên 3,0m,  đoạn ngoài trung tâm xã có Bnền= 9,0m, quy mô mặt đường Bmặt =7,0m lề đường mỗi bên 1,0m. Tuyến đường mới được đầu tư cải tạo và nâng cấp, chất lượng mặt đường tốt. </w:t>
      </w:r>
    </w:p>
    <w:p w14:paraId="00D587F3" w14:textId="77777777" w:rsidR="00EA2DA5" w:rsidRPr="008C43AA" w:rsidRDefault="00EA2DA5"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 xml:space="preserve">Đường tỉnh </w:t>
      </w:r>
      <w:r w:rsidR="00A30F78" w:rsidRPr="008C43AA">
        <w:rPr>
          <w:sz w:val="28"/>
          <w:szCs w:val="28"/>
        </w:rPr>
        <w:t>ĐT.</w:t>
      </w:r>
      <w:r w:rsidRPr="008C43AA">
        <w:rPr>
          <w:sz w:val="28"/>
          <w:szCs w:val="28"/>
        </w:rPr>
        <w:t>172(Hợp Minh – Mỵ) là tuyến đường chính kết nối từ trung tâm xã Vân Hội với Quốc lộ 37 với chiều dài qua xã Vân Hội là 3,0 Km. Đường tỉnh ĐT.172 là đường cấp IV miền núi có quy mô mặt cắt ngang B=5,5m+2x1,0m=7,5m</w:t>
      </w:r>
      <w:bookmarkStart w:id="99" w:name="_Hlk136854504"/>
      <w:r w:rsidRPr="008C43AA">
        <w:rPr>
          <w:i/>
          <w:sz w:val="28"/>
          <w:szCs w:val="28"/>
        </w:rPr>
        <w:t xml:space="preserve">(chưa kể rãnh dọc) </w:t>
      </w:r>
      <w:r w:rsidRPr="008C43AA">
        <w:rPr>
          <w:sz w:val="28"/>
          <w:szCs w:val="28"/>
        </w:rPr>
        <w:t>và hành lang an toàn đường bộ 2x10m</w:t>
      </w:r>
      <w:bookmarkEnd w:id="99"/>
      <w:r w:rsidRPr="008C43AA">
        <w:rPr>
          <w:i/>
          <w:sz w:val="28"/>
          <w:szCs w:val="28"/>
        </w:rPr>
        <w:t>(tính</w:t>
      </w:r>
      <w:r w:rsidRPr="008C43AA">
        <w:rPr>
          <w:i/>
          <w:sz w:val="28"/>
          <w:szCs w:val="28"/>
          <w:lang w:val="vi-VN"/>
        </w:rPr>
        <w:t xml:space="preserve"> từ </w:t>
      </w:r>
      <w:r w:rsidRPr="008C43AA">
        <w:rPr>
          <w:i/>
          <w:iCs/>
          <w:sz w:val="28"/>
          <w:szCs w:val="28"/>
        </w:rPr>
        <w:t xml:space="preserve">chân mái đường đắp hoặc mép ngoài của rãnh dọc tại các vị trí </w:t>
      </w:r>
      <w:r w:rsidRPr="008C43AA">
        <w:rPr>
          <w:i/>
          <w:iCs/>
          <w:sz w:val="28"/>
          <w:szCs w:val="28"/>
        </w:rPr>
        <w:lastRenderedPageBreak/>
        <w:t>không đào không đắp hoặc mép đỉnh mái đường đào</w:t>
      </w:r>
      <w:r w:rsidRPr="008C43AA">
        <w:rPr>
          <w:sz w:val="28"/>
          <w:szCs w:val="28"/>
        </w:rPr>
        <w:t>). Tuyến đường đã được trải nhựa, hiện tại chất lượng mặt đường tốt.</w:t>
      </w:r>
    </w:p>
    <w:tbl>
      <w:tblPr>
        <w:tblW w:w="0" w:type="auto"/>
        <w:tblLook w:val="04A0" w:firstRow="1" w:lastRow="0" w:firstColumn="1" w:lastColumn="0" w:noHBand="0" w:noVBand="1"/>
      </w:tblPr>
      <w:tblGrid>
        <w:gridCol w:w="4646"/>
        <w:gridCol w:w="4644"/>
      </w:tblGrid>
      <w:tr w:rsidR="00EC6944" w:rsidRPr="008C43AA" w14:paraId="30B2117C" w14:textId="77777777" w:rsidTr="00DE26C8">
        <w:tc>
          <w:tcPr>
            <w:tcW w:w="4604" w:type="dxa"/>
          </w:tcPr>
          <w:p w14:paraId="1ACD314C" w14:textId="77777777" w:rsidR="00A77D02" w:rsidRPr="008C43AA" w:rsidRDefault="00EA2DA5" w:rsidP="00A40018">
            <w:pPr>
              <w:keepNext/>
              <w:spacing w:after="0" w:line="271" w:lineRule="auto"/>
              <w:jc w:val="center"/>
              <w:rPr>
                <w:rFonts w:ascii="Times New Roman" w:hAnsi="Times New Roman" w:cs="Times New Roman"/>
                <w:sz w:val="28"/>
                <w:szCs w:val="28"/>
              </w:rPr>
            </w:pPr>
            <w:r w:rsidRPr="008C43AA">
              <w:rPr>
                <w:rFonts w:ascii="Times New Roman" w:hAnsi="Times New Roman" w:cs="Times New Roman"/>
                <w:noProof/>
                <w:sz w:val="28"/>
                <w:szCs w:val="28"/>
              </w:rPr>
              <w:drawing>
                <wp:inline distT="0" distB="0" distL="0" distR="0" wp14:anchorId="1E85742A" wp14:editId="00C63D56">
                  <wp:extent cx="2924312" cy="21932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41616_75871453156c003f11410156e2c679ce.jpg"/>
                          <pic:cNvPicPr/>
                        </pic:nvPicPr>
                        <pic:blipFill>
                          <a:blip r:embed="rId35" cstate="email">
                            <a:extLst>
                              <a:ext uri="{28A0092B-C50C-407E-A947-70E740481C1C}">
                                <a14:useLocalDpi xmlns:a14="http://schemas.microsoft.com/office/drawing/2010/main"/>
                              </a:ext>
                            </a:extLst>
                          </a:blip>
                          <a:stretch>
                            <a:fillRect/>
                          </a:stretch>
                        </pic:blipFill>
                        <pic:spPr>
                          <a:xfrm>
                            <a:off x="0" y="0"/>
                            <a:ext cx="2924312" cy="2193234"/>
                          </a:xfrm>
                          <a:prstGeom prst="rect">
                            <a:avLst/>
                          </a:prstGeom>
                        </pic:spPr>
                      </pic:pic>
                    </a:graphicData>
                  </a:graphic>
                </wp:inline>
              </w:drawing>
            </w:r>
          </w:p>
          <w:p w14:paraId="4CE8F70B" w14:textId="77777777" w:rsidR="00A77D02" w:rsidRPr="008C43AA" w:rsidRDefault="00A77D02" w:rsidP="00A40018">
            <w:pPr>
              <w:pStyle w:val="Caption"/>
              <w:spacing w:beforeLines="0" w:afterLines="0" w:line="271" w:lineRule="auto"/>
              <w:rPr>
                <w:color w:val="auto"/>
                <w:szCs w:val="28"/>
              </w:rPr>
            </w:pPr>
            <w:bookmarkStart w:id="100" w:name="_Toc131538741"/>
            <w:bookmarkStart w:id="101" w:name="_Toc136113937"/>
            <w:bookmarkStart w:id="102" w:name="_Toc144463200"/>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22</w:t>
            </w:r>
            <w:r w:rsidR="000B74CE" w:rsidRPr="008C43AA">
              <w:rPr>
                <w:color w:val="auto"/>
                <w:szCs w:val="28"/>
              </w:rPr>
              <w:fldChar w:fldCharType="end"/>
            </w:r>
            <w:r w:rsidRPr="008C43AA">
              <w:rPr>
                <w:color w:val="auto"/>
                <w:szCs w:val="28"/>
                <w:lang w:val="en-US"/>
              </w:rPr>
              <w:t xml:space="preserve">: </w:t>
            </w:r>
            <w:bookmarkEnd w:id="100"/>
            <w:r w:rsidR="00EA2DA5" w:rsidRPr="008C43AA">
              <w:rPr>
                <w:color w:val="auto"/>
                <w:szCs w:val="28"/>
                <w:lang w:val="en-US"/>
              </w:rPr>
              <w:t>Đường kết nối nút giao IC12 đường cao tốc Nội Bài - Lào Cai với xã Việt Hồng</w:t>
            </w:r>
            <w:bookmarkEnd w:id="101"/>
            <w:bookmarkEnd w:id="102"/>
          </w:p>
        </w:tc>
        <w:tc>
          <w:tcPr>
            <w:tcW w:w="4686" w:type="dxa"/>
          </w:tcPr>
          <w:p w14:paraId="205A3C73" w14:textId="77777777" w:rsidR="00A77D02" w:rsidRPr="008C43AA" w:rsidRDefault="00EA2DA5" w:rsidP="00A40018">
            <w:pPr>
              <w:keepNext/>
              <w:spacing w:after="0" w:line="271" w:lineRule="auto"/>
              <w:jc w:val="center"/>
              <w:rPr>
                <w:rFonts w:ascii="Times New Roman" w:hAnsi="Times New Roman" w:cs="Times New Roman"/>
                <w:sz w:val="28"/>
                <w:szCs w:val="28"/>
              </w:rPr>
            </w:pPr>
            <w:r w:rsidRPr="008C43AA">
              <w:rPr>
                <w:rFonts w:ascii="Times New Roman" w:hAnsi="Times New Roman" w:cs="Times New Roman"/>
                <w:noProof/>
                <w:sz w:val="28"/>
                <w:szCs w:val="28"/>
              </w:rPr>
              <w:drawing>
                <wp:inline distT="0" distB="0" distL="0" distR="0" wp14:anchorId="502BCA0F" wp14:editId="3AF375AC">
                  <wp:extent cx="2922561" cy="219192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64001_3dee07bcad690ce601631ffda6942f6c.jpg"/>
                          <pic:cNvPicPr/>
                        </pic:nvPicPr>
                        <pic:blipFill>
                          <a:blip r:embed="rId36" cstate="email">
                            <a:extLst>
                              <a:ext uri="{28A0092B-C50C-407E-A947-70E740481C1C}">
                                <a14:useLocalDpi xmlns:a14="http://schemas.microsoft.com/office/drawing/2010/main"/>
                              </a:ext>
                            </a:extLst>
                          </a:blip>
                          <a:stretch>
                            <a:fillRect/>
                          </a:stretch>
                        </pic:blipFill>
                        <pic:spPr>
                          <a:xfrm>
                            <a:off x="0" y="0"/>
                            <a:ext cx="2922561" cy="2191921"/>
                          </a:xfrm>
                          <a:prstGeom prst="rect">
                            <a:avLst/>
                          </a:prstGeom>
                        </pic:spPr>
                      </pic:pic>
                    </a:graphicData>
                  </a:graphic>
                </wp:inline>
              </w:drawing>
            </w:r>
          </w:p>
          <w:p w14:paraId="40CDC2AC" w14:textId="77777777" w:rsidR="00A77D02" w:rsidRPr="008C43AA" w:rsidRDefault="00A77D02" w:rsidP="00A40018">
            <w:pPr>
              <w:pStyle w:val="Caption"/>
              <w:spacing w:beforeLines="0" w:afterLines="0" w:line="271" w:lineRule="auto"/>
              <w:rPr>
                <w:color w:val="auto"/>
                <w:szCs w:val="28"/>
              </w:rPr>
            </w:pPr>
            <w:bookmarkStart w:id="103" w:name="_Toc131538742"/>
            <w:bookmarkStart w:id="104" w:name="_Toc136113938"/>
            <w:bookmarkStart w:id="105" w:name="_Toc144463201"/>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23</w:t>
            </w:r>
            <w:r w:rsidR="000B74CE" w:rsidRPr="008C43AA">
              <w:rPr>
                <w:color w:val="auto"/>
                <w:szCs w:val="28"/>
              </w:rPr>
              <w:fldChar w:fldCharType="end"/>
            </w:r>
            <w:r w:rsidRPr="008C43AA">
              <w:rPr>
                <w:color w:val="auto"/>
                <w:szCs w:val="28"/>
                <w:lang w:val="en-US"/>
              </w:rPr>
              <w:t xml:space="preserve">: </w:t>
            </w:r>
            <w:bookmarkEnd w:id="103"/>
            <w:r w:rsidR="00EA2DA5" w:rsidRPr="008C43AA">
              <w:rPr>
                <w:color w:val="auto"/>
                <w:szCs w:val="28"/>
                <w:lang w:val="en-US"/>
              </w:rPr>
              <w:t>Đường Vân Hội - Hiền Lương</w:t>
            </w:r>
            <w:bookmarkEnd w:id="104"/>
            <w:bookmarkEnd w:id="105"/>
          </w:p>
        </w:tc>
      </w:tr>
    </w:tbl>
    <w:p w14:paraId="3A558316" w14:textId="77777777" w:rsidR="00A77D02" w:rsidRPr="008C43AA" w:rsidRDefault="00A77D02" w:rsidP="00A40018">
      <w:pPr>
        <w:pStyle w:val="BodyText"/>
        <w:numPr>
          <w:ilvl w:val="0"/>
          <w:numId w:val="19"/>
        </w:numPr>
        <w:shd w:val="clear" w:color="auto" w:fill="auto"/>
        <w:tabs>
          <w:tab w:val="left" w:pos="426"/>
          <w:tab w:val="left" w:pos="709"/>
        </w:tabs>
        <w:spacing w:after="0"/>
        <w:ind w:left="709"/>
        <w:jc w:val="both"/>
        <w:rPr>
          <w:sz w:val="28"/>
          <w:szCs w:val="28"/>
        </w:rPr>
      </w:pPr>
      <w:r w:rsidRPr="008C43AA">
        <w:rPr>
          <w:sz w:val="28"/>
          <w:szCs w:val="28"/>
        </w:rPr>
        <w:t>Giao thông nội bộ</w:t>
      </w:r>
    </w:p>
    <w:p w14:paraId="7D92AFF1" w14:textId="77777777" w:rsidR="00EA2DA5" w:rsidRPr="008C43AA" w:rsidRDefault="00EA2DA5"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Hệ thống đường giao thông đối nội trong khu vực chủ yếu là đường bê tông trục xã, đường liên thôn, ngõ xóm đã được bê tông hóa mặt đường với tổng cộng 21,90Km (chiều rộng mặt đường 2,0m- 3,5m), còn khoảng 1,60 Km đường đất chưa được kiên cố hóa.</w:t>
      </w:r>
    </w:p>
    <w:p w14:paraId="7F749F4B" w14:textId="77777777" w:rsidR="00EA2DA5" w:rsidRPr="008C43AA" w:rsidRDefault="00EA2DA5"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Đường nội đồng: Các xứ đồng trên địa bàn xã nhỏ, hẹp nằm xen khu dân cư nên đường trục xã và các tuyến đường liên thôn, nội thôn chạy bao quanh, thực hiện tốt chức năng phục vụ cho nhu cầu sản xuất.</w:t>
      </w:r>
    </w:p>
    <w:tbl>
      <w:tblPr>
        <w:tblW w:w="0" w:type="auto"/>
        <w:tblLook w:val="04A0" w:firstRow="1" w:lastRow="0" w:firstColumn="1" w:lastColumn="0" w:noHBand="0" w:noVBand="1"/>
      </w:tblPr>
      <w:tblGrid>
        <w:gridCol w:w="4668"/>
        <w:gridCol w:w="4622"/>
      </w:tblGrid>
      <w:tr w:rsidR="00EC6944" w:rsidRPr="008C43AA" w14:paraId="5DDA6D6B" w14:textId="77777777" w:rsidTr="00B12837">
        <w:tc>
          <w:tcPr>
            <w:tcW w:w="4653" w:type="dxa"/>
          </w:tcPr>
          <w:p w14:paraId="380FEC12" w14:textId="77777777" w:rsidR="00A77D02" w:rsidRPr="008C43AA" w:rsidRDefault="00EA2DA5" w:rsidP="00A40018">
            <w:pPr>
              <w:keepNext/>
              <w:spacing w:after="0" w:line="271" w:lineRule="auto"/>
              <w:jc w:val="center"/>
              <w:rPr>
                <w:rFonts w:ascii="Times New Roman" w:hAnsi="Times New Roman" w:cs="Times New Roman"/>
                <w:sz w:val="28"/>
                <w:szCs w:val="28"/>
              </w:rPr>
            </w:pPr>
            <w:r w:rsidRPr="008C43AA">
              <w:rPr>
                <w:rFonts w:ascii="Times New Roman" w:hAnsi="Times New Roman" w:cs="Times New Roman"/>
                <w:noProof/>
                <w:sz w:val="28"/>
                <w:szCs w:val="28"/>
              </w:rPr>
              <w:drawing>
                <wp:inline distT="0" distB="0" distL="0" distR="0" wp14:anchorId="28F60CB8" wp14:editId="0252C265">
                  <wp:extent cx="2924312" cy="2193234"/>
                  <wp:effectExtent l="19050" t="0" r="9388"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41616_75871453156c003f11410156e2c679ce.jpg"/>
                          <pic:cNvPicPr/>
                        </pic:nvPicPr>
                        <pic:blipFill>
                          <a:blip r:embed="rId37" cstate="email">
                            <a:extLst>
                              <a:ext uri="{28A0092B-C50C-407E-A947-70E740481C1C}">
                                <a14:useLocalDpi xmlns:a14="http://schemas.microsoft.com/office/drawing/2010/main"/>
                              </a:ext>
                            </a:extLst>
                          </a:blip>
                          <a:stretch>
                            <a:fillRect/>
                          </a:stretch>
                        </pic:blipFill>
                        <pic:spPr>
                          <a:xfrm>
                            <a:off x="0" y="0"/>
                            <a:ext cx="2924312" cy="2193234"/>
                          </a:xfrm>
                          <a:prstGeom prst="rect">
                            <a:avLst/>
                          </a:prstGeom>
                        </pic:spPr>
                      </pic:pic>
                    </a:graphicData>
                  </a:graphic>
                </wp:inline>
              </w:drawing>
            </w:r>
          </w:p>
          <w:p w14:paraId="55E030B3" w14:textId="77777777" w:rsidR="00A77D02" w:rsidRPr="008C43AA" w:rsidRDefault="00A77D02" w:rsidP="00A40018">
            <w:pPr>
              <w:pStyle w:val="Caption"/>
              <w:spacing w:beforeLines="0" w:afterLines="0" w:line="271" w:lineRule="auto"/>
              <w:rPr>
                <w:color w:val="auto"/>
                <w:szCs w:val="28"/>
                <w:lang w:val="en-US"/>
              </w:rPr>
            </w:pPr>
            <w:bookmarkStart w:id="106" w:name="_Toc136113939"/>
            <w:bookmarkStart w:id="107" w:name="_Toc144463202"/>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24</w:t>
            </w:r>
            <w:r w:rsidR="000B74CE" w:rsidRPr="008C43AA">
              <w:rPr>
                <w:color w:val="auto"/>
                <w:szCs w:val="28"/>
              </w:rPr>
              <w:fldChar w:fldCharType="end"/>
            </w:r>
            <w:r w:rsidRPr="008C43AA">
              <w:rPr>
                <w:color w:val="auto"/>
                <w:szCs w:val="28"/>
                <w:lang w:val="en-US"/>
              </w:rPr>
              <w:t>: Đường liên thôn</w:t>
            </w:r>
            <w:bookmarkEnd w:id="106"/>
            <w:bookmarkEnd w:id="107"/>
          </w:p>
        </w:tc>
        <w:tc>
          <w:tcPr>
            <w:tcW w:w="4637" w:type="dxa"/>
          </w:tcPr>
          <w:p w14:paraId="14B92BC8" w14:textId="77777777" w:rsidR="00A77D02" w:rsidRPr="008C43AA" w:rsidRDefault="00EA2DA5" w:rsidP="00A40018">
            <w:pPr>
              <w:keepNext/>
              <w:spacing w:after="0" w:line="271" w:lineRule="auto"/>
              <w:jc w:val="center"/>
              <w:rPr>
                <w:rFonts w:ascii="Times New Roman" w:hAnsi="Times New Roman" w:cs="Times New Roman"/>
                <w:sz w:val="28"/>
                <w:szCs w:val="28"/>
              </w:rPr>
            </w:pPr>
            <w:r w:rsidRPr="008C43AA">
              <w:rPr>
                <w:rFonts w:ascii="Times New Roman" w:hAnsi="Times New Roman" w:cs="Times New Roman"/>
                <w:noProof/>
                <w:sz w:val="28"/>
                <w:szCs w:val="28"/>
              </w:rPr>
              <w:drawing>
                <wp:inline distT="0" distB="0" distL="0" distR="0" wp14:anchorId="3BF83E1C" wp14:editId="3D739277">
                  <wp:extent cx="2922561" cy="21919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64001_3dee07bcad690ce601631ffda6942f6c.jpg"/>
                          <pic:cNvPicPr/>
                        </pic:nvPicPr>
                        <pic:blipFill>
                          <a:blip r:embed="rId38" cstate="email">
                            <a:extLst>
                              <a:ext uri="{28A0092B-C50C-407E-A947-70E740481C1C}">
                                <a14:useLocalDpi xmlns:a14="http://schemas.microsoft.com/office/drawing/2010/main"/>
                              </a:ext>
                            </a:extLst>
                          </a:blip>
                          <a:stretch>
                            <a:fillRect/>
                          </a:stretch>
                        </pic:blipFill>
                        <pic:spPr>
                          <a:xfrm>
                            <a:off x="0" y="0"/>
                            <a:ext cx="2922561" cy="2191921"/>
                          </a:xfrm>
                          <a:prstGeom prst="rect">
                            <a:avLst/>
                          </a:prstGeom>
                        </pic:spPr>
                      </pic:pic>
                    </a:graphicData>
                  </a:graphic>
                </wp:inline>
              </w:drawing>
            </w:r>
          </w:p>
          <w:p w14:paraId="1ED14896" w14:textId="77777777" w:rsidR="00A77D02" w:rsidRPr="008C43AA" w:rsidRDefault="00A77D02" w:rsidP="00A40018">
            <w:pPr>
              <w:pStyle w:val="Caption"/>
              <w:spacing w:beforeLines="0" w:afterLines="0" w:line="271" w:lineRule="auto"/>
              <w:rPr>
                <w:color w:val="auto"/>
                <w:szCs w:val="28"/>
                <w:lang w:val="en-US"/>
              </w:rPr>
            </w:pPr>
            <w:bookmarkStart w:id="108" w:name="_Toc136113940"/>
            <w:bookmarkStart w:id="109" w:name="_Toc144463203"/>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25</w:t>
            </w:r>
            <w:r w:rsidR="000B74CE" w:rsidRPr="008C43AA">
              <w:rPr>
                <w:color w:val="auto"/>
                <w:szCs w:val="28"/>
              </w:rPr>
              <w:fldChar w:fldCharType="end"/>
            </w:r>
            <w:r w:rsidRPr="008C43AA">
              <w:rPr>
                <w:color w:val="auto"/>
                <w:szCs w:val="28"/>
                <w:lang w:val="en-US"/>
              </w:rPr>
              <w:t>: Đường ngõ xóm</w:t>
            </w:r>
            <w:bookmarkEnd w:id="108"/>
            <w:bookmarkEnd w:id="109"/>
          </w:p>
        </w:tc>
      </w:tr>
    </w:tbl>
    <w:p w14:paraId="1FA4944A" w14:textId="77777777" w:rsidR="00D33C81" w:rsidRPr="008C43AA" w:rsidRDefault="00D33C81" w:rsidP="00A40018">
      <w:pPr>
        <w:pStyle w:val="BodyText"/>
        <w:numPr>
          <w:ilvl w:val="0"/>
          <w:numId w:val="91"/>
        </w:numPr>
        <w:shd w:val="clear" w:color="auto" w:fill="auto"/>
        <w:tabs>
          <w:tab w:val="left" w:pos="426"/>
          <w:tab w:val="left" w:pos="709"/>
        </w:tabs>
        <w:spacing w:after="0"/>
        <w:ind w:left="0" w:firstLine="426"/>
        <w:jc w:val="both"/>
        <w:rPr>
          <w:sz w:val="28"/>
          <w:szCs w:val="28"/>
        </w:rPr>
      </w:pPr>
      <w:r w:rsidRPr="008C43AA">
        <w:rPr>
          <w:sz w:val="28"/>
          <w:szCs w:val="28"/>
        </w:rPr>
        <w:t>Công trình cầu, cống</w:t>
      </w:r>
    </w:p>
    <w:p w14:paraId="07D99C60" w14:textId="77777777" w:rsidR="00D33C81" w:rsidRPr="008C43AA" w:rsidRDefault="00D33C81" w:rsidP="00A40018">
      <w:pPr>
        <w:pStyle w:val="NormalWeb"/>
        <w:numPr>
          <w:ilvl w:val="0"/>
          <w:numId w:val="16"/>
        </w:numPr>
        <w:shd w:val="clear" w:color="auto" w:fill="FFFFFF"/>
        <w:tabs>
          <w:tab w:val="left" w:pos="709"/>
          <w:tab w:val="left" w:pos="851"/>
        </w:tabs>
        <w:spacing w:before="0" w:beforeAutospacing="0" w:after="0" w:afterAutospacing="0" w:line="271" w:lineRule="auto"/>
        <w:ind w:left="0" w:firstLine="426"/>
        <w:jc w:val="both"/>
        <w:rPr>
          <w:spacing w:val="-2"/>
          <w:sz w:val="28"/>
          <w:szCs w:val="28"/>
        </w:rPr>
      </w:pPr>
      <w:r w:rsidRPr="008C43AA">
        <w:rPr>
          <w:spacing w:val="-2"/>
          <w:sz w:val="28"/>
          <w:szCs w:val="28"/>
        </w:rPr>
        <w:t>Hiện trên địa bàn xã Vân Hội có 0</w:t>
      </w:r>
      <w:r w:rsidR="00DA7536" w:rsidRPr="008C43AA">
        <w:rPr>
          <w:spacing w:val="-2"/>
          <w:sz w:val="28"/>
          <w:szCs w:val="28"/>
        </w:rPr>
        <w:t>3</w:t>
      </w:r>
      <w:r w:rsidRPr="008C43AA">
        <w:rPr>
          <w:spacing w:val="-2"/>
          <w:sz w:val="28"/>
          <w:szCs w:val="28"/>
        </w:rPr>
        <w:t xml:space="preserve"> cầu cứng bằng bê tông cốt thép</w:t>
      </w:r>
      <w:r w:rsidR="00DA7536" w:rsidRPr="008C43AA">
        <w:rPr>
          <w:spacing w:val="-2"/>
          <w:sz w:val="28"/>
          <w:szCs w:val="28"/>
        </w:rPr>
        <w:t xml:space="preserve"> bắc qua suối Ngòi Vần, Ngòi Lĩnh, Khe Lãng và 01</w:t>
      </w:r>
      <w:r w:rsidRPr="008C43AA">
        <w:rPr>
          <w:spacing w:val="-2"/>
          <w:sz w:val="28"/>
          <w:szCs w:val="28"/>
        </w:rPr>
        <w:t xml:space="preserve"> cầu treo dân sinh</w:t>
      </w:r>
      <w:r w:rsidR="00DA7536" w:rsidRPr="008C43AA">
        <w:rPr>
          <w:spacing w:val="-2"/>
          <w:sz w:val="28"/>
          <w:szCs w:val="28"/>
        </w:rPr>
        <w:t xml:space="preserve"> qua suối Ngòi Vần</w:t>
      </w:r>
      <w:r w:rsidRPr="008C43AA">
        <w:rPr>
          <w:spacing w:val="-2"/>
          <w:sz w:val="28"/>
          <w:szCs w:val="28"/>
        </w:rPr>
        <w:t>.</w:t>
      </w:r>
    </w:p>
    <w:p w14:paraId="4250B8E9" w14:textId="77777777" w:rsidR="00B12837" w:rsidRPr="008C43AA" w:rsidRDefault="00B12837" w:rsidP="00A40018">
      <w:pPr>
        <w:pStyle w:val="Caption"/>
        <w:keepNext/>
        <w:spacing w:beforeLines="0" w:afterLines="0" w:line="271" w:lineRule="auto"/>
        <w:rPr>
          <w:color w:val="auto"/>
          <w:szCs w:val="28"/>
          <w:lang w:val="en-US"/>
        </w:rPr>
      </w:pPr>
      <w:bookmarkStart w:id="110" w:name="_Toc144463230"/>
      <w:r w:rsidRPr="008C43AA">
        <w:rPr>
          <w:color w:val="auto"/>
          <w:szCs w:val="28"/>
        </w:rPr>
        <w:lastRenderedPageBreak/>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4</w:t>
      </w:r>
      <w:r w:rsidR="000B74CE" w:rsidRPr="008C43AA">
        <w:rPr>
          <w:color w:val="auto"/>
          <w:szCs w:val="28"/>
        </w:rPr>
        <w:fldChar w:fldCharType="end"/>
      </w:r>
      <w:r w:rsidRPr="008C43AA">
        <w:rPr>
          <w:color w:val="auto"/>
          <w:szCs w:val="28"/>
          <w:lang w:val="en-US"/>
        </w:rPr>
        <w:t>: Bảng thống kê hệ thống cầu trên địa bàn xã Vân Hội</w:t>
      </w:r>
      <w:bookmarkEnd w:id="110"/>
    </w:p>
    <w:tbl>
      <w:tblPr>
        <w:tblStyle w:val="TableGrid"/>
        <w:tblW w:w="0" w:type="auto"/>
        <w:tblLook w:val="04A0" w:firstRow="1" w:lastRow="0" w:firstColumn="1" w:lastColumn="0" w:noHBand="0" w:noVBand="1"/>
      </w:tblPr>
      <w:tblGrid>
        <w:gridCol w:w="590"/>
        <w:gridCol w:w="2070"/>
        <w:gridCol w:w="1559"/>
        <w:gridCol w:w="1701"/>
        <w:gridCol w:w="1276"/>
        <w:gridCol w:w="2094"/>
      </w:tblGrid>
      <w:tr w:rsidR="00EC6944" w:rsidRPr="008C43AA" w14:paraId="380409E2" w14:textId="77777777" w:rsidTr="006807EB">
        <w:tc>
          <w:tcPr>
            <w:tcW w:w="590" w:type="dxa"/>
            <w:vAlign w:val="center"/>
          </w:tcPr>
          <w:p w14:paraId="2DD298AA" w14:textId="77777777" w:rsidR="00D33C81" w:rsidRPr="008C43AA" w:rsidRDefault="00B12837" w:rsidP="00A40018">
            <w:pPr>
              <w:spacing w:line="271" w:lineRule="auto"/>
              <w:jc w:val="center"/>
              <w:rPr>
                <w:rFonts w:cs="Times New Roman"/>
                <w:b/>
              </w:rPr>
            </w:pPr>
            <w:r w:rsidRPr="008C43AA">
              <w:rPr>
                <w:rFonts w:cs="Times New Roman"/>
                <w:b/>
              </w:rPr>
              <w:t>Stt</w:t>
            </w:r>
          </w:p>
        </w:tc>
        <w:tc>
          <w:tcPr>
            <w:tcW w:w="2070" w:type="dxa"/>
            <w:vAlign w:val="center"/>
          </w:tcPr>
          <w:p w14:paraId="03377952" w14:textId="77777777" w:rsidR="00D33C81" w:rsidRPr="008C43AA" w:rsidRDefault="00D33C81" w:rsidP="00A40018">
            <w:pPr>
              <w:spacing w:line="271" w:lineRule="auto"/>
              <w:jc w:val="center"/>
              <w:rPr>
                <w:rFonts w:cs="Times New Roman"/>
                <w:b/>
              </w:rPr>
            </w:pPr>
            <w:r w:rsidRPr="008C43AA">
              <w:rPr>
                <w:rFonts w:cs="Times New Roman"/>
                <w:b/>
              </w:rPr>
              <w:t>Tên cầu</w:t>
            </w:r>
          </w:p>
          <w:p w14:paraId="0235DDD0" w14:textId="77777777" w:rsidR="00D33C81" w:rsidRPr="008C43AA" w:rsidRDefault="00D33C81" w:rsidP="00A40018">
            <w:pPr>
              <w:spacing w:line="271" w:lineRule="auto"/>
              <w:jc w:val="center"/>
              <w:rPr>
                <w:rFonts w:cs="Times New Roman"/>
                <w:b/>
              </w:rPr>
            </w:pPr>
          </w:p>
        </w:tc>
        <w:tc>
          <w:tcPr>
            <w:tcW w:w="1559" w:type="dxa"/>
            <w:vAlign w:val="center"/>
          </w:tcPr>
          <w:p w14:paraId="678B2FAE" w14:textId="77777777" w:rsidR="00D33C81" w:rsidRPr="008C43AA" w:rsidRDefault="00D33C81" w:rsidP="00A40018">
            <w:pPr>
              <w:spacing w:line="271" w:lineRule="auto"/>
              <w:jc w:val="center"/>
              <w:rPr>
                <w:rFonts w:cs="Times New Roman"/>
                <w:b/>
              </w:rPr>
            </w:pPr>
            <w:r w:rsidRPr="008C43AA">
              <w:rPr>
                <w:rFonts w:cs="Times New Roman"/>
                <w:b/>
              </w:rPr>
              <w:t>Chiều dài (m)</w:t>
            </w:r>
          </w:p>
        </w:tc>
        <w:tc>
          <w:tcPr>
            <w:tcW w:w="1701" w:type="dxa"/>
            <w:vAlign w:val="center"/>
          </w:tcPr>
          <w:p w14:paraId="61B1231C" w14:textId="77777777" w:rsidR="00D33C81" w:rsidRPr="008C43AA" w:rsidRDefault="00D33C81" w:rsidP="00A40018">
            <w:pPr>
              <w:spacing w:line="271" w:lineRule="auto"/>
              <w:jc w:val="center"/>
              <w:rPr>
                <w:rFonts w:cs="Times New Roman"/>
                <w:b/>
              </w:rPr>
            </w:pPr>
            <w:r w:rsidRPr="008C43AA">
              <w:rPr>
                <w:rFonts w:cs="Times New Roman"/>
                <w:b/>
              </w:rPr>
              <w:t>Bề rộng mặt cầu (m)</w:t>
            </w:r>
          </w:p>
        </w:tc>
        <w:tc>
          <w:tcPr>
            <w:tcW w:w="1276" w:type="dxa"/>
            <w:vAlign w:val="center"/>
          </w:tcPr>
          <w:p w14:paraId="639CD9DD" w14:textId="77777777" w:rsidR="00D33C81" w:rsidRPr="008C43AA" w:rsidRDefault="00D33C81" w:rsidP="00A40018">
            <w:pPr>
              <w:spacing w:line="271" w:lineRule="auto"/>
              <w:jc w:val="center"/>
              <w:rPr>
                <w:rFonts w:cs="Times New Roman"/>
                <w:b/>
              </w:rPr>
            </w:pPr>
            <w:r w:rsidRPr="008C43AA">
              <w:rPr>
                <w:rFonts w:cs="Times New Roman"/>
                <w:b/>
              </w:rPr>
              <w:t>Kết cấu</w:t>
            </w:r>
          </w:p>
        </w:tc>
        <w:tc>
          <w:tcPr>
            <w:tcW w:w="2094" w:type="dxa"/>
            <w:vAlign w:val="center"/>
          </w:tcPr>
          <w:p w14:paraId="135ED452" w14:textId="77777777" w:rsidR="00D33C81" w:rsidRPr="008C43AA" w:rsidRDefault="00D33C81" w:rsidP="00A40018">
            <w:pPr>
              <w:spacing w:line="271" w:lineRule="auto"/>
              <w:jc w:val="center"/>
              <w:rPr>
                <w:rFonts w:cs="Times New Roman"/>
                <w:b/>
              </w:rPr>
            </w:pPr>
            <w:r w:rsidRPr="008C43AA">
              <w:rPr>
                <w:rFonts w:cs="Times New Roman"/>
                <w:b/>
              </w:rPr>
              <w:t>Địa điểm xây dựng</w:t>
            </w:r>
          </w:p>
        </w:tc>
      </w:tr>
      <w:tr w:rsidR="00EC6944" w:rsidRPr="008C43AA" w14:paraId="6CB2F223" w14:textId="77777777" w:rsidTr="00A9219B">
        <w:tc>
          <w:tcPr>
            <w:tcW w:w="590" w:type="dxa"/>
            <w:vAlign w:val="center"/>
          </w:tcPr>
          <w:p w14:paraId="0DFBF082" w14:textId="77777777" w:rsidR="006807EB" w:rsidRPr="008C43AA" w:rsidRDefault="006807EB" w:rsidP="00A40018">
            <w:pPr>
              <w:spacing w:line="271" w:lineRule="auto"/>
              <w:jc w:val="center"/>
              <w:rPr>
                <w:rFonts w:cs="Times New Roman"/>
              </w:rPr>
            </w:pPr>
            <w:r w:rsidRPr="008C43AA">
              <w:rPr>
                <w:rFonts w:cs="Times New Roman"/>
              </w:rPr>
              <w:t>1</w:t>
            </w:r>
          </w:p>
        </w:tc>
        <w:tc>
          <w:tcPr>
            <w:tcW w:w="2070" w:type="dxa"/>
            <w:vAlign w:val="center"/>
          </w:tcPr>
          <w:p w14:paraId="154650B2" w14:textId="77777777" w:rsidR="006807EB" w:rsidRPr="008C43AA" w:rsidRDefault="006807EB" w:rsidP="00A40018">
            <w:pPr>
              <w:spacing w:line="271" w:lineRule="auto"/>
              <w:rPr>
                <w:rFonts w:cs="Times New Roman"/>
              </w:rPr>
            </w:pPr>
            <w:r w:rsidRPr="008C43AA">
              <w:rPr>
                <w:rFonts w:cs="Times New Roman"/>
              </w:rPr>
              <w:t>Cầu Vân Hội</w:t>
            </w:r>
          </w:p>
        </w:tc>
        <w:tc>
          <w:tcPr>
            <w:tcW w:w="1559" w:type="dxa"/>
            <w:vAlign w:val="center"/>
          </w:tcPr>
          <w:p w14:paraId="4592693F" w14:textId="77777777" w:rsidR="006807EB" w:rsidRPr="008C43AA" w:rsidRDefault="006807EB" w:rsidP="00A40018">
            <w:pPr>
              <w:spacing w:line="271" w:lineRule="auto"/>
              <w:jc w:val="center"/>
              <w:rPr>
                <w:rFonts w:cs="Times New Roman"/>
              </w:rPr>
            </w:pPr>
            <w:r w:rsidRPr="008C43AA">
              <w:rPr>
                <w:rFonts w:cs="Times New Roman"/>
              </w:rPr>
              <w:t>30,0</w:t>
            </w:r>
          </w:p>
        </w:tc>
        <w:tc>
          <w:tcPr>
            <w:tcW w:w="1701" w:type="dxa"/>
            <w:vAlign w:val="center"/>
          </w:tcPr>
          <w:p w14:paraId="1CDC72A7" w14:textId="77777777" w:rsidR="006807EB" w:rsidRPr="008C43AA" w:rsidRDefault="006807EB" w:rsidP="00A40018">
            <w:pPr>
              <w:spacing w:line="271" w:lineRule="auto"/>
              <w:jc w:val="center"/>
              <w:rPr>
                <w:rFonts w:cs="Times New Roman"/>
              </w:rPr>
            </w:pPr>
            <w:r w:rsidRPr="008C43AA">
              <w:rPr>
                <w:rFonts w:cs="Times New Roman"/>
              </w:rPr>
              <w:t>3,5</w:t>
            </w:r>
          </w:p>
        </w:tc>
        <w:tc>
          <w:tcPr>
            <w:tcW w:w="1276" w:type="dxa"/>
            <w:vAlign w:val="center"/>
          </w:tcPr>
          <w:p w14:paraId="50271F33" w14:textId="77777777" w:rsidR="006807EB" w:rsidRPr="008C43AA" w:rsidRDefault="00C94C16" w:rsidP="00A40018">
            <w:pPr>
              <w:spacing w:line="271" w:lineRule="auto"/>
              <w:jc w:val="center"/>
              <w:rPr>
                <w:rFonts w:cs="Times New Roman"/>
              </w:rPr>
            </w:pPr>
            <w:r w:rsidRPr="008C43AA">
              <w:rPr>
                <w:rFonts w:cs="Times New Roman"/>
              </w:rPr>
              <w:t>BTCT</w:t>
            </w:r>
          </w:p>
        </w:tc>
        <w:tc>
          <w:tcPr>
            <w:tcW w:w="2094" w:type="dxa"/>
            <w:vAlign w:val="center"/>
          </w:tcPr>
          <w:p w14:paraId="07E4B9A7" w14:textId="77777777" w:rsidR="006807EB" w:rsidRPr="008C43AA" w:rsidRDefault="006807EB" w:rsidP="00A40018">
            <w:pPr>
              <w:spacing w:line="271" w:lineRule="auto"/>
              <w:jc w:val="center"/>
              <w:rPr>
                <w:rFonts w:cs="Times New Roman"/>
              </w:rPr>
            </w:pPr>
            <w:r w:rsidRPr="008C43AA">
              <w:rPr>
                <w:rFonts w:cs="Times New Roman"/>
              </w:rPr>
              <w:t>Thôn Gò Cấm</w:t>
            </w:r>
          </w:p>
        </w:tc>
      </w:tr>
      <w:tr w:rsidR="00EC6944" w:rsidRPr="008C43AA" w14:paraId="4729C12E" w14:textId="77777777" w:rsidTr="00A9219B">
        <w:tc>
          <w:tcPr>
            <w:tcW w:w="590" w:type="dxa"/>
            <w:vAlign w:val="center"/>
          </w:tcPr>
          <w:p w14:paraId="28002AF1" w14:textId="77777777" w:rsidR="006807EB" w:rsidRPr="008C43AA" w:rsidRDefault="006807EB" w:rsidP="00A40018">
            <w:pPr>
              <w:spacing w:line="271" w:lineRule="auto"/>
              <w:jc w:val="center"/>
              <w:rPr>
                <w:rFonts w:cs="Times New Roman"/>
              </w:rPr>
            </w:pPr>
            <w:r w:rsidRPr="008C43AA">
              <w:rPr>
                <w:rFonts w:cs="Times New Roman"/>
              </w:rPr>
              <w:t>2</w:t>
            </w:r>
          </w:p>
        </w:tc>
        <w:tc>
          <w:tcPr>
            <w:tcW w:w="2070" w:type="dxa"/>
            <w:vAlign w:val="center"/>
          </w:tcPr>
          <w:p w14:paraId="297C2DB4" w14:textId="77777777" w:rsidR="006807EB" w:rsidRPr="008C43AA" w:rsidRDefault="006807EB" w:rsidP="00A40018">
            <w:pPr>
              <w:spacing w:line="271" w:lineRule="auto"/>
              <w:rPr>
                <w:rFonts w:cs="Times New Roman"/>
              </w:rPr>
            </w:pPr>
            <w:r w:rsidRPr="008C43AA">
              <w:rPr>
                <w:rFonts w:cs="Times New Roman"/>
              </w:rPr>
              <w:t>Cầu Ngòi Lĩnh</w:t>
            </w:r>
          </w:p>
        </w:tc>
        <w:tc>
          <w:tcPr>
            <w:tcW w:w="1559" w:type="dxa"/>
            <w:vAlign w:val="center"/>
          </w:tcPr>
          <w:p w14:paraId="1BF2172D" w14:textId="77777777" w:rsidR="006807EB" w:rsidRPr="008C43AA" w:rsidRDefault="006807EB" w:rsidP="00A40018">
            <w:pPr>
              <w:spacing w:line="271" w:lineRule="auto"/>
              <w:jc w:val="center"/>
              <w:rPr>
                <w:rFonts w:cs="Times New Roman"/>
              </w:rPr>
            </w:pPr>
            <w:r w:rsidRPr="008C43AA">
              <w:rPr>
                <w:rFonts w:cs="Times New Roman"/>
              </w:rPr>
              <w:t>8,5</w:t>
            </w:r>
          </w:p>
        </w:tc>
        <w:tc>
          <w:tcPr>
            <w:tcW w:w="1701" w:type="dxa"/>
            <w:vAlign w:val="center"/>
          </w:tcPr>
          <w:p w14:paraId="316FE972" w14:textId="77777777" w:rsidR="006807EB" w:rsidRPr="008C43AA" w:rsidRDefault="006807EB" w:rsidP="00A40018">
            <w:pPr>
              <w:spacing w:line="271" w:lineRule="auto"/>
              <w:jc w:val="center"/>
              <w:rPr>
                <w:rFonts w:cs="Times New Roman"/>
              </w:rPr>
            </w:pPr>
            <w:r w:rsidRPr="008C43AA">
              <w:rPr>
                <w:rFonts w:cs="Times New Roman"/>
              </w:rPr>
              <w:t>5,5</w:t>
            </w:r>
          </w:p>
        </w:tc>
        <w:tc>
          <w:tcPr>
            <w:tcW w:w="1276" w:type="dxa"/>
            <w:vAlign w:val="center"/>
          </w:tcPr>
          <w:p w14:paraId="2D5B9AEC" w14:textId="77777777" w:rsidR="006807EB" w:rsidRPr="008C43AA" w:rsidRDefault="006807EB" w:rsidP="00A40018">
            <w:pPr>
              <w:spacing w:line="271" w:lineRule="auto"/>
              <w:jc w:val="center"/>
              <w:rPr>
                <w:rFonts w:cs="Times New Roman"/>
              </w:rPr>
            </w:pPr>
            <w:r w:rsidRPr="008C43AA">
              <w:rPr>
                <w:rFonts w:cs="Times New Roman"/>
              </w:rPr>
              <w:t>BTCT</w:t>
            </w:r>
          </w:p>
        </w:tc>
        <w:tc>
          <w:tcPr>
            <w:tcW w:w="2094" w:type="dxa"/>
            <w:vAlign w:val="center"/>
          </w:tcPr>
          <w:p w14:paraId="2E5327C7" w14:textId="77777777" w:rsidR="006807EB" w:rsidRPr="008C43AA" w:rsidRDefault="006807EB" w:rsidP="00A40018">
            <w:pPr>
              <w:spacing w:line="271" w:lineRule="auto"/>
              <w:jc w:val="center"/>
              <w:rPr>
                <w:rFonts w:cs="Times New Roman"/>
              </w:rPr>
            </w:pPr>
            <w:r w:rsidRPr="008C43AA">
              <w:rPr>
                <w:rFonts w:cs="Times New Roman"/>
              </w:rPr>
              <w:t>Thôn 4 Đồng Chão</w:t>
            </w:r>
          </w:p>
        </w:tc>
      </w:tr>
      <w:tr w:rsidR="00EC6944" w:rsidRPr="008C43AA" w14:paraId="33D166BA" w14:textId="77777777" w:rsidTr="00A9219B">
        <w:tc>
          <w:tcPr>
            <w:tcW w:w="590" w:type="dxa"/>
            <w:vAlign w:val="center"/>
          </w:tcPr>
          <w:p w14:paraId="27E4CAEB" w14:textId="77777777" w:rsidR="006807EB" w:rsidRPr="008C43AA" w:rsidRDefault="006807EB" w:rsidP="00A40018">
            <w:pPr>
              <w:spacing w:line="271" w:lineRule="auto"/>
              <w:jc w:val="center"/>
              <w:rPr>
                <w:rFonts w:cs="Times New Roman"/>
              </w:rPr>
            </w:pPr>
            <w:r w:rsidRPr="008C43AA">
              <w:rPr>
                <w:rFonts w:cs="Times New Roman"/>
              </w:rPr>
              <w:t>3</w:t>
            </w:r>
          </w:p>
        </w:tc>
        <w:tc>
          <w:tcPr>
            <w:tcW w:w="2070" w:type="dxa"/>
            <w:vAlign w:val="center"/>
          </w:tcPr>
          <w:p w14:paraId="0F495E9C" w14:textId="77777777" w:rsidR="006807EB" w:rsidRPr="008C43AA" w:rsidRDefault="006807EB" w:rsidP="00A40018">
            <w:pPr>
              <w:spacing w:line="271" w:lineRule="auto"/>
              <w:rPr>
                <w:rFonts w:cs="Times New Roman"/>
              </w:rPr>
            </w:pPr>
            <w:r w:rsidRPr="008C43AA">
              <w:rPr>
                <w:rFonts w:cs="Times New Roman"/>
              </w:rPr>
              <w:t>Cầu thôn lao Động</w:t>
            </w:r>
          </w:p>
        </w:tc>
        <w:tc>
          <w:tcPr>
            <w:tcW w:w="1559" w:type="dxa"/>
            <w:vAlign w:val="center"/>
          </w:tcPr>
          <w:p w14:paraId="0CBF33DB" w14:textId="77777777" w:rsidR="006807EB" w:rsidRPr="008C43AA" w:rsidRDefault="006807EB" w:rsidP="00A40018">
            <w:pPr>
              <w:spacing w:line="271" w:lineRule="auto"/>
              <w:jc w:val="center"/>
              <w:rPr>
                <w:rFonts w:cs="Times New Roman"/>
              </w:rPr>
            </w:pPr>
            <w:r w:rsidRPr="008C43AA">
              <w:rPr>
                <w:rFonts w:cs="Times New Roman"/>
              </w:rPr>
              <w:t>8,5</w:t>
            </w:r>
          </w:p>
        </w:tc>
        <w:tc>
          <w:tcPr>
            <w:tcW w:w="1701" w:type="dxa"/>
            <w:vAlign w:val="center"/>
          </w:tcPr>
          <w:p w14:paraId="1E352058" w14:textId="77777777" w:rsidR="006807EB" w:rsidRPr="008C43AA" w:rsidRDefault="006807EB" w:rsidP="00A40018">
            <w:pPr>
              <w:spacing w:line="271" w:lineRule="auto"/>
              <w:jc w:val="center"/>
              <w:rPr>
                <w:rFonts w:cs="Times New Roman"/>
              </w:rPr>
            </w:pPr>
            <w:r w:rsidRPr="008C43AA">
              <w:rPr>
                <w:rFonts w:cs="Times New Roman"/>
              </w:rPr>
              <w:t>5,5</w:t>
            </w:r>
          </w:p>
        </w:tc>
        <w:tc>
          <w:tcPr>
            <w:tcW w:w="1276" w:type="dxa"/>
            <w:vAlign w:val="center"/>
          </w:tcPr>
          <w:p w14:paraId="772683E4" w14:textId="77777777" w:rsidR="006807EB" w:rsidRPr="008C43AA" w:rsidRDefault="006807EB" w:rsidP="00A40018">
            <w:pPr>
              <w:spacing w:line="271" w:lineRule="auto"/>
              <w:jc w:val="center"/>
              <w:rPr>
                <w:rFonts w:cs="Times New Roman"/>
              </w:rPr>
            </w:pPr>
            <w:r w:rsidRPr="008C43AA">
              <w:rPr>
                <w:rFonts w:cs="Times New Roman"/>
              </w:rPr>
              <w:t>BTCT</w:t>
            </w:r>
          </w:p>
        </w:tc>
        <w:tc>
          <w:tcPr>
            <w:tcW w:w="2094" w:type="dxa"/>
            <w:vAlign w:val="center"/>
          </w:tcPr>
          <w:p w14:paraId="1B9EBD50" w14:textId="77777777" w:rsidR="006807EB" w:rsidRPr="008C43AA" w:rsidRDefault="006807EB" w:rsidP="00A40018">
            <w:pPr>
              <w:spacing w:line="271" w:lineRule="auto"/>
              <w:jc w:val="center"/>
              <w:rPr>
                <w:rFonts w:cs="Times New Roman"/>
              </w:rPr>
            </w:pPr>
            <w:r w:rsidRPr="008C43AA">
              <w:rPr>
                <w:rFonts w:cs="Times New Roman"/>
              </w:rPr>
              <w:t>Thôn Lao Động</w:t>
            </w:r>
          </w:p>
        </w:tc>
      </w:tr>
      <w:tr w:rsidR="006807EB" w:rsidRPr="008C43AA" w14:paraId="1CCB6816" w14:textId="77777777" w:rsidTr="00A9219B">
        <w:tc>
          <w:tcPr>
            <w:tcW w:w="590" w:type="dxa"/>
            <w:vAlign w:val="center"/>
          </w:tcPr>
          <w:p w14:paraId="035EBE0C" w14:textId="77777777" w:rsidR="006807EB" w:rsidRPr="008C43AA" w:rsidRDefault="006807EB" w:rsidP="00A40018">
            <w:pPr>
              <w:spacing w:line="271" w:lineRule="auto"/>
              <w:jc w:val="center"/>
              <w:rPr>
                <w:rFonts w:cs="Times New Roman"/>
              </w:rPr>
            </w:pPr>
            <w:r w:rsidRPr="008C43AA">
              <w:rPr>
                <w:rFonts w:cs="Times New Roman"/>
              </w:rPr>
              <w:t>4</w:t>
            </w:r>
          </w:p>
        </w:tc>
        <w:tc>
          <w:tcPr>
            <w:tcW w:w="2070" w:type="dxa"/>
            <w:vAlign w:val="center"/>
          </w:tcPr>
          <w:p w14:paraId="64AD88FB" w14:textId="77777777" w:rsidR="006807EB" w:rsidRPr="008C43AA" w:rsidRDefault="006807EB" w:rsidP="00A40018">
            <w:pPr>
              <w:spacing w:line="271" w:lineRule="auto"/>
              <w:rPr>
                <w:rFonts w:cs="Times New Roman"/>
              </w:rPr>
            </w:pPr>
            <w:r w:rsidRPr="008C43AA">
              <w:rPr>
                <w:rFonts w:cs="Times New Roman"/>
              </w:rPr>
              <w:t>Cầu Treo Thôn 5 Cây Sy</w:t>
            </w:r>
          </w:p>
        </w:tc>
        <w:tc>
          <w:tcPr>
            <w:tcW w:w="1559" w:type="dxa"/>
            <w:vAlign w:val="center"/>
          </w:tcPr>
          <w:p w14:paraId="706CEEFB" w14:textId="77777777" w:rsidR="006807EB" w:rsidRPr="008C43AA" w:rsidRDefault="006807EB" w:rsidP="00A40018">
            <w:pPr>
              <w:spacing w:line="271" w:lineRule="auto"/>
              <w:jc w:val="center"/>
              <w:rPr>
                <w:rFonts w:cs="Times New Roman"/>
              </w:rPr>
            </w:pPr>
            <w:r w:rsidRPr="008C43AA">
              <w:rPr>
                <w:rFonts w:cs="Times New Roman"/>
              </w:rPr>
              <w:t>50,0</w:t>
            </w:r>
          </w:p>
        </w:tc>
        <w:tc>
          <w:tcPr>
            <w:tcW w:w="1701" w:type="dxa"/>
            <w:vAlign w:val="center"/>
          </w:tcPr>
          <w:p w14:paraId="1E18FF4F" w14:textId="77777777" w:rsidR="006807EB" w:rsidRPr="008C43AA" w:rsidRDefault="006807EB" w:rsidP="00A40018">
            <w:pPr>
              <w:spacing w:line="271" w:lineRule="auto"/>
              <w:jc w:val="center"/>
              <w:rPr>
                <w:rFonts w:cs="Times New Roman"/>
              </w:rPr>
            </w:pPr>
            <w:r w:rsidRPr="008C43AA">
              <w:rPr>
                <w:rFonts w:cs="Times New Roman"/>
              </w:rPr>
              <w:t>2,2</w:t>
            </w:r>
          </w:p>
        </w:tc>
        <w:tc>
          <w:tcPr>
            <w:tcW w:w="1276" w:type="dxa"/>
            <w:vAlign w:val="center"/>
          </w:tcPr>
          <w:p w14:paraId="4007315F" w14:textId="77777777" w:rsidR="006807EB" w:rsidRPr="008C43AA" w:rsidRDefault="006807EB" w:rsidP="00A40018">
            <w:pPr>
              <w:spacing w:line="271" w:lineRule="auto"/>
              <w:jc w:val="center"/>
              <w:rPr>
                <w:rFonts w:cs="Times New Roman"/>
              </w:rPr>
            </w:pPr>
            <w:r w:rsidRPr="008C43AA">
              <w:rPr>
                <w:rFonts w:cs="Times New Roman"/>
              </w:rPr>
              <w:t>Cầu treo</w:t>
            </w:r>
          </w:p>
        </w:tc>
        <w:tc>
          <w:tcPr>
            <w:tcW w:w="2094" w:type="dxa"/>
            <w:vAlign w:val="center"/>
          </w:tcPr>
          <w:p w14:paraId="6EFDE1C6" w14:textId="77777777" w:rsidR="006807EB" w:rsidRPr="008C43AA" w:rsidRDefault="006807EB" w:rsidP="00A40018">
            <w:pPr>
              <w:spacing w:line="271" w:lineRule="auto"/>
              <w:jc w:val="center"/>
              <w:rPr>
                <w:rFonts w:cs="Times New Roman"/>
              </w:rPr>
            </w:pPr>
            <w:r w:rsidRPr="008C43AA">
              <w:rPr>
                <w:rFonts w:cs="Times New Roman"/>
              </w:rPr>
              <w:t>Thôn 5 Cây Sy</w:t>
            </w:r>
          </w:p>
        </w:tc>
      </w:tr>
    </w:tbl>
    <w:p w14:paraId="4264D0E9" w14:textId="77777777" w:rsidR="00EA2E56" w:rsidRPr="008C43AA" w:rsidRDefault="00EA2E56" w:rsidP="00A40018">
      <w:pPr>
        <w:pStyle w:val="Caption"/>
        <w:keepNext/>
        <w:spacing w:beforeLines="0" w:afterLines="0" w:line="271" w:lineRule="auto"/>
        <w:rPr>
          <w:color w:val="auto"/>
          <w:szCs w:val="28"/>
          <w:lang w:val="en-US"/>
        </w:rPr>
      </w:pPr>
    </w:p>
    <w:p w14:paraId="30AF47F9" w14:textId="77777777" w:rsidR="00A51213" w:rsidRPr="008C43AA" w:rsidRDefault="00A51213" w:rsidP="00A40018">
      <w:pPr>
        <w:pStyle w:val="Caption"/>
        <w:keepNext/>
        <w:spacing w:beforeLines="0" w:afterLines="0" w:line="271" w:lineRule="auto"/>
        <w:rPr>
          <w:color w:val="auto"/>
          <w:szCs w:val="28"/>
          <w:lang w:val="en-US"/>
        </w:rPr>
        <w:sectPr w:rsidR="00A51213" w:rsidRPr="008C43AA" w:rsidSect="00583270">
          <w:headerReference w:type="default" r:id="rId39"/>
          <w:footerReference w:type="default" r:id="rId40"/>
          <w:pgSz w:w="11909" w:h="16834" w:code="9"/>
          <w:pgMar w:top="1134" w:right="1134" w:bottom="1134" w:left="1701" w:header="720" w:footer="720" w:gutter="0"/>
          <w:cols w:space="720"/>
          <w:docGrid w:linePitch="360"/>
        </w:sectPr>
      </w:pPr>
    </w:p>
    <w:p w14:paraId="4F68E051" w14:textId="77777777" w:rsidR="00B12837" w:rsidRPr="008C43AA" w:rsidRDefault="00B12837" w:rsidP="00A40018">
      <w:pPr>
        <w:pStyle w:val="Caption"/>
        <w:keepNext/>
        <w:spacing w:beforeLines="0" w:afterLines="0" w:line="271" w:lineRule="auto"/>
        <w:rPr>
          <w:color w:val="auto"/>
          <w:szCs w:val="28"/>
          <w:lang w:val="en-US"/>
        </w:rPr>
      </w:pPr>
      <w:bookmarkStart w:id="111" w:name="_Toc144463231"/>
      <w:r w:rsidRPr="008C43AA">
        <w:rPr>
          <w:color w:val="auto"/>
          <w:szCs w:val="28"/>
        </w:rPr>
        <w:lastRenderedPageBreak/>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5</w:t>
      </w:r>
      <w:r w:rsidR="000B74CE" w:rsidRPr="008C43AA">
        <w:rPr>
          <w:color w:val="auto"/>
          <w:szCs w:val="28"/>
        </w:rPr>
        <w:fldChar w:fldCharType="end"/>
      </w:r>
      <w:r w:rsidRPr="008C43AA">
        <w:rPr>
          <w:color w:val="auto"/>
          <w:szCs w:val="28"/>
          <w:lang w:val="en-US"/>
        </w:rPr>
        <w:t xml:space="preserve">: Bảng tổng hợp hiện trạng hệ thống đường giao thông </w:t>
      </w:r>
      <w:r w:rsidRPr="008C43AA">
        <w:rPr>
          <w:rStyle w:val="FootnoteReference"/>
          <w:color w:val="auto"/>
          <w:szCs w:val="28"/>
          <w:lang w:val="en-US"/>
        </w:rPr>
        <w:footnoteReference w:id="5"/>
      </w:r>
      <w:bookmarkEnd w:id="111"/>
    </w:p>
    <w:tbl>
      <w:tblPr>
        <w:tblStyle w:val="TableGrid"/>
        <w:tblW w:w="0" w:type="auto"/>
        <w:tblLayout w:type="fixed"/>
        <w:tblLook w:val="04A0" w:firstRow="1" w:lastRow="0" w:firstColumn="1" w:lastColumn="0" w:noHBand="0" w:noVBand="1"/>
      </w:tblPr>
      <w:tblGrid>
        <w:gridCol w:w="746"/>
        <w:gridCol w:w="1772"/>
        <w:gridCol w:w="1985"/>
        <w:gridCol w:w="1984"/>
        <w:gridCol w:w="992"/>
        <w:gridCol w:w="993"/>
        <w:gridCol w:w="1417"/>
        <w:gridCol w:w="1276"/>
        <w:gridCol w:w="1417"/>
        <w:gridCol w:w="1134"/>
        <w:gridCol w:w="1066"/>
      </w:tblGrid>
      <w:tr w:rsidR="00EC6944" w:rsidRPr="008C43AA" w14:paraId="28AE2963" w14:textId="77777777" w:rsidTr="008B59D4">
        <w:trPr>
          <w:tblHeader/>
        </w:trPr>
        <w:tc>
          <w:tcPr>
            <w:tcW w:w="746" w:type="dxa"/>
            <w:vAlign w:val="center"/>
          </w:tcPr>
          <w:p w14:paraId="05725A7F" w14:textId="77777777" w:rsidR="00EA2DA5" w:rsidRPr="008C43AA" w:rsidRDefault="00EA2DA5" w:rsidP="00A40018">
            <w:pPr>
              <w:spacing w:line="271" w:lineRule="auto"/>
              <w:jc w:val="center"/>
              <w:rPr>
                <w:rFonts w:cs="Times New Roman"/>
                <w:b/>
                <w:bCs/>
              </w:rPr>
            </w:pPr>
            <w:r w:rsidRPr="008C43AA">
              <w:rPr>
                <w:rFonts w:cs="Times New Roman"/>
                <w:b/>
                <w:bCs/>
              </w:rPr>
              <w:t>S</w:t>
            </w:r>
            <w:r w:rsidR="00A51213" w:rsidRPr="008C43AA">
              <w:rPr>
                <w:rFonts w:cs="Times New Roman"/>
                <w:b/>
                <w:bCs/>
              </w:rPr>
              <w:t>tt</w:t>
            </w:r>
          </w:p>
        </w:tc>
        <w:tc>
          <w:tcPr>
            <w:tcW w:w="1772" w:type="dxa"/>
            <w:vAlign w:val="center"/>
          </w:tcPr>
          <w:p w14:paraId="0F06702A" w14:textId="77777777" w:rsidR="00EA2DA5" w:rsidRPr="008C43AA" w:rsidRDefault="00EA2DA5" w:rsidP="00A40018">
            <w:pPr>
              <w:spacing w:line="271" w:lineRule="auto"/>
              <w:jc w:val="center"/>
              <w:rPr>
                <w:rFonts w:cs="Times New Roman"/>
                <w:b/>
                <w:bCs/>
              </w:rPr>
            </w:pPr>
            <w:r w:rsidRPr="008C43AA">
              <w:rPr>
                <w:rFonts w:cs="Times New Roman"/>
                <w:b/>
                <w:bCs/>
              </w:rPr>
              <w:t>Tên tuyến đường</w:t>
            </w:r>
          </w:p>
        </w:tc>
        <w:tc>
          <w:tcPr>
            <w:tcW w:w="1985" w:type="dxa"/>
            <w:vAlign w:val="center"/>
          </w:tcPr>
          <w:p w14:paraId="0509AD50" w14:textId="77777777" w:rsidR="00EA2DA5" w:rsidRPr="008C43AA" w:rsidRDefault="00EA2DA5" w:rsidP="00A40018">
            <w:pPr>
              <w:spacing w:line="271" w:lineRule="auto"/>
              <w:jc w:val="center"/>
              <w:rPr>
                <w:rFonts w:cs="Times New Roman"/>
                <w:b/>
                <w:bCs/>
              </w:rPr>
            </w:pPr>
            <w:r w:rsidRPr="008C43AA">
              <w:rPr>
                <w:rFonts w:cs="Times New Roman"/>
                <w:b/>
                <w:bCs/>
              </w:rPr>
              <w:t>Điểm đầu</w:t>
            </w:r>
          </w:p>
        </w:tc>
        <w:tc>
          <w:tcPr>
            <w:tcW w:w="1984" w:type="dxa"/>
            <w:vAlign w:val="center"/>
          </w:tcPr>
          <w:p w14:paraId="5F4A966D" w14:textId="77777777" w:rsidR="00EA2DA5" w:rsidRPr="008C43AA" w:rsidRDefault="00EA2DA5" w:rsidP="00A40018">
            <w:pPr>
              <w:spacing w:line="271" w:lineRule="auto"/>
              <w:jc w:val="center"/>
              <w:rPr>
                <w:rFonts w:cs="Times New Roman"/>
                <w:b/>
                <w:bCs/>
              </w:rPr>
            </w:pPr>
            <w:r w:rsidRPr="008C43AA">
              <w:rPr>
                <w:rFonts w:cs="Times New Roman"/>
                <w:b/>
                <w:bCs/>
              </w:rPr>
              <w:t>Điểm cuối</w:t>
            </w:r>
          </w:p>
        </w:tc>
        <w:tc>
          <w:tcPr>
            <w:tcW w:w="992" w:type="dxa"/>
            <w:vAlign w:val="center"/>
          </w:tcPr>
          <w:p w14:paraId="4B79AE8F" w14:textId="77777777" w:rsidR="00EA2DA5" w:rsidRPr="008C43AA" w:rsidRDefault="00EA2DA5" w:rsidP="00A40018">
            <w:pPr>
              <w:spacing w:line="271" w:lineRule="auto"/>
              <w:jc w:val="center"/>
              <w:rPr>
                <w:rFonts w:cs="Times New Roman"/>
                <w:b/>
                <w:bCs/>
              </w:rPr>
            </w:pPr>
            <w:r w:rsidRPr="008C43AA">
              <w:rPr>
                <w:rFonts w:cs="Times New Roman"/>
                <w:b/>
                <w:bCs/>
              </w:rPr>
              <w:t>Chiều dài tuyến đường</w:t>
            </w:r>
            <w:r w:rsidRPr="008C43AA">
              <w:rPr>
                <w:rFonts w:cs="Times New Roman"/>
                <w:b/>
                <w:bCs/>
              </w:rPr>
              <w:br/>
              <w:t>(m)</w:t>
            </w:r>
          </w:p>
        </w:tc>
        <w:tc>
          <w:tcPr>
            <w:tcW w:w="993" w:type="dxa"/>
            <w:vAlign w:val="center"/>
          </w:tcPr>
          <w:p w14:paraId="162A916C" w14:textId="77777777" w:rsidR="00EA2DA5" w:rsidRPr="008C43AA" w:rsidRDefault="00EA2DA5" w:rsidP="00A40018">
            <w:pPr>
              <w:spacing w:line="271" w:lineRule="auto"/>
              <w:jc w:val="center"/>
              <w:rPr>
                <w:rFonts w:cs="Times New Roman"/>
                <w:b/>
                <w:bCs/>
              </w:rPr>
            </w:pPr>
            <w:r w:rsidRPr="008C43AA">
              <w:rPr>
                <w:rFonts w:cs="Times New Roman"/>
                <w:b/>
                <w:bCs/>
              </w:rPr>
              <w:t xml:space="preserve">Chiều rộng nền đường </w:t>
            </w:r>
            <w:r w:rsidRPr="008C43AA">
              <w:rPr>
                <w:rFonts w:cs="Times New Roman"/>
                <w:b/>
                <w:bCs/>
              </w:rPr>
              <w:br/>
              <w:t>(m)</w:t>
            </w:r>
          </w:p>
        </w:tc>
        <w:tc>
          <w:tcPr>
            <w:tcW w:w="1417" w:type="dxa"/>
            <w:vAlign w:val="center"/>
          </w:tcPr>
          <w:p w14:paraId="7A199E2B" w14:textId="77777777" w:rsidR="00EA2DA5" w:rsidRPr="008C43AA" w:rsidRDefault="00EA2DA5" w:rsidP="00A40018">
            <w:pPr>
              <w:spacing w:line="271" w:lineRule="auto"/>
              <w:jc w:val="center"/>
              <w:rPr>
                <w:rFonts w:cs="Times New Roman"/>
                <w:b/>
                <w:bCs/>
              </w:rPr>
            </w:pPr>
            <w:r w:rsidRPr="008C43AA">
              <w:rPr>
                <w:rFonts w:cs="Times New Roman"/>
                <w:b/>
                <w:bCs/>
              </w:rPr>
              <w:t xml:space="preserve">Chiều rộng mặt đường </w:t>
            </w:r>
            <w:r w:rsidRPr="008C43AA">
              <w:rPr>
                <w:rFonts w:cs="Times New Roman"/>
                <w:b/>
                <w:bCs/>
              </w:rPr>
              <w:br/>
              <w:t>(m)</w:t>
            </w:r>
          </w:p>
        </w:tc>
        <w:tc>
          <w:tcPr>
            <w:tcW w:w="1276" w:type="dxa"/>
            <w:vAlign w:val="center"/>
          </w:tcPr>
          <w:p w14:paraId="43D5D1D4" w14:textId="77777777" w:rsidR="00EA2DA5" w:rsidRPr="008C43AA" w:rsidRDefault="00EA2DA5" w:rsidP="00A40018">
            <w:pPr>
              <w:spacing w:line="271" w:lineRule="auto"/>
              <w:jc w:val="center"/>
              <w:rPr>
                <w:rFonts w:cs="Times New Roman"/>
                <w:b/>
                <w:bCs/>
              </w:rPr>
            </w:pPr>
            <w:r w:rsidRPr="008C43AA">
              <w:rPr>
                <w:rFonts w:cs="Times New Roman"/>
                <w:b/>
                <w:bCs/>
              </w:rPr>
              <w:t>Chiều rộng hành lang, vỉa hè</w:t>
            </w:r>
            <w:r w:rsidRPr="008C43AA">
              <w:rPr>
                <w:rFonts w:cs="Times New Roman"/>
                <w:b/>
                <w:bCs/>
              </w:rPr>
              <w:br/>
              <w:t xml:space="preserve"> mỗi bên</w:t>
            </w:r>
            <w:r w:rsidRPr="008C43AA">
              <w:rPr>
                <w:rFonts w:cs="Times New Roman"/>
                <w:b/>
                <w:bCs/>
              </w:rPr>
              <w:br/>
              <w:t>(m)</w:t>
            </w:r>
          </w:p>
        </w:tc>
        <w:tc>
          <w:tcPr>
            <w:tcW w:w="1417" w:type="dxa"/>
            <w:vAlign w:val="center"/>
          </w:tcPr>
          <w:p w14:paraId="7CDF95BE" w14:textId="77777777" w:rsidR="00EA2DA5" w:rsidRPr="008C43AA" w:rsidRDefault="00EA2DA5" w:rsidP="00A40018">
            <w:pPr>
              <w:spacing w:line="271" w:lineRule="auto"/>
              <w:jc w:val="center"/>
              <w:rPr>
                <w:rFonts w:cs="Times New Roman"/>
                <w:b/>
                <w:bCs/>
              </w:rPr>
            </w:pPr>
            <w:r w:rsidRPr="008C43AA">
              <w:rPr>
                <w:rFonts w:cs="Times New Roman"/>
                <w:b/>
                <w:bCs/>
              </w:rPr>
              <w:t>Kết cấu mặt đường (Nhựa, BTXM, cấp phối)</w:t>
            </w:r>
          </w:p>
        </w:tc>
        <w:tc>
          <w:tcPr>
            <w:tcW w:w="1134" w:type="dxa"/>
            <w:vAlign w:val="center"/>
          </w:tcPr>
          <w:p w14:paraId="28809129" w14:textId="77777777" w:rsidR="00EA2DA5" w:rsidRPr="008C43AA" w:rsidRDefault="00EA2DA5" w:rsidP="00A40018">
            <w:pPr>
              <w:spacing w:line="271" w:lineRule="auto"/>
              <w:jc w:val="center"/>
              <w:rPr>
                <w:rFonts w:cs="Times New Roman"/>
                <w:b/>
                <w:bCs/>
              </w:rPr>
            </w:pPr>
            <w:r w:rsidRPr="008C43AA">
              <w:rPr>
                <w:rFonts w:cs="Times New Roman"/>
                <w:b/>
                <w:bCs/>
              </w:rPr>
              <w:t xml:space="preserve">Chất lượng Tốt </w:t>
            </w:r>
          </w:p>
        </w:tc>
        <w:tc>
          <w:tcPr>
            <w:tcW w:w="1066" w:type="dxa"/>
            <w:vAlign w:val="center"/>
          </w:tcPr>
          <w:p w14:paraId="674DA48A" w14:textId="77777777" w:rsidR="00EA2DA5" w:rsidRPr="008C43AA" w:rsidRDefault="00EA2DA5" w:rsidP="00A40018">
            <w:pPr>
              <w:spacing w:line="271" w:lineRule="auto"/>
              <w:jc w:val="center"/>
              <w:rPr>
                <w:rFonts w:cs="Times New Roman"/>
                <w:b/>
                <w:bCs/>
              </w:rPr>
            </w:pPr>
            <w:r w:rsidRPr="008C43AA">
              <w:rPr>
                <w:rFonts w:cs="Times New Roman"/>
                <w:b/>
                <w:bCs/>
              </w:rPr>
              <w:t>Chất lượng Xấu</w:t>
            </w:r>
          </w:p>
        </w:tc>
      </w:tr>
      <w:tr w:rsidR="00EC6944" w:rsidRPr="008C43AA" w14:paraId="4DBF878B" w14:textId="77777777" w:rsidTr="008B59D4">
        <w:tc>
          <w:tcPr>
            <w:tcW w:w="746" w:type="dxa"/>
            <w:vAlign w:val="center"/>
          </w:tcPr>
          <w:p w14:paraId="3C7679FB" w14:textId="77777777" w:rsidR="00EA2DA5" w:rsidRPr="008C43AA" w:rsidRDefault="00EA2DA5" w:rsidP="00A40018">
            <w:pPr>
              <w:spacing w:line="271" w:lineRule="auto"/>
              <w:jc w:val="center"/>
              <w:rPr>
                <w:rFonts w:cs="Times New Roman"/>
              </w:rPr>
            </w:pPr>
            <w:r w:rsidRPr="008C43AA">
              <w:rPr>
                <w:rFonts w:cs="Times New Roman"/>
              </w:rPr>
              <w:t>1</w:t>
            </w:r>
          </w:p>
        </w:tc>
        <w:tc>
          <w:tcPr>
            <w:tcW w:w="1772" w:type="dxa"/>
            <w:vAlign w:val="center"/>
          </w:tcPr>
          <w:p w14:paraId="283262CF" w14:textId="77777777" w:rsidR="00EA2DA5" w:rsidRPr="008C43AA" w:rsidRDefault="00EA2DA5" w:rsidP="00A40018">
            <w:pPr>
              <w:spacing w:line="271" w:lineRule="auto"/>
              <w:rPr>
                <w:rFonts w:cs="Times New Roman"/>
              </w:rPr>
            </w:pPr>
            <w:r w:rsidRPr="008C43AA">
              <w:rPr>
                <w:rFonts w:cs="Times New Roman"/>
              </w:rPr>
              <w:t>Đường Hợp Minh Mỵ</w:t>
            </w:r>
          </w:p>
        </w:tc>
        <w:tc>
          <w:tcPr>
            <w:tcW w:w="1985" w:type="dxa"/>
            <w:vAlign w:val="center"/>
          </w:tcPr>
          <w:p w14:paraId="300563C3" w14:textId="77777777" w:rsidR="00EA2DA5" w:rsidRPr="008C43AA" w:rsidRDefault="00EA2DA5" w:rsidP="00A40018">
            <w:pPr>
              <w:spacing w:line="271" w:lineRule="auto"/>
              <w:rPr>
                <w:rFonts w:cs="Times New Roman"/>
              </w:rPr>
            </w:pPr>
            <w:r w:rsidRPr="008C43AA">
              <w:rPr>
                <w:rFonts w:cs="Times New Roman"/>
              </w:rPr>
              <w:t>Giáp ranh xã Việt Cường</w:t>
            </w:r>
          </w:p>
        </w:tc>
        <w:tc>
          <w:tcPr>
            <w:tcW w:w="1984" w:type="dxa"/>
            <w:vAlign w:val="center"/>
          </w:tcPr>
          <w:p w14:paraId="59D0EB08" w14:textId="77777777" w:rsidR="00EA2DA5" w:rsidRPr="008C43AA" w:rsidRDefault="00EA2DA5" w:rsidP="00A40018">
            <w:pPr>
              <w:spacing w:line="271" w:lineRule="auto"/>
              <w:rPr>
                <w:rFonts w:cs="Times New Roman"/>
              </w:rPr>
            </w:pPr>
            <w:r w:rsidRPr="008C43AA">
              <w:rPr>
                <w:rFonts w:cs="Times New Roman"/>
              </w:rPr>
              <w:t>Giáp ranh xã Việt Hồng</w:t>
            </w:r>
          </w:p>
        </w:tc>
        <w:tc>
          <w:tcPr>
            <w:tcW w:w="992" w:type="dxa"/>
            <w:vAlign w:val="center"/>
          </w:tcPr>
          <w:p w14:paraId="3ED57EC7" w14:textId="77777777" w:rsidR="00EA2DA5" w:rsidRPr="008C43AA" w:rsidRDefault="00EA2DA5" w:rsidP="00A40018">
            <w:pPr>
              <w:spacing w:line="271" w:lineRule="auto"/>
              <w:jc w:val="center"/>
              <w:rPr>
                <w:rFonts w:cs="Times New Roman"/>
              </w:rPr>
            </w:pPr>
            <w:r w:rsidRPr="008C43AA">
              <w:rPr>
                <w:rFonts w:cs="Times New Roman"/>
              </w:rPr>
              <w:t>3.000</w:t>
            </w:r>
          </w:p>
        </w:tc>
        <w:tc>
          <w:tcPr>
            <w:tcW w:w="993" w:type="dxa"/>
            <w:vAlign w:val="center"/>
          </w:tcPr>
          <w:p w14:paraId="1F6D6F36" w14:textId="77777777" w:rsidR="00EA2DA5" w:rsidRPr="008C43AA" w:rsidRDefault="0098686E" w:rsidP="00A40018">
            <w:pPr>
              <w:spacing w:line="271" w:lineRule="auto"/>
              <w:jc w:val="center"/>
              <w:rPr>
                <w:rFonts w:cs="Times New Roman"/>
              </w:rPr>
            </w:pPr>
            <w:r w:rsidRPr="008C43AA">
              <w:rPr>
                <w:rFonts w:cs="Times New Roman"/>
              </w:rPr>
              <w:t>7,5</w:t>
            </w:r>
          </w:p>
        </w:tc>
        <w:tc>
          <w:tcPr>
            <w:tcW w:w="1417" w:type="dxa"/>
            <w:vAlign w:val="center"/>
          </w:tcPr>
          <w:p w14:paraId="44503911" w14:textId="77777777" w:rsidR="00EA2DA5" w:rsidRPr="008C43AA" w:rsidRDefault="0098686E" w:rsidP="00A40018">
            <w:pPr>
              <w:spacing w:line="271" w:lineRule="auto"/>
              <w:jc w:val="center"/>
              <w:rPr>
                <w:rFonts w:cs="Times New Roman"/>
              </w:rPr>
            </w:pPr>
            <w:r w:rsidRPr="008C43AA">
              <w:rPr>
                <w:rFonts w:cs="Times New Roman"/>
              </w:rPr>
              <w:t>5,5</w:t>
            </w:r>
          </w:p>
        </w:tc>
        <w:tc>
          <w:tcPr>
            <w:tcW w:w="1276" w:type="dxa"/>
            <w:vAlign w:val="center"/>
          </w:tcPr>
          <w:p w14:paraId="54AA21D5" w14:textId="77777777" w:rsidR="00EA2DA5" w:rsidRPr="008C43AA" w:rsidRDefault="00EA2DA5" w:rsidP="00A40018">
            <w:pPr>
              <w:spacing w:line="271" w:lineRule="auto"/>
              <w:jc w:val="center"/>
              <w:rPr>
                <w:rFonts w:cs="Times New Roman"/>
              </w:rPr>
            </w:pPr>
            <w:r w:rsidRPr="008C43AA">
              <w:rPr>
                <w:rFonts w:cs="Times New Roman"/>
              </w:rPr>
              <w:t>1,0</w:t>
            </w:r>
          </w:p>
        </w:tc>
        <w:tc>
          <w:tcPr>
            <w:tcW w:w="1417" w:type="dxa"/>
            <w:vAlign w:val="center"/>
          </w:tcPr>
          <w:p w14:paraId="1DE0CE5C" w14:textId="77777777" w:rsidR="00EA2DA5" w:rsidRPr="008C43AA" w:rsidRDefault="00EA2DA5" w:rsidP="00A40018">
            <w:pPr>
              <w:spacing w:line="271" w:lineRule="auto"/>
              <w:jc w:val="center"/>
              <w:rPr>
                <w:rFonts w:cs="Times New Roman"/>
              </w:rPr>
            </w:pPr>
            <w:r w:rsidRPr="008C43AA">
              <w:rPr>
                <w:rFonts w:cs="Times New Roman"/>
              </w:rPr>
              <w:t>Nhựa</w:t>
            </w:r>
          </w:p>
        </w:tc>
        <w:tc>
          <w:tcPr>
            <w:tcW w:w="1134" w:type="dxa"/>
            <w:vAlign w:val="center"/>
          </w:tcPr>
          <w:p w14:paraId="54595B10"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03076522" w14:textId="77777777" w:rsidR="00EA2DA5" w:rsidRPr="008C43AA" w:rsidRDefault="00EA2DA5" w:rsidP="00A40018">
            <w:pPr>
              <w:spacing w:line="271" w:lineRule="auto"/>
              <w:jc w:val="center"/>
              <w:rPr>
                <w:rFonts w:cs="Times New Roman"/>
                <w:b/>
                <w:bCs/>
              </w:rPr>
            </w:pPr>
          </w:p>
        </w:tc>
      </w:tr>
      <w:tr w:rsidR="00EC6944" w:rsidRPr="008C43AA" w14:paraId="03716B2A" w14:textId="77777777" w:rsidTr="008B59D4">
        <w:tc>
          <w:tcPr>
            <w:tcW w:w="746" w:type="dxa"/>
            <w:vAlign w:val="center"/>
          </w:tcPr>
          <w:p w14:paraId="47BFB032" w14:textId="77777777" w:rsidR="0098686E" w:rsidRPr="008C43AA" w:rsidRDefault="0098686E" w:rsidP="00A40018">
            <w:pPr>
              <w:spacing w:line="271" w:lineRule="auto"/>
              <w:jc w:val="center"/>
              <w:rPr>
                <w:rFonts w:cs="Times New Roman"/>
              </w:rPr>
            </w:pPr>
            <w:r w:rsidRPr="008C43AA">
              <w:rPr>
                <w:rFonts w:cs="Times New Roman"/>
              </w:rPr>
              <w:t>2</w:t>
            </w:r>
          </w:p>
        </w:tc>
        <w:tc>
          <w:tcPr>
            <w:tcW w:w="1772" w:type="dxa"/>
            <w:vAlign w:val="center"/>
          </w:tcPr>
          <w:p w14:paraId="1FD750B2" w14:textId="77777777" w:rsidR="0098686E" w:rsidRPr="008C43AA" w:rsidRDefault="0098686E" w:rsidP="00A40018">
            <w:pPr>
              <w:spacing w:line="271" w:lineRule="auto"/>
              <w:rPr>
                <w:rFonts w:cs="Times New Roman"/>
              </w:rPr>
            </w:pPr>
            <w:r w:rsidRPr="008C43AA">
              <w:rPr>
                <w:rFonts w:cs="Times New Roman"/>
              </w:rPr>
              <w:t>Đường kết nối nút giao IC12, đường cao tốc Nội Bài – Lào Cai với xã Việt Hồng</w:t>
            </w:r>
          </w:p>
        </w:tc>
        <w:tc>
          <w:tcPr>
            <w:tcW w:w="1985" w:type="dxa"/>
            <w:vAlign w:val="center"/>
          </w:tcPr>
          <w:p w14:paraId="223F9109" w14:textId="77777777" w:rsidR="0098686E" w:rsidRPr="008C43AA" w:rsidRDefault="0098686E" w:rsidP="00A40018">
            <w:pPr>
              <w:spacing w:line="271" w:lineRule="auto"/>
              <w:rPr>
                <w:rFonts w:cs="Times New Roman"/>
              </w:rPr>
            </w:pPr>
            <w:r w:rsidRPr="008C43AA">
              <w:rPr>
                <w:rFonts w:cs="Times New Roman"/>
              </w:rPr>
              <w:t>Ngã ba đi xã Việt Hồng</w:t>
            </w:r>
          </w:p>
        </w:tc>
        <w:tc>
          <w:tcPr>
            <w:tcW w:w="1984" w:type="dxa"/>
            <w:vAlign w:val="center"/>
          </w:tcPr>
          <w:p w14:paraId="7BABCDF9" w14:textId="77777777" w:rsidR="0098686E" w:rsidRPr="008C43AA" w:rsidRDefault="0098686E" w:rsidP="00A40018">
            <w:pPr>
              <w:spacing w:line="271" w:lineRule="auto"/>
              <w:rPr>
                <w:rFonts w:cs="Times New Roman"/>
              </w:rPr>
            </w:pPr>
            <w:r w:rsidRPr="008C43AA">
              <w:rPr>
                <w:rFonts w:cs="Times New Roman"/>
              </w:rPr>
              <w:t>Giáp ranh xã Việt Cường</w:t>
            </w:r>
          </w:p>
        </w:tc>
        <w:tc>
          <w:tcPr>
            <w:tcW w:w="992" w:type="dxa"/>
            <w:vAlign w:val="center"/>
          </w:tcPr>
          <w:p w14:paraId="0909C325" w14:textId="77777777" w:rsidR="0098686E" w:rsidRPr="008C43AA" w:rsidRDefault="0098686E" w:rsidP="00A40018">
            <w:pPr>
              <w:spacing w:line="271" w:lineRule="auto"/>
              <w:jc w:val="center"/>
              <w:rPr>
                <w:rFonts w:cs="Times New Roman"/>
              </w:rPr>
            </w:pPr>
            <w:r w:rsidRPr="008C43AA">
              <w:rPr>
                <w:rFonts w:cs="Times New Roman"/>
              </w:rPr>
              <w:t>1.500</w:t>
            </w:r>
          </w:p>
        </w:tc>
        <w:tc>
          <w:tcPr>
            <w:tcW w:w="993" w:type="dxa"/>
            <w:vAlign w:val="center"/>
          </w:tcPr>
          <w:p w14:paraId="56901551" w14:textId="77777777" w:rsidR="0098686E" w:rsidRPr="008C43AA" w:rsidRDefault="0098686E" w:rsidP="00A40018">
            <w:pPr>
              <w:spacing w:line="271" w:lineRule="auto"/>
              <w:jc w:val="center"/>
              <w:rPr>
                <w:rFonts w:cs="Times New Roman"/>
              </w:rPr>
            </w:pPr>
            <w:r w:rsidRPr="008C43AA">
              <w:rPr>
                <w:rFonts w:cs="Times New Roman"/>
              </w:rPr>
              <w:t>7,5</w:t>
            </w:r>
          </w:p>
        </w:tc>
        <w:tc>
          <w:tcPr>
            <w:tcW w:w="1417" w:type="dxa"/>
            <w:vAlign w:val="center"/>
          </w:tcPr>
          <w:p w14:paraId="708EAB13" w14:textId="77777777" w:rsidR="0098686E" w:rsidRPr="008C43AA" w:rsidRDefault="0098686E" w:rsidP="00A40018">
            <w:pPr>
              <w:spacing w:line="271" w:lineRule="auto"/>
              <w:jc w:val="center"/>
              <w:rPr>
                <w:rFonts w:cs="Times New Roman"/>
              </w:rPr>
            </w:pPr>
            <w:r w:rsidRPr="008C43AA">
              <w:rPr>
                <w:rFonts w:cs="Times New Roman"/>
              </w:rPr>
              <w:t>5,5</w:t>
            </w:r>
          </w:p>
        </w:tc>
        <w:tc>
          <w:tcPr>
            <w:tcW w:w="1276" w:type="dxa"/>
            <w:vAlign w:val="center"/>
          </w:tcPr>
          <w:p w14:paraId="2C45F243" w14:textId="77777777" w:rsidR="0098686E" w:rsidRPr="008C43AA" w:rsidRDefault="0098686E" w:rsidP="00A40018">
            <w:pPr>
              <w:spacing w:line="271" w:lineRule="auto"/>
              <w:jc w:val="center"/>
              <w:rPr>
                <w:rFonts w:cs="Times New Roman"/>
              </w:rPr>
            </w:pPr>
            <w:r w:rsidRPr="008C43AA">
              <w:rPr>
                <w:rFonts w:cs="Times New Roman"/>
              </w:rPr>
              <w:t>1,0</w:t>
            </w:r>
          </w:p>
        </w:tc>
        <w:tc>
          <w:tcPr>
            <w:tcW w:w="1417" w:type="dxa"/>
            <w:vAlign w:val="center"/>
          </w:tcPr>
          <w:p w14:paraId="126BBFA5" w14:textId="77777777" w:rsidR="0098686E" w:rsidRPr="008C43AA" w:rsidRDefault="0098686E" w:rsidP="00A40018">
            <w:pPr>
              <w:spacing w:line="271" w:lineRule="auto"/>
              <w:jc w:val="center"/>
              <w:rPr>
                <w:rFonts w:cs="Times New Roman"/>
              </w:rPr>
            </w:pPr>
            <w:r w:rsidRPr="008C43AA">
              <w:rPr>
                <w:rFonts w:cs="Times New Roman"/>
              </w:rPr>
              <w:t>Nhựa</w:t>
            </w:r>
          </w:p>
        </w:tc>
        <w:tc>
          <w:tcPr>
            <w:tcW w:w="1134" w:type="dxa"/>
            <w:vAlign w:val="center"/>
          </w:tcPr>
          <w:p w14:paraId="4AA3E579" w14:textId="77777777" w:rsidR="0098686E" w:rsidRPr="008C43AA" w:rsidRDefault="0098686E" w:rsidP="00A40018">
            <w:pPr>
              <w:spacing w:line="271" w:lineRule="auto"/>
              <w:jc w:val="center"/>
              <w:rPr>
                <w:rFonts w:cs="Times New Roman"/>
              </w:rPr>
            </w:pPr>
            <w:r w:rsidRPr="008C43AA">
              <w:rPr>
                <w:rFonts w:cs="Times New Roman"/>
              </w:rPr>
              <w:t>Tốt</w:t>
            </w:r>
          </w:p>
        </w:tc>
        <w:tc>
          <w:tcPr>
            <w:tcW w:w="1066" w:type="dxa"/>
            <w:vAlign w:val="center"/>
          </w:tcPr>
          <w:p w14:paraId="0CA72635" w14:textId="77777777" w:rsidR="0098686E" w:rsidRPr="008C43AA" w:rsidRDefault="0098686E" w:rsidP="00A40018">
            <w:pPr>
              <w:spacing w:line="271" w:lineRule="auto"/>
              <w:jc w:val="center"/>
              <w:rPr>
                <w:rFonts w:cs="Times New Roman"/>
              </w:rPr>
            </w:pPr>
          </w:p>
        </w:tc>
      </w:tr>
      <w:tr w:rsidR="00EC6944" w:rsidRPr="008C43AA" w14:paraId="254E5D3A" w14:textId="77777777" w:rsidTr="008B59D4">
        <w:tc>
          <w:tcPr>
            <w:tcW w:w="746" w:type="dxa"/>
            <w:vMerge w:val="restart"/>
            <w:vAlign w:val="center"/>
          </w:tcPr>
          <w:p w14:paraId="3128EEAB" w14:textId="77777777" w:rsidR="00EA2DA5" w:rsidRPr="008C43AA" w:rsidRDefault="00EA2DA5" w:rsidP="00A40018">
            <w:pPr>
              <w:spacing w:line="271" w:lineRule="auto"/>
              <w:jc w:val="center"/>
              <w:rPr>
                <w:rFonts w:cs="Times New Roman"/>
              </w:rPr>
            </w:pPr>
            <w:r w:rsidRPr="008C43AA">
              <w:rPr>
                <w:rFonts w:cs="Times New Roman"/>
              </w:rPr>
              <w:t>3</w:t>
            </w:r>
          </w:p>
        </w:tc>
        <w:tc>
          <w:tcPr>
            <w:tcW w:w="1772" w:type="dxa"/>
            <w:vMerge w:val="restart"/>
            <w:vAlign w:val="center"/>
          </w:tcPr>
          <w:p w14:paraId="0A58E9BF" w14:textId="77777777" w:rsidR="00EA2DA5" w:rsidRPr="008C43AA" w:rsidRDefault="00EA2DA5" w:rsidP="00A40018">
            <w:pPr>
              <w:spacing w:line="271" w:lineRule="auto"/>
              <w:rPr>
                <w:rFonts w:cs="Times New Roman"/>
              </w:rPr>
            </w:pPr>
            <w:r w:rsidRPr="008C43AA">
              <w:rPr>
                <w:rFonts w:cs="Times New Roman"/>
              </w:rPr>
              <w:t xml:space="preserve">Đường Vân Hội </w:t>
            </w:r>
            <w:r w:rsidR="00D055EB" w:rsidRPr="008C43AA">
              <w:rPr>
                <w:rFonts w:cs="Times New Roman"/>
              </w:rPr>
              <w:t>–Hiền Lương</w:t>
            </w:r>
          </w:p>
        </w:tc>
        <w:tc>
          <w:tcPr>
            <w:tcW w:w="1985" w:type="dxa"/>
            <w:vAlign w:val="center"/>
          </w:tcPr>
          <w:p w14:paraId="100BECC7" w14:textId="77777777" w:rsidR="00EA2DA5" w:rsidRPr="008C43AA" w:rsidRDefault="00EA2DA5" w:rsidP="00A40018">
            <w:pPr>
              <w:spacing w:line="271" w:lineRule="auto"/>
              <w:rPr>
                <w:rFonts w:cs="Times New Roman"/>
              </w:rPr>
            </w:pPr>
            <w:r w:rsidRPr="008C43AA">
              <w:rPr>
                <w:rFonts w:cs="Times New Roman"/>
              </w:rPr>
              <w:t>Ngã ba đi xã Việt Hồng</w:t>
            </w:r>
          </w:p>
        </w:tc>
        <w:tc>
          <w:tcPr>
            <w:tcW w:w="1984" w:type="dxa"/>
            <w:vAlign w:val="center"/>
          </w:tcPr>
          <w:p w14:paraId="34873E19" w14:textId="77777777" w:rsidR="00EA2DA5" w:rsidRPr="008C43AA" w:rsidRDefault="00EA2DA5" w:rsidP="00A40018">
            <w:pPr>
              <w:spacing w:line="271" w:lineRule="auto"/>
              <w:rPr>
                <w:rFonts w:cs="Times New Roman"/>
              </w:rPr>
            </w:pPr>
            <w:r w:rsidRPr="008C43AA">
              <w:rPr>
                <w:rFonts w:cs="Times New Roman"/>
              </w:rPr>
              <w:t>Cầu Vân Hội</w:t>
            </w:r>
          </w:p>
        </w:tc>
        <w:tc>
          <w:tcPr>
            <w:tcW w:w="992" w:type="dxa"/>
            <w:vAlign w:val="center"/>
          </w:tcPr>
          <w:p w14:paraId="43661A93" w14:textId="77777777" w:rsidR="00EA2DA5" w:rsidRPr="008C43AA" w:rsidRDefault="00EA2DA5" w:rsidP="00A40018">
            <w:pPr>
              <w:spacing w:line="271" w:lineRule="auto"/>
              <w:jc w:val="center"/>
              <w:rPr>
                <w:rFonts w:cs="Times New Roman"/>
              </w:rPr>
            </w:pPr>
            <w:r w:rsidRPr="008C43AA">
              <w:rPr>
                <w:rFonts w:cs="Times New Roman"/>
              </w:rPr>
              <w:t>1.252</w:t>
            </w:r>
          </w:p>
        </w:tc>
        <w:tc>
          <w:tcPr>
            <w:tcW w:w="993" w:type="dxa"/>
            <w:vAlign w:val="center"/>
          </w:tcPr>
          <w:p w14:paraId="3F165CE8" w14:textId="77777777" w:rsidR="00EA2DA5" w:rsidRPr="008C43AA" w:rsidRDefault="00EA2DA5" w:rsidP="00A40018">
            <w:pPr>
              <w:spacing w:line="271" w:lineRule="auto"/>
              <w:jc w:val="center"/>
              <w:rPr>
                <w:rFonts w:cs="Times New Roman"/>
              </w:rPr>
            </w:pPr>
            <w:r w:rsidRPr="008C43AA">
              <w:rPr>
                <w:rFonts w:cs="Times New Roman"/>
              </w:rPr>
              <w:t>13,0</w:t>
            </w:r>
          </w:p>
        </w:tc>
        <w:tc>
          <w:tcPr>
            <w:tcW w:w="1417" w:type="dxa"/>
            <w:vAlign w:val="center"/>
          </w:tcPr>
          <w:p w14:paraId="57F71283" w14:textId="77777777" w:rsidR="00EA2DA5" w:rsidRPr="008C43AA" w:rsidRDefault="00EA2DA5" w:rsidP="00A40018">
            <w:pPr>
              <w:spacing w:line="271" w:lineRule="auto"/>
              <w:jc w:val="center"/>
              <w:rPr>
                <w:rFonts w:cs="Times New Roman"/>
              </w:rPr>
            </w:pPr>
            <w:r w:rsidRPr="008C43AA">
              <w:rPr>
                <w:rFonts w:cs="Times New Roman"/>
              </w:rPr>
              <w:t>7,0</w:t>
            </w:r>
          </w:p>
        </w:tc>
        <w:tc>
          <w:tcPr>
            <w:tcW w:w="1276" w:type="dxa"/>
            <w:vAlign w:val="center"/>
          </w:tcPr>
          <w:p w14:paraId="3C8E0A73" w14:textId="77777777" w:rsidR="00EA2DA5" w:rsidRPr="008C43AA" w:rsidRDefault="00EA2DA5" w:rsidP="00A40018">
            <w:pPr>
              <w:spacing w:line="271" w:lineRule="auto"/>
              <w:jc w:val="center"/>
              <w:rPr>
                <w:rFonts w:cs="Times New Roman"/>
              </w:rPr>
            </w:pPr>
            <w:r w:rsidRPr="008C43AA">
              <w:rPr>
                <w:rFonts w:cs="Times New Roman"/>
              </w:rPr>
              <w:t>3,0</w:t>
            </w:r>
          </w:p>
        </w:tc>
        <w:tc>
          <w:tcPr>
            <w:tcW w:w="1417" w:type="dxa"/>
            <w:vAlign w:val="center"/>
          </w:tcPr>
          <w:p w14:paraId="3033B5F8" w14:textId="77777777" w:rsidR="00EA2DA5" w:rsidRPr="008C43AA" w:rsidRDefault="00EA2DA5" w:rsidP="00A40018">
            <w:pPr>
              <w:spacing w:line="271" w:lineRule="auto"/>
              <w:jc w:val="center"/>
              <w:rPr>
                <w:rFonts w:cs="Times New Roman"/>
              </w:rPr>
            </w:pPr>
            <w:r w:rsidRPr="008C43AA">
              <w:rPr>
                <w:rFonts w:cs="Times New Roman"/>
              </w:rPr>
              <w:t>Nhựa</w:t>
            </w:r>
          </w:p>
        </w:tc>
        <w:tc>
          <w:tcPr>
            <w:tcW w:w="1134" w:type="dxa"/>
            <w:vAlign w:val="center"/>
          </w:tcPr>
          <w:p w14:paraId="4AD8BCEA"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77D44455" w14:textId="77777777" w:rsidR="00EA2DA5" w:rsidRPr="008C43AA" w:rsidRDefault="00EA2DA5" w:rsidP="00A40018">
            <w:pPr>
              <w:spacing w:line="271" w:lineRule="auto"/>
              <w:jc w:val="center"/>
              <w:rPr>
                <w:rFonts w:cs="Times New Roman"/>
              </w:rPr>
            </w:pPr>
          </w:p>
        </w:tc>
      </w:tr>
      <w:tr w:rsidR="00EC6944" w:rsidRPr="008C43AA" w14:paraId="216C8758" w14:textId="77777777" w:rsidTr="008B59D4">
        <w:tc>
          <w:tcPr>
            <w:tcW w:w="746" w:type="dxa"/>
            <w:vMerge/>
            <w:vAlign w:val="center"/>
          </w:tcPr>
          <w:p w14:paraId="4A5B46B9" w14:textId="77777777" w:rsidR="00EA2DA5" w:rsidRPr="008C43AA" w:rsidRDefault="00EA2DA5" w:rsidP="00A40018">
            <w:pPr>
              <w:spacing w:line="271" w:lineRule="auto"/>
              <w:jc w:val="center"/>
              <w:rPr>
                <w:rFonts w:cs="Times New Roman"/>
              </w:rPr>
            </w:pPr>
          </w:p>
        </w:tc>
        <w:tc>
          <w:tcPr>
            <w:tcW w:w="1772" w:type="dxa"/>
            <w:vMerge/>
            <w:vAlign w:val="center"/>
          </w:tcPr>
          <w:p w14:paraId="2AB4FA14" w14:textId="77777777" w:rsidR="00EA2DA5" w:rsidRPr="008C43AA" w:rsidRDefault="00EA2DA5" w:rsidP="00A40018">
            <w:pPr>
              <w:spacing w:line="271" w:lineRule="auto"/>
              <w:rPr>
                <w:rFonts w:cs="Times New Roman"/>
              </w:rPr>
            </w:pPr>
          </w:p>
        </w:tc>
        <w:tc>
          <w:tcPr>
            <w:tcW w:w="1985" w:type="dxa"/>
            <w:vAlign w:val="center"/>
          </w:tcPr>
          <w:p w14:paraId="7BEAA70E" w14:textId="77777777" w:rsidR="00EA2DA5" w:rsidRPr="008C43AA" w:rsidRDefault="00EA2DA5" w:rsidP="00A40018">
            <w:pPr>
              <w:spacing w:line="271" w:lineRule="auto"/>
              <w:rPr>
                <w:rFonts w:cs="Times New Roman"/>
              </w:rPr>
            </w:pPr>
            <w:r w:rsidRPr="008C43AA">
              <w:rPr>
                <w:rFonts w:cs="Times New Roman"/>
              </w:rPr>
              <w:t>Cầu Vân Hội</w:t>
            </w:r>
          </w:p>
        </w:tc>
        <w:tc>
          <w:tcPr>
            <w:tcW w:w="1984" w:type="dxa"/>
            <w:vAlign w:val="center"/>
          </w:tcPr>
          <w:p w14:paraId="7417C376" w14:textId="77777777" w:rsidR="00EA2DA5" w:rsidRPr="008C43AA" w:rsidRDefault="00EA2DA5" w:rsidP="00A40018">
            <w:pPr>
              <w:spacing w:line="271" w:lineRule="auto"/>
              <w:rPr>
                <w:rFonts w:cs="Times New Roman"/>
              </w:rPr>
            </w:pPr>
            <w:r w:rsidRPr="008C43AA">
              <w:rPr>
                <w:rFonts w:cs="Times New Roman"/>
              </w:rPr>
              <w:t>Giáp ranh xã Hiền Lương</w:t>
            </w:r>
          </w:p>
        </w:tc>
        <w:tc>
          <w:tcPr>
            <w:tcW w:w="992" w:type="dxa"/>
            <w:vAlign w:val="center"/>
          </w:tcPr>
          <w:p w14:paraId="4EB27DFA" w14:textId="77777777" w:rsidR="00EA2DA5" w:rsidRPr="008C43AA" w:rsidRDefault="00EA2DA5" w:rsidP="00A40018">
            <w:pPr>
              <w:spacing w:line="271" w:lineRule="auto"/>
              <w:jc w:val="center"/>
              <w:rPr>
                <w:rFonts w:cs="Times New Roman"/>
              </w:rPr>
            </w:pPr>
            <w:r w:rsidRPr="008C43AA">
              <w:rPr>
                <w:rFonts w:cs="Times New Roman"/>
              </w:rPr>
              <w:t>5.548</w:t>
            </w:r>
          </w:p>
        </w:tc>
        <w:tc>
          <w:tcPr>
            <w:tcW w:w="993" w:type="dxa"/>
            <w:vAlign w:val="center"/>
          </w:tcPr>
          <w:p w14:paraId="3097C041" w14:textId="77777777" w:rsidR="00EA2DA5" w:rsidRPr="008C43AA" w:rsidRDefault="00EA2DA5" w:rsidP="00A40018">
            <w:pPr>
              <w:spacing w:line="271" w:lineRule="auto"/>
              <w:jc w:val="center"/>
              <w:rPr>
                <w:rFonts w:cs="Times New Roman"/>
              </w:rPr>
            </w:pPr>
            <w:r w:rsidRPr="008C43AA">
              <w:rPr>
                <w:rFonts w:cs="Times New Roman"/>
              </w:rPr>
              <w:t>9,0</w:t>
            </w:r>
          </w:p>
        </w:tc>
        <w:tc>
          <w:tcPr>
            <w:tcW w:w="1417" w:type="dxa"/>
            <w:vAlign w:val="center"/>
          </w:tcPr>
          <w:p w14:paraId="48B74EAF" w14:textId="77777777" w:rsidR="00EA2DA5" w:rsidRPr="008C43AA" w:rsidRDefault="00EA2DA5" w:rsidP="00A40018">
            <w:pPr>
              <w:spacing w:line="271" w:lineRule="auto"/>
              <w:jc w:val="center"/>
              <w:rPr>
                <w:rFonts w:cs="Times New Roman"/>
              </w:rPr>
            </w:pPr>
            <w:r w:rsidRPr="008C43AA">
              <w:rPr>
                <w:rFonts w:cs="Times New Roman"/>
              </w:rPr>
              <w:t>7,0</w:t>
            </w:r>
          </w:p>
        </w:tc>
        <w:tc>
          <w:tcPr>
            <w:tcW w:w="1276" w:type="dxa"/>
            <w:vAlign w:val="center"/>
          </w:tcPr>
          <w:p w14:paraId="3B527DF2" w14:textId="77777777" w:rsidR="00EA2DA5" w:rsidRPr="008C43AA" w:rsidRDefault="00EA2DA5" w:rsidP="00A40018">
            <w:pPr>
              <w:spacing w:line="271" w:lineRule="auto"/>
              <w:jc w:val="center"/>
              <w:rPr>
                <w:rFonts w:cs="Times New Roman"/>
              </w:rPr>
            </w:pPr>
            <w:r w:rsidRPr="008C43AA">
              <w:rPr>
                <w:rFonts w:cs="Times New Roman"/>
              </w:rPr>
              <w:t>1,0</w:t>
            </w:r>
          </w:p>
        </w:tc>
        <w:tc>
          <w:tcPr>
            <w:tcW w:w="1417" w:type="dxa"/>
            <w:vAlign w:val="center"/>
          </w:tcPr>
          <w:p w14:paraId="66B675BE" w14:textId="77777777" w:rsidR="00EA2DA5" w:rsidRPr="008C43AA" w:rsidRDefault="00EA2DA5" w:rsidP="00A40018">
            <w:pPr>
              <w:spacing w:line="271" w:lineRule="auto"/>
              <w:jc w:val="center"/>
              <w:rPr>
                <w:rFonts w:cs="Times New Roman"/>
              </w:rPr>
            </w:pPr>
            <w:r w:rsidRPr="008C43AA">
              <w:rPr>
                <w:rFonts w:cs="Times New Roman"/>
              </w:rPr>
              <w:t>Nhựa</w:t>
            </w:r>
          </w:p>
        </w:tc>
        <w:tc>
          <w:tcPr>
            <w:tcW w:w="1134" w:type="dxa"/>
            <w:vAlign w:val="center"/>
          </w:tcPr>
          <w:p w14:paraId="00CFE925"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432FF23B" w14:textId="77777777" w:rsidR="00EA2DA5" w:rsidRPr="008C43AA" w:rsidRDefault="00EA2DA5" w:rsidP="00A40018">
            <w:pPr>
              <w:spacing w:line="271" w:lineRule="auto"/>
              <w:jc w:val="center"/>
              <w:rPr>
                <w:rFonts w:cs="Times New Roman"/>
              </w:rPr>
            </w:pPr>
          </w:p>
        </w:tc>
      </w:tr>
      <w:tr w:rsidR="00EC6944" w:rsidRPr="008C43AA" w14:paraId="14CAD53C" w14:textId="77777777" w:rsidTr="008B59D4">
        <w:tc>
          <w:tcPr>
            <w:tcW w:w="2518" w:type="dxa"/>
            <w:gridSpan w:val="2"/>
            <w:vAlign w:val="center"/>
          </w:tcPr>
          <w:p w14:paraId="5B910BF7" w14:textId="77777777" w:rsidR="00EA2DA5" w:rsidRPr="008C43AA" w:rsidRDefault="00EA2DA5" w:rsidP="00A40018">
            <w:pPr>
              <w:spacing w:line="271" w:lineRule="auto"/>
              <w:rPr>
                <w:rFonts w:cs="Times New Roman"/>
                <w:b/>
              </w:rPr>
            </w:pPr>
            <w:r w:rsidRPr="008C43AA">
              <w:rPr>
                <w:rFonts w:cs="Times New Roman"/>
                <w:b/>
              </w:rPr>
              <w:t>Đường liên thôn</w:t>
            </w:r>
          </w:p>
        </w:tc>
        <w:tc>
          <w:tcPr>
            <w:tcW w:w="1985" w:type="dxa"/>
          </w:tcPr>
          <w:p w14:paraId="6684EA21" w14:textId="77777777" w:rsidR="00EA2DA5" w:rsidRPr="008C43AA" w:rsidRDefault="00EA2DA5" w:rsidP="00A40018">
            <w:pPr>
              <w:spacing w:line="271" w:lineRule="auto"/>
              <w:rPr>
                <w:rFonts w:cs="Times New Roman"/>
                <w:lang w:val="pt-BR"/>
              </w:rPr>
            </w:pPr>
          </w:p>
        </w:tc>
        <w:tc>
          <w:tcPr>
            <w:tcW w:w="1984" w:type="dxa"/>
          </w:tcPr>
          <w:p w14:paraId="1416E74E" w14:textId="77777777" w:rsidR="00EA2DA5" w:rsidRPr="008C43AA" w:rsidRDefault="00EA2DA5" w:rsidP="00A40018">
            <w:pPr>
              <w:spacing w:line="271" w:lineRule="auto"/>
              <w:rPr>
                <w:rFonts w:cs="Times New Roman"/>
                <w:lang w:val="pt-BR"/>
              </w:rPr>
            </w:pPr>
          </w:p>
        </w:tc>
        <w:tc>
          <w:tcPr>
            <w:tcW w:w="992" w:type="dxa"/>
          </w:tcPr>
          <w:p w14:paraId="4DB463B7" w14:textId="77777777" w:rsidR="00EA2DA5" w:rsidRPr="008C43AA" w:rsidRDefault="00EA2DA5" w:rsidP="00A40018">
            <w:pPr>
              <w:spacing w:line="271" w:lineRule="auto"/>
              <w:jc w:val="center"/>
              <w:rPr>
                <w:rFonts w:cs="Times New Roman"/>
                <w:lang w:val="pt-BR"/>
              </w:rPr>
            </w:pPr>
          </w:p>
        </w:tc>
        <w:tc>
          <w:tcPr>
            <w:tcW w:w="993" w:type="dxa"/>
          </w:tcPr>
          <w:p w14:paraId="1C624F28" w14:textId="77777777" w:rsidR="00EA2DA5" w:rsidRPr="008C43AA" w:rsidRDefault="00EA2DA5" w:rsidP="00A40018">
            <w:pPr>
              <w:spacing w:line="271" w:lineRule="auto"/>
              <w:jc w:val="center"/>
              <w:rPr>
                <w:rFonts w:cs="Times New Roman"/>
                <w:lang w:val="pt-BR"/>
              </w:rPr>
            </w:pPr>
          </w:p>
        </w:tc>
        <w:tc>
          <w:tcPr>
            <w:tcW w:w="1417" w:type="dxa"/>
          </w:tcPr>
          <w:p w14:paraId="028365AF" w14:textId="77777777" w:rsidR="00EA2DA5" w:rsidRPr="008C43AA" w:rsidRDefault="00EA2DA5" w:rsidP="00A40018">
            <w:pPr>
              <w:spacing w:line="271" w:lineRule="auto"/>
              <w:jc w:val="center"/>
              <w:rPr>
                <w:rFonts w:cs="Times New Roman"/>
                <w:lang w:val="pt-BR"/>
              </w:rPr>
            </w:pPr>
          </w:p>
        </w:tc>
        <w:tc>
          <w:tcPr>
            <w:tcW w:w="1276" w:type="dxa"/>
          </w:tcPr>
          <w:p w14:paraId="05E0AE3D" w14:textId="77777777" w:rsidR="00EA2DA5" w:rsidRPr="008C43AA" w:rsidRDefault="00EA2DA5" w:rsidP="00A40018">
            <w:pPr>
              <w:spacing w:line="271" w:lineRule="auto"/>
              <w:jc w:val="center"/>
              <w:rPr>
                <w:rFonts w:cs="Times New Roman"/>
                <w:lang w:val="pt-BR"/>
              </w:rPr>
            </w:pPr>
          </w:p>
        </w:tc>
        <w:tc>
          <w:tcPr>
            <w:tcW w:w="1417" w:type="dxa"/>
          </w:tcPr>
          <w:p w14:paraId="17890E77" w14:textId="77777777" w:rsidR="00EA2DA5" w:rsidRPr="008C43AA" w:rsidRDefault="00EA2DA5" w:rsidP="00A40018">
            <w:pPr>
              <w:spacing w:line="271" w:lineRule="auto"/>
              <w:jc w:val="center"/>
              <w:rPr>
                <w:rFonts w:cs="Times New Roman"/>
                <w:lang w:val="pt-BR"/>
              </w:rPr>
            </w:pPr>
          </w:p>
        </w:tc>
        <w:tc>
          <w:tcPr>
            <w:tcW w:w="1134" w:type="dxa"/>
          </w:tcPr>
          <w:p w14:paraId="7FFCAD74" w14:textId="77777777" w:rsidR="00EA2DA5" w:rsidRPr="008C43AA" w:rsidRDefault="00EA2DA5" w:rsidP="00A40018">
            <w:pPr>
              <w:spacing w:line="271" w:lineRule="auto"/>
              <w:jc w:val="center"/>
              <w:rPr>
                <w:rFonts w:cs="Times New Roman"/>
                <w:lang w:val="pt-BR"/>
              </w:rPr>
            </w:pPr>
          </w:p>
        </w:tc>
        <w:tc>
          <w:tcPr>
            <w:tcW w:w="1066" w:type="dxa"/>
            <w:vAlign w:val="center"/>
          </w:tcPr>
          <w:p w14:paraId="1B9741FA" w14:textId="77777777" w:rsidR="00EA2DA5" w:rsidRPr="008C43AA" w:rsidRDefault="00EA2DA5" w:rsidP="00A40018">
            <w:pPr>
              <w:spacing w:line="271" w:lineRule="auto"/>
              <w:jc w:val="center"/>
              <w:rPr>
                <w:rFonts w:cs="Times New Roman"/>
                <w:lang w:val="pt-BR"/>
              </w:rPr>
            </w:pPr>
          </w:p>
        </w:tc>
      </w:tr>
      <w:tr w:rsidR="00EC6944" w:rsidRPr="008C43AA" w14:paraId="7DD49A5D" w14:textId="77777777" w:rsidTr="008B59D4">
        <w:tc>
          <w:tcPr>
            <w:tcW w:w="746" w:type="dxa"/>
            <w:vMerge w:val="restart"/>
            <w:vAlign w:val="center"/>
          </w:tcPr>
          <w:p w14:paraId="4463283A" w14:textId="77777777" w:rsidR="00EA2DA5" w:rsidRPr="008C43AA" w:rsidRDefault="00EA2DA5" w:rsidP="00A40018">
            <w:pPr>
              <w:spacing w:line="271" w:lineRule="auto"/>
              <w:jc w:val="center"/>
              <w:rPr>
                <w:rFonts w:cs="Times New Roman"/>
              </w:rPr>
            </w:pPr>
            <w:r w:rsidRPr="008C43AA">
              <w:rPr>
                <w:rFonts w:cs="Times New Roman"/>
              </w:rPr>
              <w:lastRenderedPageBreak/>
              <w:t>1</w:t>
            </w:r>
          </w:p>
        </w:tc>
        <w:tc>
          <w:tcPr>
            <w:tcW w:w="1772" w:type="dxa"/>
            <w:vMerge w:val="restart"/>
            <w:vAlign w:val="center"/>
          </w:tcPr>
          <w:p w14:paraId="2B0B1336" w14:textId="77777777" w:rsidR="00EA2DA5" w:rsidRPr="008C43AA" w:rsidRDefault="00EA2DA5" w:rsidP="00A40018">
            <w:pPr>
              <w:spacing w:line="271" w:lineRule="auto"/>
              <w:rPr>
                <w:rFonts w:cs="Times New Roman"/>
              </w:rPr>
            </w:pPr>
            <w:r w:rsidRPr="008C43AA">
              <w:rPr>
                <w:rFonts w:cs="Times New Roman"/>
              </w:rPr>
              <w:t>Đường thôn Lao Động</w:t>
            </w:r>
          </w:p>
        </w:tc>
        <w:tc>
          <w:tcPr>
            <w:tcW w:w="1985" w:type="dxa"/>
            <w:vAlign w:val="center"/>
          </w:tcPr>
          <w:p w14:paraId="62ECC5CC" w14:textId="77777777" w:rsidR="00EA2DA5" w:rsidRPr="008C43AA" w:rsidRDefault="00EA2DA5" w:rsidP="00A40018">
            <w:pPr>
              <w:spacing w:line="271" w:lineRule="auto"/>
              <w:rPr>
                <w:rFonts w:cs="Times New Roman"/>
              </w:rPr>
            </w:pPr>
            <w:r w:rsidRPr="008C43AA">
              <w:rPr>
                <w:rFonts w:cs="Times New Roman"/>
              </w:rPr>
              <w:t>Nhà ông Tỵ</w:t>
            </w:r>
          </w:p>
        </w:tc>
        <w:tc>
          <w:tcPr>
            <w:tcW w:w="1984" w:type="dxa"/>
            <w:vAlign w:val="center"/>
          </w:tcPr>
          <w:p w14:paraId="306D1261" w14:textId="77777777" w:rsidR="00EA2DA5" w:rsidRPr="008C43AA" w:rsidRDefault="00EA2DA5" w:rsidP="00A40018">
            <w:pPr>
              <w:spacing w:line="271" w:lineRule="auto"/>
              <w:rPr>
                <w:rFonts w:cs="Times New Roman"/>
              </w:rPr>
            </w:pPr>
            <w:r w:rsidRPr="008C43AA">
              <w:rPr>
                <w:rFonts w:cs="Times New Roman"/>
              </w:rPr>
              <w:t>Nhà ông Vi</w:t>
            </w:r>
          </w:p>
        </w:tc>
        <w:tc>
          <w:tcPr>
            <w:tcW w:w="992" w:type="dxa"/>
            <w:vAlign w:val="center"/>
          </w:tcPr>
          <w:p w14:paraId="6366E2F6" w14:textId="77777777" w:rsidR="00EA2DA5" w:rsidRPr="008C43AA" w:rsidRDefault="00EA2DA5" w:rsidP="00A40018">
            <w:pPr>
              <w:spacing w:line="271" w:lineRule="auto"/>
              <w:jc w:val="center"/>
              <w:rPr>
                <w:rFonts w:cs="Times New Roman"/>
              </w:rPr>
            </w:pPr>
            <w:r w:rsidRPr="008C43AA">
              <w:rPr>
                <w:rFonts w:cs="Times New Roman"/>
              </w:rPr>
              <w:t>600,0</w:t>
            </w:r>
          </w:p>
        </w:tc>
        <w:tc>
          <w:tcPr>
            <w:tcW w:w="993" w:type="dxa"/>
            <w:vAlign w:val="center"/>
          </w:tcPr>
          <w:p w14:paraId="7D1DDB65"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7D769E56"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4AA531C4"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3E731507"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5FFA8BCD"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29D224A5" w14:textId="77777777" w:rsidR="00EA2DA5" w:rsidRPr="008C43AA" w:rsidRDefault="00EA2DA5" w:rsidP="00A40018">
            <w:pPr>
              <w:spacing w:line="271" w:lineRule="auto"/>
              <w:jc w:val="center"/>
              <w:rPr>
                <w:rFonts w:cs="Times New Roman"/>
              </w:rPr>
            </w:pPr>
          </w:p>
        </w:tc>
      </w:tr>
      <w:tr w:rsidR="00EC6944" w:rsidRPr="008C43AA" w14:paraId="5FC44557" w14:textId="77777777" w:rsidTr="008B59D4">
        <w:tc>
          <w:tcPr>
            <w:tcW w:w="746" w:type="dxa"/>
            <w:vMerge/>
            <w:vAlign w:val="center"/>
          </w:tcPr>
          <w:p w14:paraId="6032EC7A" w14:textId="77777777" w:rsidR="00EA2DA5" w:rsidRPr="008C43AA" w:rsidRDefault="00EA2DA5" w:rsidP="00A40018">
            <w:pPr>
              <w:spacing w:line="271" w:lineRule="auto"/>
              <w:jc w:val="center"/>
              <w:rPr>
                <w:rFonts w:cs="Times New Roman"/>
              </w:rPr>
            </w:pPr>
          </w:p>
        </w:tc>
        <w:tc>
          <w:tcPr>
            <w:tcW w:w="1772" w:type="dxa"/>
            <w:vMerge/>
            <w:vAlign w:val="center"/>
          </w:tcPr>
          <w:p w14:paraId="1CA6E68E" w14:textId="77777777" w:rsidR="00EA2DA5" w:rsidRPr="008C43AA" w:rsidRDefault="00EA2DA5" w:rsidP="00A40018">
            <w:pPr>
              <w:spacing w:line="271" w:lineRule="auto"/>
              <w:rPr>
                <w:rFonts w:cs="Times New Roman"/>
              </w:rPr>
            </w:pPr>
          </w:p>
        </w:tc>
        <w:tc>
          <w:tcPr>
            <w:tcW w:w="1985" w:type="dxa"/>
            <w:vAlign w:val="center"/>
          </w:tcPr>
          <w:p w14:paraId="49E78E15" w14:textId="77777777" w:rsidR="00EA2DA5" w:rsidRPr="008C43AA" w:rsidRDefault="00EA2DA5" w:rsidP="00A40018">
            <w:pPr>
              <w:spacing w:line="271" w:lineRule="auto"/>
              <w:rPr>
                <w:rFonts w:cs="Times New Roman"/>
              </w:rPr>
            </w:pPr>
            <w:r w:rsidRPr="008C43AA">
              <w:rPr>
                <w:rFonts w:cs="Times New Roman"/>
              </w:rPr>
              <w:t>Nhà ông Thao</w:t>
            </w:r>
          </w:p>
        </w:tc>
        <w:tc>
          <w:tcPr>
            <w:tcW w:w="1984" w:type="dxa"/>
            <w:vAlign w:val="center"/>
          </w:tcPr>
          <w:p w14:paraId="534293D2" w14:textId="77777777" w:rsidR="00EA2DA5" w:rsidRPr="008C43AA" w:rsidRDefault="00EA2DA5" w:rsidP="00A40018">
            <w:pPr>
              <w:spacing w:line="271" w:lineRule="auto"/>
              <w:rPr>
                <w:rFonts w:cs="Times New Roman"/>
              </w:rPr>
            </w:pPr>
            <w:r w:rsidRPr="008C43AA">
              <w:rPr>
                <w:rFonts w:cs="Times New Roman"/>
              </w:rPr>
              <w:t>Nhà ông Tụ</w:t>
            </w:r>
          </w:p>
        </w:tc>
        <w:tc>
          <w:tcPr>
            <w:tcW w:w="992" w:type="dxa"/>
            <w:vAlign w:val="center"/>
          </w:tcPr>
          <w:p w14:paraId="3C2DB11C" w14:textId="77777777" w:rsidR="00EA2DA5" w:rsidRPr="008C43AA" w:rsidRDefault="00EA2DA5" w:rsidP="00A40018">
            <w:pPr>
              <w:spacing w:line="271" w:lineRule="auto"/>
              <w:jc w:val="center"/>
              <w:rPr>
                <w:rFonts w:cs="Times New Roman"/>
              </w:rPr>
            </w:pPr>
            <w:r w:rsidRPr="008C43AA">
              <w:rPr>
                <w:rFonts w:cs="Times New Roman"/>
              </w:rPr>
              <w:t>800,0</w:t>
            </w:r>
          </w:p>
        </w:tc>
        <w:tc>
          <w:tcPr>
            <w:tcW w:w="993" w:type="dxa"/>
            <w:vAlign w:val="center"/>
          </w:tcPr>
          <w:p w14:paraId="3FF06680"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0499027D"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7D011B8C"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2E8AB528"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1A549D92"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3B2D9BF1" w14:textId="77777777" w:rsidR="00EA2DA5" w:rsidRPr="008C43AA" w:rsidRDefault="00EA2DA5" w:rsidP="00A40018">
            <w:pPr>
              <w:spacing w:line="271" w:lineRule="auto"/>
              <w:jc w:val="center"/>
              <w:rPr>
                <w:rFonts w:cs="Times New Roman"/>
              </w:rPr>
            </w:pPr>
          </w:p>
        </w:tc>
      </w:tr>
      <w:tr w:rsidR="00EC6944" w:rsidRPr="008C43AA" w14:paraId="0D09B565" w14:textId="77777777" w:rsidTr="008B59D4">
        <w:tc>
          <w:tcPr>
            <w:tcW w:w="746" w:type="dxa"/>
            <w:vMerge w:val="restart"/>
            <w:vAlign w:val="center"/>
          </w:tcPr>
          <w:p w14:paraId="07A4FDD0" w14:textId="77777777" w:rsidR="00EA2DA5" w:rsidRPr="008C43AA" w:rsidRDefault="00EA2DA5" w:rsidP="00A40018">
            <w:pPr>
              <w:spacing w:line="271" w:lineRule="auto"/>
              <w:jc w:val="center"/>
              <w:rPr>
                <w:rFonts w:cs="Times New Roman"/>
              </w:rPr>
            </w:pPr>
            <w:r w:rsidRPr="008C43AA">
              <w:rPr>
                <w:rFonts w:cs="Times New Roman"/>
              </w:rPr>
              <w:t>2</w:t>
            </w:r>
          </w:p>
        </w:tc>
        <w:tc>
          <w:tcPr>
            <w:tcW w:w="1772" w:type="dxa"/>
            <w:vMerge w:val="restart"/>
            <w:vAlign w:val="center"/>
          </w:tcPr>
          <w:p w14:paraId="5FA9DAEB" w14:textId="77777777" w:rsidR="00EA2DA5" w:rsidRPr="008C43AA" w:rsidRDefault="00EA2DA5" w:rsidP="00A40018">
            <w:pPr>
              <w:spacing w:line="271" w:lineRule="auto"/>
              <w:rPr>
                <w:rFonts w:cs="Times New Roman"/>
              </w:rPr>
            </w:pPr>
            <w:r w:rsidRPr="008C43AA">
              <w:rPr>
                <w:rFonts w:cs="Times New Roman"/>
              </w:rPr>
              <w:t>Đường thôn 4 Đồng Chão</w:t>
            </w:r>
          </w:p>
        </w:tc>
        <w:tc>
          <w:tcPr>
            <w:tcW w:w="1985" w:type="dxa"/>
            <w:vAlign w:val="center"/>
          </w:tcPr>
          <w:p w14:paraId="124058B8" w14:textId="77777777" w:rsidR="00EA2DA5" w:rsidRPr="008C43AA" w:rsidRDefault="00EA2DA5" w:rsidP="00A40018">
            <w:pPr>
              <w:spacing w:line="271" w:lineRule="auto"/>
              <w:rPr>
                <w:rFonts w:cs="Times New Roman"/>
              </w:rPr>
            </w:pPr>
            <w:r w:rsidRPr="008C43AA">
              <w:rPr>
                <w:rFonts w:cs="Times New Roman"/>
              </w:rPr>
              <w:t>Nhà ông Trí</w:t>
            </w:r>
          </w:p>
        </w:tc>
        <w:tc>
          <w:tcPr>
            <w:tcW w:w="1984" w:type="dxa"/>
            <w:vAlign w:val="center"/>
          </w:tcPr>
          <w:p w14:paraId="49983B2C" w14:textId="77777777" w:rsidR="00EA2DA5" w:rsidRPr="008C43AA" w:rsidRDefault="00EA2DA5" w:rsidP="00A40018">
            <w:pPr>
              <w:spacing w:line="271" w:lineRule="auto"/>
              <w:rPr>
                <w:rFonts w:cs="Times New Roman"/>
              </w:rPr>
            </w:pPr>
            <w:r w:rsidRPr="008C43AA">
              <w:rPr>
                <w:rFonts w:cs="Times New Roman"/>
              </w:rPr>
              <w:t>Nhà ông Phương</w:t>
            </w:r>
          </w:p>
        </w:tc>
        <w:tc>
          <w:tcPr>
            <w:tcW w:w="992" w:type="dxa"/>
            <w:vAlign w:val="center"/>
          </w:tcPr>
          <w:p w14:paraId="7022E6E4" w14:textId="77777777" w:rsidR="00EA2DA5" w:rsidRPr="008C43AA" w:rsidRDefault="00EA2DA5" w:rsidP="00A40018">
            <w:pPr>
              <w:spacing w:line="271" w:lineRule="auto"/>
              <w:jc w:val="center"/>
              <w:rPr>
                <w:rFonts w:cs="Times New Roman"/>
              </w:rPr>
            </w:pPr>
            <w:r w:rsidRPr="008C43AA">
              <w:rPr>
                <w:rFonts w:cs="Times New Roman"/>
              </w:rPr>
              <w:t>500,0</w:t>
            </w:r>
          </w:p>
        </w:tc>
        <w:tc>
          <w:tcPr>
            <w:tcW w:w="993" w:type="dxa"/>
            <w:vAlign w:val="center"/>
          </w:tcPr>
          <w:p w14:paraId="0600A5DA"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61E75AC2"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0391B805"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084D4EBE"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18D287F9"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5FB710BB" w14:textId="77777777" w:rsidR="00EA2DA5" w:rsidRPr="008C43AA" w:rsidRDefault="00EA2DA5" w:rsidP="00A40018">
            <w:pPr>
              <w:spacing w:line="271" w:lineRule="auto"/>
              <w:jc w:val="center"/>
              <w:rPr>
                <w:rFonts w:cs="Times New Roman"/>
              </w:rPr>
            </w:pPr>
          </w:p>
        </w:tc>
      </w:tr>
      <w:tr w:rsidR="00EC6944" w:rsidRPr="008C43AA" w14:paraId="6E2C1896" w14:textId="77777777" w:rsidTr="008B59D4">
        <w:tc>
          <w:tcPr>
            <w:tcW w:w="746" w:type="dxa"/>
            <w:vMerge/>
            <w:vAlign w:val="center"/>
          </w:tcPr>
          <w:p w14:paraId="4880A6E7" w14:textId="77777777" w:rsidR="00EA2DA5" w:rsidRPr="008C43AA" w:rsidRDefault="00EA2DA5" w:rsidP="00A40018">
            <w:pPr>
              <w:spacing w:line="271" w:lineRule="auto"/>
              <w:jc w:val="center"/>
              <w:rPr>
                <w:rFonts w:cs="Times New Roman"/>
              </w:rPr>
            </w:pPr>
          </w:p>
        </w:tc>
        <w:tc>
          <w:tcPr>
            <w:tcW w:w="1772" w:type="dxa"/>
            <w:vMerge/>
            <w:vAlign w:val="center"/>
          </w:tcPr>
          <w:p w14:paraId="0A8FC323" w14:textId="77777777" w:rsidR="00EA2DA5" w:rsidRPr="008C43AA" w:rsidRDefault="00EA2DA5" w:rsidP="00A40018">
            <w:pPr>
              <w:spacing w:line="271" w:lineRule="auto"/>
              <w:rPr>
                <w:rFonts w:cs="Times New Roman"/>
              </w:rPr>
            </w:pPr>
          </w:p>
        </w:tc>
        <w:tc>
          <w:tcPr>
            <w:tcW w:w="1985" w:type="dxa"/>
            <w:vAlign w:val="center"/>
          </w:tcPr>
          <w:p w14:paraId="483DD9AD" w14:textId="77777777" w:rsidR="00EA2DA5" w:rsidRPr="008C43AA" w:rsidRDefault="00EA2DA5" w:rsidP="00A40018">
            <w:pPr>
              <w:spacing w:line="271" w:lineRule="auto"/>
              <w:rPr>
                <w:rFonts w:cs="Times New Roman"/>
              </w:rPr>
            </w:pPr>
            <w:r w:rsidRPr="008C43AA">
              <w:rPr>
                <w:rFonts w:cs="Times New Roman"/>
              </w:rPr>
              <w:t>Nhà Tiến Ngư</w:t>
            </w:r>
          </w:p>
        </w:tc>
        <w:tc>
          <w:tcPr>
            <w:tcW w:w="1984" w:type="dxa"/>
            <w:vAlign w:val="center"/>
          </w:tcPr>
          <w:p w14:paraId="07D49206" w14:textId="77777777" w:rsidR="00EA2DA5" w:rsidRPr="008C43AA" w:rsidRDefault="00EA2DA5" w:rsidP="00A40018">
            <w:pPr>
              <w:spacing w:line="271" w:lineRule="auto"/>
              <w:rPr>
                <w:rFonts w:cs="Times New Roman"/>
              </w:rPr>
            </w:pPr>
            <w:r w:rsidRPr="008C43AA">
              <w:rPr>
                <w:rFonts w:cs="Times New Roman"/>
              </w:rPr>
              <w:t>Nhà ông Phương</w:t>
            </w:r>
          </w:p>
        </w:tc>
        <w:tc>
          <w:tcPr>
            <w:tcW w:w="992" w:type="dxa"/>
            <w:vAlign w:val="center"/>
          </w:tcPr>
          <w:p w14:paraId="00F2B14C" w14:textId="77777777" w:rsidR="00EA2DA5" w:rsidRPr="008C43AA" w:rsidRDefault="00EA2DA5" w:rsidP="00A40018">
            <w:pPr>
              <w:spacing w:line="271" w:lineRule="auto"/>
              <w:jc w:val="center"/>
              <w:rPr>
                <w:rFonts w:cs="Times New Roman"/>
              </w:rPr>
            </w:pPr>
            <w:r w:rsidRPr="008C43AA">
              <w:rPr>
                <w:rFonts w:cs="Times New Roman"/>
              </w:rPr>
              <w:t>400,0</w:t>
            </w:r>
          </w:p>
        </w:tc>
        <w:tc>
          <w:tcPr>
            <w:tcW w:w="993" w:type="dxa"/>
            <w:vAlign w:val="center"/>
          </w:tcPr>
          <w:p w14:paraId="79885E2A"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7F915BE1"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067EBE67"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475B2C0A"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0FB5656F"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3D011915" w14:textId="77777777" w:rsidR="00EA2DA5" w:rsidRPr="008C43AA" w:rsidRDefault="00EA2DA5" w:rsidP="00A40018">
            <w:pPr>
              <w:spacing w:line="271" w:lineRule="auto"/>
              <w:jc w:val="center"/>
              <w:rPr>
                <w:rFonts w:cs="Times New Roman"/>
                <w:b/>
                <w:bCs/>
              </w:rPr>
            </w:pPr>
          </w:p>
        </w:tc>
      </w:tr>
      <w:tr w:rsidR="00EC6944" w:rsidRPr="008C43AA" w14:paraId="16FEDFEB" w14:textId="77777777" w:rsidTr="008B59D4">
        <w:tc>
          <w:tcPr>
            <w:tcW w:w="746" w:type="dxa"/>
            <w:vMerge/>
            <w:vAlign w:val="center"/>
          </w:tcPr>
          <w:p w14:paraId="2CB82A27" w14:textId="77777777" w:rsidR="00EA2DA5" w:rsidRPr="008C43AA" w:rsidRDefault="00EA2DA5" w:rsidP="00A40018">
            <w:pPr>
              <w:spacing w:line="271" w:lineRule="auto"/>
              <w:jc w:val="center"/>
              <w:rPr>
                <w:rFonts w:cs="Times New Roman"/>
              </w:rPr>
            </w:pPr>
          </w:p>
        </w:tc>
        <w:tc>
          <w:tcPr>
            <w:tcW w:w="1772" w:type="dxa"/>
            <w:vMerge/>
            <w:vAlign w:val="center"/>
          </w:tcPr>
          <w:p w14:paraId="3035F728" w14:textId="77777777" w:rsidR="00EA2DA5" w:rsidRPr="008C43AA" w:rsidRDefault="00EA2DA5" w:rsidP="00A40018">
            <w:pPr>
              <w:spacing w:line="271" w:lineRule="auto"/>
              <w:rPr>
                <w:rFonts w:cs="Times New Roman"/>
              </w:rPr>
            </w:pPr>
          </w:p>
        </w:tc>
        <w:tc>
          <w:tcPr>
            <w:tcW w:w="1985" w:type="dxa"/>
            <w:vAlign w:val="center"/>
          </w:tcPr>
          <w:p w14:paraId="21577CF8" w14:textId="77777777" w:rsidR="00EA2DA5" w:rsidRPr="008C43AA" w:rsidRDefault="00EA2DA5" w:rsidP="00A40018">
            <w:pPr>
              <w:spacing w:line="271" w:lineRule="auto"/>
              <w:rPr>
                <w:rFonts w:cs="Times New Roman"/>
              </w:rPr>
            </w:pPr>
            <w:r w:rsidRPr="008C43AA">
              <w:rPr>
                <w:rFonts w:cs="Times New Roman"/>
              </w:rPr>
              <w:t>Nhà ông Quế</w:t>
            </w:r>
          </w:p>
        </w:tc>
        <w:tc>
          <w:tcPr>
            <w:tcW w:w="1984" w:type="dxa"/>
            <w:vAlign w:val="center"/>
          </w:tcPr>
          <w:p w14:paraId="3461FBDA" w14:textId="77777777" w:rsidR="00EA2DA5" w:rsidRPr="008C43AA" w:rsidRDefault="00EA2DA5" w:rsidP="00A40018">
            <w:pPr>
              <w:spacing w:line="271" w:lineRule="auto"/>
              <w:rPr>
                <w:rFonts w:cs="Times New Roman"/>
              </w:rPr>
            </w:pPr>
            <w:r w:rsidRPr="008C43AA">
              <w:rPr>
                <w:rFonts w:cs="Times New Roman"/>
              </w:rPr>
              <w:t>Nhà Bà Liền</w:t>
            </w:r>
          </w:p>
        </w:tc>
        <w:tc>
          <w:tcPr>
            <w:tcW w:w="992" w:type="dxa"/>
            <w:vAlign w:val="center"/>
          </w:tcPr>
          <w:p w14:paraId="2E07B828" w14:textId="77777777" w:rsidR="00EA2DA5" w:rsidRPr="008C43AA" w:rsidRDefault="00EA2DA5" w:rsidP="00A40018">
            <w:pPr>
              <w:spacing w:line="271" w:lineRule="auto"/>
              <w:jc w:val="center"/>
              <w:rPr>
                <w:rFonts w:cs="Times New Roman"/>
              </w:rPr>
            </w:pPr>
            <w:r w:rsidRPr="008C43AA">
              <w:rPr>
                <w:rFonts w:cs="Times New Roman"/>
              </w:rPr>
              <w:t>1.000,0</w:t>
            </w:r>
          </w:p>
        </w:tc>
        <w:tc>
          <w:tcPr>
            <w:tcW w:w="993" w:type="dxa"/>
            <w:vAlign w:val="center"/>
          </w:tcPr>
          <w:p w14:paraId="7930A7D3"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5AA34CED"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45CB02EE"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183C2E58"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57CA9D31"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12FD359F" w14:textId="77777777" w:rsidR="00EA2DA5" w:rsidRPr="008C43AA" w:rsidRDefault="00EA2DA5" w:rsidP="00A40018">
            <w:pPr>
              <w:spacing w:line="271" w:lineRule="auto"/>
              <w:jc w:val="center"/>
              <w:rPr>
                <w:rFonts w:cs="Times New Roman"/>
                <w:b/>
                <w:bCs/>
              </w:rPr>
            </w:pPr>
          </w:p>
        </w:tc>
      </w:tr>
      <w:tr w:rsidR="00EC6944" w:rsidRPr="008C43AA" w14:paraId="454CDAE7" w14:textId="77777777" w:rsidTr="008B59D4">
        <w:tc>
          <w:tcPr>
            <w:tcW w:w="746" w:type="dxa"/>
            <w:vMerge/>
            <w:vAlign w:val="center"/>
          </w:tcPr>
          <w:p w14:paraId="4AE0F4F7" w14:textId="77777777" w:rsidR="00EA2DA5" w:rsidRPr="008C43AA" w:rsidRDefault="00EA2DA5" w:rsidP="00A40018">
            <w:pPr>
              <w:spacing w:line="271" w:lineRule="auto"/>
              <w:jc w:val="center"/>
              <w:rPr>
                <w:rFonts w:cs="Times New Roman"/>
              </w:rPr>
            </w:pPr>
          </w:p>
        </w:tc>
        <w:tc>
          <w:tcPr>
            <w:tcW w:w="1772" w:type="dxa"/>
            <w:vMerge/>
            <w:vAlign w:val="center"/>
          </w:tcPr>
          <w:p w14:paraId="33228338" w14:textId="77777777" w:rsidR="00EA2DA5" w:rsidRPr="008C43AA" w:rsidRDefault="00EA2DA5" w:rsidP="00A40018">
            <w:pPr>
              <w:spacing w:line="271" w:lineRule="auto"/>
              <w:rPr>
                <w:rFonts w:cs="Times New Roman"/>
              </w:rPr>
            </w:pPr>
          </w:p>
        </w:tc>
        <w:tc>
          <w:tcPr>
            <w:tcW w:w="1985" w:type="dxa"/>
            <w:vAlign w:val="center"/>
          </w:tcPr>
          <w:p w14:paraId="4E10CCDD" w14:textId="77777777" w:rsidR="00EA2DA5" w:rsidRPr="008C43AA" w:rsidRDefault="00EA2DA5" w:rsidP="00A40018">
            <w:pPr>
              <w:spacing w:line="271" w:lineRule="auto"/>
              <w:rPr>
                <w:rFonts w:cs="Times New Roman"/>
              </w:rPr>
            </w:pPr>
            <w:r w:rsidRPr="008C43AA">
              <w:rPr>
                <w:rFonts w:cs="Times New Roman"/>
              </w:rPr>
              <w:t>Nhà ông Thành Lĩnh</w:t>
            </w:r>
          </w:p>
        </w:tc>
        <w:tc>
          <w:tcPr>
            <w:tcW w:w="1984" w:type="dxa"/>
            <w:vAlign w:val="center"/>
          </w:tcPr>
          <w:p w14:paraId="75902C19" w14:textId="77777777" w:rsidR="00EA2DA5" w:rsidRPr="008C43AA" w:rsidRDefault="00EA2DA5" w:rsidP="00A40018">
            <w:pPr>
              <w:spacing w:line="271" w:lineRule="auto"/>
              <w:rPr>
                <w:rFonts w:cs="Times New Roman"/>
              </w:rPr>
            </w:pPr>
            <w:r w:rsidRPr="008C43AA">
              <w:rPr>
                <w:rFonts w:cs="Times New Roman"/>
              </w:rPr>
              <w:t>Nhà ông Chiến</w:t>
            </w:r>
          </w:p>
        </w:tc>
        <w:tc>
          <w:tcPr>
            <w:tcW w:w="992" w:type="dxa"/>
            <w:vAlign w:val="center"/>
          </w:tcPr>
          <w:p w14:paraId="36F8B7EA" w14:textId="77777777" w:rsidR="00EA2DA5" w:rsidRPr="008C43AA" w:rsidRDefault="00EA2DA5" w:rsidP="00A40018">
            <w:pPr>
              <w:spacing w:line="271" w:lineRule="auto"/>
              <w:jc w:val="center"/>
              <w:rPr>
                <w:rFonts w:cs="Times New Roman"/>
              </w:rPr>
            </w:pPr>
            <w:r w:rsidRPr="008C43AA">
              <w:rPr>
                <w:rFonts w:cs="Times New Roman"/>
              </w:rPr>
              <w:t>600,0</w:t>
            </w:r>
          </w:p>
        </w:tc>
        <w:tc>
          <w:tcPr>
            <w:tcW w:w="993" w:type="dxa"/>
            <w:vAlign w:val="center"/>
          </w:tcPr>
          <w:p w14:paraId="7EB45728"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6780A0DA"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4CA7A6D5"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56B818D6"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6F9DB350"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0FF501A5" w14:textId="77777777" w:rsidR="00EA2DA5" w:rsidRPr="008C43AA" w:rsidRDefault="00EA2DA5" w:rsidP="00A40018">
            <w:pPr>
              <w:spacing w:line="271" w:lineRule="auto"/>
              <w:jc w:val="center"/>
              <w:rPr>
                <w:rFonts w:cs="Times New Roman"/>
                <w:b/>
                <w:bCs/>
              </w:rPr>
            </w:pPr>
          </w:p>
        </w:tc>
      </w:tr>
      <w:tr w:rsidR="00EC6944" w:rsidRPr="008C43AA" w14:paraId="6DDC6876" w14:textId="77777777" w:rsidTr="008B59D4">
        <w:trPr>
          <w:trHeight w:val="1039"/>
        </w:trPr>
        <w:tc>
          <w:tcPr>
            <w:tcW w:w="746" w:type="dxa"/>
            <w:vMerge/>
            <w:vAlign w:val="center"/>
          </w:tcPr>
          <w:p w14:paraId="3076A018" w14:textId="77777777" w:rsidR="00EA2DA5" w:rsidRPr="008C43AA" w:rsidRDefault="00EA2DA5" w:rsidP="00A40018">
            <w:pPr>
              <w:spacing w:line="271" w:lineRule="auto"/>
              <w:jc w:val="center"/>
              <w:rPr>
                <w:rFonts w:cs="Times New Roman"/>
              </w:rPr>
            </w:pPr>
          </w:p>
        </w:tc>
        <w:tc>
          <w:tcPr>
            <w:tcW w:w="1772" w:type="dxa"/>
            <w:vMerge/>
            <w:vAlign w:val="center"/>
          </w:tcPr>
          <w:p w14:paraId="51E879D5" w14:textId="77777777" w:rsidR="00EA2DA5" w:rsidRPr="008C43AA" w:rsidRDefault="00EA2DA5" w:rsidP="00A40018">
            <w:pPr>
              <w:spacing w:line="271" w:lineRule="auto"/>
              <w:rPr>
                <w:rFonts w:cs="Times New Roman"/>
              </w:rPr>
            </w:pPr>
          </w:p>
        </w:tc>
        <w:tc>
          <w:tcPr>
            <w:tcW w:w="1985" w:type="dxa"/>
            <w:vAlign w:val="center"/>
          </w:tcPr>
          <w:p w14:paraId="5E96B44C" w14:textId="77777777" w:rsidR="00EA2DA5" w:rsidRPr="008C43AA" w:rsidRDefault="00EA2DA5" w:rsidP="00A40018">
            <w:pPr>
              <w:spacing w:line="271" w:lineRule="auto"/>
              <w:rPr>
                <w:rFonts w:cs="Times New Roman"/>
              </w:rPr>
            </w:pPr>
            <w:r w:rsidRPr="008C43AA">
              <w:rPr>
                <w:rFonts w:cs="Times New Roman"/>
              </w:rPr>
              <w:t>Nhà ông Hùng Mai</w:t>
            </w:r>
          </w:p>
        </w:tc>
        <w:tc>
          <w:tcPr>
            <w:tcW w:w="1984" w:type="dxa"/>
            <w:vAlign w:val="center"/>
          </w:tcPr>
          <w:p w14:paraId="568FB23B" w14:textId="77777777" w:rsidR="00EA2DA5" w:rsidRPr="008C43AA" w:rsidRDefault="00EA2DA5" w:rsidP="00A40018">
            <w:pPr>
              <w:spacing w:line="271" w:lineRule="auto"/>
              <w:rPr>
                <w:rFonts w:cs="Times New Roman"/>
              </w:rPr>
            </w:pPr>
            <w:r w:rsidRPr="008C43AA">
              <w:rPr>
                <w:rFonts w:cs="Times New Roman"/>
              </w:rPr>
              <w:t>Nhà ông Phượng</w:t>
            </w:r>
          </w:p>
        </w:tc>
        <w:tc>
          <w:tcPr>
            <w:tcW w:w="992" w:type="dxa"/>
            <w:vAlign w:val="center"/>
          </w:tcPr>
          <w:p w14:paraId="61B56D7A" w14:textId="77777777" w:rsidR="00EA2DA5" w:rsidRPr="008C43AA" w:rsidRDefault="00EA2DA5" w:rsidP="00A40018">
            <w:pPr>
              <w:spacing w:line="271" w:lineRule="auto"/>
              <w:jc w:val="center"/>
              <w:rPr>
                <w:rFonts w:cs="Times New Roman"/>
              </w:rPr>
            </w:pPr>
            <w:r w:rsidRPr="008C43AA">
              <w:rPr>
                <w:rFonts w:cs="Times New Roman"/>
              </w:rPr>
              <w:t>1.000,0</w:t>
            </w:r>
          </w:p>
        </w:tc>
        <w:tc>
          <w:tcPr>
            <w:tcW w:w="993" w:type="dxa"/>
            <w:vAlign w:val="center"/>
          </w:tcPr>
          <w:p w14:paraId="0835DEAE"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15AC6845"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1228D53E"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43896B83"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09EE5F14"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18C2379E" w14:textId="77777777" w:rsidR="00EA2DA5" w:rsidRPr="008C43AA" w:rsidRDefault="00EA2DA5" w:rsidP="00A40018">
            <w:pPr>
              <w:spacing w:line="271" w:lineRule="auto"/>
              <w:jc w:val="center"/>
              <w:rPr>
                <w:rFonts w:cs="Times New Roman"/>
                <w:b/>
                <w:bCs/>
              </w:rPr>
            </w:pPr>
          </w:p>
        </w:tc>
      </w:tr>
      <w:tr w:rsidR="00EC6944" w:rsidRPr="008C43AA" w14:paraId="269DC398" w14:textId="77777777" w:rsidTr="008B59D4">
        <w:tc>
          <w:tcPr>
            <w:tcW w:w="746" w:type="dxa"/>
            <w:vMerge/>
            <w:vAlign w:val="center"/>
          </w:tcPr>
          <w:p w14:paraId="3BA05C52" w14:textId="77777777" w:rsidR="00EA2DA5" w:rsidRPr="008C43AA" w:rsidRDefault="00EA2DA5" w:rsidP="00A40018">
            <w:pPr>
              <w:spacing w:line="271" w:lineRule="auto"/>
              <w:jc w:val="center"/>
              <w:rPr>
                <w:rFonts w:cs="Times New Roman"/>
              </w:rPr>
            </w:pPr>
          </w:p>
        </w:tc>
        <w:tc>
          <w:tcPr>
            <w:tcW w:w="1772" w:type="dxa"/>
            <w:vMerge/>
            <w:vAlign w:val="center"/>
          </w:tcPr>
          <w:p w14:paraId="12028D89" w14:textId="77777777" w:rsidR="00EA2DA5" w:rsidRPr="008C43AA" w:rsidRDefault="00EA2DA5" w:rsidP="00A40018">
            <w:pPr>
              <w:spacing w:line="271" w:lineRule="auto"/>
              <w:rPr>
                <w:rFonts w:cs="Times New Roman"/>
              </w:rPr>
            </w:pPr>
          </w:p>
        </w:tc>
        <w:tc>
          <w:tcPr>
            <w:tcW w:w="1985" w:type="dxa"/>
            <w:vAlign w:val="center"/>
          </w:tcPr>
          <w:p w14:paraId="06FC68C9" w14:textId="77777777" w:rsidR="00EA2DA5" w:rsidRPr="008C43AA" w:rsidRDefault="00EA2DA5" w:rsidP="00A40018">
            <w:pPr>
              <w:spacing w:line="271" w:lineRule="auto"/>
              <w:rPr>
                <w:rFonts w:cs="Times New Roman"/>
              </w:rPr>
            </w:pPr>
            <w:r w:rsidRPr="008C43AA">
              <w:rPr>
                <w:rFonts w:cs="Times New Roman"/>
              </w:rPr>
              <w:t>Nhà Thu Liên</w:t>
            </w:r>
          </w:p>
        </w:tc>
        <w:tc>
          <w:tcPr>
            <w:tcW w:w="1984" w:type="dxa"/>
            <w:vAlign w:val="center"/>
          </w:tcPr>
          <w:p w14:paraId="1C4C9A59" w14:textId="77777777" w:rsidR="00EA2DA5" w:rsidRPr="008C43AA" w:rsidRDefault="00EA2DA5" w:rsidP="00A40018">
            <w:pPr>
              <w:spacing w:line="271" w:lineRule="auto"/>
              <w:rPr>
                <w:rFonts w:cs="Times New Roman"/>
              </w:rPr>
            </w:pPr>
            <w:r w:rsidRPr="008C43AA">
              <w:rPr>
                <w:rFonts w:cs="Times New Roman"/>
              </w:rPr>
              <w:t>Ao Xanh</w:t>
            </w:r>
          </w:p>
        </w:tc>
        <w:tc>
          <w:tcPr>
            <w:tcW w:w="992" w:type="dxa"/>
            <w:vAlign w:val="center"/>
          </w:tcPr>
          <w:p w14:paraId="41CA0C11" w14:textId="77777777" w:rsidR="00EA2DA5" w:rsidRPr="008C43AA" w:rsidRDefault="00EA2DA5" w:rsidP="00A40018">
            <w:pPr>
              <w:spacing w:line="271" w:lineRule="auto"/>
              <w:jc w:val="center"/>
              <w:rPr>
                <w:rFonts w:cs="Times New Roman"/>
              </w:rPr>
            </w:pPr>
            <w:r w:rsidRPr="008C43AA">
              <w:rPr>
                <w:rFonts w:cs="Times New Roman"/>
              </w:rPr>
              <w:t>400,0</w:t>
            </w:r>
          </w:p>
        </w:tc>
        <w:tc>
          <w:tcPr>
            <w:tcW w:w="993" w:type="dxa"/>
            <w:vAlign w:val="center"/>
          </w:tcPr>
          <w:p w14:paraId="7F3DC9CE"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0073D7AE"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7725DACA"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02477A83"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0B33ADAA"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5899FD78" w14:textId="77777777" w:rsidR="00EA2DA5" w:rsidRPr="008C43AA" w:rsidRDefault="00EA2DA5" w:rsidP="00A40018">
            <w:pPr>
              <w:spacing w:line="271" w:lineRule="auto"/>
              <w:jc w:val="center"/>
              <w:rPr>
                <w:rFonts w:cs="Times New Roman"/>
              </w:rPr>
            </w:pPr>
            <w:r w:rsidRPr="008C43AA">
              <w:rPr>
                <w:rFonts w:cs="Times New Roman"/>
              </w:rPr>
              <w:t>Xấu</w:t>
            </w:r>
          </w:p>
        </w:tc>
      </w:tr>
      <w:tr w:rsidR="00EC6944" w:rsidRPr="008C43AA" w14:paraId="7FA30FB7" w14:textId="77777777" w:rsidTr="008B59D4">
        <w:tc>
          <w:tcPr>
            <w:tcW w:w="746" w:type="dxa"/>
            <w:vMerge/>
            <w:vAlign w:val="center"/>
          </w:tcPr>
          <w:p w14:paraId="0D657510" w14:textId="77777777" w:rsidR="00EA2DA5" w:rsidRPr="008C43AA" w:rsidRDefault="00EA2DA5" w:rsidP="00A40018">
            <w:pPr>
              <w:spacing w:line="271" w:lineRule="auto"/>
              <w:jc w:val="center"/>
              <w:rPr>
                <w:rFonts w:cs="Times New Roman"/>
              </w:rPr>
            </w:pPr>
          </w:p>
        </w:tc>
        <w:tc>
          <w:tcPr>
            <w:tcW w:w="1772" w:type="dxa"/>
            <w:vMerge/>
            <w:vAlign w:val="center"/>
          </w:tcPr>
          <w:p w14:paraId="0848AE4C" w14:textId="77777777" w:rsidR="00EA2DA5" w:rsidRPr="008C43AA" w:rsidRDefault="00EA2DA5" w:rsidP="00A40018">
            <w:pPr>
              <w:spacing w:line="271" w:lineRule="auto"/>
              <w:rPr>
                <w:rFonts w:cs="Times New Roman"/>
              </w:rPr>
            </w:pPr>
          </w:p>
        </w:tc>
        <w:tc>
          <w:tcPr>
            <w:tcW w:w="1985" w:type="dxa"/>
            <w:vAlign w:val="center"/>
          </w:tcPr>
          <w:p w14:paraId="67535806" w14:textId="77777777" w:rsidR="00EA2DA5" w:rsidRPr="008C43AA" w:rsidRDefault="00EA2DA5" w:rsidP="00A40018">
            <w:pPr>
              <w:spacing w:line="271" w:lineRule="auto"/>
              <w:rPr>
                <w:rFonts w:cs="Times New Roman"/>
              </w:rPr>
            </w:pPr>
            <w:r w:rsidRPr="008C43AA">
              <w:rPr>
                <w:rFonts w:cs="Times New Roman"/>
              </w:rPr>
              <w:t>Nhà Bà Xuất</w:t>
            </w:r>
          </w:p>
        </w:tc>
        <w:tc>
          <w:tcPr>
            <w:tcW w:w="1984" w:type="dxa"/>
            <w:vAlign w:val="center"/>
          </w:tcPr>
          <w:p w14:paraId="0364C3C9" w14:textId="77777777" w:rsidR="00EA2DA5" w:rsidRPr="008C43AA" w:rsidRDefault="00EA2DA5" w:rsidP="00A40018">
            <w:pPr>
              <w:spacing w:line="271" w:lineRule="auto"/>
              <w:rPr>
                <w:rFonts w:cs="Times New Roman"/>
              </w:rPr>
            </w:pPr>
            <w:r w:rsidRPr="008C43AA">
              <w:rPr>
                <w:rFonts w:cs="Times New Roman"/>
              </w:rPr>
              <w:t>Nhà Bà Thu</w:t>
            </w:r>
          </w:p>
        </w:tc>
        <w:tc>
          <w:tcPr>
            <w:tcW w:w="992" w:type="dxa"/>
            <w:vAlign w:val="center"/>
          </w:tcPr>
          <w:p w14:paraId="4BB7B52F" w14:textId="77777777" w:rsidR="00EA2DA5" w:rsidRPr="008C43AA" w:rsidRDefault="00EA2DA5" w:rsidP="00A40018">
            <w:pPr>
              <w:spacing w:line="271" w:lineRule="auto"/>
              <w:jc w:val="center"/>
              <w:rPr>
                <w:rFonts w:cs="Times New Roman"/>
              </w:rPr>
            </w:pPr>
            <w:r w:rsidRPr="008C43AA">
              <w:rPr>
                <w:rFonts w:cs="Times New Roman"/>
              </w:rPr>
              <w:t>500,0</w:t>
            </w:r>
          </w:p>
        </w:tc>
        <w:tc>
          <w:tcPr>
            <w:tcW w:w="993" w:type="dxa"/>
            <w:vAlign w:val="center"/>
          </w:tcPr>
          <w:p w14:paraId="61AEAAA2"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04D4EB89"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775CA2B6"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37DB05F2"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687FE90E"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0E1CBD9E" w14:textId="77777777" w:rsidR="00EA2DA5" w:rsidRPr="008C43AA" w:rsidRDefault="00EA2DA5" w:rsidP="00A40018">
            <w:pPr>
              <w:spacing w:line="271" w:lineRule="auto"/>
              <w:jc w:val="center"/>
              <w:rPr>
                <w:rFonts w:cs="Times New Roman"/>
                <w:b/>
                <w:bCs/>
              </w:rPr>
            </w:pPr>
          </w:p>
        </w:tc>
      </w:tr>
      <w:tr w:rsidR="00EC6944" w:rsidRPr="008C43AA" w14:paraId="5DD90637" w14:textId="77777777" w:rsidTr="008B59D4">
        <w:tc>
          <w:tcPr>
            <w:tcW w:w="746" w:type="dxa"/>
            <w:vMerge w:val="restart"/>
            <w:vAlign w:val="center"/>
          </w:tcPr>
          <w:p w14:paraId="2D9EDDF6" w14:textId="77777777" w:rsidR="00EA2DA5" w:rsidRPr="008C43AA" w:rsidRDefault="00EA2DA5" w:rsidP="00A40018">
            <w:pPr>
              <w:spacing w:line="271" w:lineRule="auto"/>
              <w:jc w:val="center"/>
              <w:rPr>
                <w:rFonts w:cs="Times New Roman"/>
              </w:rPr>
            </w:pPr>
            <w:r w:rsidRPr="008C43AA">
              <w:rPr>
                <w:rFonts w:cs="Times New Roman"/>
              </w:rPr>
              <w:t>3</w:t>
            </w:r>
          </w:p>
        </w:tc>
        <w:tc>
          <w:tcPr>
            <w:tcW w:w="1772" w:type="dxa"/>
            <w:vMerge w:val="restart"/>
            <w:vAlign w:val="center"/>
          </w:tcPr>
          <w:p w14:paraId="42B5F139" w14:textId="77777777" w:rsidR="00EA2DA5" w:rsidRPr="008C43AA" w:rsidRDefault="00EA2DA5" w:rsidP="00A40018">
            <w:pPr>
              <w:spacing w:line="271" w:lineRule="auto"/>
              <w:rPr>
                <w:rFonts w:cs="Times New Roman"/>
              </w:rPr>
            </w:pPr>
            <w:r w:rsidRPr="008C43AA">
              <w:rPr>
                <w:rFonts w:cs="Times New Roman"/>
              </w:rPr>
              <w:t>Đường thôn 5 Cây Sy</w:t>
            </w:r>
          </w:p>
        </w:tc>
        <w:tc>
          <w:tcPr>
            <w:tcW w:w="1985" w:type="dxa"/>
            <w:vAlign w:val="center"/>
          </w:tcPr>
          <w:p w14:paraId="58F3DCCA" w14:textId="77777777" w:rsidR="00EA2DA5" w:rsidRPr="008C43AA" w:rsidRDefault="00EA2DA5" w:rsidP="00A40018">
            <w:pPr>
              <w:spacing w:line="271" w:lineRule="auto"/>
              <w:rPr>
                <w:rFonts w:cs="Times New Roman"/>
              </w:rPr>
            </w:pPr>
            <w:r w:rsidRPr="008C43AA">
              <w:rPr>
                <w:rFonts w:cs="Times New Roman"/>
              </w:rPr>
              <w:t>Nhà ông Trung Mầu</w:t>
            </w:r>
          </w:p>
        </w:tc>
        <w:tc>
          <w:tcPr>
            <w:tcW w:w="1984" w:type="dxa"/>
            <w:vAlign w:val="center"/>
          </w:tcPr>
          <w:p w14:paraId="1E6A1D5B" w14:textId="77777777" w:rsidR="00EA2DA5" w:rsidRPr="008C43AA" w:rsidRDefault="00EA2DA5" w:rsidP="00A40018">
            <w:pPr>
              <w:spacing w:line="271" w:lineRule="auto"/>
              <w:rPr>
                <w:rFonts w:cs="Times New Roman"/>
              </w:rPr>
            </w:pPr>
            <w:r w:rsidRPr="008C43AA">
              <w:rPr>
                <w:rFonts w:cs="Times New Roman"/>
              </w:rPr>
              <w:t>Nhà ông Nghiên</w:t>
            </w:r>
          </w:p>
        </w:tc>
        <w:tc>
          <w:tcPr>
            <w:tcW w:w="992" w:type="dxa"/>
            <w:vAlign w:val="center"/>
          </w:tcPr>
          <w:p w14:paraId="67F4FC14" w14:textId="77777777" w:rsidR="00EA2DA5" w:rsidRPr="008C43AA" w:rsidRDefault="00EA2DA5" w:rsidP="00A40018">
            <w:pPr>
              <w:spacing w:line="271" w:lineRule="auto"/>
              <w:jc w:val="center"/>
              <w:rPr>
                <w:rFonts w:cs="Times New Roman"/>
              </w:rPr>
            </w:pPr>
            <w:r w:rsidRPr="008C43AA">
              <w:rPr>
                <w:rFonts w:cs="Times New Roman"/>
              </w:rPr>
              <w:t>1.000,0</w:t>
            </w:r>
          </w:p>
        </w:tc>
        <w:tc>
          <w:tcPr>
            <w:tcW w:w="993" w:type="dxa"/>
            <w:vAlign w:val="center"/>
          </w:tcPr>
          <w:p w14:paraId="3C778B2B"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5122CCC8"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3F16FE88"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702F7421"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67871630"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446B278C" w14:textId="77777777" w:rsidR="00EA2DA5" w:rsidRPr="008C43AA" w:rsidRDefault="00EA2DA5" w:rsidP="00A40018">
            <w:pPr>
              <w:spacing w:line="271" w:lineRule="auto"/>
              <w:jc w:val="center"/>
              <w:rPr>
                <w:rFonts w:cs="Times New Roman"/>
                <w:b/>
                <w:bCs/>
              </w:rPr>
            </w:pPr>
          </w:p>
        </w:tc>
      </w:tr>
      <w:tr w:rsidR="00EC6944" w:rsidRPr="008C43AA" w14:paraId="69E3F158" w14:textId="77777777" w:rsidTr="008B59D4">
        <w:tc>
          <w:tcPr>
            <w:tcW w:w="746" w:type="dxa"/>
            <w:vMerge/>
            <w:vAlign w:val="center"/>
          </w:tcPr>
          <w:p w14:paraId="69D05C72" w14:textId="77777777" w:rsidR="00EA2DA5" w:rsidRPr="008C43AA" w:rsidRDefault="00EA2DA5" w:rsidP="00A40018">
            <w:pPr>
              <w:spacing w:line="271" w:lineRule="auto"/>
              <w:jc w:val="center"/>
              <w:rPr>
                <w:rFonts w:cs="Times New Roman"/>
              </w:rPr>
            </w:pPr>
          </w:p>
        </w:tc>
        <w:tc>
          <w:tcPr>
            <w:tcW w:w="1772" w:type="dxa"/>
            <w:vMerge/>
            <w:vAlign w:val="center"/>
          </w:tcPr>
          <w:p w14:paraId="797773E7" w14:textId="77777777" w:rsidR="00EA2DA5" w:rsidRPr="008C43AA" w:rsidRDefault="00EA2DA5" w:rsidP="00A40018">
            <w:pPr>
              <w:spacing w:line="271" w:lineRule="auto"/>
              <w:rPr>
                <w:rFonts w:cs="Times New Roman"/>
              </w:rPr>
            </w:pPr>
          </w:p>
        </w:tc>
        <w:tc>
          <w:tcPr>
            <w:tcW w:w="1985" w:type="dxa"/>
            <w:vAlign w:val="center"/>
          </w:tcPr>
          <w:p w14:paraId="76A653BC" w14:textId="77777777" w:rsidR="00EA2DA5" w:rsidRPr="008C43AA" w:rsidRDefault="00EA2DA5" w:rsidP="00A40018">
            <w:pPr>
              <w:spacing w:line="271" w:lineRule="auto"/>
              <w:rPr>
                <w:rFonts w:cs="Times New Roman"/>
              </w:rPr>
            </w:pPr>
            <w:r w:rsidRPr="008C43AA">
              <w:rPr>
                <w:rFonts w:cs="Times New Roman"/>
              </w:rPr>
              <w:t>Nhà ông An</w:t>
            </w:r>
          </w:p>
        </w:tc>
        <w:tc>
          <w:tcPr>
            <w:tcW w:w="1984" w:type="dxa"/>
            <w:vAlign w:val="center"/>
          </w:tcPr>
          <w:p w14:paraId="65E74603" w14:textId="77777777" w:rsidR="00EA2DA5" w:rsidRPr="008C43AA" w:rsidRDefault="00EA2DA5" w:rsidP="00A40018">
            <w:pPr>
              <w:spacing w:line="271" w:lineRule="auto"/>
              <w:rPr>
                <w:rFonts w:cs="Times New Roman"/>
              </w:rPr>
            </w:pPr>
            <w:r w:rsidRPr="008C43AA">
              <w:rPr>
                <w:rFonts w:cs="Times New Roman"/>
              </w:rPr>
              <w:t>Nhà ông Chiến</w:t>
            </w:r>
          </w:p>
        </w:tc>
        <w:tc>
          <w:tcPr>
            <w:tcW w:w="992" w:type="dxa"/>
            <w:vAlign w:val="center"/>
          </w:tcPr>
          <w:p w14:paraId="7475BE86" w14:textId="77777777" w:rsidR="00EA2DA5" w:rsidRPr="008C43AA" w:rsidRDefault="00EA2DA5" w:rsidP="00A40018">
            <w:pPr>
              <w:spacing w:line="271" w:lineRule="auto"/>
              <w:jc w:val="center"/>
              <w:rPr>
                <w:rFonts w:cs="Times New Roman"/>
              </w:rPr>
            </w:pPr>
            <w:r w:rsidRPr="008C43AA">
              <w:rPr>
                <w:rFonts w:cs="Times New Roman"/>
              </w:rPr>
              <w:t>1.000,0</w:t>
            </w:r>
          </w:p>
        </w:tc>
        <w:tc>
          <w:tcPr>
            <w:tcW w:w="993" w:type="dxa"/>
            <w:vAlign w:val="center"/>
          </w:tcPr>
          <w:p w14:paraId="641B07EC"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7C0BE2A4"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6F029BB8"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521CE2A5"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392FB713"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768F134A" w14:textId="77777777" w:rsidR="00EA2DA5" w:rsidRPr="008C43AA" w:rsidRDefault="00EA2DA5" w:rsidP="00A40018">
            <w:pPr>
              <w:spacing w:line="271" w:lineRule="auto"/>
              <w:jc w:val="center"/>
              <w:rPr>
                <w:rFonts w:cs="Times New Roman"/>
              </w:rPr>
            </w:pPr>
            <w:r w:rsidRPr="008C43AA">
              <w:rPr>
                <w:rFonts w:cs="Times New Roman"/>
              </w:rPr>
              <w:t>Xấu</w:t>
            </w:r>
          </w:p>
        </w:tc>
      </w:tr>
      <w:tr w:rsidR="00EC6944" w:rsidRPr="008C43AA" w14:paraId="1130EA49" w14:textId="77777777" w:rsidTr="008B59D4">
        <w:tc>
          <w:tcPr>
            <w:tcW w:w="746" w:type="dxa"/>
            <w:vMerge w:val="restart"/>
            <w:vAlign w:val="center"/>
          </w:tcPr>
          <w:p w14:paraId="68AEB9B9" w14:textId="77777777" w:rsidR="00EA2DA5" w:rsidRPr="008C43AA" w:rsidRDefault="00EA2DA5" w:rsidP="00A40018">
            <w:pPr>
              <w:spacing w:line="271" w:lineRule="auto"/>
              <w:jc w:val="center"/>
              <w:rPr>
                <w:rFonts w:cs="Times New Roman"/>
              </w:rPr>
            </w:pPr>
            <w:r w:rsidRPr="008C43AA">
              <w:rPr>
                <w:rFonts w:cs="Times New Roman"/>
              </w:rPr>
              <w:t>4</w:t>
            </w:r>
          </w:p>
        </w:tc>
        <w:tc>
          <w:tcPr>
            <w:tcW w:w="1772" w:type="dxa"/>
            <w:vMerge w:val="restart"/>
            <w:vAlign w:val="center"/>
          </w:tcPr>
          <w:p w14:paraId="1217D89C" w14:textId="77777777" w:rsidR="00EA2DA5" w:rsidRPr="008C43AA" w:rsidRDefault="00EA2DA5" w:rsidP="00A40018">
            <w:pPr>
              <w:spacing w:line="271" w:lineRule="auto"/>
              <w:rPr>
                <w:rFonts w:cs="Times New Roman"/>
              </w:rPr>
            </w:pPr>
            <w:r w:rsidRPr="008C43AA">
              <w:rPr>
                <w:rFonts w:cs="Times New Roman"/>
              </w:rPr>
              <w:t>Đường thôn Gò Cấm</w:t>
            </w:r>
          </w:p>
        </w:tc>
        <w:tc>
          <w:tcPr>
            <w:tcW w:w="1985" w:type="dxa"/>
            <w:vAlign w:val="center"/>
          </w:tcPr>
          <w:p w14:paraId="37DD8973" w14:textId="77777777" w:rsidR="00EA2DA5" w:rsidRPr="008C43AA" w:rsidRDefault="00EA2DA5" w:rsidP="00A40018">
            <w:pPr>
              <w:spacing w:line="271" w:lineRule="auto"/>
              <w:rPr>
                <w:rFonts w:cs="Times New Roman"/>
              </w:rPr>
            </w:pPr>
            <w:r w:rsidRPr="008C43AA">
              <w:rPr>
                <w:rFonts w:cs="Times New Roman"/>
              </w:rPr>
              <w:t>Nhà bà Thu</w:t>
            </w:r>
          </w:p>
        </w:tc>
        <w:tc>
          <w:tcPr>
            <w:tcW w:w="1984" w:type="dxa"/>
            <w:vAlign w:val="center"/>
          </w:tcPr>
          <w:p w14:paraId="48EEE422" w14:textId="77777777" w:rsidR="00EA2DA5" w:rsidRPr="008C43AA" w:rsidRDefault="00EA2DA5" w:rsidP="00A40018">
            <w:pPr>
              <w:spacing w:line="271" w:lineRule="auto"/>
              <w:rPr>
                <w:rFonts w:cs="Times New Roman"/>
              </w:rPr>
            </w:pPr>
            <w:r w:rsidRPr="008C43AA">
              <w:rPr>
                <w:rFonts w:cs="Times New Roman"/>
              </w:rPr>
              <w:t>Nhà ông Dương Mận</w:t>
            </w:r>
          </w:p>
        </w:tc>
        <w:tc>
          <w:tcPr>
            <w:tcW w:w="992" w:type="dxa"/>
            <w:vAlign w:val="center"/>
          </w:tcPr>
          <w:p w14:paraId="0FB2C0A6" w14:textId="77777777" w:rsidR="00EA2DA5" w:rsidRPr="008C43AA" w:rsidRDefault="00EA2DA5" w:rsidP="00A40018">
            <w:pPr>
              <w:spacing w:line="271" w:lineRule="auto"/>
              <w:jc w:val="center"/>
              <w:rPr>
                <w:rFonts w:cs="Times New Roman"/>
              </w:rPr>
            </w:pPr>
            <w:r w:rsidRPr="008C43AA">
              <w:rPr>
                <w:rFonts w:cs="Times New Roman"/>
              </w:rPr>
              <w:t>1.000,0</w:t>
            </w:r>
          </w:p>
        </w:tc>
        <w:tc>
          <w:tcPr>
            <w:tcW w:w="993" w:type="dxa"/>
            <w:vAlign w:val="center"/>
          </w:tcPr>
          <w:p w14:paraId="5795610B"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18B8BA71"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01D5338E"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6B279265"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6828154B"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64C5BEAD" w14:textId="77777777" w:rsidR="00EA2DA5" w:rsidRPr="008C43AA" w:rsidRDefault="00EA2DA5" w:rsidP="00A40018">
            <w:pPr>
              <w:spacing w:line="271" w:lineRule="auto"/>
              <w:jc w:val="center"/>
              <w:rPr>
                <w:rFonts w:cs="Times New Roman"/>
              </w:rPr>
            </w:pPr>
            <w:r w:rsidRPr="008C43AA">
              <w:rPr>
                <w:rFonts w:cs="Times New Roman"/>
              </w:rPr>
              <w:t>Xấu</w:t>
            </w:r>
          </w:p>
        </w:tc>
      </w:tr>
      <w:tr w:rsidR="00EC6944" w:rsidRPr="008C43AA" w14:paraId="4A413E39" w14:textId="77777777" w:rsidTr="008B59D4">
        <w:tc>
          <w:tcPr>
            <w:tcW w:w="746" w:type="dxa"/>
            <w:vMerge/>
            <w:vAlign w:val="center"/>
          </w:tcPr>
          <w:p w14:paraId="1C98BA87" w14:textId="77777777" w:rsidR="00EA2DA5" w:rsidRPr="008C43AA" w:rsidRDefault="00EA2DA5" w:rsidP="00A40018">
            <w:pPr>
              <w:spacing w:line="271" w:lineRule="auto"/>
              <w:jc w:val="center"/>
              <w:rPr>
                <w:rFonts w:cs="Times New Roman"/>
              </w:rPr>
            </w:pPr>
          </w:p>
        </w:tc>
        <w:tc>
          <w:tcPr>
            <w:tcW w:w="1772" w:type="dxa"/>
            <w:vMerge/>
            <w:vAlign w:val="center"/>
          </w:tcPr>
          <w:p w14:paraId="2A3895E0" w14:textId="77777777" w:rsidR="00EA2DA5" w:rsidRPr="008C43AA" w:rsidRDefault="00EA2DA5" w:rsidP="00A40018">
            <w:pPr>
              <w:spacing w:line="271" w:lineRule="auto"/>
              <w:rPr>
                <w:rFonts w:cs="Times New Roman"/>
              </w:rPr>
            </w:pPr>
          </w:p>
        </w:tc>
        <w:tc>
          <w:tcPr>
            <w:tcW w:w="1985" w:type="dxa"/>
            <w:vAlign w:val="center"/>
          </w:tcPr>
          <w:p w14:paraId="57DA7B21" w14:textId="77777777" w:rsidR="00EA2DA5" w:rsidRPr="008C43AA" w:rsidRDefault="00EA2DA5" w:rsidP="00A40018">
            <w:pPr>
              <w:spacing w:line="271" w:lineRule="auto"/>
              <w:rPr>
                <w:rFonts w:cs="Times New Roman"/>
              </w:rPr>
            </w:pPr>
            <w:r w:rsidRPr="008C43AA">
              <w:rPr>
                <w:rFonts w:cs="Times New Roman"/>
              </w:rPr>
              <w:t>Nhà ông Minh Nga</w:t>
            </w:r>
          </w:p>
        </w:tc>
        <w:tc>
          <w:tcPr>
            <w:tcW w:w="1984" w:type="dxa"/>
            <w:vAlign w:val="center"/>
          </w:tcPr>
          <w:p w14:paraId="73B28923" w14:textId="77777777" w:rsidR="00EA2DA5" w:rsidRPr="008C43AA" w:rsidRDefault="00EA2DA5" w:rsidP="00A40018">
            <w:pPr>
              <w:spacing w:line="271" w:lineRule="auto"/>
              <w:rPr>
                <w:rFonts w:cs="Times New Roman"/>
              </w:rPr>
            </w:pPr>
            <w:r w:rsidRPr="008C43AA">
              <w:rPr>
                <w:rFonts w:cs="Times New Roman"/>
              </w:rPr>
              <w:t>Nhà Hồng Hiền</w:t>
            </w:r>
          </w:p>
        </w:tc>
        <w:tc>
          <w:tcPr>
            <w:tcW w:w="992" w:type="dxa"/>
            <w:vAlign w:val="center"/>
          </w:tcPr>
          <w:p w14:paraId="2343EFFD" w14:textId="77777777" w:rsidR="00EA2DA5" w:rsidRPr="008C43AA" w:rsidRDefault="00EA2DA5" w:rsidP="00A40018">
            <w:pPr>
              <w:spacing w:line="271" w:lineRule="auto"/>
              <w:jc w:val="center"/>
              <w:rPr>
                <w:rFonts w:cs="Times New Roman"/>
              </w:rPr>
            </w:pPr>
            <w:r w:rsidRPr="008C43AA">
              <w:rPr>
                <w:rFonts w:cs="Times New Roman"/>
              </w:rPr>
              <w:t>500,0</w:t>
            </w:r>
          </w:p>
        </w:tc>
        <w:tc>
          <w:tcPr>
            <w:tcW w:w="993" w:type="dxa"/>
            <w:vAlign w:val="center"/>
          </w:tcPr>
          <w:p w14:paraId="005A8286"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2B4DF857"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693CFB25"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637BA4FD"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197562FE"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47635F06" w14:textId="77777777" w:rsidR="00EA2DA5" w:rsidRPr="008C43AA" w:rsidRDefault="00EA2DA5" w:rsidP="00A40018">
            <w:pPr>
              <w:spacing w:line="271" w:lineRule="auto"/>
              <w:jc w:val="center"/>
              <w:rPr>
                <w:rFonts w:cs="Times New Roman"/>
                <w:b/>
                <w:bCs/>
              </w:rPr>
            </w:pPr>
          </w:p>
        </w:tc>
      </w:tr>
      <w:tr w:rsidR="00EC6944" w:rsidRPr="008C43AA" w14:paraId="14A70AB7" w14:textId="77777777" w:rsidTr="008B59D4">
        <w:tc>
          <w:tcPr>
            <w:tcW w:w="746" w:type="dxa"/>
            <w:vMerge w:val="restart"/>
            <w:vAlign w:val="center"/>
          </w:tcPr>
          <w:p w14:paraId="43FCF0C4" w14:textId="77777777" w:rsidR="00EA2DA5" w:rsidRPr="008C43AA" w:rsidRDefault="00EA2DA5" w:rsidP="00A40018">
            <w:pPr>
              <w:spacing w:line="271" w:lineRule="auto"/>
              <w:jc w:val="center"/>
              <w:rPr>
                <w:rFonts w:cs="Times New Roman"/>
              </w:rPr>
            </w:pPr>
            <w:r w:rsidRPr="008C43AA">
              <w:rPr>
                <w:rFonts w:cs="Times New Roman"/>
              </w:rPr>
              <w:t>5</w:t>
            </w:r>
          </w:p>
        </w:tc>
        <w:tc>
          <w:tcPr>
            <w:tcW w:w="1772" w:type="dxa"/>
            <w:vMerge w:val="restart"/>
            <w:vAlign w:val="center"/>
          </w:tcPr>
          <w:p w14:paraId="59AD63CC" w14:textId="77777777" w:rsidR="00EA2DA5" w:rsidRPr="008C43AA" w:rsidRDefault="00EA2DA5" w:rsidP="00A40018">
            <w:pPr>
              <w:spacing w:line="271" w:lineRule="auto"/>
              <w:rPr>
                <w:rFonts w:cs="Times New Roman"/>
              </w:rPr>
            </w:pPr>
            <w:r w:rsidRPr="008C43AA">
              <w:rPr>
                <w:rFonts w:cs="Times New Roman"/>
              </w:rPr>
              <w:t>Đường thôn 8 Minh Phú</w:t>
            </w:r>
          </w:p>
        </w:tc>
        <w:tc>
          <w:tcPr>
            <w:tcW w:w="1985" w:type="dxa"/>
            <w:vAlign w:val="center"/>
          </w:tcPr>
          <w:p w14:paraId="6BDA65B8" w14:textId="77777777" w:rsidR="00EA2DA5" w:rsidRPr="008C43AA" w:rsidRDefault="00EA2DA5" w:rsidP="00A40018">
            <w:pPr>
              <w:spacing w:line="271" w:lineRule="auto"/>
              <w:rPr>
                <w:rFonts w:cs="Times New Roman"/>
              </w:rPr>
            </w:pPr>
            <w:r w:rsidRPr="008C43AA">
              <w:rPr>
                <w:rFonts w:cs="Times New Roman"/>
              </w:rPr>
              <w:t>Nhà Ngọc Thủy</w:t>
            </w:r>
          </w:p>
        </w:tc>
        <w:tc>
          <w:tcPr>
            <w:tcW w:w="1984" w:type="dxa"/>
            <w:vAlign w:val="center"/>
          </w:tcPr>
          <w:p w14:paraId="347D312A" w14:textId="77777777" w:rsidR="00EA2DA5" w:rsidRPr="008C43AA" w:rsidRDefault="00EA2DA5" w:rsidP="00A40018">
            <w:pPr>
              <w:spacing w:line="271" w:lineRule="auto"/>
              <w:rPr>
                <w:rFonts w:cs="Times New Roman"/>
              </w:rPr>
            </w:pPr>
            <w:r w:rsidRPr="008C43AA">
              <w:rPr>
                <w:rFonts w:cs="Times New Roman"/>
              </w:rPr>
              <w:t>Nhà ông Thắng</w:t>
            </w:r>
          </w:p>
        </w:tc>
        <w:tc>
          <w:tcPr>
            <w:tcW w:w="992" w:type="dxa"/>
            <w:vAlign w:val="center"/>
          </w:tcPr>
          <w:p w14:paraId="41D3F2B2" w14:textId="77777777" w:rsidR="00EA2DA5" w:rsidRPr="008C43AA" w:rsidRDefault="00EA2DA5" w:rsidP="00A40018">
            <w:pPr>
              <w:spacing w:line="271" w:lineRule="auto"/>
              <w:jc w:val="center"/>
              <w:rPr>
                <w:rFonts w:cs="Times New Roman"/>
              </w:rPr>
            </w:pPr>
            <w:r w:rsidRPr="008C43AA">
              <w:rPr>
                <w:rFonts w:cs="Times New Roman"/>
              </w:rPr>
              <w:t>700,0</w:t>
            </w:r>
          </w:p>
        </w:tc>
        <w:tc>
          <w:tcPr>
            <w:tcW w:w="993" w:type="dxa"/>
            <w:vAlign w:val="center"/>
          </w:tcPr>
          <w:p w14:paraId="7B1279B7"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0ED466A2"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0571FFCA"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016E9EEF"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0BD3F34B"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5D294E20" w14:textId="77777777" w:rsidR="00EA2DA5" w:rsidRPr="008C43AA" w:rsidRDefault="00EA2DA5" w:rsidP="00A40018">
            <w:pPr>
              <w:spacing w:line="271" w:lineRule="auto"/>
              <w:jc w:val="center"/>
              <w:rPr>
                <w:rFonts w:cs="Times New Roman"/>
                <w:b/>
                <w:bCs/>
              </w:rPr>
            </w:pPr>
          </w:p>
        </w:tc>
      </w:tr>
      <w:tr w:rsidR="00EC6944" w:rsidRPr="008C43AA" w14:paraId="39FD9411" w14:textId="77777777" w:rsidTr="008B59D4">
        <w:tc>
          <w:tcPr>
            <w:tcW w:w="746" w:type="dxa"/>
            <w:vMerge/>
            <w:vAlign w:val="center"/>
          </w:tcPr>
          <w:p w14:paraId="6752CB9F" w14:textId="77777777" w:rsidR="00EA2DA5" w:rsidRPr="008C43AA" w:rsidRDefault="00EA2DA5" w:rsidP="00A40018">
            <w:pPr>
              <w:spacing w:line="271" w:lineRule="auto"/>
              <w:jc w:val="center"/>
              <w:rPr>
                <w:rFonts w:cs="Times New Roman"/>
              </w:rPr>
            </w:pPr>
          </w:p>
        </w:tc>
        <w:tc>
          <w:tcPr>
            <w:tcW w:w="1772" w:type="dxa"/>
            <w:vMerge/>
            <w:vAlign w:val="center"/>
          </w:tcPr>
          <w:p w14:paraId="6E5A74FD" w14:textId="77777777" w:rsidR="00EA2DA5" w:rsidRPr="008C43AA" w:rsidRDefault="00EA2DA5" w:rsidP="00A40018">
            <w:pPr>
              <w:spacing w:line="271" w:lineRule="auto"/>
              <w:rPr>
                <w:rFonts w:cs="Times New Roman"/>
              </w:rPr>
            </w:pPr>
          </w:p>
        </w:tc>
        <w:tc>
          <w:tcPr>
            <w:tcW w:w="1985" w:type="dxa"/>
            <w:vAlign w:val="center"/>
          </w:tcPr>
          <w:p w14:paraId="1F471323" w14:textId="77777777" w:rsidR="00EA2DA5" w:rsidRPr="008C43AA" w:rsidRDefault="00EA2DA5" w:rsidP="00A40018">
            <w:pPr>
              <w:spacing w:line="271" w:lineRule="auto"/>
              <w:rPr>
                <w:rFonts w:cs="Times New Roman"/>
              </w:rPr>
            </w:pPr>
            <w:r w:rsidRPr="008C43AA">
              <w:rPr>
                <w:rFonts w:cs="Times New Roman"/>
              </w:rPr>
              <w:t>Nhà Khuyên Đoan</w:t>
            </w:r>
          </w:p>
        </w:tc>
        <w:tc>
          <w:tcPr>
            <w:tcW w:w="1984" w:type="dxa"/>
            <w:vAlign w:val="center"/>
          </w:tcPr>
          <w:p w14:paraId="04B5D7B2" w14:textId="77777777" w:rsidR="00EA2DA5" w:rsidRPr="008C43AA" w:rsidRDefault="00EA2DA5" w:rsidP="00A40018">
            <w:pPr>
              <w:spacing w:line="271" w:lineRule="auto"/>
              <w:rPr>
                <w:rFonts w:cs="Times New Roman"/>
              </w:rPr>
            </w:pPr>
            <w:r w:rsidRPr="008C43AA">
              <w:rPr>
                <w:rFonts w:cs="Times New Roman"/>
              </w:rPr>
              <w:t>Nhà ông Việt Lại</w:t>
            </w:r>
          </w:p>
        </w:tc>
        <w:tc>
          <w:tcPr>
            <w:tcW w:w="992" w:type="dxa"/>
            <w:vAlign w:val="center"/>
          </w:tcPr>
          <w:p w14:paraId="4F20810F" w14:textId="77777777" w:rsidR="00EA2DA5" w:rsidRPr="008C43AA" w:rsidRDefault="00EA2DA5" w:rsidP="00A40018">
            <w:pPr>
              <w:spacing w:line="271" w:lineRule="auto"/>
              <w:jc w:val="center"/>
              <w:rPr>
                <w:rFonts w:cs="Times New Roman"/>
              </w:rPr>
            </w:pPr>
            <w:r w:rsidRPr="008C43AA">
              <w:rPr>
                <w:rFonts w:cs="Times New Roman"/>
              </w:rPr>
              <w:t>500,0</w:t>
            </w:r>
          </w:p>
        </w:tc>
        <w:tc>
          <w:tcPr>
            <w:tcW w:w="993" w:type="dxa"/>
            <w:vAlign w:val="center"/>
          </w:tcPr>
          <w:p w14:paraId="2D03FB89"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0CD57D81"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753C8352"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2D86C93E"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26E30B18"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6F2D5AB4" w14:textId="77777777" w:rsidR="00EA2DA5" w:rsidRPr="008C43AA" w:rsidRDefault="00EA2DA5" w:rsidP="00A40018">
            <w:pPr>
              <w:spacing w:line="271" w:lineRule="auto"/>
              <w:jc w:val="center"/>
              <w:rPr>
                <w:rFonts w:cs="Times New Roman"/>
              </w:rPr>
            </w:pPr>
            <w:r w:rsidRPr="008C43AA">
              <w:rPr>
                <w:rFonts w:cs="Times New Roman"/>
              </w:rPr>
              <w:t>Xấu</w:t>
            </w:r>
          </w:p>
        </w:tc>
      </w:tr>
      <w:tr w:rsidR="00EC6944" w:rsidRPr="008C43AA" w14:paraId="27D00C5C" w14:textId="77777777" w:rsidTr="008B59D4">
        <w:tc>
          <w:tcPr>
            <w:tcW w:w="746" w:type="dxa"/>
            <w:vMerge/>
            <w:vAlign w:val="center"/>
          </w:tcPr>
          <w:p w14:paraId="50262093" w14:textId="77777777" w:rsidR="00EA2DA5" w:rsidRPr="008C43AA" w:rsidRDefault="00EA2DA5" w:rsidP="00A40018">
            <w:pPr>
              <w:spacing w:line="271" w:lineRule="auto"/>
              <w:jc w:val="center"/>
              <w:rPr>
                <w:rFonts w:cs="Times New Roman"/>
              </w:rPr>
            </w:pPr>
          </w:p>
        </w:tc>
        <w:tc>
          <w:tcPr>
            <w:tcW w:w="1772" w:type="dxa"/>
            <w:vMerge/>
            <w:vAlign w:val="center"/>
          </w:tcPr>
          <w:p w14:paraId="61BC7D6B" w14:textId="77777777" w:rsidR="00EA2DA5" w:rsidRPr="008C43AA" w:rsidRDefault="00EA2DA5" w:rsidP="00A40018">
            <w:pPr>
              <w:spacing w:line="271" w:lineRule="auto"/>
              <w:rPr>
                <w:rFonts w:cs="Times New Roman"/>
              </w:rPr>
            </w:pPr>
          </w:p>
        </w:tc>
        <w:tc>
          <w:tcPr>
            <w:tcW w:w="1985" w:type="dxa"/>
            <w:vAlign w:val="center"/>
          </w:tcPr>
          <w:p w14:paraId="17245FCB" w14:textId="77777777" w:rsidR="00EA2DA5" w:rsidRPr="008C43AA" w:rsidRDefault="00EA2DA5" w:rsidP="00A40018">
            <w:pPr>
              <w:spacing w:line="271" w:lineRule="auto"/>
              <w:rPr>
                <w:rFonts w:cs="Times New Roman"/>
              </w:rPr>
            </w:pPr>
            <w:r w:rsidRPr="008C43AA">
              <w:rPr>
                <w:rFonts w:cs="Times New Roman"/>
              </w:rPr>
              <w:t>Nhà Bà Đích</w:t>
            </w:r>
          </w:p>
        </w:tc>
        <w:tc>
          <w:tcPr>
            <w:tcW w:w="1984" w:type="dxa"/>
            <w:vAlign w:val="center"/>
          </w:tcPr>
          <w:p w14:paraId="697BB421" w14:textId="77777777" w:rsidR="00EA2DA5" w:rsidRPr="008C43AA" w:rsidRDefault="00EA2DA5" w:rsidP="00A40018">
            <w:pPr>
              <w:spacing w:line="271" w:lineRule="auto"/>
              <w:rPr>
                <w:rFonts w:cs="Times New Roman"/>
              </w:rPr>
            </w:pPr>
            <w:r w:rsidRPr="008C43AA">
              <w:rPr>
                <w:rFonts w:cs="Times New Roman"/>
              </w:rPr>
              <w:t>Nhà ông Việt lại</w:t>
            </w:r>
          </w:p>
        </w:tc>
        <w:tc>
          <w:tcPr>
            <w:tcW w:w="992" w:type="dxa"/>
            <w:vAlign w:val="center"/>
          </w:tcPr>
          <w:p w14:paraId="49BA3778" w14:textId="77777777" w:rsidR="00EA2DA5" w:rsidRPr="008C43AA" w:rsidRDefault="00EA2DA5" w:rsidP="00A40018">
            <w:pPr>
              <w:spacing w:line="271" w:lineRule="auto"/>
              <w:jc w:val="center"/>
              <w:rPr>
                <w:rFonts w:cs="Times New Roman"/>
              </w:rPr>
            </w:pPr>
            <w:r w:rsidRPr="008C43AA">
              <w:rPr>
                <w:rFonts w:cs="Times New Roman"/>
              </w:rPr>
              <w:t>800,0</w:t>
            </w:r>
          </w:p>
        </w:tc>
        <w:tc>
          <w:tcPr>
            <w:tcW w:w="993" w:type="dxa"/>
            <w:vAlign w:val="center"/>
          </w:tcPr>
          <w:p w14:paraId="07EEDC80"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718DCF2C"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6851BF6C"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23297691"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08B65479"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55D3577C" w14:textId="77777777" w:rsidR="00EA2DA5" w:rsidRPr="008C43AA" w:rsidRDefault="00EA2DA5" w:rsidP="00A40018">
            <w:pPr>
              <w:spacing w:line="271" w:lineRule="auto"/>
              <w:jc w:val="center"/>
              <w:rPr>
                <w:rFonts w:cs="Times New Roman"/>
              </w:rPr>
            </w:pPr>
            <w:r w:rsidRPr="008C43AA">
              <w:rPr>
                <w:rFonts w:cs="Times New Roman"/>
              </w:rPr>
              <w:t>Xấu</w:t>
            </w:r>
          </w:p>
        </w:tc>
      </w:tr>
      <w:tr w:rsidR="00EC6944" w:rsidRPr="008C43AA" w14:paraId="5E8DB4D9" w14:textId="77777777" w:rsidTr="008B59D4">
        <w:tc>
          <w:tcPr>
            <w:tcW w:w="746" w:type="dxa"/>
            <w:vMerge/>
            <w:vAlign w:val="center"/>
          </w:tcPr>
          <w:p w14:paraId="7376F6DE" w14:textId="77777777" w:rsidR="00EA2DA5" w:rsidRPr="008C43AA" w:rsidRDefault="00EA2DA5" w:rsidP="00A40018">
            <w:pPr>
              <w:spacing w:line="271" w:lineRule="auto"/>
              <w:jc w:val="center"/>
              <w:rPr>
                <w:rFonts w:cs="Times New Roman"/>
              </w:rPr>
            </w:pPr>
          </w:p>
        </w:tc>
        <w:tc>
          <w:tcPr>
            <w:tcW w:w="1772" w:type="dxa"/>
            <w:vMerge/>
            <w:vAlign w:val="center"/>
          </w:tcPr>
          <w:p w14:paraId="35E98D7F" w14:textId="77777777" w:rsidR="00EA2DA5" w:rsidRPr="008C43AA" w:rsidRDefault="00EA2DA5" w:rsidP="00A40018">
            <w:pPr>
              <w:spacing w:line="271" w:lineRule="auto"/>
              <w:rPr>
                <w:rFonts w:cs="Times New Roman"/>
              </w:rPr>
            </w:pPr>
          </w:p>
        </w:tc>
        <w:tc>
          <w:tcPr>
            <w:tcW w:w="1985" w:type="dxa"/>
            <w:vAlign w:val="center"/>
          </w:tcPr>
          <w:p w14:paraId="5BE61BE0" w14:textId="77777777" w:rsidR="00EA2DA5" w:rsidRPr="008C43AA" w:rsidRDefault="00EA2DA5" w:rsidP="00A40018">
            <w:pPr>
              <w:spacing w:line="271" w:lineRule="auto"/>
              <w:rPr>
                <w:rFonts w:cs="Times New Roman"/>
              </w:rPr>
            </w:pPr>
            <w:r w:rsidRPr="008C43AA">
              <w:rPr>
                <w:rFonts w:cs="Times New Roman"/>
              </w:rPr>
              <w:t>Nhà ông Việt Lại</w:t>
            </w:r>
          </w:p>
        </w:tc>
        <w:tc>
          <w:tcPr>
            <w:tcW w:w="1984" w:type="dxa"/>
            <w:vAlign w:val="center"/>
          </w:tcPr>
          <w:p w14:paraId="25C838F1" w14:textId="77777777" w:rsidR="00EA2DA5" w:rsidRPr="008C43AA" w:rsidRDefault="00EA2DA5" w:rsidP="00A40018">
            <w:pPr>
              <w:spacing w:line="271" w:lineRule="auto"/>
              <w:rPr>
                <w:rFonts w:cs="Times New Roman"/>
              </w:rPr>
            </w:pPr>
            <w:r w:rsidRPr="008C43AA">
              <w:rPr>
                <w:rFonts w:cs="Times New Roman"/>
              </w:rPr>
              <w:t>Nhà ông Vinh Nguyệt</w:t>
            </w:r>
          </w:p>
        </w:tc>
        <w:tc>
          <w:tcPr>
            <w:tcW w:w="992" w:type="dxa"/>
            <w:vAlign w:val="center"/>
          </w:tcPr>
          <w:p w14:paraId="0D3D43DB" w14:textId="77777777" w:rsidR="00EA2DA5" w:rsidRPr="008C43AA" w:rsidRDefault="00EA2DA5" w:rsidP="00A40018">
            <w:pPr>
              <w:spacing w:line="271" w:lineRule="auto"/>
              <w:jc w:val="center"/>
              <w:rPr>
                <w:rFonts w:cs="Times New Roman"/>
              </w:rPr>
            </w:pPr>
            <w:r w:rsidRPr="008C43AA">
              <w:rPr>
                <w:rFonts w:cs="Times New Roman"/>
              </w:rPr>
              <w:t>650,0</w:t>
            </w:r>
          </w:p>
        </w:tc>
        <w:tc>
          <w:tcPr>
            <w:tcW w:w="993" w:type="dxa"/>
            <w:vAlign w:val="center"/>
          </w:tcPr>
          <w:p w14:paraId="0260D4EC"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57D5033A"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21E9A955"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1C11E385"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75521D49"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6A3A6DA8" w14:textId="77777777" w:rsidR="00EA2DA5" w:rsidRPr="008C43AA" w:rsidRDefault="00EA2DA5" w:rsidP="00A40018">
            <w:pPr>
              <w:spacing w:line="271" w:lineRule="auto"/>
              <w:jc w:val="center"/>
              <w:rPr>
                <w:rFonts w:cs="Times New Roman"/>
              </w:rPr>
            </w:pPr>
            <w:r w:rsidRPr="008C43AA">
              <w:rPr>
                <w:rFonts w:cs="Times New Roman"/>
              </w:rPr>
              <w:t>Xấu</w:t>
            </w:r>
          </w:p>
        </w:tc>
      </w:tr>
      <w:tr w:rsidR="00EC6944" w:rsidRPr="008C43AA" w14:paraId="5788AAB3" w14:textId="77777777" w:rsidTr="008B59D4">
        <w:tc>
          <w:tcPr>
            <w:tcW w:w="746" w:type="dxa"/>
            <w:vMerge w:val="restart"/>
            <w:vAlign w:val="center"/>
          </w:tcPr>
          <w:p w14:paraId="7D5FDB78" w14:textId="77777777" w:rsidR="00EA2DA5" w:rsidRPr="008C43AA" w:rsidRDefault="00EA2DA5" w:rsidP="00A40018">
            <w:pPr>
              <w:spacing w:line="271" w:lineRule="auto"/>
              <w:jc w:val="center"/>
              <w:rPr>
                <w:rFonts w:cs="Times New Roman"/>
              </w:rPr>
            </w:pPr>
            <w:r w:rsidRPr="008C43AA">
              <w:rPr>
                <w:rFonts w:cs="Times New Roman"/>
              </w:rPr>
              <w:t>6</w:t>
            </w:r>
          </w:p>
        </w:tc>
        <w:tc>
          <w:tcPr>
            <w:tcW w:w="1772" w:type="dxa"/>
            <w:vMerge w:val="restart"/>
            <w:vAlign w:val="center"/>
          </w:tcPr>
          <w:p w14:paraId="61738759" w14:textId="77777777" w:rsidR="00EA2DA5" w:rsidRPr="008C43AA" w:rsidRDefault="00EA2DA5" w:rsidP="00A40018">
            <w:pPr>
              <w:spacing w:line="271" w:lineRule="auto"/>
              <w:rPr>
                <w:rFonts w:cs="Times New Roman"/>
              </w:rPr>
            </w:pPr>
            <w:r w:rsidRPr="008C43AA">
              <w:rPr>
                <w:rFonts w:cs="Times New Roman"/>
              </w:rPr>
              <w:t>Đường thôn Khe Mon</w:t>
            </w:r>
          </w:p>
        </w:tc>
        <w:tc>
          <w:tcPr>
            <w:tcW w:w="1985" w:type="dxa"/>
            <w:vAlign w:val="center"/>
          </w:tcPr>
          <w:p w14:paraId="281C4BCF" w14:textId="77777777" w:rsidR="00EA2DA5" w:rsidRPr="008C43AA" w:rsidRDefault="00EA2DA5" w:rsidP="00A40018">
            <w:pPr>
              <w:spacing w:line="271" w:lineRule="auto"/>
              <w:rPr>
                <w:rFonts w:cs="Times New Roman"/>
              </w:rPr>
            </w:pPr>
            <w:r w:rsidRPr="008C43AA">
              <w:rPr>
                <w:rFonts w:cs="Times New Roman"/>
              </w:rPr>
              <w:t>Nhà ông Huy Nhiệm</w:t>
            </w:r>
          </w:p>
        </w:tc>
        <w:tc>
          <w:tcPr>
            <w:tcW w:w="1984" w:type="dxa"/>
            <w:vAlign w:val="center"/>
          </w:tcPr>
          <w:p w14:paraId="6094FBF2" w14:textId="77777777" w:rsidR="00EA2DA5" w:rsidRPr="008C43AA" w:rsidRDefault="00EA2DA5" w:rsidP="00A40018">
            <w:pPr>
              <w:spacing w:line="271" w:lineRule="auto"/>
              <w:rPr>
                <w:rFonts w:cs="Times New Roman"/>
              </w:rPr>
            </w:pPr>
            <w:r w:rsidRPr="008C43AA">
              <w:rPr>
                <w:rFonts w:cs="Times New Roman"/>
              </w:rPr>
              <w:t>Nhà bà Khuyên Đoan</w:t>
            </w:r>
          </w:p>
        </w:tc>
        <w:tc>
          <w:tcPr>
            <w:tcW w:w="992" w:type="dxa"/>
            <w:vAlign w:val="center"/>
          </w:tcPr>
          <w:p w14:paraId="4E925226" w14:textId="77777777" w:rsidR="00EA2DA5" w:rsidRPr="008C43AA" w:rsidRDefault="00EA2DA5" w:rsidP="00A40018">
            <w:pPr>
              <w:spacing w:line="271" w:lineRule="auto"/>
              <w:jc w:val="center"/>
              <w:rPr>
                <w:rFonts w:cs="Times New Roman"/>
              </w:rPr>
            </w:pPr>
            <w:r w:rsidRPr="008C43AA">
              <w:rPr>
                <w:rFonts w:cs="Times New Roman"/>
              </w:rPr>
              <w:t>1.000,0</w:t>
            </w:r>
          </w:p>
        </w:tc>
        <w:tc>
          <w:tcPr>
            <w:tcW w:w="993" w:type="dxa"/>
            <w:vAlign w:val="center"/>
          </w:tcPr>
          <w:p w14:paraId="5E665079"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162A158A"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678911F7"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108331D6"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141B90F2"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00946238" w14:textId="77777777" w:rsidR="00EA2DA5" w:rsidRPr="008C43AA" w:rsidRDefault="00EA2DA5" w:rsidP="00A40018">
            <w:pPr>
              <w:spacing w:line="271" w:lineRule="auto"/>
              <w:jc w:val="center"/>
              <w:rPr>
                <w:rFonts w:cs="Times New Roman"/>
                <w:b/>
                <w:bCs/>
              </w:rPr>
            </w:pPr>
          </w:p>
        </w:tc>
      </w:tr>
      <w:tr w:rsidR="00EC6944" w:rsidRPr="008C43AA" w14:paraId="559B0BAC" w14:textId="77777777" w:rsidTr="008B59D4">
        <w:tc>
          <w:tcPr>
            <w:tcW w:w="746" w:type="dxa"/>
            <w:vMerge/>
            <w:vAlign w:val="center"/>
          </w:tcPr>
          <w:p w14:paraId="31098340" w14:textId="77777777" w:rsidR="00EA2DA5" w:rsidRPr="008C43AA" w:rsidRDefault="00EA2DA5" w:rsidP="00A40018">
            <w:pPr>
              <w:spacing w:line="271" w:lineRule="auto"/>
              <w:jc w:val="center"/>
              <w:rPr>
                <w:rFonts w:cs="Times New Roman"/>
              </w:rPr>
            </w:pPr>
          </w:p>
        </w:tc>
        <w:tc>
          <w:tcPr>
            <w:tcW w:w="1772" w:type="dxa"/>
            <w:vMerge/>
            <w:vAlign w:val="center"/>
          </w:tcPr>
          <w:p w14:paraId="54FCF49B" w14:textId="77777777" w:rsidR="00EA2DA5" w:rsidRPr="008C43AA" w:rsidRDefault="00EA2DA5" w:rsidP="00A40018">
            <w:pPr>
              <w:spacing w:line="271" w:lineRule="auto"/>
              <w:rPr>
                <w:rFonts w:cs="Times New Roman"/>
              </w:rPr>
            </w:pPr>
          </w:p>
        </w:tc>
        <w:tc>
          <w:tcPr>
            <w:tcW w:w="1985" w:type="dxa"/>
            <w:vAlign w:val="center"/>
          </w:tcPr>
          <w:p w14:paraId="0740CDA8" w14:textId="77777777" w:rsidR="00EA2DA5" w:rsidRPr="008C43AA" w:rsidRDefault="00EA2DA5" w:rsidP="00A40018">
            <w:pPr>
              <w:spacing w:line="271" w:lineRule="auto"/>
              <w:rPr>
                <w:rFonts w:cs="Times New Roman"/>
              </w:rPr>
            </w:pPr>
            <w:r w:rsidRPr="008C43AA">
              <w:rPr>
                <w:rFonts w:cs="Times New Roman"/>
              </w:rPr>
              <w:t xml:space="preserve">Nhà ông Thành </w:t>
            </w:r>
            <w:r w:rsidRPr="008C43AA">
              <w:rPr>
                <w:rFonts w:cs="Times New Roman"/>
              </w:rPr>
              <w:lastRenderedPageBreak/>
              <w:t>Đôi</w:t>
            </w:r>
          </w:p>
        </w:tc>
        <w:tc>
          <w:tcPr>
            <w:tcW w:w="1984" w:type="dxa"/>
            <w:vAlign w:val="center"/>
          </w:tcPr>
          <w:p w14:paraId="5C1E565C" w14:textId="77777777" w:rsidR="00EA2DA5" w:rsidRPr="008C43AA" w:rsidRDefault="00EA2DA5" w:rsidP="00A40018">
            <w:pPr>
              <w:spacing w:line="271" w:lineRule="auto"/>
              <w:rPr>
                <w:rFonts w:cs="Times New Roman"/>
              </w:rPr>
            </w:pPr>
            <w:r w:rsidRPr="008C43AA">
              <w:rPr>
                <w:rFonts w:cs="Times New Roman"/>
              </w:rPr>
              <w:lastRenderedPageBreak/>
              <w:t>Cầu Treo</w:t>
            </w:r>
          </w:p>
        </w:tc>
        <w:tc>
          <w:tcPr>
            <w:tcW w:w="992" w:type="dxa"/>
            <w:vAlign w:val="center"/>
          </w:tcPr>
          <w:p w14:paraId="12E3E755" w14:textId="77777777" w:rsidR="00EA2DA5" w:rsidRPr="008C43AA" w:rsidRDefault="00EA2DA5" w:rsidP="00A40018">
            <w:pPr>
              <w:spacing w:line="271" w:lineRule="auto"/>
              <w:jc w:val="center"/>
              <w:rPr>
                <w:rFonts w:cs="Times New Roman"/>
              </w:rPr>
            </w:pPr>
            <w:r w:rsidRPr="008C43AA">
              <w:rPr>
                <w:rFonts w:cs="Times New Roman"/>
              </w:rPr>
              <w:t>400,0</w:t>
            </w:r>
          </w:p>
        </w:tc>
        <w:tc>
          <w:tcPr>
            <w:tcW w:w="993" w:type="dxa"/>
            <w:vAlign w:val="center"/>
          </w:tcPr>
          <w:p w14:paraId="4C2E6E89"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2C5362A0"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15FB5A56"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66C55049"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3AA5DF74"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087A444E" w14:textId="77777777" w:rsidR="00EA2DA5" w:rsidRPr="008C43AA" w:rsidRDefault="00EA2DA5" w:rsidP="00A40018">
            <w:pPr>
              <w:spacing w:line="271" w:lineRule="auto"/>
              <w:jc w:val="center"/>
              <w:rPr>
                <w:rFonts w:cs="Times New Roman"/>
                <w:b/>
                <w:bCs/>
              </w:rPr>
            </w:pPr>
          </w:p>
        </w:tc>
      </w:tr>
      <w:tr w:rsidR="00EC6944" w:rsidRPr="008C43AA" w14:paraId="2F3A840A" w14:textId="77777777" w:rsidTr="008B59D4">
        <w:tc>
          <w:tcPr>
            <w:tcW w:w="746" w:type="dxa"/>
            <w:vMerge/>
            <w:vAlign w:val="center"/>
          </w:tcPr>
          <w:p w14:paraId="381BAD30" w14:textId="77777777" w:rsidR="00EA2DA5" w:rsidRPr="008C43AA" w:rsidRDefault="00EA2DA5" w:rsidP="00A40018">
            <w:pPr>
              <w:spacing w:line="271" w:lineRule="auto"/>
              <w:jc w:val="center"/>
              <w:rPr>
                <w:rFonts w:cs="Times New Roman"/>
              </w:rPr>
            </w:pPr>
          </w:p>
        </w:tc>
        <w:tc>
          <w:tcPr>
            <w:tcW w:w="1772" w:type="dxa"/>
            <w:vMerge/>
            <w:vAlign w:val="center"/>
          </w:tcPr>
          <w:p w14:paraId="18CFCCE7" w14:textId="77777777" w:rsidR="00EA2DA5" w:rsidRPr="008C43AA" w:rsidRDefault="00EA2DA5" w:rsidP="00A40018">
            <w:pPr>
              <w:spacing w:line="271" w:lineRule="auto"/>
              <w:rPr>
                <w:rFonts w:cs="Times New Roman"/>
              </w:rPr>
            </w:pPr>
          </w:p>
        </w:tc>
        <w:tc>
          <w:tcPr>
            <w:tcW w:w="1985" w:type="dxa"/>
            <w:vAlign w:val="center"/>
          </w:tcPr>
          <w:p w14:paraId="76F471D0" w14:textId="77777777" w:rsidR="00EA2DA5" w:rsidRPr="008C43AA" w:rsidRDefault="00EA2DA5" w:rsidP="00A40018">
            <w:pPr>
              <w:spacing w:line="271" w:lineRule="auto"/>
              <w:rPr>
                <w:rFonts w:cs="Times New Roman"/>
              </w:rPr>
            </w:pPr>
            <w:r w:rsidRPr="008C43AA">
              <w:rPr>
                <w:rFonts w:cs="Times New Roman"/>
              </w:rPr>
              <w:t>Nhà ông Ngọc Viễn</w:t>
            </w:r>
          </w:p>
        </w:tc>
        <w:tc>
          <w:tcPr>
            <w:tcW w:w="1984" w:type="dxa"/>
            <w:vAlign w:val="center"/>
          </w:tcPr>
          <w:p w14:paraId="1ABF25BC" w14:textId="77777777" w:rsidR="00EA2DA5" w:rsidRPr="008C43AA" w:rsidRDefault="00EA2DA5" w:rsidP="00A40018">
            <w:pPr>
              <w:spacing w:line="271" w:lineRule="auto"/>
              <w:rPr>
                <w:rFonts w:cs="Times New Roman"/>
              </w:rPr>
            </w:pPr>
            <w:r w:rsidRPr="008C43AA">
              <w:rPr>
                <w:rFonts w:cs="Times New Roman"/>
              </w:rPr>
              <w:t>Nhà ông Tuân Hát</w:t>
            </w:r>
          </w:p>
        </w:tc>
        <w:tc>
          <w:tcPr>
            <w:tcW w:w="992" w:type="dxa"/>
            <w:vAlign w:val="center"/>
          </w:tcPr>
          <w:p w14:paraId="321769CD" w14:textId="77777777" w:rsidR="00EA2DA5" w:rsidRPr="008C43AA" w:rsidRDefault="00EA2DA5" w:rsidP="00A40018">
            <w:pPr>
              <w:spacing w:line="271" w:lineRule="auto"/>
              <w:jc w:val="center"/>
              <w:rPr>
                <w:rFonts w:cs="Times New Roman"/>
              </w:rPr>
            </w:pPr>
            <w:r w:rsidRPr="008C43AA">
              <w:rPr>
                <w:rFonts w:cs="Times New Roman"/>
              </w:rPr>
              <w:t>300,0</w:t>
            </w:r>
          </w:p>
        </w:tc>
        <w:tc>
          <w:tcPr>
            <w:tcW w:w="993" w:type="dxa"/>
            <w:vAlign w:val="center"/>
          </w:tcPr>
          <w:p w14:paraId="4742A268"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625D4DD1"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307F2331"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1875E798"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7E426F0F"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55AB7F2B" w14:textId="77777777" w:rsidR="00EA2DA5" w:rsidRPr="008C43AA" w:rsidRDefault="00EA2DA5" w:rsidP="00A40018">
            <w:pPr>
              <w:spacing w:line="271" w:lineRule="auto"/>
              <w:jc w:val="center"/>
              <w:rPr>
                <w:rFonts w:cs="Times New Roman"/>
                <w:b/>
                <w:bCs/>
              </w:rPr>
            </w:pPr>
          </w:p>
        </w:tc>
      </w:tr>
      <w:tr w:rsidR="00EC6944" w:rsidRPr="008C43AA" w14:paraId="1CE4B64F" w14:textId="77777777" w:rsidTr="008B59D4">
        <w:tc>
          <w:tcPr>
            <w:tcW w:w="746" w:type="dxa"/>
            <w:vMerge/>
            <w:vAlign w:val="center"/>
          </w:tcPr>
          <w:p w14:paraId="72E8514A" w14:textId="77777777" w:rsidR="00EA2DA5" w:rsidRPr="008C43AA" w:rsidRDefault="00EA2DA5" w:rsidP="00A40018">
            <w:pPr>
              <w:spacing w:line="271" w:lineRule="auto"/>
              <w:jc w:val="center"/>
              <w:rPr>
                <w:rFonts w:cs="Times New Roman"/>
              </w:rPr>
            </w:pPr>
          </w:p>
        </w:tc>
        <w:tc>
          <w:tcPr>
            <w:tcW w:w="1772" w:type="dxa"/>
            <w:vMerge/>
            <w:vAlign w:val="center"/>
          </w:tcPr>
          <w:p w14:paraId="55838608" w14:textId="77777777" w:rsidR="00EA2DA5" w:rsidRPr="008C43AA" w:rsidRDefault="00EA2DA5" w:rsidP="00A40018">
            <w:pPr>
              <w:spacing w:line="271" w:lineRule="auto"/>
              <w:rPr>
                <w:rFonts w:cs="Times New Roman"/>
              </w:rPr>
            </w:pPr>
          </w:p>
        </w:tc>
        <w:tc>
          <w:tcPr>
            <w:tcW w:w="1985" w:type="dxa"/>
            <w:vAlign w:val="center"/>
          </w:tcPr>
          <w:p w14:paraId="31B9CE61" w14:textId="77777777" w:rsidR="00EA2DA5" w:rsidRPr="008C43AA" w:rsidRDefault="00EA2DA5" w:rsidP="00A40018">
            <w:pPr>
              <w:spacing w:line="271" w:lineRule="auto"/>
              <w:rPr>
                <w:rFonts w:cs="Times New Roman"/>
              </w:rPr>
            </w:pPr>
            <w:r w:rsidRPr="008C43AA">
              <w:rPr>
                <w:rFonts w:cs="Times New Roman"/>
              </w:rPr>
              <w:t>Nhà ông Thuyết Tiến</w:t>
            </w:r>
          </w:p>
        </w:tc>
        <w:tc>
          <w:tcPr>
            <w:tcW w:w="1984" w:type="dxa"/>
            <w:vAlign w:val="center"/>
          </w:tcPr>
          <w:p w14:paraId="402F212D" w14:textId="77777777" w:rsidR="00EA2DA5" w:rsidRPr="008C43AA" w:rsidRDefault="00EA2DA5" w:rsidP="00A40018">
            <w:pPr>
              <w:spacing w:line="271" w:lineRule="auto"/>
              <w:rPr>
                <w:rFonts w:cs="Times New Roman"/>
              </w:rPr>
            </w:pPr>
            <w:r w:rsidRPr="008C43AA">
              <w:rPr>
                <w:rFonts w:cs="Times New Roman"/>
              </w:rPr>
              <w:t>Nhà ông Uyển Nga</w:t>
            </w:r>
          </w:p>
        </w:tc>
        <w:tc>
          <w:tcPr>
            <w:tcW w:w="992" w:type="dxa"/>
            <w:vAlign w:val="center"/>
          </w:tcPr>
          <w:p w14:paraId="6B188F31" w14:textId="77777777" w:rsidR="00EA2DA5" w:rsidRPr="008C43AA" w:rsidRDefault="00EA2DA5" w:rsidP="00A40018">
            <w:pPr>
              <w:spacing w:line="271" w:lineRule="auto"/>
              <w:jc w:val="center"/>
              <w:rPr>
                <w:rFonts w:cs="Times New Roman"/>
              </w:rPr>
            </w:pPr>
            <w:r w:rsidRPr="008C43AA">
              <w:rPr>
                <w:rFonts w:cs="Times New Roman"/>
              </w:rPr>
              <w:t>200,0</w:t>
            </w:r>
          </w:p>
        </w:tc>
        <w:tc>
          <w:tcPr>
            <w:tcW w:w="993" w:type="dxa"/>
            <w:vAlign w:val="center"/>
          </w:tcPr>
          <w:p w14:paraId="283A2E75"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5B150875"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50F2550F"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7BB5F125"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0DF10A56"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73263C50" w14:textId="77777777" w:rsidR="00EA2DA5" w:rsidRPr="008C43AA" w:rsidRDefault="00EA2DA5" w:rsidP="00A40018">
            <w:pPr>
              <w:spacing w:line="271" w:lineRule="auto"/>
              <w:jc w:val="center"/>
              <w:rPr>
                <w:rFonts w:cs="Times New Roman"/>
              </w:rPr>
            </w:pPr>
            <w:r w:rsidRPr="008C43AA">
              <w:rPr>
                <w:rFonts w:cs="Times New Roman"/>
              </w:rPr>
              <w:t>Xấu</w:t>
            </w:r>
          </w:p>
        </w:tc>
      </w:tr>
      <w:tr w:rsidR="00EC6944" w:rsidRPr="008C43AA" w14:paraId="451D312E" w14:textId="77777777" w:rsidTr="008B59D4">
        <w:tc>
          <w:tcPr>
            <w:tcW w:w="746" w:type="dxa"/>
            <w:vMerge/>
            <w:vAlign w:val="center"/>
          </w:tcPr>
          <w:p w14:paraId="0D32C83F" w14:textId="77777777" w:rsidR="00EA2DA5" w:rsidRPr="008C43AA" w:rsidRDefault="00EA2DA5" w:rsidP="00A40018">
            <w:pPr>
              <w:spacing w:line="271" w:lineRule="auto"/>
              <w:jc w:val="center"/>
              <w:rPr>
                <w:rFonts w:cs="Times New Roman"/>
              </w:rPr>
            </w:pPr>
          </w:p>
        </w:tc>
        <w:tc>
          <w:tcPr>
            <w:tcW w:w="1772" w:type="dxa"/>
            <w:vMerge/>
            <w:vAlign w:val="center"/>
          </w:tcPr>
          <w:p w14:paraId="7038E0AA" w14:textId="77777777" w:rsidR="00EA2DA5" w:rsidRPr="008C43AA" w:rsidRDefault="00EA2DA5" w:rsidP="00A40018">
            <w:pPr>
              <w:spacing w:line="271" w:lineRule="auto"/>
              <w:rPr>
                <w:rFonts w:cs="Times New Roman"/>
              </w:rPr>
            </w:pPr>
          </w:p>
        </w:tc>
        <w:tc>
          <w:tcPr>
            <w:tcW w:w="1985" w:type="dxa"/>
            <w:vAlign w:val="center"/>
          </w:tcPr>
          <w:p w14:paraId="510FDA69" w14:textId="77777777" w:rsidR="00EA2DA5" w:rsidRPr="008C43AA" w:rsidRDefault="00EA2DA5" w:rsidP="00A40018">
            <w:pPr>
              <w:spacing w:line="271" w:lineRule="auto"/>
              <w:rPr>
                <w:rFonts w:cs="Times New Roman"/>
              </w:rPr>
            </w:pPr>
            <w:r w:rsidRPr="008C43AA">
              <w:rPr>
                <w:rFonts w:cs="Times New Roman"/>
              </w:rPr>
              <w:t>Nhà ông Huy Nhiệm</w:t>
            </w:r>
          </w:p>
        </w:tc>
        <w:tc>
          <w:tcPr>
            <w:tcW w:w="1984" w:type="dxa"/>
            <w:vAlign w:val="center"/>
          </w:tcPr>
          <w:p w14:paraId="683AC356" w14:textId="77777777" w:rsidR="00EA2DA5" w:rsidRPr="008C43AA" w:rsidRDefault="00EA2DA5" w:rsidP="00A40018">
            <w:pPr>
              <w:spacing w:line="271" w:lineRule="auto"/>
              <w:rPr>
                <w:rFonts w:cs="Times New Roman"/>
              </w:rPr>
            </w:pPr>
            <w:r w:rsidRPr="008C43AA">
              <w:rPr>
                <w:rFonts w:cs="Times New Roman"/>
              </w:rPr>
              <w:t>Nhà bà Quyết</w:t>
            </w:r>
          </w:p>
        </w:tc>
        <w:tc>
          <w:tcPr>
            <w:tcW w:w="992" w:type="dxa"/>
            <w:vAlign w:val="center"/>
          </w:tcPr>
          <w:p w14:paraId="3164A83D" w14:textId="77777777" w:rsidR="00EA2DA5" w:rsidRPr="008C43AA" w:rsidRDefault="00EA2DA5" w:rsidP="00A40018">
            <w:pPr>
              <w:spacing w:line="271" w:lineRule="auto"/>
              <w:jc w:val="center"/>
              <w:rPr>
                <w:rFonts w:cs="Times New Roman"/>
              </w:rPr>
            </w:pPr>
            <w:r w:rsidRPr="008C43AA">
              <w:rPr>
                <w:rFonts w:cs="Times New Roman"/>
              </w:rPr>
              <w:t>350,0</w:t>
            </w:r>
          </w:p>
        </w:tc>
        <w:tc>
          <w:tcPr>
            <w:tcW w:w="993" w:type="dxa"/>
            <w:vAlign w:val="center"/>
          </w:tcPr>
          <w:p w14:paraId="7D96F882"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23C896F4"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6153CEB4"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672DB4D7"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5F7F9A0F"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3D461840" w14:textId="77777777" w:rsidR="00EA2DA5" w:rsidRPr="008C43AA" w:rsidRDefault="00EA2DA5" w:rsidP="00A40018">
            <w:pPr>
              <w:spacing w:line="271" w:lineRule="auto"/>
              <w:jc w:val="center"/>
              <w:rPr>
                <w:rFonts w:cs="Times New Roman"/>
                <w:b/>
                <w:bCs/>
              </w:rPr>
            </w:pPr>
          </w:p>
        </w:tc>
      </w:tr>
      <w:tr w:rsidR="00EC6944" w:rsidRPr="008C43AA" w14:paraId="4E70DCC1" w14:textId="77777777" w:rsidTr="008B59D4">
        <w:tc>
          <w:tcPr>
            <w:tcW w:w="2518" w:type="dxa"/>
            <w:gridSpan w:val="2"/>
            <w:vAlign w:val="center"/>
          </w:tcPr>
          <w:p w14:paraId="0BF49B10" w14:textId="77777777" w:rsidR="00EA2DA5" w:rsidRPr="008C43AA" w:rsidRDefault="00EA2DA5" w:rsidP="00A40018">
            <w:pPr>
              <w:spacing w:line="271" w:lineRule="auto"/>
              <w:rPr>
                <w:rFonts w:cs="Times New Roman"/>
                <w:b/>
              </w:rPr>
            </w:pPr>
            <w:r w:rsidRPr="008C43AA">
              <w:rPr>
                <w:rFonts w:cs="Times New Roman"/>
                <w:b/>
              </w:rPr>
              <w:t>Đường Ngõ xóm</w:t>
            </w:r>
          </w:p>
        </w:tc>
        <w:tc>
          <w:tcPr>
            <w:tcW w:w="1985" w:type="dxa"/>
            <w:vAlign w:val="center"/>
          </w:tcPr>
          <w:p w14:paraId="41ED7720" w14:textId="77777777" w:rsidR="00EA2DA5" w:rsidRPr="008C43AA" w:rsidRDefault="00EA2DA5" w:rsidP="00A40018">
            <w:pPr>
              <w:spacing w:line="271" w:lineRule="auto"/>
              <w:rPr>
                <w:rFonts w:cs="Times New Roman"/>
              </w:rPr>
            </w:pPr>
          </w:p>
        </w:tc>
        <w:tc>
          <w:tcPr>
            <w:tcW w:w="1984" w:type="dxa"/>
            <w:vAlign w:val="center"/>
          </w:tcPr>
          <w:p w14:paraId="4DFFD6F3" w14:textId="77777777" w:rsidR="00EA2DA5" w:rsidRPr="008C43AA" w:rsidRDefault="00EA2DA5" w:rsidP="00A40018">
            <w:pPr>
              <w:spacing w:line="271" w:lineRule="auto"/>
              <w:rPr>
                <w:rFonts w:cs="Times New Roman"/>
              </w:rPr>
            </w:pPr>
          </w:p>
        </w:tc>
        <w:tc>
          <w:tcPr>
            <w:tcW w:w="992" w:type="dxa"/>
            <w:vAlign w:val="center"/>
          </w:tcPr>
          <w:p w14:paraId="6AE5F753" w14:textId="77777777" w:rsidR="00EA2DA5" w:rsidRPr="008C43AA" w:rsidRDefault="00EA2DA5" w:rsidP="00A40018">
            <w:pPr>
              <w:spacing w:line="271" w:lineRule="auto"/>
              <w:jc w:val="center"/>
              <w:rPr>
                <w:rFonts w:cs="Times New Roman"/>
              </w:rPr>
            </w:pPr>
          </w:p>
        </w:tc>
        <w:tc>
          <w:tcPr>
            <w:tcW w:w="993" w:type="dxa"/>
            <w:vAlign w:val="center"/>
          </w:tcPr>
          <w:p w14:paraId="134E1D32" w14:textId="77777777" w:rsidR="00EA2DA5" w:rsidRPr="008C43AA" w:rsidRDefault="00EA2DA5" w:rsidP="00A40018">
            <w:pPr>
              <w:spacing w:line="271" w:lineRule="auto"/>
              <w:jc w:val="center"/>
              <w:rPr>
                <w:rFonts w:cs="Times New Roman"/>
              </w:rPr>
            </w:pPr>
          </w:p>
        </w:tc>
        <w:tc>
          <w:tcPr>
            <w:tcW w:w="1417" w:type="dxa"/>
            <w:vAlign w:val="center"/>
          </w:tcPr>
          <w:p w14:paraId="36C2CC53" w14:textId="77777777" w:rsidR="00EA2DA5" w:rsidRPr="008C43AA" w:rsidRDefault="00EA2DA5" w:rsidP="00A40018">
            <w:pPr>
              <w:spacing w:line="271" w:lineRule="auto"/>
              <w:jc w:val="center"/>
              <w:rPr>
                <w:rFonts w:cs="Times New Roman"/>
              </w:rPr>
            </w:pPr>
          </w:p>
        </w:tc>
        <w:tc>
          <w:tcPr>
            <w:tcW w:w="1276" w:type="dxa"/>
            <w:vAlign w:val="center"/>
          </w:tcPr>
          <w:p w14:paraId="6A2558BA" w14:textId="77777777" w:rsidR="00EA2DA5" w:rsidRPr="008C43AA" w:rsidRDefault="00EA2DA5" w:rsidP="00A40018">
            <w:pPr>
              <w:spacing w:line="271" w:lineRule="auto"/>
              <w:jc w:val="center"/>
              <w:rPr>
                <w:rFonts w:cs="Times New Roman"/>
              </w:rPr>
            </w:pPr>
          </w:p>
        </w:tc>
        <w:tc>
          <w:tcPr>
            <w:tcW w:w="1417" w:type="dxa"/>
            <w:vAlign w:val="center"/>
          </w:tcPr>
          <w:p w14:paraId="35C9C9D6" w14:textId="77777777" w:rsidR="00EA2DA5" w:rsidRPr="008C43AA" w:rsidRDefault="00EA2DA5" w:rsidP="00A40018">
            <w:pPr>
              <w:spacing w:line="271" w:lineRule="auto"/>
              <w:jc w:val="center"/>
              <w:rPr>
                <w:rFonts w:cs="Times New Roman"/>
              </w:rPr>
            </w:pPr>
          </w:p>
        </w:tc>
        <w:tc>
          <w:tcPr>
            <w:tcW w:w="1134" w:type="dxa"/>
            <w:vAlign w:val="center"/>
          </w:tcPr>
          <w:p w14:paraId="1950F0A9" w14:textId="77777777" w:rsidR="00EA2DA5" w:rsidRPr="008C43AA" w:rsidRDefault="00EA2DA5" w:rsidP="00A40018">
            <w:pPr>
              <w:spacing w:line="271" w:lineRule="auto"/>
              <w:jc w:val="center"/>
              <w:rPr>
                <w:rFonts w:cs="Times New Roman"/>
              </w:rPr>
            </w:pPr>
          </w:p>
        </w:tc>
        <w:tc>
          <w:tcPr>
            <w:tcW w:w="1066" w:type="dxa"/>
            <w:vAlign w:val="center"/>
          </w:tcPr>
          <w:p w14:paraId="512D35AC" w14:textId="77777777" w:rsidR="00EA2DA5" w:rsidRPr="008C43AA" w:rsidRDefault="00EA2DA5" w:rsidP="00A40018">
            <w:pPr>
              <w:spacing w:line="271" w:lineRule="auto"/>
              <w:jc w:val="center"/>
              <w:rPr>
                <w:rFonts w:cs="Times New Roman"/>
              </w:rPr>
            </w:pPr>
          </w:p>
        </w:tc>
      </w:tr>
      <w:tr w:rsidR="00EC6944" w:rsidRPr="008C43AA" w14:paraId="25551966" w14:textId="77777777" w:rsidTr="008B59D4">
        <w:tc>
          <w:tcPr>
            <w:tcW w:w="746" w:type="dxa"/>
            <w:vMerge w:val="restart"/>
            <w:vAlign w:val="center"/>
          </w:tcPr>
          <w:p w14:paraId="5AD1A6B6" w14:textId="77777777" w:rsidR="00EA2DA5" w:rsidRPr="008C43AA" w:rsidRDefault="00EA2DA5" w:rsidP="00A40018">
            <w:pPr>
              <w:spacing w:line="271" w:lineRule="auto"/>
              <w:jc w:val="center"/>
              <w:rPr>
                <w:rFonts w:cs="Times New Roman"/>
              </w:rPr>
            </w:pPr>
            <w:r w:rsidRPr="008C43AA">
              <w:rPr>
                <w:rFonts w:cs="Times New Roman"/>
              </w:rPr>
              <w:t>1</w:t>
            </w:r>
          </w:p>
        </w:tc>
        <w:tc>
          <w:tcPr>
            <w:tcW w:w="1772" w:type="dxa"/>
            <w:vMerge w:val="restart"/>
            <w:vAlign w:val="center"/>
          </w:tcPr>
          <w:p w14:paraId="37F582B6" w14:textId="77777777" w:rsidR="00EA2DA5" w:rsidRPr="008C43AA" w:rsidRDefault="00EA2DA5" w:rsidP="00A40018">
            <w:pPr>
              <w:spacing w:line="271" w:lineRule="auto"/>
              <w:rPr>
                <w:rFonts w:cs="Times New Roman"/>
              </w:rPr>
            </w:pPr>
            <w:r w:rsidRPr="008C43AA">
              <w:rPr>
                <w:rFonts w:cs="Times New Roman"/>
              </w:rPr>
              <w:t>Đường thôn Lao Động</w:t>
            </w:r>
          </w:p>
        </w:tc>
        <w:tc>
          <w:tcPr>
            <w:tcW w:w="1985" w:type="dxa"/>
            <w:vAlign w:val="center"/>
          </w:tcPr>
          <w:p w14:paraId="60A45DDA" w14:textId="77777777" w:rsidR="00EA2DA5" w:rsidRPr="008C43AA" w:rsidRDefault="00EA2DA5" w:rsidP="00A40018">
            <w:pPr>
              <w:spacing w:line="271" w:lineRule="auto"/>
              <w:rPr>
                <w:rFonts w:cs="Times New Roman"/>
              </w:rPr>
            </w:pPr>
            <w:r w:rsidRPr="008C43AA">
              <w:rPr>
                <w:rFonts w:cs="Times New Roman"/>
              </w:rPr>
              <w:t>Nhà bà Thoa</w:t>
            </w:r>
          </w:p>
        </w:tc>
        <w:tc>
          <w:tcPr>
            <w:tcW w:w="1984" w:type="dxa"/>
            <w:vAlign w:val="center"/>
          </w:tcPr>
          <w:p w14:paraId="1CB156F4" w14:textId="77777777" w:rsidR="00EA2DA5" w:rsidRPr="008C43AA" w:rsidRDefault="00EA2DA5" w:rsidP="00A40018">
            <w:pPr>
              <w:spacing w:line="271" w:lineRule="auto"/>
              <w:rPr>
                <w:rFonts w:cs="Times New Roman"/>
              </w:rPr>
            </w:pPr>
            <w:r w:rsidRPr="008C43AA">
              <w:rPr>
                <w:rFonts w:cs="Times New Roman"/>
              </w:rPr>
              <w:t>Nhà ông Đoàn</w:t>
            </w:r>
          </w:p>
        </w:tc>
        <w:tc>
          <w:tcPr>
            <w:tcW w:w="992" w:type="dxa"/>
            <w:vAlign w:val="center"/>
          </w:tcPr>
          <w:p w14:paraId="5A61918D" w14:textId="77777777" w:rsidR="00EA2DA5" w:rsidRPr="008C43AA" w:rsidRDefault="00EA2DA5" w:rsidP="00A40018">
            <w:pPr>
              <w:spacing w:line="271" w:lineRule="auto"/>
              <w:jc w:val="center"/>
              <w:rPr>
                <w:rFonts w:cs="Times New Roman"/>
              </w:rPr>
            </w:pPr>
            <w:r w:rsidRPr="008C43AA">
              <w:rPr>
                <w:rFonts w:cs="Times New Roman"/>
              </w:rPr>
              <w:t>500,0</w:t>
            </w:r>
          </w:p>
        </w:tc>
        <w:tc>
          <w:tcPr>
            <w:tcW w:w="993" w:type="dxa"/>
            <w:vAlign w:val="center"/>
          </w:tcPr>
          <w:p w14:paraId="6C19AFED"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307F11E8"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15DEC009" w14:textId="77777777" w:rsidR="00EA2DA5" w:rsidRPr="008C43AA" w:rsidRDefault="00EA2DA5" w:rsidP="00A40018">
            <w:pPr>
              <w:spacing w:line="271" w:lineRule="auto"/>
              <w:jc w:val="center"/>
              <w:rPr>
                <w:rFonts w:cs="Times New Roman"/>
                <w:b/>
                <w:bCs/>
              </w:rPr>
            </w:pPr>
          </w:p>
        </w:tc>
        <w:tc>
          <w:tcPr>
            <w:tcW w:w="1417" w:type="dxa"/>
            <w:vAlign w:val="center"/>
          </w:tcPr>
          <w:p w14:paraId="1D79C914"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6423B365"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48A60D32" w14:textId="77777777" w:rsidR="00EA2DA5" w:rsidRPr="008C43AA" w:rsidRDefault="00EA2DA5" w:rsidP="00A40018">
            <w:pPr>
              <w:spacing w:line="271" w:lineRule="auto"/>
              <w:jc w:val="center"/>
              <w:rPr>
                <w:rFonts w:cs="Times New Roman"/>
                <w:b/>
                <w:bCs/>
              </w:rPr>
            </w:pPr>
          </w:p>
        </w:tc>
      </w:tr>
      <w:tr w:rsidR="00EC6944" w:rsidRPr="008C43AA" w14:paraId="6F947CB8" w14:textId="77777777" w:rsidTr="008B59D4">
        <w:tc>
          <w:tcPr>
            <w:tcW w:w="746" w:type="dxa"/>
            <w:vMerge/>
            <w:vAlign w:val="center"/>
          </w:tcPr>
          <w:p w14:paraId="4CBC168D" w14:textId="77777777" w:rsidR="00EA2DA5" w:rsidRPr="008C43AA" w:rsidRDefault="00EA2DA5" w:rsidP="00A40018">
            <w:pPr>
              <w:spacing w:line="271" w:lineRule="auto"/>
              <w:jc w:val="center"/>
              <w:rPr>
                <w:rFonts w:cs="Times New Roman"/>
              </w:rPr>
            </w:pPr>
          </w:p>
        </w:tc>
        <w:tc>
          <w:tcPr>
            <w:tcW w:w="1772" w:type="dxa"/>
            <w:vMerge/>
            <w:vAlign w:val="center"/>
          </w:tcPr>
          <w:p w14:paraId="66B9F769" w14:textId="77777777" w:rsidR="00EA2DA5" w:rsidRPr="008C43AA" w:rsidRDefault="00EA2DA5" w:rsidP="00A40018">
            <w:pPr>
              <w:spacing w:line="271" w:lineRule="auto"/>
              <w:rPr>
                <w:rFonts w:cs="Times New Roman"/>
              </w:rPr>
            </w:pPr>
          </w:p>
        </w:tc>
        <w:tc>
          <w:tcPr>
            <w:tcW w:w="1985" w:type="dxa"/>
            <w:vAlign w:val="center"/>
          </w:tcPr>
          <w:p w14:paraId="07556F55" w14:textId="77777777" w:rsidR="00EA2DA5" w:rsidRPr="008C43AA" w:rsidRDefault="00EA2DA5" w:rsidP="00A40018">
            <w:pPr>
              <w:spacing w:line="271" w:lineRule="auto"/>
              <w:rPr>
                <w:rFonts w:cs="Times New Roman"/>
              </w:rPr>
            </w:pPr>
            <w:r w:rsidRPr="008C43AA">
              <w:rPr>
                <w:rFonts w:cs="Times New Roman"/>
              </w:rPr>
              <w:t>Nhà ông Thao</w:t>
            </w:r>
          </w:p>
        </w:tc>
        <w:tc>
          <w:tcPr>
            <w:tcW w:w="1984" w:type="dxa"/>
            <w:vAlign w:val="center"/>
          </w:tcPr>
          <w:p w14:paraId="739CD0D7" w14:textId="77777777" w:rsidR="00EA2DA5" w:rsidRPr="008C43AA" w:rsidRDefault="00EA2DA5" w:rsidP="00A40018">
            <w:pPr>
              <w:spacing w:line="271" w:lineRule="auto"/>
              <w:rPr>
                <w:rFonts w:cs="Times New Roman"/>
              </w:rPr>
            </w:pPr>
            <w:r w:rsidRPr="008C43AA">
              <w:rPr>
                <w:rFonts w:cs="Times New Roman"/>
              </w:rPr>
              <w:t>Nhà ông Vân</w:t>
            </w:r>
          </w:p>
        </w:tc>
        <w:tc>
          <w:tcPr>
            <w:tcW w:w="992" w:type="dxa"/>
            <w:vAlign w:val="center"/>
          </w:tcPr>
          <w:p w14:paraId="6204B473" w14:textId="77777777" w:rsidR="00EA2DA5" w:rsidRPr="008C43AA" w:rsidRDefault="00EA2DA5" w:rsidP="00A40018">
            <w:pPr>
              <w:spacing w:line="271" w:lineRule="auto"/>
              <w:jc w:val="center"/>
              <w:rPr>
                <w:rFonts w:cs="Times New Roman"/>
              </w:rPr>
            </w:pPr>
            <w:r w:rsidRPr="008C43AA">
              <w:rPr>
                <w:rFonts w:cs="Times New Roman"/>
              </w:rPr>
              <w:t>500,0</w:t>
            </w:r>
          </w:p>
        </w:tc>
        <w:tc>
          <w:tcPr>
            <w:tcW w:w="993" w:type="dxa"/>
            <w:vAlign w:val="center"/>
          </w:tcPr>
          <w:p w14:paraId="698B92CA"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2A8B489E"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3C6DAB31" w14:textId="77777777" w:rsidR="00EA2DA5" w:rsidRPr="008C43AA" w:rsidRDefault="00EA2DA5" w:rsidP="00A40018">
            <w:pPr>
              <w:spacing w:line="271" w:lineRule="auto"/>
              <w:jc w:val="center"/>
              <w:rPr>
                <w:rFonts w:cs="Times New Roman"/>
                <w:b/>
                <w:bCs/>
              </w:rPr>
            </w:pPr>
          </w:p>
        </w:tc>
        <w:tc>
          <w:tcPr>
            <w:tcW w:w="1417" w:type="dxa"/>
            <w:vAlign w:val="center"/>
          </w:tcPr>
          <w:p w14:paraId="564D4FD1"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6EFBD6AC"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4E6764D7" w14:textId="77777777" w:rsidR="00EA2DA5" w:rsidRPr="008C43AA" w:rsidRDefault="00EA2DA5" w:rsidP="00A40018">
            <w:pPr>
              <w:spacing w:line="271" w:lineRule="auto"/>
              <w:jc w:val="center"/>
              <w:rPr>
                <w:rFonts w:cs="Times New Roman"/>
              </w:rPr>
            </w:pPr>
          </w:p>
        </w:tc>
      </w:tr>
      <w:tr w:rsidR="00EC6944" w:rsidRPr="008C43AA" w14:paraId="006B5A0E" w14:textId="77777777" w:rsidTr="008B59D4">
        <w:tc>
          <w:tcPr>
            <w:tcW w:w="746" w:type="dxa"/>
            <w:vMerge/>
            <w:vAlign w:val="center"/>
          </w:tcPr>
          <w:p w14:paraId="2E819F46" w14:textId="77777777" w:rsidR="00EA2DA5" w:rsidRPr="008C43AA" w:rsidRDefault="00EA2DA5" w:rsidP="00A40018">
            <w:pPr>
              <w:spacing w:line="271" w:lineRule="auto"/>
              <w:jc w:val="center"/>
              <w:rPr>
                <w:rFonts w:cs="Times New Roman"/>
              </w:rPr>
            </w:pPr>
          </w:p>
        </w:tc>
        <w:tc>
          <w:tcPr>
            <w:tcW w:w="1772" w:type="dxa"/>
            <w:vMerge/>
            <w:vAlign w:val="center"/>
          </w:tcPr>
          <w:p w14:paraId="3DC800CB" w14:textId="77777777" w:rsidR="00EA2DA5" w:rsidRPr="008C43AA" w:rsidRDefault="00EA2DA5" w:rsidP="00A40018">
            <w:pPr>
              <w:spacing w:line="271" w:lineRule="auto"/>
              <w:rPr>
                <w:rFonts w:cs="Times New Roman"/>
              </w:rPr>
            </w:pPr>
          </w:p>
        </w:tc>
        <w:tc>
          <w:tcPr>
            <w:tcW w:w="1985" w:type="dxa"/>
            <w:vAlign w:val="center"/>
          </w:tcPr>
          <w:p w14:paraId="3CD346B6" w14:textId="77777777" w:rsidR="00EA2DA5" w:rsidRPr="008C43AA" w:rsidRDefault="00EA2DA5" w:rsidP="00A40018">
            <w:pPr>
              <w:spacing w:line="271" w:lineRule="auto"/>
              <w:rPr>
                <w:rFonts w:cs="Times New Roman"/>
              </w:rPr>
            </w:pPr>
            <w:r w:rsidRPr="008C43AA">
              <w:rPr>
                <w:rFonts w:cs="Times New Roman"/>
              </w:rPr>
              <w:t>Nhà ông Lý Thọ</w:t>
            </w:r>
          </w:p>
        </w:tc>
        <w:tc>
          <w:tcPr>
            <w:tcW w:w="1984" w:type="dxa"/>
            <w:vAlign w:val="center"/>
          </w:tcPr>
          <w:p w14:paraId="104C7B3A" w14:textId="77777777" w:rsidR="00EA2DA5" w:rsidRPr="008C43AA" w:rsidRDefault="00EA2DA5" w:rsidP="00A40018">
            <w:pPr>
              <w:spacing w:line="271" w:lineRule="auto"/>
              <w:rPr>
                <w:rFonts w:cs="Times New Roman"/>
              </w:rPr>
            </w:pPr>
            <w:r w:rsidRPr="008C43AA">
              <w:rPr>
                <w:rFonts w:cs="Times New Roman"/>
              </w:rPr>
              <w:t>Nhà bà Nhung Bản</w:t>
            </w:r>
          </w:p>
        </w:tc>
        <w:tc>
          <w:tcPr>
            <w:tcW w:w="992" w:type="dxa"/>
            <w:vAlign w:val="center"/>
          </w:tcPr>
          <w:p w14:paraId="61202201" w14:textId="77777777" w:rsidR="00EA2DA5" w:rsidRPr="008C43AA" w:rsidRDefault="00EA2DA5" w:rsidP="00A40018">
            <w:pPr>
              <w:spacing w:line="271" w:lineRule="auto"/>
              <w:jc w:val="center"/>
              <w:rPr>
                <w:rFonts w:cs="Times New Roman"/>
              </w:rPr>
            </w:pPr>
            <w:r w:rsidRPr="008C43AA">
              <w:rPr>
                <w:rFonts w:cs="Times New Roman"/>
              </w:rPr>
              <w:t>1.000,0</w:t>
            </w:r>
          </w:p>
        </w:tc>
        <w:tc>
          <w:tcPr>
            <w:tcW w:w="993" w:type="dxa"/>
            <w:vAlign w:val="center"/>
          </w:tcPr>
          <w:p w14:paraId="28C57A93"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3AFC16B2"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73FF7477" w14:textId="77777777" w:rsidR="00EA2DA5" w:rsidRPr="008C43AA" w:rsidRDefault="00EA2DA5" w:rsidP="00A40018">
            <w:pPr>
              <w:spacing w:line="271" w:lineRule="auto"/>
              <w:jc w:val="center"/>
              <w:rPr>
                <w:rFonts w:cs="Times New Roman"/>
                <w:b/>
                <w:bCs/>
              </w:rPr>
            </w:pPr>
          </w:p>
        </w:tc>
        <w:tc>
          <w:tcPr>
            <w:tcW w:w="1417" w:type="dxa"/>
            <w:vAlign w:val="center"/>
          </w:tcPr>
          <w:p w14:paraId="2A23F636"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40A94E8F"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3A378EBA" w14:textId="77777777" w:rsidR="00EA2DA5" w:rsidRPr="008C43AA" w:rsidRDefault="00EA2DA5" w:rsidP="00A40018">
            <w:pPr>
              <w:spacing w:line="271" w:lineRule="auto"/>
              <w:jc w:val="center"/>
              <w:rPr>
                <w:rFonts w:cs="Times New Roman"/>
              </w:rPr>
            </w:pPr>
          </w:p>
        </w:tc>
      </w:tr>
      <w:tr w:rsidR="00EC6944" w:rsidRPr="008C43AA" w14:paraId="78955ABA" w14:textId="77777777" w:rsidTr="008B59D4">
        <w:tc>
          <w:tcPr>
            <w:tcW w:w="746" w:type="dxa"/>
            <w:vMerge/>
            <w:vAlign w:val="center"/>
          </w:tcPr>
          <w:p w14:paraId="316A6E74" w14:textId="77777777" w:rsidR="00EA2DA5" w:rsidRPr="008C43AA" w:rsidRDefault="00EA2DA5" w:rsidP="00A40018">
            <w:pPr>
              <w:spacing w:line="271" w:lineRule="auto"/>
              <w:jc w:val="center"/>
              <w:rPr>
                <w:rFonts w:cs="Times New Roman"/>
              </w:rPr>
            </w:pPr>
          </w:p>
        </w:tc>
        <w:tc>
          <w:tcPr>
            <w:tcW w:w="1772" w:type="dxa"/>
            <w:vMerge/>
            <w:vAlign w:val="center"/>
          </w:tcPr>
          <w:p w14:paraId="5B1C27CA" w14:textId="77777777" w:rsidR="00EA2DA5" w:rsidRPr="008C43AA" w:rsidRDefault="00EA2DA5" w:rsidP="00A40018">
            <w:pPr>
              <w:spacing w:line="271" w:lineRule="auto"/>
              <w:rPr>
                <w:rFonts w:cs="Times New Roman"/>
              </w:rPr>
            </w:pPr>
          </w:p>
        </w:tc>
        <w:tc>
          <w:tcPr>
            <w:tcW w:w="1985" w:type="dxa"/>
            <w:vAlign w:val="center"/>
          </w:tcPr>
          <w:p w14:paraId="622F58F2" w14:textId="77777777" w:rsidR="00EA2DA5" w:rsidRPr="008C43AA" w:rsidRDefault="00EA2DA5" w:rsidP="00A40018">
            <w:pPr>
              <w:spacing w:line="271" w:lineRule="auto"/>
              <w:rPr>
                <w:rFonts w:cs="Times New Roman"/>
              </w:rPr>
            </w:pPr>
            <w:r w:rsidRPr="008C43AA">
              <w:rPr>
                <w:rFonts w:cs="Times New Roman"/>
              </w:rPr>
              <w:t>Nhà ông Vi</w:t>
            </w:r>
          </w:p>
        </w:tc>
        <w:tc>
          <w:tcPr>
            <w:tcW w:w="1984" w:type="dxa"/>
            <w:vAlign w:val="center"/>
          </w:tcPr>
          <w:p w14:paraId="4D7414EE" w14:textId="77777777" w:rsidR="00EA2DA5" w:rsidRPr="008C43AA" w:rsidRDefault="00EA2DA5" w:rsidP="00A40018">
            <w:pPr>
              <w:spacing w:line="271" w:lineRule="auto"/>
              <w:rPr>
                <w:rFonts w:cs="Times New Roman"/>
              </w:rPr>
            </w:pPr>
            <w:r w:rsidRPr="008C43AA">
              <w:rPr>
                <w:rFonts w:cs="Times New Roman"/>
              </w:rPr>
              <w:t>Nhà ông Vân Mai</w:t>
            </w:r>
          </w:p>
        </w:tc>
        <w:tc>
          <w:tcPr>
            <w:tcW w:w="992" w:type="dxa"/>
            <w:vAlign w:val="center"/>
          </w:tcPr>
          <w:p w14:paraId="7953C034" w14:textId="77777777" w:rsidR="00EA2DA5" w:rsidRPr="008C43AA" w:rsidRDefault="00EA2DA5" w:rsidP="00A40018">
            <w:pPr>
              <w:spacing w:line="271" w:lineRule="auto"/>
              <w:jc w:val="center"/>
              <w:rPr>
                <w:rFonts w:cs="Times New Roman"/>
              </w:rPr>
            </w:pPr>
            <w:r w:rsidRPr="008C43AA">
              <w:rPr>
                <w:rFonts w:cs="Times New Roman"/>
              </w:rPr>
              <w:t>1.500,0</w:t>
            </w:r>
          </w:p>
        </w:tc>
        <w:tc>
          <w:tcPr>
            <w:tcW w:w="993" w:type="dxa"/>
            <w:vAlign w:val="center"/>
          </w:tcPr>
          <w:p w14:paraId="1D01919D"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603BFE4A"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789736F2" w14:textId="77777777" w:rsidR="00EA2DA5" w:rsidRPr="008C43AA" w:rsidRDefault="00EA2DA5" w:rsidP="00A40018">
            <w:pPr>
              <w:spacing w:line="271" w:lineRule="auto"/>
              <w:jc w:val="center"/>
              <w:rPr>
                <w:rFonts w:cs="Times New Roman"/>
                <w:b/>
                <w:bCs/>
              </w:rPr>
            </w:pPr>
          </w:p>
        </w:tc>
        <w:tc>
          <w:tcPr>
            <w:tcW w:w="1417" w:type="dxa"/>
            <w:vAlign w:val="center"/>
          </w:tcPr>
          <w:p w14:paraId="5C23C87D" w14:textId="77777777" w:rsidR="00EA2DA5" w:rsidRPr="008C43AA" w:rsidRDefault="00EA2DA5" w:rsidP="00A40018">
            <w:pPr>
              <w:spacing w:line="271" w:lineRule="auto"/>
              <w:jc w:val="center"/>
              <w:rPr>
                <w:rFonts w:cs="Times New Roman"/>
                <w:b/>
                <w:bCs/>
              </w:rPr>
            </w:pPr>
          </w:p>
        </w:tc>
        <w:tc>
          <w:tcPr>
            <w:tcW w:w="1134" w:type="dxa"/>
            <w:vAlign w:val="center"/>
          </w:tcPr>
          <w:p w14:paraId="63CF56DF" w14:textId="77777777" w:rsidR="00EA2DA5" w:rsidRPr="008C43AA" w:rsidRDefault="00EA2DA5" w:rsidP="00A40018">
            <w:pPr>
              <w:spacing w:line="271" w:lineRule="auto"/>
              <w:jc w:val="center"/>
              <w:rPr>
                <w:rFonts w:cs="Times New Roman"/>
                <w:b/>
                <w:bCs/>
              </w:rPr>
            </w:pPr>
          </w:p>
        </w:tc>
        <w:tc>
          <w:tcPr>
            <w:tcW w:w="1066" w:type="dxa"/>
            <w:vAlign w:val="center"/>
          </w:tcPr>
          <w:p w14:paraId="2444A5B2" w14:textId="77777777" w:rsidR="00EA2DA5" w:rsidRPr="008C43AA" w:rsidRDefault="00EA2DA5" w:rsidP="00A40018">
            <w:pPr>
              <w:spacing w:line="271" w:lineRule="auto"/>
              <w:jc w:val="center"/>
              <w:rPr>
                <w:rFonts w:cs="Times New Roman"/>
              </w:rPr>
            </w:pPr>
          </w:p>
        </w:tc>
      </w:tr>
      <w:tr w:rsidR="00EC6944" w:rsidRPr="008C43AA" w14:paraId="4667B202" w14:textId="77777777" w:rsidTr="008B59D4">
        <w:tc>
          <w:tcPr>
            <w:tcW w:w="746" w:type="dxa"/>
            <w:vMerge w:val="restart"/>
            <w:vAlign w:val="center"/>
          </w:tcPr>
          <w:p w14:paraId="14C69333" w14:textId="77777777" w:rsidR="00EA2DA5" w:rsidRPr="008C43AA" w:rsidRDefault="00EA2DA5" w:rsidP="00A40018">
            <w:pPr>
              <w:spacing w:line="271" w:lineRule="auto"/>
              <w:jc w:val="center"/>
              <w:rPr>
                <w:rFonts w:cs="Times New Roman"/>
              </w:rPr>
            </w:pPr>
            <w:r w:rsidRPr="008C43AA">
              <w:rPr>
                <w:rFonts w:cs="Times New Roman"/>
              </w:rPr>
              <w:t>2</w:t>
            </w:r>
          </w:p>
        </w:tc>
        <w:tc>
          <w:tcPr>
            <w:tcW w:w="1772" w:type="dxa"/>
            <w:vMerge w:val="restart"/>
            <w:vAlign w:val="center"/>
          </w:tcPr>
          <w:p w14:paraId="2109C84C" w14:textId="77777777" w:rsidR="00EA2DA5" w:rsidRPr="008C43AA" w:rsidRDefault="00EA2DA5" w:rsidP="00A40018">
            <w:pPr>
              <w:spacing w:line="271" w:lineRule="auto"/>
              <w:rPr>
                <w:rFonts w:cs="Times New Roman"/>
              </w:rPr>
            </w:pPr>
            <w:r w:rsidRPr="008C43AA">
              <w:rPr>
                <w:rFonts w:cs="Times New Roman"/>
              </w:rPr>
              <w:t>Đường thôn 4 Đồng Chão</w:t>
            </w:r>
          </w:p>
        </w:tc>
        <w:tc>
          <w:tcPr>
            <w:tcW w:w="1985" w:type="dxa"/>
            <w:vAlign w:val="center"/>
          </w:tcPr>
          <w:p w14:paraId="0F55CB01" w14:textId="77777777" w:rsidR="00EA2DA5" w:rsidRPr="008C43AA" w:rsidRDefault="00EA2DA5" w:rsidP="00A40018">
            <w:pPr>
              <w:spacing w:line="271" w:lineRule="auto"/>
              <w:rPr>
                <w:rFonts w:cs="Times New Roman"/>
              </w:rPr>
            </w:pPr>
            <w:r w:rsidRPr="008C43AA">
              <w:rPr>
                <w:rFonts w:cs="Times New Roman"/>
              </w:rPr>
              <w:t>Nhà ông Khiêm</w:t>
            </w:r>
          </w:p>
        </w:tc>
        <w:tc>
          <w:tcPr>
            <w:tcW w:w="1984" w:type="dxa"/>
            <w:vAlign w:val="center"/>
          </w:tcPr>
          <w:p w14:paraId="69598C19" w14:textId="77777777" w:rsidR="00EA2DA5" w:rsidRPr="008C43AA" w:rsidRDefault="00EA2DA5" w:rsidP="00A40018">
            <w:pPr>
              <w:spacing w:line="271" w:lineRule="auto"/>
              <w:rPr>
                <w:rFonts w:cs="Times New Roman"/>
              </w:rPr>
            </w:pPr>
            <w:r w:rsidRPr="008C43AA">
              <w:rPr>
                <w:rFonts w:cs="Times New Roman"/>
              </w:rPr>
              <w:t>Nhà ông Lý Oánh</w:t>
            </w:r>
          </w:p>
        </w:tc>
        <w:tc>
          <w:tcPr>
            <w:tcW w:w="992" w:type="dxa"/>
            <w:vAlign w:val="center"/>
          </w:tcPr>
          <w:p w14:paraId="2B6097C4" w14:textId="77777777" w:rsidR="00EA2DA5" w:rsidRPr="008C43AA" w:rsidRDefault="00EA2DA5" w:rsidP="00A40018">
            <w:pPr>
              <w:spacing w:line="271" w:lineRule="auto"/>
              <w:jc w:val="center"/>
              <w:rPr>
                <w:rFonts w:cs="Times New Roman"/>
              </w:rPr>
            </w:pPr>
            <w:r w:rsidRPr="008C43AA">
              <w:rPr>
                <w:rFonts w:cs="Times New Roman"/>
              </w:rPr>
              <w:t>500,0</w:t>
            </w:r>
          </w:p>
        </w:tc>
        <w:tc>
          <w:tcPr>
            <w:tcW w:w="993" w:type="dxa"/>
            <w:vAlign w:val="center"/>
          </w:tcPr>
          <w:p w14:paraId="33AAF745"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40DCED54"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7689927E" w14:textId="77777777" w:rsidR="00EA2DA5" w:rsidRPr="008C43AA" w:rsidRDefault="00EA2DA5" w:rsidP="00A40018">
            <w:pPr>
              <w:spacing w:line="271" w:lineRule="auto"/>
              <w:jc w:val="center"/>
              <w:rPr>
                <w:rFonts w:cs="Times New Roman"/>
                <w:b/>
                <w:bCs/>
              </w:rPr>
            </w:pPr>
          </w:p>
        </w:tc>
        <w:tc>
          <w:tcPr>
            <w:tcW w:w="1417" w:type="dxa"/>
            <w:vAlign w:val="center"/>
          </w:tcPr>
          <w:p w14:paraId="16C5E9F5"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41AD0AFC"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268B3B1E" w14:textId="77777777" w:rsidR="00EA2DA5" w:rsidRPr="008C43AA" w:rsidRDefault="00EA2DA5" w:rsidP="00A40018">
            <w:pPr>
              <w:spacing w:line="271" w:lineRule="auto"/>
              <w:jc w:val="center"/>
              <w:rPr>
                <w:rFonts w:cs="Times New Roman"/>
              </w:rPr>
            </w:pPr>
          </w:p>
        </w:tc>
      </w:tr>
      <w:tr w:rsidR="00EC6944" w:rsidRPr="008C43AA" w14:paraId="74F43077" w14:textId="77777777" w:rsidTr="008B59D4">
        <w:tc>
          <w:tcPr>
            <w:tcW w:w="746" w:type="dxa"/>
            <w:vMerge/>
            <w:vAlign w:val="center"/>
          </w:tcPr>
          <w:p w14:paraId="1324D4D7" w14:textId="77777777" w:rsidR="00EA2DA5" w:rsidRPr="008C43AA" w:rsidRDefault="00EA2DA5" w:rsidP="00A40018">
            <w:pPr>
              <w:spacing w:line="271" w:lineRule="auto"/>
              <w:jc w:val="center"/>
              <w:rPr>
                <w:rFonts w:cs="Times New Roman"/>
              </w:rPr>
            </w:pPr>
          </w:p>
        </w:tc>
        <w:tc>
          <w:tcPr>
            <w:tcW w:w="1772" w:type="dxa"/>
            <w:vMerge/>
            <w:vAlign w:val="center"/>
          </w:tcPr>
          <w:p w14:paraId="0705F4FB" w14:textId="77777777" w:rsidR="00EA2DA5" w:rsidRPr="008C43AA" w:rsidRDefault="00EA2DA5" w:rsidP="00A40018">
            <w:pPr>
              <w:spacing w:line="271" w:lineRule="auto"/>
              <w:rPr>
                <w:rFonts w:cs="Times New Roman"/>
              </w:rPr>
            </w:pPr>
          </w:p>
        </w:tc>
        <w:tc>
          <w:tcPr>
            <w:tcW w:w="1985" w:type="dxa"/>
            <w:vAlign w:val="center"/>
          </w:tcPr>
          <w:p w14:paraId="0A93EF7E" w14:textId="77777777" w:rsidR="00EA2DA5" w:rsidRPr="008C43AA" w:rsidRDefault="00EA2DA5" w:rsidP="00A40018">
            <w:pPr>
              <w:spacing w:line="271" w:lineRule="auto"/>
              <w:rPr>
                <w:rFonts w:cs="Times New Roman"/>
              </w:rPr>
            </w:pPr>
            <w:r w:rsidRPr="008C43AA">
              <w:rPr>
                <w:rFonts w:cs="Times New Roman"/>
              </w:rPr>
              <w:t>Nhà ông Trí</w:t>
            </w:r>
          </w:p>
        </w:tc>
        <w:tc>
          <w:tcPr>
            <w:tcW w:w="1984" w:type="dxa"/>
            <w:vAlign w:val="center"/>
          </w:tcPr>
          <w:p w14:paraId="685771FD" w14:textId="77777777" w:rsidR="00EA2DA5" w:rsidRPr="008C43AA" w:rsidRDefault="00EA2DA5" w:rsidP="00A40018">
            <w:pPr>
              <w:spacing w:line="271" w:lineRule="auto"/>
              <w:rPr>
                <w:rFonts w:cs="Times New Roman"/>
              </w:rPr>
            </w:pPr>
            <w:r w:rsidRPr="008C43AA">
              <w:rPr>
                <w:rFonts w:cs="Times New Roman"/>
              </w:rPr>
              <w:t>Nhà ông Giáo</w:t>
            </w:r>
          </w:p>
        </w:tc>
        <w:tc>
          <w:tcPr>
            <w:tcW w:w="992" w:type="dxa"/>
            <w:vAlign w:val="center"/>
          </w:tcPr>
          <w:p w14:paraId="7DBCE01B" w14:textId="77777777" w:rsidR="00EA2DA5" w:rsidRPr="008C43AA" w:rsidRDefault="00EA2DA5" w:rsidP="00A40018">
            <w:pPr>
              <w:spacing w:line="271" w:lineRule="auto"/>
              <w:jc w:val="center"/>
              <w:rPr>
                <w:rFonts w:cs="Times New Roman"/>
              </w:rPr>
            </w:pPr>
            <w:r w:rsidRPr="008C43AA">
              <w:rPr>
                <w:rFonts w:cs="Times New Roman"/>
              </w:rPr>
              <w:t>400,0</w:t>
            </w:r>
          </w:p>
        </w:tc>
        <w:tc>
          <w:tcPr>
            <w:tcW w:w="993" w:type="dxa"/>
            <w:vAlign w:val="center"/>
          </w:tcPr>
          <w:p w14:paraId="51EE6CE9"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42D4FF49"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005268CB" w14:textId="77777777" w:rsidR="00EA2DA5" w:rsidRPr="008C43AA" w:rsidRDefault="00EA2DA5" w:rsidP="00A40018">
            <w:pPr>
              <w:spacing w:line="271" w:lineRule="auto"/>
              <w:jc w:val="center"/>
              <w:rPr>
                <w:rFonts w:cs="Times New Roman"/>
                <w:b/>
                <w:bCs/>
              </w:rPr>
            </w:pPr>
          </w:p>
        </w:tc>
        <w:tc>
          <w:tcPr>
            <w:tcW w:w="1417" w:type="dxa"/>
            <w:vAlign w:val="center"/>
          </w:tcPr>
          <w:p w14:paraId="748ADBFB"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0E261AC8"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66DE306A" w14:textId="77777777" w:rsidR="00EA2DA5" w:rsidRPr="008C43AA" w:rsidRDefault="00EA2DA5" w:rsidP="00A40018">
            <w:pPr>
              <w:spacing w:line="271" w:lineRule="auto"/>
              <w:jc w:val="center"/>
              <w:rPr>
                <w:rFonts w:cs="Times New Roman"/>
              </w:rPr>
            </w:pPr>
          </w:p>
        </w:tc>
      </w:tr>
      <w:tr w:rsidR="00EC6944" w:rsidRPr="008C43AA" w14:paraId="3B4FCC3B" w14:textId="77777777" w:rsidTr="008B59D4">
        <w:tc>
          <w:tcPr>
            <w:tcW w:w="746" w:type="dxa"/>
            <w:vMerge/>
            <w:vAlign w:val="center"/>
          </w:tcPr>
          <w:p w14:paraId="56F43CE4" w14:textId="77777777" w:rsidR="00EA2DA5" w:rsidRPr="008C43AA" w:rsidRDefault="00EA2DA5" w:rsidP="00A40018">
            <w:pPr>
              <w:spacing w:line="271" w:lineRule="auto"/>
              <w:jc w:val="center"/>
              <w:rPr>
                <w:rFonts w:cs="Times New Roman"/>
              </w:rPr>
            </w:pPr>
          </w:p>
        </w:tc>
        <w:tc>
          <w:tcPr>
            <w:tcW w:w="1772" w:type="dxa"/>
            <w:vMerge/>
            <w:vAlign w:val="center"/>
          </w:tcPr>
          <w:p w14:paraId="72D0D3D0" w14:textId="77777777" w:rsidR="00EA2DA5" w:rsidRPr="008C43AA" w:rsidRDefault="00EA2DA5" w:rsidP="00A40018">
            <w:pPr>
              <w:spacing w:line="271" w:lineRule="auto"/>
              <w:rPr>
                <w:rFonts w:cs="Times New Roman"/>
              </w:rPr>
            </w:pPr>
          </w:p>
        </w:tc>
        <w:tc>
          <w:tcPr>
            <w:tcW w:w="1985" w:type="dxa"/>
            <w:vAlign w:val="center"/>
          </w:tcPr>
          <w:p w14:paraId="505ABC5C" w14:textId="77777777" w:rsidR="00EA2DA5" w:rsidRPr="008C43AA" w:rsidRDefault="00EA2DA5" w:rsidP="00A40018">
            <w:pPr>
              <w:spacing w:line="271" w:lineRule="auto"/>
              <w:rPr>
                <w:rFonts w:cs="Times New Roman"/>
              </w:rPr>
            </w:pPr>
            <w:r w:rsidRPr="008C43AA">
              <w:rPr>
                <w:rFonts w:cs="Times New Roman"/>
              </w:rPr>
              <w:t>Nhà ông Ngọc Hằng</w:t>
            </w:r>
          </w:p>
        </w:tc>
        <w:tc>
          <w:tcPr>
            <w:tcW w:w="1984" w:type="dxa"/>
            <w:vAlign w:val="center"/>
          </w:tcPr>
          <w:p w14:paraId="43F9018B" w14:textId="77777777" w:rsidR="00EA2DA5" w:rsidRPr="008C43AA" w:rsidRDefault="00EA2DA5" w:rsidP="00A40018">
            <w:pPr>
              <w:spacing w:line="271" w:lineRule="auto"/>
              <w:rPr>
                <w:rFonts w:cs="Times New Roman"/>
              </w:rPr>
            </w:pPr>
            <w:r w:rsidRPr="008C43AA">
              <w:rPr>
                <w:rFonts w:cs="Times New Roman"/>
              </w:rPr>
              <w:t>Ao Tràm</w:t>
            </w:r>
          </w:p>
        </w:tc>
        <w:tc>
          <w:tcPr>
            <w:tcW w:w="992" w:type="dxa"/>
            <w:vAlign w:val="center"/>
          </w:tcPr>
          <w:p w14:paraId="42BD0F75" w14:textId="77777777" w:rsidR="00EA2DA5" w:rsidRPr="008C43AA" w:rsidRDefault="00EA2DA5" w:rsidP="00A40018">
            <w:pPr>
              <w:spacing w:line="271" w:lineRule="auto"/>
              <w:jc w:val="center"/>
              <w:rPr>
                <w:rFonts w:cs="Times New Roman"/>
              </w:rPr>
            </w:pPr>
            <w:r w:rsidRPr="008C43AA">
              <w:rPr>
                <w:rFonts w:cs="Times New Roman"/>
              </w:rPr>
              <w:t>300,0</w:t>
            </w:r>
          </w:p>
        </w:tc>
        <w:tc>
          <w:tcPr>
            <w:tcW w:w="993" w:type="dxa"/>
            <w:vAlign w:val="center"/>
          </w:tcPr>
          <w:p w14:paraId="6A06CCCD"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21EBB163"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6A00DF6E" w14:textId="77777777" w:rsidR="00EA2DA5" w:rsidRPr="008C43AA" w:rsidRDefault="00EA2DA5" w:rsidP="00A40018">
            <w:pPr>
              <w:spacing w:line="271" w:lineRule="auto"/>
              <w:jc w:val="center"/>
              <w:rPr>
                <w:rFonts w:cs="Times New Roman"/>
                <w:b/>
                <w:bCs/>
              </w:rPr>
            </w:pPr>
          </w:p>
        </w:tc>
        <w:tc>
          <w:tcPr>
            <w:tcW w:w="1417" w:type="dxa"/>
            <w:vAlign w:val="center"/>
          </w:tcPr>
          <w:p w14:paraId="3E886F34" w14:textId="77777777" w:rsidR="00EA2DA5" w:rsidRPr="008C43AA" w:rsidRDefault="00EA2DA5" w:rsidP="00A40018">
            <w:pPr>
              <w:spacing w:line="271" w:lineRule="auto"/>
              <w:jc w:val="center"/>
              <w:rPr>
                <w:rFonts w:cs="Times New Roman"/>
              </w:rPr>
            </w:pPr>
            <w:r w:rsidRPr="008C43AA">
              <w:rPr>
                <w:rFonts w:cs="Times New Roman"/>
              </w:rPr>
              <w:t>Đất</w:t>
            </w:r>
          </w:p>
        </w:tc>
        <w:tc>
          <w:tcPr>
            <w:tcW w:w="1134" w:type="dxa"/>
            <w:vAlign w:val="center"/>
          </w:tcPr>
          <w:p w14:paraId="131EFB7B" w14:textId="77777777" w:rsidR="00EA2DA5" w:rsidRPr="008C43AA" w:rsidRDefault="00EA2DA5" w:rsidP="00A40018">
            <w:pPr>
              <w:spacing w:line="271" w:lineRule="auto"/>
              <w:jc w:val="center"/>
              <w:rPr>
                <w:rFonts w:cs="Times New Roman"/>
                <w:b/>
                <w:bCs/>
              </w:rPr>
            </w:pPr>
          </w:p>
        </w:tc>
        <w:tc>
          <w:tcPr>
            <w:tcW w:w="1066" w:type="dxa"/>
            <w:vAlign w:val="center"/>
          </w:tcPr>
          <w:p w14:paraId="26A24C24" w14:textId="77777777" w:rsidR="00EA2DA5" w:rsidRPr="008C43AA" w:rsidRDefault="00EA2DA5" w:rsidP="00A40018">
            <w:pPr>
              <w:spacing w:line="271" w:lineRule="auto"/>
              <w:jc w:val="center"/>
              <w:rPr>
                <w:rFonts w:cs="Times New Roman"/>
              </w:rPr>
            </w:pPr>
          </w:p>
        </w:tc>
      </w:tr>
      <w:tr w:rsidR="00EC6944" w:rsidRPr="008C43AA" w14:paraId="6A48C6AB" w14:textId="77777777" w:rsidTr="008B59D4">
        <w:tc>
          <w:tcPr>
            <w:tcW w:w="746" w:type="dxa"/>
            <w:vMerge/>
            <w:vAlign w:val="center"/>
          </w:tcPr>
          <w:p w14:paraId="7F5AD463" w14:textId="77777777" w:rsidR="00EA2DA5" w:rsidRPr="008C43AA" w:rsidRDefault="00EA2DA5" w:rsidP="00A40018">
            <w:pPr>
              <w:spacing w:line="271" w:lineRule="auto"/>
              <w:jc w:val="center"/>
              <w:rPr>
                <w:rFonts w:cs="Times New Roman"/>
              </w:rPr>
            </w:pPr>
          </w:p>
        </w:tc>
        <w:tc>
          <w:tcPr>
            <w:tcW w:w="1772" w:type="dxa"/>
            <w:vMerge/>
            <w:vAlign w:val="center"/>
          </w:tcPr>
          <w:p w14:paraId="5A92DBD0" w14:textId="77777777" w:rsidR="00EA2DA5" w:rsidRPr="008C43AA" w:rsidRDefault="00EA2DA5" w:rsidP="00A40018">
            <w:pPr>
              <w:spacing w:line="271" w:lineRule="auto"/>
              <w:rPr>
                <w:rFonts w:cs="Times New Roman"/>
              </w:rPr>
            </w:pPr>
          </w:p>
        </w:tc>
        <w:tc>
          <w:tcPr>
            <w:tcW w:w="1985" w:type="dxa"/>
            <w:vAlign w:val="center"/>
          </w:tcPr>
          <w:p w14:paraId="4F07B286" w14:textId="77777777" w:rsidR="00EA2DA5" w:rsidRPr="008C43AA" w:rsidRDefault="00EA2DA5" w:rsidP="00A40018">
            <w:pPr>
              <w:spacing w:line="271" w:lineRule="auto"/>
              <w:rPr>
                <w:rFonts w:cs="Times New Roman"/>
              </w:rPr>
            </w:pPr>
            <w:r w:rsidRPr="008C43AA">
              <w:rPr>
                <w:rFonts w:cs="Times New Roman"/>
              </w:rPr>
              <w:t>Nhà ông Hùng Mai</w:t>
            </w:r>
          </w:p>
        </w:tc>
        <w:tc>
          <w:tcPr>
            <w:tcW w:w="1984" w:type="dxa"/>
            <w:vAlign w:val="center"/>
          </w:tcPr>
          <w:p w14:paraId="75589119" w14:textId="77777777" w:rsidR="00EA2DA5" w:rsidRPr="008C43AA" w:rsidRDefault="00EA2DA5" w:rsidP="00A40018">
            <w:pPr>
              <w:spacing w:line="271" w:lineRule="auto"/>
              <w:rPr>
                <w:rFonts w:cs="Times New Roman"/>
              </w:rPr>
            </w:pPr>
            <w:r w:rsidRPr="008C43AA">
              <w:rPr>
                <w:rFonts w:cs="Times New Roman"/>
              </w:rPr>
              <w:t>Nghĩa Trang</w:t>
            </w:r>
          </w:p>
        </w:tc>
        <w:tc>
          <w:tcPr>
            <w:tcW w:w="992" w:type="dxa"/>
            <w:vAlign w:val="center"/>
          </w:tcPr>
          <w:p w14:paraId="61C364CA" w14:textId="77777777" w:rsidR="00EA2DA5" w:rsidRPr="008C43AA" w:rsidRDefault="00EA2DA5" w:rsidP="00A40018">
            <w:pPr>
              <w:spacing w:line="271" w:lineRule="auto"/>
              <w:jc w:val="center"/>
              <w:rPr>
                <w:rFonts w:cs="Times New Roman"/>
              </w:rPr>
            </w:pPr>
            <w:r w:rsidRPr="008C43AA">
              <w:rPr>
                <w:rFonts w:cs="Times New Roman"/>
              </w:rPr>
              <w:t>400,0</w:t>
            </w:r>
          </w:p>
        </w:tc>
        <w:tc>
          <w:tcPr>
            <w:tcW w:w="993" w:type="dxa"/>
            <w:vAlign w:val="center"/>
          </w:tcPr>
          <w:p w14:paraId="1FFE8B33"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032EFA00"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3C3976A4" w14:textId="77777777" w:rsidR="00EA2DA5" w:rsidRPr="008C43AA" w:rsidRDefault="00EA2DA5" w:rsidP="00A40018">
            <w:pPr>
              <w:spacing w:line="271" w:lineRule="auto"/>
              <w:jc w:val="center"/>
              <w:rPr>
                <w:rFonts w:cs="Times New Roman"/>
                <w:b/>
                <w:bCs/>
              </w:rPr>
            </w:pPr>
          </w:p>
        </w:tc>
        <w:tc>
          <w:tcPr>
            <w:tcW w:w="1417" w:type="dxa"/>
            <w:vAlign w:val="center"/>
          </w:tcPr>
          <w:p w14:paraId="0389449B" w14:textId="77777777" w:rsidR="00EA2DA5" w:rsidRPr="008C43AA" w:rsidRDefault="00EA2DA5" w:rsidP="00A40018">
            <w:pPr>
              <w:spacing w:line="271" w:lineRule="auto"/>
              <w:jc w:val="center"/>
              <w:rPr>
                <w:rFonts w:cs="Times New Roman"/>
              </w:rPr>
            </w:pPr>
            <w:r w:rsidRPr="008C43AA">
              <w:rPr>
                <w:rFonts w:cs="Times New Roman"/>
              </w:rPr>
              <w:t>Đất</w:t>
            </w:r>
          </w:p>
        </w:tc>
        <w:tc>
          <w:tcPr>
            <w:tcW w:w="1134" w:type="dxa"/>
            <w:vAlign w:val="center"/>
          </w:tcPr>
          <w:p w14:paraId="44199C51" w14:textId="77777777" w:rsidR="00EA2DA5" w:rsidRPr="008C43AA" w:rsidRDefault="00EA2DA5" w:rsidP="00A40018">
            <w:pPr>
              <w:spacing w:line="271" w:lineRule="auto"/>
              <w:jc w:val="center"/>
              <w:rPr>
                <w:rFonts w:cs="Times New Roman"/>
                <w:b/>
                <w:bCs/>
              </w:rPr>
            </w:pPr>
          </w:p>
        </w:tc>
        <w:tc>
          <w:tcPr>
            <w:tcW w:w="1066" w:type="dxa"/>
            <w:vAlign w:val="center"/>
          </w:tcPr>
          <w:p w14:paraId="258E9722" w14:textId="77777777" w:rsidR="00EA2DA5" w:rsidRPr="008C43AA" w:rsidRDefault="00EA2DA5" w:rsidP="00A40018">
            <w:pPr>
              <w:spacing w:line="271" w:lineRule="auto"/>
              <w:jc w:val="center"/>
              <w:rPr>
                <w:rFonts w:cs="Times New Roman"/>
                <w:b/>
                <w:bCs/>
              </w:rPr>
            </w:pPr>
          </w:p>
        </w:tc>
      </w:tr>
      <w:tr w:rsidR="00EC6944" w:rsidRPr="008C43AA" w14:paraId="4825D3CF" w14:textId="77777777" w:rsidTr="008B59D4">
        <w:tc>
          <w:tcPr>
            <w:tcW w:w="746" w:type="dxa"/>
            <w:vMerge w:val="restart"/>
            <w:vAlign w:val="center"/>
          </w:tcPr>
          <w:p w14:paraId="04FA8DBA" w14:textId="77777777" w:rsidR="00EA2DA5" w:rsidRPr="008C43AA" w:rsidRDefault="00EA2DA5" w:rsidP="00A40018">
            <w:pPr>
              <w:spacing w:line="271" w:lineRule="auto"/>
              <w:jc w:val="center"/>
              <w:rPr>
                <w:rFonts w:cs="Times New Roman"/>
              </w:rPr>
            </w:pPr>
            <w:r w:rsidRPr="008C43AA">
              <w:rPr>
                <w:rFonts w:cs="Times New Roman"/>
              </w:rPr>
              <w:t>3</w:t>
            </w:r>
          </w:p>
        </w:tc>
        <w:tc>
          <w:tcPr>
            <w:tcW w:w="1772" w:type="dxa"/>
            <w:vMerge w:val="restart"/>
            <w:vAlign w:val="center"/>
          </w:tcPr>
          <w:p w14:paraId="1B1BD8DD" w14:textId="77777777" w:rsidR="00EA2DA5" w:rsidRPr="008C43AA" w:rsidRDefault="00EA2DA5" w:rsidP="00A40018">
            <w:pPr>
              <w:spacing w:line="271" w:lineRule="auto"/>
              <w:rPr>
                <w:rFonts w:cs="Times New Roman"/>
              </w:rPr>
            </w:pPr>
            <w:r w:rsidRPr="008C43AA">
              <w:rPr>
                <w:rFonts w:cs="Times New Roman"/>
              </w:rPr>
              <w:t>Đường thôn 5 Cây Sy</w:t>
            </w:r>
          </w:p>
        </w:tc>
        <w:tc>
          <w:tcPr>
            <w:tcW w:w="1985" w:type="dxa"/>
            <w:vAlign w:val="center"/>
          </w:tcPr>
          <w:p w14:paraId="165B43EB" w14:textId="77777777" w:rsidR="00EA2DA5" w:rsidRPr="008C43AA" w:rsidRDefault="00EA2DA5" w:rsidP="00A40018">
            <w:pPr>
              <w:spacing w:line="271" w:lineRule="auto"/>
              <w:rPr>
                <w:rFonts w:cs="Times New Roman"/>
              </w:rPr>
            </w:pPr>
            <w:r w:rsidRPr="008C43AA">
              <w:rPr>
                <w:rFonts w:cs="Times New Roman"/>
              </w:rPr>
              <w:t>Nhà ông Đường Đào</w:t>
            </w:r>
          </w:p>
        </w:tc>
        <w:tc>
          <w:tcPr>
            <w:tcW w:w="1984" w:type="dxa"/>
            <w:vAlign w:val="center"/>
          </w:tcPr>
          <w:p w14:paraId="46495999" w14:textId="77777777" w:rsidR="00EA2DA5" w:rsidRPr="008C43AA" w:rsidRDefault="00EA2DA5" w:rsidP="00A40018">
            <w:pPr>
              <w:spacing w:line="271" w:lineRule="auto"/>
              <w:rPr>
                <w:rFonts w:cs="Times New Roman"/>
              </w:rPr>
            </w:pPr>
            <w:r w:rsidRPr="008C43AA">
              <w:rPr>
                <w:rFonts w:cs="Times New Roman"/>
              </w:rPr>
              <w:t>Nhà Văn Hóa thôn</w:t>
            </w:r>
          </w:p>
        </w:tc>
        <w:tc>
          <w:tcPr>
            <w:tcW w:w="992" w:type="dxa"/>
            <w:vAlign w:val="center"/>
          </w:tcPr>
          <w:p w14:paraId="06FF2A83" w14:textId="77777777" w:rsidR="00EA2DA5" w:rsidRPr="008C43AA" w:rsidRDefault="00EA2DA5" w:rsidP="00A40018">
            <w:pPr>
              <w:spacing w:line="271" w:lineRule="auto"/>
              <w:jc w:val="center"/>
              <w:rPr>
                <w:rFonts w:cs="Times New Roman"/>
              </w:rPr>
            </w:pPr>
            <w:r w:rsidRPr="008C43AA">
              <w:rPr>
                <w:rFonts w:cs="Times New Roman"/>
              </w:rPr>
              <w:t>200,0</w:t>
            </w:r>
          </w:p>
        </w:tc>
        <w:tc>
          <w:tcPr>
            <w:tcW w:w="993" w:type="dxa"/>
            <w:vAlign w:val="center"/>
          </w:tcPr>
          <w:p w14:paraId="060E9499" w14:textId="77777777" w:rsidR="00EA2DA5" w:rsidRPr="008C43AA" w:rsidRDefault="00EA2DA5" w:rsidP="00A40018">
            <w:pPr>
              <w:spacing w:line="271" w:lineRule="auto"/>
              <w:jc w:val="center"/>
              <w:rPr>
                <w:rFonts w:cs="Times New Roman"/>
              </w:rPr>
            </w:pPr>
            <w:r w:rsidRPr="008C43AA">
              <w:rPr>
                <w:rFonts w:cs="Times New Roman"/>
              </w:rPr>
              <w:t>3,5</w:t>
            </w:r>
          </w:p>
        </w:tc>
        <w:tc>
          <w:tcPr>
            <w:tcW w:w="1417" w:type="dxa"/>
            <w:vAlign w:val="center"/>
          </w:tcPr>
          <w:p w14:paraId="78675D1D"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306C0FD5" w14:textId="77777777" w:rsidR="00EA2DA5" w:rsidRPr="008C43AA" w:rsidRDefault="00EA2DA5" w:rsidP="00A40018">
            <w:pPr>
              <w:spacing w:line="271" w:lineRule="auto"/>
              <w:jc w:val="center"/>
              <w:rPr>
                <w:rFonts w:cs="Times New Roman"/>
                <w:b/>
                <w:bCs/>
              </w:rPr>
            </w:pPr>
          </w:p>
        </w:tc>
        <w:tc>
          <w:tcPr>
            <w:tcW w:w="1417" w:type="dxa"/>
            <w:vAlign w:val="center"/>
          </w:tcPr>
          <w:p w14:paraId="3CA8203E"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18E9B767"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592DABD4" w14:textId="77777777" w:rsidR="00EA2DA5" w:rsidRPr="008C43AA" w:rsidRDefault="00EA2DA5" w:rsidP="00A40018">
            <w:pPr>
              <w:spacing w:line="271" w:lineRule="auto"/>
              <w:jc w:val="center"/>
              <w:rPr>
                <w:rFonts w:cs="Times New Roman"/>
                <w:b/>
                <w:bCs/>
              </w:rPr>
            </w:pPr>
          </w:p>
        </w:tc>
      </w:tr>
      <w:tr w:rsidR="00EC6944" w:rsidRPr="008C43AA" w14:paraId="1CC20D6C" w14:textId="77777777" w:rsidTr="008B59D4">
        <w:tc>
          <w:tcPr>
            <w:tcW w:w="746" w:type="dxa"/>
            <w:vMerge/>
            <w:vAlign w:val="center"/>
          </w:tcPr>
          <w:p w14:paraId="6E3B8656" w14:textId="77777777" w:rsidR="00EA2DA5" w:rsidRPr="008C43AA" w:rsidRDefault="00EA2DA5" w:rsidP="00A40018">
            <w:pPr>
              <w:spacing w:line="271" w:lineRule="auto"/>
              <w:jc w:val="center"/>
              <w:rPr>
                <w:rFonts w:cs="Times New Roman"/>
              </w:rPr>
            </w:pPr>
          </w:p>
        </w:tc>
        <w:tc>
          <w:tcPr>
            <w:tcW w:w="1772" w:type="dxa"/>
            <w:vMerge/>
            <w:vAlign w:val="center"/>
          </w:tcPr>
          <w:p w14:paraId="7C9D7EC9" w14:textId="77777777" w:rsidR="00EA2DA5" w:rsidRPr="008C43AA" w:rsidRDefault="00EA2DA5" w:rsidP="00A40018">
            <w:pPr>
              <w:spacing w:line="271" w:lineRule="auto"/>
              <w:rPr>
                <w:rFonts w:cs="Times New Roman"/>
              </w:rPr>
            </w:pPr>
          </w:p>
        </w:tc>
        <w:tc>
          <w:tcPr>
            <w:tcW w:w="1985" w:type="dxa"/>
            <w:vAlign w:val="center"/>
          </w:tcPr>
          <w:p w14:paraId="4115D470" w14:textId="77777777" w:rsidR="00EA2DA5" w:rsidRPr="008C43AA" w:rsidRDefault="00EA2DA5" w:rsidP="00A40018">
            <w:pPr>
              <w:spacing w:line="271" w:lineRule="auto"/>
              <w:rPr>
                <w:rFonts w:cs="Times New Roman"/>
              </w:rPr>
            </w:pPr>
            <w:r w:rsidRPr="008C43AA">
              <w:rPr>
                <w:rFonts w:cs="Times New Roman"/>
              </w:rPr>
              <w:t>Nhà ông Đồng Hương</w:t>
            </w:r>
          </w:p>
        </w:tc>
        <w:tc>
          <w:tcPr>
            <w:tcW w:w="1984" w:type="dxa"/>
            <w:vAlign w:val="center"/>
          </w:tcPr>
          <w:p w14:paraId="7D83AA6B" w14:textId="77777777" w:rsidR="00EA2DA5" w:rsidRPr="008C43AA" w:rsidRDefault="00EA2DA5" w:rsidP="00A40018">
            <w:pPr>
              <w:spacing w:line="271" w:lineRule="auto"/>
              <w:rPr>
                <w:rFonts w:cs="Times New Roman"/>
              </w:rPr>
            </w:pPr>
            <w:r w:rsidRPr="008C43AA">
              <w:rPr>
                <w:rFonts w:cs="Times New Roman"/>
              </w:rPr>
              <w:t>Nhà ông Kỷ</w:t>
            </w:r>
          </w:p>
        </w:tc>
        <w:tc>
          <w:tcPr>
            <w:tcW w:w="992" w:type="dxa"/>
            <w:vAlign w:val="center"/>
          </w:tcPr>
          <w:p w14:paraId="3F2DD3FE" w14:textId="77777777" w:rsidR="00EA2DA5" w:rsidRPr="008C43AA" w:rsidRDefault="00EA2DA5" w:rsidP="00A40018">
            <w:pPr>
              <w:spacing w:line="271" w:lineRule="auto"/>
              <w:jc w:val="center"/>
              <w:rPr>
                <w:rFonts w:cs="Times New Roman"/>
              </w:rPr>
            </w:pPr>
            <w:r w:rsidRPr="008C43AA">
              <w:rPr>
                <w:rFonts w:cs="Times New Roman"/>
              </w:rPr>
              <w:t>300,0</w:t>
            </w:r>
          </w:p>
        </w:tc>
        <w:tc>
          <w:tcPr>
            <w:tcW w:w="993" w:type="dxa"/>
            <w:vAlign w:val="center"/>
          </w:tcPr>
          <w:p w14:paraId="5C2A7A55" w14:textId="77777777" w:rsidR="00EA2DA5" w:rsidRPr="008C43AA" w:rsidRDefault="00EA2DA5" w:rsidP="00A40018">
            <w:pPr>
              <w:spacing w:line="271" w:lineRule="auto"/>
              <w:jc w:val="center"/>
              <w:rPr>
                <w:rFonts w:cs="Times New Roman"/>
              </w:rPr>
            </w:pPr>
            <w:r w:rsidRPr="008C43AA">
              <w:rPr>
                <w:rFonts w:cs="Times New Roman"/>
              </w:rPr>
              <w:t>2,5</w:t>
            </w:r>
          </w:p>
        </w:tc>
        <w:tc>
          <w:tcPr>
            <w:tcW w:w="1417" w:type="dxa"/>
            <w:vAlign w:val="center"/>
          </w:tcPr>
          <w:p w14:paraId="64A3FE85" w14:textId="77777777" w:rsidR="00EA2DA5" w:rsidRPr="008C43AA" w:rsidRDefault="00EA2DA5" w:rsidP="00A40018">
            <w:pPr>
              <w:spacing w:line="271" w:lineRule="auto"/>
              <w:jc w:val="center"/>
              <w:rPr>
                <w:rFonts w:cs="Times New Roman"/>
              </w:rPr>
            </w:pPr>
            <w:r w:rsidRPr="008C43AA">
              <w:rPr>
                <w:rFonts w:cs="Times New Roman"/>
              </w:rPr>
              <w:t>2,0</w:t>
            </w:r>
          </w:p>
        </w:tc>
        <w:tc>
          <w:tcPr>
            <w:tcW w:w="1276" w:type="dxa"/>
            <w:vAlign w:val="center"/>
          </w:tcPr>
          <w:p w14:paraId="026826E3" w14:textId="77777777" w:rsidR="00EA2DA5" w:rsidRPr="008C43AA" w:rsidRDefault="00EA2DA5" w:rsidP="00A40018">
            <w:pPr>
              <w:spacing w:line="271" w:lineRule="auto"/>
              <w:jc w:val="center"/>
              <w:rPr>
                <w:rFonts w:cs="Times New Roman"/>
                <w:b/>
                <w:bCs/>
              </w:rPr>
            </w:pPr>
          </w:p>
        </w:tc>
        <w:tc>
          <w:tcPr>
            <w:tcW w:w="1417" w:type="dxa"/>
            <w:vAlign w:val="center"/>
          </w:tcPr>
          <w:p w14:paraId="70A87B86"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0A97B234"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789C3C4B" w14:textId="77777777" w:rsidR="00EA2DA5" w:rsidRPr="008C43AA" w:rsidRDefault="00EA2DA5" w:rsidP="00A40018">
            <w:pPr>
              <w:spacing w:line="271" w:lineRule="auto"/>
              <w:jc w:val="center"/>
              <w:rPr>
                <w:rFonts w:cs="Times New Roman"/>
                <w:b/>
                <w:bCs/>
              </w:rPr>
            </w:pPr>
          </w:p>
        </w:tc>
      </w:tr>
      <w:tr w:rsidR="00EC6944" w:rsidRPr="008C43AA" w14:paraId="758317AD" w14:textId="77777777" w:rsidTr="008B59D4">
        <w:tc>
          <w:tcPr>
            <w:tcW w:w="746" w:type="dxa"/>
            <w:vMerge w:val="restart"/>
            <w:vAlign w:val="center"/>
          </w:tcPr>
          <w:p w14:paraId="5B89AB98" w14:textId="77777777" w:rsidR="00EA2DA5" w:rsidRPr="008C43AA" w:rsidRDefault="00EA2DA5" w:rsidP="00A40018">
            <w:pPr>
              <w:spacing w:line="271" w:lineRule="auto"/>
              <w:jc w:val="center"/>
              <w:rPr>
                <w:rFonts w:cs="Times New Roman"/>
              </w:rPr>
            </w:pPr>
            <w:r w:rsidRPr="008C43AA">
              <w:rPr>
                <w:rFonts w:cs="Times New Roman"/>
              </w:rPr>
              <w:t>4</w:t>
            </w:r>
          </w:p>
        </w:tc>
        <w:tc>
          <w:tcPr>
            <w:tcW w:w="1772" w:type="dxa"/>
            <w:vMerge w:val="restart"/>
            <w:vAlign w:val="center"/>
          </w:tcPr>
          <w:p w14:paraId="4B88CB5F" w14:textId="77777777" w:rsidR="00EA2DA5" w:rsidRPr="008C43AA" w:rsidRDefault="00EA2DA5" w:rsidP="00A40018">
            <w:pPr>
              <w:spacing w:line="271" w:lineRule="auto"/>
              <w:rPr>
                <w:rFonts w:cs="Times New Roman"/>
              </w:rPr>
            </w:pPr>
            <w:r w:rsidRPr="008C43AA">
              <w:rPr>
                <w:rFonts w:cs="Times New Roman"/>
              </w:rPr>
              <w:t>Đường thôn Gò Cấm</w:t>
            </w:r>
          </w:p>
        </w:tc>
        <w:tc>
          <w:tcPr>
            <w:tcW w:w="1985" w:type="dxa"/>
            <w:vAlign w:val="center"/>
          </w:tcPr>
          <w:p w14:paraId="59EEDD97" w14:textId="77777777" w:rsidR="00EA2DA5" w:rsidRPr="008C43AA" w:rsidRDefault="00EA2DA5" w:rsidP="00A40018">
            <w:pPr>
              <w:spacing w:line="271" w:lineRule="auto"/>
              <w:rPr>
                <w:rFonts w:cs="Times New Roman"/>
              </w:rPr>
            </w:pPr>
            <w:r w:rsidRPr="008C43AA">
              <w:rPr>
                <w:rFonts w:cs="Times New Roman"/>
              </w:rPr>
              <w:t>Nhà ông Kiên</w:t>
            </w:r>
          </w:p>
        </w:tc>
        <w:tc>
          <w:tcPr>
            <w:tcW w:w="1984" w:type="dxa"/>
            <w:vAlign w:val="center"/>
          </w:tcPr>
          <w:p w14:paraId="3BB7E124" w14:textId="77777777" w:rsidR="00EA2DA5" w:rsidRPr="008C43AA" w:rsidRDefault="00EA2DA5" w:rsidP="00A40018">
            <w:pPr>
              <w:spacing w:line="271" w:lineRule="auto"/>
              <w:rPr>
                <w:rFonts w:cs="Times New Roman"/>
              </w:rPr>
            </w:pPr>
            <w:r w:rsidRPr="008C43AA">
              <w:rPr>
                <w:rFonts w:cs="Times New Roman"/>
              </w:rPr>
              <w:t>Nhà ông Sỹ</w:t>
            </w:r>
          </w:p>
        </w:tc>
        <w:tc>
          <w:tcPr>
            <w:tcW w:w="992" w:type="dxa"/>
            <w:vAlign w:val="center"/>
          </w:tcPr>
          <w:p w14:paraId="18450283" w14:textId="77777777" w:rsidR="00EA2DA5" w:rsidRPr="008C43AA" w:rsidRDefault="00EA2DA5" w:rsidP="00A40018">
            <w:pPr>
              <w:spacing w:line="271" w:lineRule="auto"/>
              <w:jc w:val="center"/>
              <w:rPr>
                <w:rFonts w:cs="Times New Roman"/>
              </w:rPr>
            </w:pPr>
            <w:r w:rsidRPr="008C43AA">
              <w:rPr>
                <w:rFonts w:cs="Times New Roman"/>
              </w:rPr>
              <w:t>300,0</w:t>
            </w:r>
          </w:p>
        </w:tc>
        <w:tc>
          <w:tcPr>
            <w:tcW w:w="993" w:type="dxa"/>
            <w:vAlign w:val="center"/>
          </w:tcPr>
          <w:p w14:paraId="2A7E2CAA" w14:textId="77777777" w:rsidR="00EA2DA5" w:rsidRPr="008C43AA" w:rsidRDefault="00EA2DA5" w:rsidP="00A40018">
            <w:pPr>
              <w:spacing w:line="271" w:lineRule="auto"/>
              <w:jc w:val="center"/>
              <w:rPr>
                <w:rFonts w:cs="Times New Roman"/>
              </w:rPr>
            </w:pPr>
            <w:r w:rsidRPr="008C43AA">
              <w:rPr>
                <w:rFonts w:cs="Times New Roman"/>
              </w:rPr>
              <w:t>2,5</w:t>
            </w:r>
          </w:p>
        </w:tc>
        <w:tc>
          <w:tcPr>
            <w:tcW w:w="1417" w:type="dxa"/>
            <w:vAlign w:val="center"/>
          </w:tcPr>
          <w:p w14:paraId="45843DC4" w14:textId="77777777" w:rsidR="00EA2DA5" w:rsidRPr="008C43AA" w:rsidRDefault="00EA2DA5" w:rsidP="00A40018">
            <w:pPr>
              <w:spacing w:line="271" w:lineRule="auto"/>
              <w:jc w:val="center"/>
              <w:rPr>
                <w:rFonts w:cs="Times New Roman"/>
              </w:rPr>
            </w:pPr>
            <w:r w:rsidRPr="008C43AA">
              <w:rPr>
                <w:rFonts w:cs="Times New Roman"/>
              </w:rPr>
              <w:t>2,0</w:t>
            </w:r>
          </w:p>
        </w:tc>
        <w:tc>
          <w:tcPr>
            <w:tcW w:w="1276" w:type="dxa"/>
            <w:vAlign w:val="center"/>
          </w:tcPr>
          <w:p w14:paraId="7D425108" w14:textId="77777777" w:rsidR="00EA2DA5" w:rsidRPr="008C43AA" w:rsidRDefault="00EA2DA5" w:rsidP="00A40018">
            <w:pPr>
              <w:spacing w:line="271" w:lineRule="auto"/>
              <w:jc w:val="center"/>
              <w:rPr>
                <w:rFonts w:cs="Times New Roman"/>
                <w:b/>
                <w:bCs/>
              </w:rPr>
            </w:pPr>
          </w:p>
        </w:tc>
        <w:tc>
          <w:tcPr>
            <w:tcW w:w="1417" w:type="dxa"/>
            <w:vAlign w:val="center"/>
          </w:tcPr>
          <w:p w14:paraId="742B8F06" w14:textId="77777777" w:rsidR="00EA2DA5" w:rsidRPr="008C43AA" w:rsidRDefault="00EA2DA5" w:rsidP="00A40018">
            <w:pPr>
              <w:spacing w:line="271" w:lineRule="auto"/>
              <w:jc w:val="center"/>
              <w:rPr>
                <w:rFonts w:cs="Times New Roman"/>
              </w:rPr>
            </w:pPr>
            <w:r w:rsidRPr="008C43AA">
              <w:rPr>
                <w:rFonts w:cs="Times New Roman"/>
              </w:rPr>
              <w:t>Đất</w:t>
            </w:r>
          </w:p>
        </w:tc>
        <w:tc>
          <w:tcPr>
            <w:tcW w:w="1134" w:type="dxa"/>
            <w:vAlign w:val="center"/>
          </w:tcPr>
          <w:p w14:paraId="461AC168" w14:textId="77777777" w:rsidR="00EA2DA5" w:rsidRPr="008C43AA" w:rsidRDefault="00EA2DA5" w:rsidP="00A40018">
            <w:pPr>
              <w:spacing w:line="271" w:lineRule="auto"/>
              <w:jc w:val="center"/>
              <w:rPr>
                <w:rFonts w:cs="Times New Roman"/>
                <w:b/>
                <w:bCs/>
              </w:rPr>
            </w:pPr>
          </w:p>
        </w:tc>
        <w:tc>
          <w:tcPr>
            <w:tcW w:w="1066" w:type="dxa"/>
            <w:vAlign w:val="center"/>
          </w:tcPr>
          <w:p w14:paraId="0B7A7FBC" w14:textId="77777777" w:rsidR="00EA2DA5" w:rsidRPr="008C43AA" w:rsidRDefault="00EA2DA5" w:rsidP="00A40018">
            <w:pPr>
              <w:spacing w:line="271" w:lineRule="auto"/>
              <w:jc w:val="center"/>
              <w:rPr>
                <w:rFonts w:cs="Times New Roman"/>
                <w:b/>
                <w:bCs/>
              </w:rPr>
            </w:pPr>
          </w:p>
        </w:tc>
      </w:tr>
      <w:tr w:rsidR="00EC6944" w:rsidRPr="008C43AA" w14:paraId="546F2E73" w14:textId="77777777" w:rsidTr="008B59D4">
        <w:tc>
          <w:tcPr>
            <w:tcW w:w="746" w:type="dxa"/>
            <w:vMerge/>
            <w:vAlign w:val="center"/>
          </w:tcPr>
          <w:p w14:paraId="41303385" w14:textId="77777777" w:rsidR="00EA2DA5" w:rsidRPr="008C43AA" w:rsidRDefault="00EA2DA5" w:rsidP="00A40018">
            <w:pPr>
              <w:spacing w:line="271" w:lineRule="auto"/>
              <w:jc w:val="center"/>
              <w:rPr>
                <w:rFonts w:cs="Times New Roman"/>
              </w:rPr>
            </w:pPr>
          </w:p>
        </w:tc>
        <w:tc>
          <w:tcPr>
            <w:tcW w:w="1772" w:type="dxa"/>
            <w:vMerge/>
            <w:vAlign w:val="center"/>
          </w:tcPr>
          <w:p w14:paraId="71354FE7" w14:textId="77777777" w:rsidR="00EA2DA5" w:rsidRPr="008C43AA" w:rsidRDefault="00EA2DA5" w:rsidP="00A40018">
            <w:pPr>
              <w:spacing w:line="271" w:lineRule="auto"/>
              <w:rPr>
                <w:rFonts w:cs="Times New Roman"/>
              </w:rPr>
            </w:pPr>
          </w:p>
        </w:tc>
        <w:tc>
          <w:tcPr>
            <w:tcW w:w="1985" w:type="dxa"/>
            <w:vAlign w:val="center"/>
          </w:tcPr>
          <w:p w14:paraId="254741E9" w14:textId="77777777" w:rsidR="00EA2DA5" w:rsidRPr="008C43AA" w:rsidRDefault="00EA2DA5" w:rsidP="00A40018">
            <w:pPr>
              <w:spacing w:line="271" w:lineRule="auto"/>
              <w:rPr>
                <w:rFonts w:cs="Times New Roman"/>
              </w:rPr>
            </w:pPr>
            <w:r w:rsidRPr="008C43AA">
              <w:rPr>
                <w:rFonts w:cs="Times New Roman"/>
              </w:rPr>
              <w:t>Nhà ông Điệp</w:t>
            </w:r>
          </w:p>
        </w:tc>
        <w:tc>
          <w:tcPr>
            <w:tcW w:w="1984" w:type="dxa"/>
            <w:vAlign w:val="center"/>
          </w:tcPr>
          <w:p w14:paraId="39B85E30" w14:textId="77777777" w:rsidR="00EA2DA5" w:rsidRPr="008C43AA" w:rsidRDefault="00EA2DA5" w:rsidP="00A40018">
            <w:pPr>
              <w:spacing w:line="271" w:lineRule="auto"/>
              <w:rPr>
                <w:rFonts w:cs="Times New Roman"/>
              </w:rPr>
            </w:pPr>
            <w:r w:rsidRPr="008C43AA">
              <w:rPr>
                <w:rFonts w:cs="Times New Roman"/>
              </w:rPr>
              <w:t>Nhà ông Kiêm</w:t>
            </w:r>
          </w:p>
        </w:tc>
        <w:tc>
          <w:tcPr>
            <w:tcW w:w="992" w:type="dxa"/>
            <w:vAlign w:val="center"/>
          </w:tcPr>
          <w:p w14:paraId="71022968" w14:textId="77777777" w:rsidR="00EA2DA5" w:rsidRPr="008C43AA" w:rsidRDefault="00EA2DA5" w:rsidP="00A40018">
            <w:pPr>
              <w:spacing w:line="271" w:lineRule="auto"/>
              <w:jc w:val="center"/>
              <w:rPr>
                <w:rFonts w:cs="Times New Roman"/>
              </w:rPr>
            </w:pPr>
            <w:r w:rsidRPr="008C43AA">
              <w:rPr>
                <w:rFonts w:cs="Times New Roman"/>
              </w:rPr>
              <w:t>200,0</w:t>
            </w:r>
          </w:p>
        </w:tc>
        <w:tc>
          <w:tcPr>
            <w:tcW w:w="993" w:type="dxa"/>
            <w:vAlign w:val="center"/>
          </w:tcPr>
          <w:p w14:paraId="7AFB700A" w14:textId="77777777" w:rsidR="00EA2DA5" w:rsidRPr="008C43AA" w:rsidRDefault="00EA2DA5" w:rsidP="00A40018">
            <w:pPr>
              <w:spacing w:line="271" w:lineRule="auto"/>
              <w:jc w:val="center"/>
              <w:rPr>
                <w:rFonts w:cs="Times New Roman"/>
              </w:rPr>
            </w:pPr>
            <w:r w:rsidRPr="008C43AA">
              <w:rPr>
                <w:rFonts w:cs="Times New Roman"/>
              </w:rPr>
              <w:t>3,0</w:t>
            </w:r>
          </w:p>
        </w:tc>
        <w:tc>
          <w:tcPr>
            <w:tcW w:w="1417" w:type="dxa"/>
            <w:vAlign w:val="center"/>
          </w:tcPr>
          <w:p w14:paraId="1B063A2E" w14:textId="77777777" w:rsidR="00EA2DA5" w:rsidRPr="008C43AA" w:rsidRDefault="00EA2DA5" w:rsidP="00A40018">
            <w:pPr>
              <w:spacing w:line="271" w:lineRule="auto"/>
              <w:jc w:val="center"/>
              <w:rPr>
                <w:rFonts w:cs="Times New Roman"/>
              </w:rPr>
            </w:pPr>
            <w:r w:rsidRPr="008C43AA">
              <w:rPr>
                <w:rFonts w:cs="Times New Roman"/>
              </w:rPr>
              <w:t>2,0</w:t>
            </w:r>
          </w:p>
        </w:tc>
        <w:tc>
          <w:tcPr>
            <w:tcW w:w="1276" w:type="dxa"/>
            <w:vAlign w:val="center"/>
          </w:tcPr>
          <w:p w14:paraId="58F2A4A4" w14:textId="77777777" w:rsidR="00EA2DA5" w:rsidRPr="008C43AA" w:rsidRDefault="00EA2DA5" w:rsidP="00A40018">
            <w:pPr>
              <w:spacing w:line="271" w:lineRule="auto"/>
              <w:jc w:val="center"/>
              <w:rPr>
                <w:rFonts w:cs="Times New Roman"/>
                <w:b/>
                <w:bCs/>
              </w:rPr>
            </w:pPr>
          </w:p>
        </w:tc>
        <w:tc>
          <w:tcPr>
            <w:tcW w:w="1417" w:type="dxa"/>
            <w:vAlign w:val="center"/>
          </w:tcPr>
          <w:p w14:paraId="6FA30EAD" w14:textId="77777777" w:rsidR="00EA2DA5" w:rsidRPr="008C43AA" w:rsidRDefault="00EA2DA5" w:rsidP="00A40018">
            <w:pPr>
              <w:spacing w:line="271" w:lineRule="auto"/>
              <w:jc w:val="center"/>
              <w:rPr>
                <w:rFonts w:cs="Times New Roman"/>
              </w:rPr>
            </w:pPr>
            <w:r w:rsidRPr="008C43AA">
              <w:rPr>
                <w:rFonts w:cs="Times New Roman"/>
              </w:rPr>
              <w:t>Đất</w:t>
            </w:r>
          </w:p>
        </w:tc>
        <w:tc>
          <w:tcPr>
            <w:tcW w:w="1134" w:type="dxa"/>
            <w:vAlign w:val="center"/>
          </w:tcPr>
          <w:p w14:paraId="5D7700A7" w14:textId="77777777" w:rsidR="00EA2DA5" w:rsidRPr="008C43AA" w:rsidRDefault="00EA2DA5" w:rsidP="00A40018">
            <w:pPr>
              <w:spacing w:line="271" w:lineRule="auto"/>
              <w:jc w:val="center"/>
              <w:rPr>
                <w:rFonts w:cs="Times New Roman"/>
                <w:b/>
                <w:bCs/>
              </w:rPr>
            </w:pPr>
          </w:p>
        </w:tc>
        <w:tc>
          <w:tcPr>
            <w:tcW w:w="1066" w:type="dxa"/>
            <w:vAlign w:val="center"/>
          </w:tcPr>
          <w:p w14:paraId="3960DF9C" w14:textId="77777777" w:rsidR="00EA2DA5" w:rsidRPr="008C43AA" w:rsidRDefault="00EA2DA5" w:rsidP="00A40018">
            <w:pPr>
              <w:spacing w:line="271" w:lineRule="auto"/>
              <w:jc w:val="center"/>
              <w:rPr>
                <w:rFonts w:cs="Times New Roman"/>
              </w:rPr>
            </w:pPr>
            <w:r w:rsidRPr="008C43AA">
              <w:rPr>
                <w:rFonts w:cs="Times New Roman"/>
              </w:rPr>
              <w:t>Xấu</w:t>
            </w:r>
          </w:p>
        </w:tc>
      </w:tr>
      <w:tr w:rsidR="00EC6944" w:rsidRPr="008C43AA" w14:paraId="77FD5CDB" w14:textId="77777777" w:rsidTr="008B59D4">
        <w:tc>
          <w:tcPr>
            <w:tcW w:w="746" w:type="dxa"/>
            <w:vMerge/>
            <w:vAlign w:val="center"/>
          </w:tcPr>
          <w:p w14:paraId="4855D642" w14:textId="77777777" w:rsidR="00EA2DA5" w:rsidRPr="008C43AA" w:rsidRDefault="00EA2DA5" w:rsidP="00A40018">
            <w:pPr>
              <w:spacing w:line="271" w:lineRule="auto"/>
              <w:jc w:val="center"/>
              <w:rPr>
                <w:rFonts w:cs="Times New Roman"/>
              </w:rPr>
            </w:pPr>
          </w:p>
        </w:tc>
        <w:tc>
          <w:tcPr>
            <w:tcW w:w="1772" w:type="dxa"/>
            <w:vMerge/>
            <w:vAlign w:val="center"/>
          </w:tcPr>
          <w:p w14:paraId="20096BB5" w14:textId="77777777" w:rsidR="00EA2DA5" w:rsidRPr="008C43AA" w:rsidRDefault="00EA2DA5" w:rsidP="00A40018">
            <w:pPr>
              <w:spacing w:line="271" w:lineRule="auto"/>
              <w:rPr>
                <w:rFonts w:cs="Times New Roman"/>
              </w:rPr>
            </w:pPr>
          </w:p>
        </w:tc>
        <w:tc>
          <w:tcPr>
            <w:tcW w:w="1985" w:type="dxa"/>
            <w:vAlign w:val="center"/>
          </w:tcPr>
          <w:p w14:paraId="2475CE68" w14:textId="77777777" w:rsidR="00EA2DA5" w:rsidRPr="008C43AA" w:rsidRDefault="00EA2DA5" w:rsidP="00A40018">
            <w:pPr>
              <w:spacing w:line="271" w:lineRule="auto"/>
              <w:rPr>
                <w:rFonts w:cs="Times New Roman"/>
              </w:rPr>
            </w:pPr>
            <w:r w:rsidRPr="008C43AA">
              <w:rPr>
                <w:rFonts w:cs="Times New Roman"/>
              </w:rPr>
              <w:t>Nhà ông Diện</w:t>
            </w:r>
          </w:p>
        </w:tc>
        <w:tc>
          <w:tcPr>
            <w:tcW w:w="1984" w:type="dxa"/>
            <w:vAlign w:val="center"/>
          </w:tcPr>
          <w:p w14:paraId="567C227A" w14:textId="77777777" w:rsidR="00EA2DA5" w:rsidRPr="008C43AA" w:rsidRDefault="00EA2DA5" w:rsidP="00A40018">
            <w:pPr>
              <w:spacing w:line="271" w:lineRule="auto"/>
              <w:rPr>
                <w:rFonts w:cs="Times New Roman"/>
              </w:rPr>
            </w:pPr>
            <w:r w:rsidRPr="008C43AA">
              <w:rPr>
                <w:rFonts w:cs="Times New Roman"/>
              </w:rPr>
              <w:t>Nhà ông Quang</w:t>
            </w:r>
          </w:p>
        </w:tc>
        <w:tc>
          <w:tcPr>
            <w:tcW w:w="992" w:type="dxa"/>
            <w:vAlign w:val="center"/>
          </w:tcPr>
          <w:p w14:paraId="73439316" w14:textId="77777777" w:rsidR="00EA2DA5" w:rsidRPr="008C43AA" w:rsidRDefault="00EA2DA5" w:rsidP="00A40018">
            <w:pPr>
              <w:spacing w:line="271" w:lineRule="auto"/>
              <w:jc w:val="center"/>
              <w:rPr>
                <w:rFonts w:cs="Times New Roman"/>
              </w:rPr>
            </w:pPr>
            <w:r w:rsidRPr="008C43AA">
              <w:rPr>
                <w:rFonts w:cs="Times New Roman"/>
              </w:rPr>
              <w:t>200,0</w:t>
            </w:r>
          </w:p>
        </w:tc>
        <w:tc>
          <w:tcPr>
            <w:tcW w:w="993" w:type="dxa"/>
            <w:vAlign w:val="center"/>
          </w:tcPr>
          <w:p w14:paraId="026E9AFF" w14:textId="77777777" w:rsidR="00EA2DA5" w:rsidRPr="008C43AA" w:rsidRDefault="00EA2DA5" w:rsidP="00A40018">
            <w:pPr>
              <w:spacing w:line="271" w:lineRule="auto"/>
              <w:jc w:val="center"/>
              <w:rPr>
                <w:rFonts w:cs="Times New Roman"/>
              </w:rPr>
            </w:pPr>
            <w:r w:rsidRPr="008C43AA">
              <w:rPr>
                <w:rFonts w:cs="Times New Roman"/>
              </w:rPr>
              <w:t>2,5</w:t>
            </w:r>
          </w:p>
        </w:tc>
        <w:tc>
          <w:tcPr>
            <w:tcW w:w="1417" w:type="dxa"/>
            <w:vAlign w:val="center"/>
          </w:tcPr>
          <w:p w14:paraId="683CE09B" w14:textId="77777777" w:rsidR="00EA2DA5" w:rsidRPr="008C43AA" w:rsidRDefault="00EA2DA5" w:rsidP="00A40018">
            <w:pPr>
              <w:spacing w:line="271" w:lineRule="auto"/>
              <w:jc w:val="center"/>
              <w:rPr>
                <w:rFonts w:cs="Times New Roman"/>
              </w:rPr>
            </w:pPr>
            <w:r w:rsidRPr="008C43AA">
              <w:rPr>
                <w:rFonts w:cs="Times New Roman"/>
              </w:rPr>
              <w:t>2,0</w:t>
            </w:r>
          </w:p>
        </w:tc>
        <w:tc>
          <w:tcPr>
            <w:tcW w:w="1276" w:type="dxa"/>
            <w:vAlign w:val="center"/>
          </w:tcPr>
          <w:p w14:paraId="02818E74" w14:textId="77777777" w:rsidR="00EA2DA5" w:rsidRPr="008C43AA" w:rsidRDefault="00EA2DA5" w:rsidP="00A40018">
            <w:pPr>
              <w:spacing w:line="271" w:lineRule="auto"/>
              <w:jc w:val="center"/>
              <w:rPr>
                <w:rFonts w:cs="Times New Roman"/>
                <w:b/>
                <w:bCs/>
              </w:rPr>
            </w:pPr>
          </w:p>
        </w:tc>
        <w:tc>
          <w:tcPr>
            <w:tcW w:w="1417" w:type="dxa"/>
            <w:vAlign w:val="center"/>
          </w:tcPr>
          <w:p w14:paraId="3F42B116" w14:textId="77777777" w:rsidR="00EA2DA5" w:rsidRPr="008C43AA" w:rsidRDefault="00EA2DA5" w:rsidP="00A40018">
            <w:pPr>
              <w:spacing w:line="271" w:lineRule="auto"/>
              <w:jc w:val="center"/>
              <w:rPr>
                <w:rFonts w:cs="Times New Roman"/>
              </w:rPr>
            </w:pPr>
            <w:r w:rsidRPr="008C43AA">
              <w:rPr>
                <w:rFonts w:cs="Times New Roman"/>
              </w:rPr>
              <w:t>Đất</w:t>
            </w:r>
          </w:p>
        </w:tc>
        <w:tc>
          <w:tcPr>
            <w:tcW w:w="1134" w:type="dxa"/>
            <w:vAlign w:val="center"/>
          </w:tcPr>
          <w:p w14:paraId="7C9074A1" w14:textId="77777777" w:rsidR="00EA2DA5" w:rsidRPr="008C43AA" w:rsidRDefault="00EA2DA5" w:rsidP="00A40018">
            <w:pPr>
              <w:spacing w:line="271" w:lineRule="auto"/>
              <w:jc w:val="center"/>
              <w:rPr>
                <w:rFonts w:cs="Times New Roman"/>
                <w:b/>
                <w:bCs/>
              </w:rPr>
            </w:pPr>
          </w:p>
        </w:tc>
        <w:tc>
          <w:tcPr>
            <w:tcW w:w="1066" w:type="dxa"/>
            <w:vAlign w:val="center"/>
          </w:tcPr>
          <w:p w14:paraId="4CD73AF3" w14:textId="77777777" w:rsidR="00EA2DA5" w:rsidRPr="008C43AA" w:rsidRDefault="00EA2DA5" w:rsidP="00A40018">
            <w:pPr>
              <w:spacing w:line="271" w:lineRule="auto"/>
              <w:jc w:val="center"/>
              <w:rPr>
                <w:rFonts w:cs="Times New Roman"/>
                <w:b/>
                <w:bCs/>
              </w:rPr>
            </w:pPr>
          </w:p>
        </w:tc>
      </w:tr>
      <w:tr w:rsidR="00EC6944" w:rsidRPr="008C43AA" w14:paraId="0CEB346E" w14:textId="77777777" w:rsidTr="008B59D4">
        <w:tc>
          <w:tcPr>
            <w:tcW w:w="746" w:type="dxa"/>
            <w:vMerge w:val="restart"/>
            <w:vAlign w:val="center"/>
          </w:tcPr>
          <w:p w14:paraId="4DE042EE" w14:textId="77777777" w:rsidR="00EA2DA5" w:rsidRPr="008C43AA" w:rsidRDefault="00EA2DA5" w:rsidP="00A40018">
            <w:pPr>
              <w:spacing w:line="271" w:lineRule="auto"/>
              <w:jc w:val="center"/>
              <w:rPr>
                <w:rFonts w:cs="Times New Roman"/>
              </w:rPr>
            </w:pPr>
            <w:r w:rsidRPr="008C43AA">
              <w:rPr>
                <w:rFonts w:cs="Times New Roman"/>
              </w:rPr>
              <w:t>5</w:t>
            </w:r>
          </w:p>
        </w:tc>
        <w:tc>
          <w:tcPr>
            <w:tcW w:w="1772" w:type="dxa"/>
            <w:vMerge w:val="restart"/>
            <w:vAlign w:val="center"/>
          </w:tcPr>
          <w:p w14:paraId="2F748A97" w14:textId="77777777" w:rsidR="00EA2DA5" w:rsidRPr="008C43AA" w:rsidRDefault="00EA2DA5" w:rsidP="00A40018">
            <w:pPr>
              <w:spacing w:line="271" w:lineRule="auto"/>
              <w:rPr>
                <w:rFonts w:cs="Times New Roman"/>
              </w:rPr>
            </w:pPr>
            <w:r w:rsidRPr="008C43AA">
              <w:rPr>
                <w:rFonts w:cs="Times New Roman"/>
              </w:rPr>
              <w:t>Đường thôn 8 Minh Phú</w:t>
            </w:r>
          </w:p>
        </w:tc>
        <w:tc>
          <w:tcPr>
            <w:tcW w:w="1985" w:type="dxa"/>
            <w:vAlign w:val="center"/>
          </w:tcPr>
          <w:p w14:paraId="24F58C70" w14:textId="77777777" w:rsidR="00EA2DA5" w:rsidRPr="008C43AA" w:rsidRDefault="00EA2DA5" w:rsidP="00A40018">
            <w:pPr>
              <w:spacing w:line="271" w:lineRule="auto"/>
              <w:rPr>
                <w:rFonts w:cs="Times New Roman"/>
              </w:rPr>
            </w:pPr>
            <w:r w:rsidRPr="008C43AA">
              <w:rPr>
                <w:rFonts w:cs="Times New Roman"/>
              </w:rPr>
              <w:t>Nhà ông Sự</w:t>
            </w:r>
          </w:p>
        </w:tc>
        <w:tc>
          <w:tcPr>
            <w:tcW w:w="1984" w:type="dxa"/>
            <w:vAlign w:val="center"/>
          </w:tcPr>
          <w:p w14:paraId="7B196665" w14:textId="77777777" w:rsidR="00EA2DA5" w:rsidRPr="008C43AA" w:rsidRDefault="00EA2DA5" w:rsidP="00A40018">
            <w:pPr>
              <w:spacing w:line="271" w:lineRule="auto"/>
              <w:rPr>
                <w:rFonts w:cs="Times New Roman"/>
              </w:rPr>
            </w:pPr>
            <w:r w:rsidRPr="008C43AA">
              <w:rPr>
                <w:rFonts w:cs="Times New Roman"/>
              </w:rPr>
              <w:t>Nhà ông Huy</w:t>
            </w:r>
          </w:p>
        </w:tc>
        <w:tc>
          <w:tcPr>
            <w:tcW w:w="992" w:type="dxa"/>
            <w:vAlign w:val="center"/>
          </w:tcPr>
          <w:p w14:paraId="187A3C5C" w14:textId="77777777" w:rsidR="00EA2DA5" w:rsidRPr="008C43AA" w:rsidRDefault="00EA2DA5" w:rsidP="00A40018">
            <w:pPr>
              <w:spacing w:line="271" w:lineRule="auto"/>
              <w:jc w:val="center"/>
              <w:rPr>
                <w:rFonts w:cs="Times New Roman"/>
              </w:rPr>
            </w:pPr>
            <w:r w:rsidRPr="008C43AA">
              <w:rPr>
                <w:rFonts w:cs="Times New Roman"/>
              </w:rPr>
              <w:t>200,0</w:t>
            </w:r>
          </w:p>
        </w:tc>
        <w:tc>
          <w:tcPr>
            <w:tcW w:w="993" w:type="dxa"/>
            <w:vAlign w:val="center"/>
          </w:tcPr>
          <w:p w14:paraId="246A5F14"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1FCE4AF3" w14:textId="77777777" w:rsidR="00EA2DA5" w:rsidRPr="008C43AA" w:rsidRDefault="00EA2DA5" w:rsidP="00A40018">
            <w:pPr>
              <w:spacing w:line="271" w:lineRule="auto"/>
              <w:jc w:val="center"/>
              <w:rPr>
                <w:rFonts w:cs="Times New Roman"/>
              </w:rPr>
            </w:pPr>
            <w:r w:rsidRPr="008C43AA">
              <w:rPr>
                <w:rFonts w:cs="Times New Roman"/>
              </w:rPr>
              <w:t>3,5</w:t>
            </w:r>
          </w:p>
        </w:tc>
        <w:tc>
          <w:tcPr>
            <w:tcW w:w="1276" w:type="dxa"/>
            <w:vAlign w:val="center"/>
          </w:tcPr>
          <w:p w14:paraId="481E0719" w14:textId="77777777" w:rsidR="00EA2DA5" w:rsidRPr="008C43AA" w:rsidRDefault="00EA2DA5" w:rsidP="00A40018">
            <w:pPr>
              <w:spacing w:line="271" w:lineRule="auto"/>
              <w:jc w:val="center"/>
              <w:rPr>
                <w:rFonts w:cs="Times New Roman"/>
                <w:b/>
                <w:bCs/>
              </w:rPr>
            </w:pPr>
          </w:p>
        </w:tc>
        <w:tc>
          <w:tcPr>
            <w:tcW w:w="1417" w:type="dxa"/>
            <w:vAlign w:val="center"/>
          </w:tcPr>
          <w:p w14:paraId="4303141C"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682761B1"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49DBB63E" w14:textId="77777777" w:rsidR="00EA2DA5" w:rsidRPr="008C43AA" w:rsidRDefault="00EA2DA5" w:rsidP="00A40018">
            <w:pPr>
              <w:spacing w:line="271" w:lineRule="auto"/>
              <w:jc w:val="center"/>
              <w:rPr>
                <w:rFonts w:cs="Times New Roman"/>
                <w:b/>
                <w:bCs/>
              </w:rPr>
            </w:pPr>
          </w:p>
        </w:tc>
      </w:tr>
      <w:tr w:rsidR="00EC6944" w:rsidRPr="008C43AA" w14:paraId="2DBB63BA" w14:textId="77777777" w:rsidTr="008B59D4">
        <w:tc>
          <w:tcPr>
            <w:tcW w:w="746" w:type="dxa"/>
            <w:vMerge/>
            <w:vAlign w:val="center"/>
          </w:tcPr>
          <w:p w14:paraId="36471383" w14:textId="77777777" w:rsidR="00EA2DA5" w:rsidRPr="008C43AA" w:rsidRDefault="00EA2DA5" w:rsidP="00A40018">
            <w:pPr>
              <w:spacing w:line="271" w:lineRule="auto"/>
              <w:jc w:val="center"/>
              <w:rPr>
                <w:rFonts w:cs="Times New Roman"/>
              </w:rPr>
            </w:pPr>
          </w:p>
        </w:tc>
        <w:tc>
          <w:tcPr>
            <w:tcW w:w="1772" w:type="dxa"/>
            <w:vMerge/>
            <w:vAlign w:val="center"/>
          </w:tcPr>
          <w:p w14:paraId="5FC4613A" w14:textId="77777777" w:rsidR="00EA2DA5" w:rsidRPr="008C43AA" w:rsidRDefault="00EA2DA5" w:rsidP="00A40018">
            <w:pPr>
              <w:spacing w:line="271" w:lineRule="auto"/>
              <w:rPr>
                <w:rFonts w:cs="Times New Roman"/>
              </w:rPr>
            </w:pPr>
          </w:p>
        </w:tc>
        <w:tc>
          <w:tcPr>
            <w:tcW w:w="1985" w:type="dxa"/>
            <w:vAlign w:val="center"/>
          </w:tcPr>
          <w:p w14:paraId="0BD2E9B5" w14:textId="77777777" w:rsidR="00EA2DA5" w:rsidRPr="008C43AA" w:rsidRDefault="00EA2DA5" w:rsidP="00A40018">
            <w:pPr>
              <w:spacing w:line="271" w:lineRule="auto"/>
              <w:rPr>
                <w:rFonts w:cs="Times New Roman"/>
              </w:rPr>
            </w:pPr>
            <w:r w:rsidRPr="008C43AA">
              <w:rPr>
                <w:rFonts w:cs="Times New Roman"/>
              </w:rPr>
              <w:t>Nhà Hùng Hoài</w:t>
            </w:r>
          </w:p>
        </w:tc>
        <w:tc>
          <w:tcPr>
            <w:tcW w:w="1984" w:type="dxa"/>
            <w:vAlign w:val="center"/>
          </w:tcPr>
          <w:p w14:paraId="355C6CFE" w14:textId="77777777" w:rsidR="00EA2DA5" w:rsidRPr="008C43AA" w:rsidRDefault="00EA2DA5" w:rsidP="00A40018">
            <w:pPr>
              <w:spacing w:line="271" w:lineRule="auto"/>
              <w:rPr>
                <w:rFonts w:cs="Times New Roman"/>
              </w:rPr>
            </w:pPr>
            <w:r w:rsidRPr="008C43AA">
              <w:rPr>
                <w:rFonts w:cs="Times New Roman"/>
              </w:rPr>
              <w:t>Nhà Bà Thông Du</w:t>
            </w:r>
          </w:p>
        </w:tc>
        <w:tc>
          <w:tcPr>
            <w:tcW w:w="992" w:type="dxa"/>
            <w:vAlign w:val="center"/>
          </w:tcPr>
          <w:p w14:paraId="35CE1481" w14:textId="77777777" w:rsidR="00EA2DA5" w:rsidRPr="008C43AA" w:rsidRDefault="00EA2DA5" w:rsidP="00A40018">
            <w:pPr>
              <w:spacing w:line="271" w:lineRule="auto"/>
              <w:jc w:val="center"/>
              <w:rPr>
                <w:rFonts w:cs="Times New Roman"/>
              </w:rPr>
            </w:pPr>
            <w:r w:rsidRPr="008C43AA">
              <w:rPr>
                <w:rFonts w:cs="Times New Roman"/>
              </w:rPr>
              <w:t>100,0</w:t>
            </w:r>
          </w:p>
        </w:tc>
        <w:tc>
          <w:tcPr>
            <w:tcW w:w="993" w:type="dxa"/>
            <w:vAlign w:val="center"/>
          </w:tcPr>
          <w:p w14:paraId="3DF57699" w14:textId="77777777" w:rsidR="00EA2DA5" w:rsidRPr="008C43AA" w:rsidRDefault="00EA2DA5" w:rsidP="00A40018">
            <w:pPr>
              <w:spacing w:line="271" w:lineRule="auto"/>
              <w:jc w:val="center"/>
              <w:rPr>
                <w:rFonts w:cs="Times New Roman"/>
              </w:rPr>
            </w:pPr>
            <w:r w:rsidRPr="008C43AA">
              <w:rPr>
                <w:rFonts w:cs="Times New Roman"/>
              </w:rPr>
              <w:t>2,5</w:t>
            </w:r>
          </w:p>
        </w:tc>
        <w:tc>
          <w:tcPr>
            <w:tcW w:w="1417" w:type="dxa"/>
            <w:vAlign w:val="center"/>
          </w:tcPr>
          <w:p w14:paraId="0CD3AE57" w14:textId="77777777" w:rsidR="00EA2DA5" w:rsidRPr="008C43AA" w:rsidRDefault="00EA2DA5" w:rsidP="00A40018">
            <w:pPr>
              <w:spacing w:line="271" w:lineRule="auto"/>
              <w:jc w:val="center"/>
              <w:rPr>
                <w:rFonts w:cs="Times New Roman"/>
              </w:rPr>
            </w:pPr>
            <w:r w:rsidRPr="008C43AA">
              <w:rPr>
                <w:rFonts w:cs="Times New Roman"/>
              </w:rPr>
              <w:t>2,0</w:t>
            </w:r>
          </w:p>
        </w:tc>
        <w:tc>
          <w:tcPr>
            <w:tcW w:w="1276" w:type="dxa"/>
            <w:vAlign w:val="center"/>
          </w:tcPr>
          <w:p w14:paraId="2FD40285" w14:textId="77777777" w:rsidR="00EA2DA5" w:rsidRPr="008C43AA" w:rsidRDefault="00EA2DA5" w:rsidP="00A40018">
            <w:pPr>
              <w:spacing w:line="271" w:lineRule="auto"/>
              <w:jc w:val="center"/>
              <w:rPr>
                <w:rFonts w:cs="Times New Roman"/>
                <w:b/>
                <w:bCs/>
              </w:rPr>
            </w:pPr>
          </w:p>
        </w:tc>
        <w:tc>
          <w:tcPr>
            <w:tcW w:w="1417" w:type="dxa"/>
            <w:vAlign w:val="center"/>
          </w:tcPr>
          <w:p w14:paraId="737163A8"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60091ED6"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58F0ECDB" w14:textId="77777777" w:rsidR="00EA2DA5" w:rsidRPr="008C43AA" w:rsidRDefault="00EA2DA5" w:rsidP="00A40018">
            <w:pPr>
              <w:spacing w:line="271" w:lineRule="auto"/>
              <w:jc w:val="center"/>
              <w:rPr>
                <w:rFonts w:cs="Times New Roman"/>
              </w:rPr>
            </w:pPr>
            <w:r w:rsidRPr="008C43AA">
              <w:rPr>
                <w:rFonts w:cs="Times New Roman"/>
              </w:rPr>
              <w:t>Xấu</w:t>
            </w:r>
          </w:p>
        </w:tc>
      </w:tr>
      <w:tr w:rsidR="00EC6944" w:rsidRPr="008C43AA" w14:paraId="2198108C" w14:textId="77777777" w:rsidTr="008B59D4">
        <w:tc>
          <w:tcPr>
            <w:tcW w:w="746" w:type="dxa"/>
            <w:vMerge/>
            <w:vAlign w:val="center"/>
          </w:tcPr>
          <w:p w14:paraId="08EDAC11" w14:textId="77777777" w:rsidR="00EA2DA5" w:rsidRPr="008C43AA" w:rsidRDefault="00EA2DA5" w:rsidP="00A40018">
            <w:pPr>
              <w:spacing w:line="271" w:lineRule="auto"/>
              <w:jc w:val="center"/>
              <w:rPr>
                <w:rFonts w:cs="Times New Roman"/>
              </w:rPr>
            </w:pPr>
          </w:p>
        </w:tc>
        <w:tc>
          <w:tcPr>
            <w:tcW w:w="1772" w:type="dxa"/>
            <w:vMerge/>
            <w:vAlign w:val="center"/>
          </w:tcPr>
          <w:p w14:paraId="20EEC552" w14:textId="77777777" w:rsidR="00EA2DA5" w:rsidRPr="008C43AA" w:rsidRDefault="00EA2DA5" w:rsidP="00A40018">
            <w:pPr>
              <w:spacing w:line="271" w:lineRule="auto"/>
              <w:rPr>
                <w:rFonts w:cs="Times New Roman"/>
              </w:rPr>
            </w:pPr>
          </w:p>
        </w:tc>
        <w:tc>
          <w:tcPr>
            <w:tcW w:w="1985" w:type="dxa"/>
            <w:vAlign w:val="center"/>
          </w:tcPr>
          <w:p w14:paraId="031496A9" w14:textId="77777777" w:rsidR="00EA2DA5" w:rsidRPr="008C43AA" w:rsidRDefault="00EA2DA5" w:rsidP="00A40018">
            <w:pPr>
              <w:spacing w:line="271" w:lineRule="auto"/>
              <w:rPr>
                <w:rFonts w:cs="Times New Roman"/>
              </w:rPr>
            </w:pPr>
            <w:r w:rsidRPr="008C43AA">
              <w:rPr>
                <w:rFonts w:cs="Times New Roman"/>
              </w:rPr>
              <w:t>Nhà ông Minh Hồng</w:t>
            </w:r>
          </w:p>
        </w:tc>
        <w:tc>
          <w:tcPr>
            <w:tcW w:w="1984" w:type="dxa"/>
            <w:vAlign w:val="center"/>
          </w:tcPr>
          <w:p w14:paraId="47E489E4" w14:textId="77777777" w:rsidR="00EA2DA5" w:rsidRPr="008C43AA" w:rsidRDefault="00EA2DA5" w:rsidP="00A40018">
            <w:pPr>
              <w:spacing w:line="271" w:lineRule="auto"/>
              <w:rPr>
                <w:rFonts w:cs="Times New Roman"/>
              </w:rPr>
            </w:pPr>
            <w:r w:rsidRPr="008C43AA">
              <w:rPr>
                <w:rFonts w:cs="Times New Roman"/>
              </w:rPr>
              <w:t>Nhà ông Long</w:t>
            </w:r>
          </w:p>
        </w:tc>
        <w:tc>
          <w:tcPr>
            <w:tcW w:w="992" w:type="dxa"/>
            <w:vAlign w:val="center"/>
          </w:tcPr>
          <w:p w14:paraId="258AC806" w14:textId="77777777" w:rsidR="00EA2DA5" w:rsidRPr="008C43AA" w:rsidRDefault="00EA2DA5" w:rsidP="00A40018">
            <w:pPr>
              <w:spacing w:line="271" w:lineRule="auto"/>
              <w:jc w:val="center"/>
              <w:rPr>
                <w:rFonts w:cs="Times New Roman"/>
              </w:rPr>
            </w:pPr>
            <w:r w:rsidRPr="008C43AA">
              <w:rPr>
                <w:rFonts w:cs="Times New Roman"/>
              </w:rPr>
              <w:t>400,0</w:t>
            </w:r>
          </w:p>
        </w:tc>
        <w:tc>
          <w:tcPr>
            <w:tcW w:w="993" w:type="dxa"/>
            <w:vAlign w:val="center"/>
          </w:tcPr>
          <w:p w14:paraId="582850A4" w14:textId="77777777" w:rsidR="00EA2DA5" w:rsidRPr="008C43AA" w:rsidRDefault="00EA2DA5" w:rsidP="00A40018">
            <w:pPr>
              <w:spacing w:line="271" w:lineRule="auto"/>
              <w:jc w:val="center"/>
              <w:rPr>
                <w:rFonts w:cs="Times New Roman"/>
              </w:rPr>
            </w:pPr>
            <w:r w:rsidRPr="008C43AA">
              <w:rPr>
                <w:rFonts w:cs="Times New Roman"/>
              </w:rPr>
              <w:t>2,5</w:t>
            </w:r>
          </w:p>
        </w:tc>
        <w:tc>
          <w:tcPr>
            <w:tcW w:w="1417" w:type="dxa"/>
            <w:vAlign w:val="center"/>
          </w:tcPr>
          <w:p w14:paraId="1DAA81D7" w14:textId="77777777" w:rsidR="00EA2DA5" w:rsidRPr="008C43AA" w:rsidRDefault="00EA2DA5" w:rsidP="00A40018">
            <w:pPr>
              <w:spacing w:line="271" w:lineRule="auto"/>
              <w:jc w:val="center"/>
              <w:rPr>
                <w:rFonts w:cs="Times New Roman"/>
              </w:rPr>
            </w:pPr>
            <w:r w:rsidRPr="008C43AA">
              <w:rPr>
                <w:rFonts w:cs="Times New Roman"/>
              </w:rPr>
              <w:t>2,0</w:t>
            </w:r>
          </w:p>
        </w:tc>
        <w:tc>
          <w:tcPr>
            <w:tcW w:w="1276" w:type="dxa"/>
            <w:vAlign w:val="center"/>
          </w:tcPr>
          <w:p w14:paraId="3143DBEA" w14:textId="77777777" w:rsidR="00EA2DA5" w:rsidRPr="008C43AA" w:rsidRDefault="00EA2DA5" w:rsidP="00A40018">
            <w:pPr>
              <w:spacing w:line="271" w:lineRule="auto"/>
              <w:jc w:val="center"/>
              <w:rPr>
                <w:rFonts w:cs="Times New Roman"/>
                <w:b/>
                <w:bCs/>
              </w:rPr>
            </w:pPr>
          </w:p>
        </w:tc>
        <w:tc>
          <w:tcPr>
            <w:tcW w:w="1417" w:type="dxa"/>
            <w:vAlign w:val="center"/>
          </w:tcPr>
          <w:p w14:paraId="13586C70"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4244C2A7"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62EC62D2" w14:textId="77777777" w:rsidR="00EA2DA5" w:rsidRPr="008C43AA" w:rsidRDefault="00EA2DA5" w:rsidP="00A40018">
            <w:pPr>
              <w:spacing w:line="271" w:lineRule="auto"/>
              <w:jc w:val="center"/>
              <w:rPr>
                <w:rFonts w:cs="Times New Roman"/>
              </w:rPr>
            </w:pPr>
            <w:r w:rsidRPr="008C43AA">
              <w:rPr>
                <w:rFonts w:cs="Times New Roman"/>
              </w:rPr>
              <w:t>Xấu</w:t>
            </w:r>
          </w:p>
        </w:tc>
      </w:tr>
      <w:tr w:rsidR="00EC6944" w:rsidRPr="008C43AA" w14:paraId="7301B31E" w14:textId="77777777" w:rsidTr="008B59D4">
        <w:tc>
          <w:tcPr>
            <w:tcW w:w="746" w:type="dxa"/>
            <w:vMerge/>
            <w:vAlign w:val="center"/>
          </w:tcPr>
          <w:p w14:paraId="61BF80CE" w14:textId="77777777" w:rsidR="00EA2DA5" w:rsidRPr="008C43AA" w:rsidRDefault="00EA2DA5" w:rsidP="00A40018">
            <w:pPr>
              <w:spacing w:line="271" w:lineRule="auto"/>
              <w:jc w:val="center"/>
              <w:rPr>
                <w:rFonts w:cs="Times New Roman"/>
              </w:rPr>
            </w:pPr>
          </w:p>
        </w:tc>
        <w:tc>
          <w:tcPr>
            <w:tcW w:w="1772" w:type="dxa"/>
            <w:vMerge/>
            <w:vAlign w:val="center"/>
          </w:tcPr>
          <w:p w14:paraId="0ABD56A6" w14:textId="77777777" w:rsidR="00EA2DA5" w:rsidRPr="008C43AA" w:rsidRDefault="00EA2DA5" w:rsidP="00A40018">
            <w:pPr>
              <w:spacing w:line="271" w:lineRule="auto"/>
              <w:rPr>
                <w:rFonts w:cs="Times New Roman"/>
              </w:rPr>
            </w:pPr>
          </w:p>
        </w:tc>
        <w:tc>
          <w:tcPr>
            <w:tcW w:w="1985" w:type="dxa"/>
            <w:vAlign w:val="center"/>
          </w:tcPr>
          <w:p w14:paraId="1CB1E2CB" w14:textId="77777777" w:rsidR="00EA2DA5" w:rsidRPr="008C43AA" w:rsidRDefault="00EA2DA5" w:rsidP="00A40018">
            <w:pPr>
              <w:spacing w:line="271" w:lineRule="auto"/>
              <w:rPr>
                <w:rFonts w:cs="Times New Roman"/>
              </w:rPr>
            </w:pPr>
            <w:r w:rsidRPr="008C43AA">
              <w:rPr>
                <w:rFonts w:cs="Times New Roman"/>
              </w:rPr>
              <w:t>Nhà ông Hồng Thế</w:t>
            </w:r>
          </w:p>
        </w:tc>
        <w:tc>
          <w:tcPr>
            <w:tcW w:w="1984" w:type="dxa"/>
            <w:vAlign w:val="center"/>
          </w:tcPr>
          <w:p w14:paraId="6F5639F8" w14:textId="77777777" w:rsidR="00EA2DA5" w:rsidRPr="008C43AA" w:rsidRDefault="00EA2DA5" w:rsidP="00A40018">
            <w:pPr>
              <w:spacing w:line="271" w:lineRule="auto"/>
              <w:rPr>
                <w:rFonts w:cs="Times New Roman"/>
              </w:rPr>
            </w:pPr>
            <w:r w:rsidRPr="008C43AA">
              <w:rPr>
                <w:rFonts w:cs="Times New Roman"/>
              </w:rPr>
              <w:t>Nhà ông Thực Lan</w:t>
            </w:r>
          </w:p>
        </w:tc>
        <w:tc>
          <w:tcPr>
            <w:tcW w:w="992" w:type="dxa"/>
            <w:vAlign w:val="center"/>
          </w:tcPr>
          <w:p w14:paraId="59FAD016" w14:textId="77777777" w:rsidR="00EA2DA5" w:rsidRPr="008C43AA" w:rsidRDefault="00EA2DA5" w:rsidP="00A40018">
            <w:pPr>
              <w:spacing w:line="271" w:lineRule="auto"/>
              <w:jc w:val="center"/>
              <w:rPr>
                <w:rFonts w:cs="Times New Roman"/>
              </w:rPr>
            </w:pPr>
            <w:r w:rsidRPr="008C43AA">
              <w:rPr>
                <w:rFonts w:cs="Times New Roman"/>
              </w:rPr>
              <w:t>200,0</w:t>
            </w:r>
          </w:p>
        </w:tc>
        <w:tc>
          <w:tcPr>
            <w:tcW w:w="993" w:type="dxa"/>
            <w:vAlign w:val="center"/>
          </w:tcPr>
          <w:p w14:paraId="060DB28A" w14:textId="77777777" w:rsidR="00EA2DA5" w:rsidRPr="008C43AA" w:rsidRDefault="00EA2DA5" w:rsidP="00A40018">
            <w:pPr>
              <w:spacing w:line="271" w:lineRule="auto"/>
              <w:jc w:val="center"/>
              <w:rPr>
                <w:rFonts w:cs="Times New Roman"/>
              </w:rPr>
            </w:pPr>
            <w:r w:rsidRPr="008C43AA">
              <w:rPr>
                <w:rFonts w:cs="Times New Roman"/>
              </w:rPr>
              <w:t>2,5</w:t>
            </w:r>
          </w:p>
        </w:tc>
        <w:tc>
          <w:tcPr>
            <w:tcW w:w="1417" w:type="dxa"/>
            <w:vAlign w:val="center"/>
          </w:tcPr>
          <w:p w14:paraId="568703BD" w14:textId="77777777" w:rsidR="00EA2DA5" w:rsidRPr="008C43AA" w:rsidRDefault="00EA2DA5" w:rsidP="00A40018">
            <w:pPr>
              <w:spacing w:line="271" w:lineRule="auto"/>
              <w:jc w:val="center"/>
              <w:rPr>
                <w:rFonts w:cs="Times New Roman"/>
              </w:rPr>
            </w:pPr>
            <w:r w:rsidRPr="008C43AA">
              <w:rPr>
                <w:rFonts w:cs="Times New Roman"/>
              </w:rPr>
              <w:t>2,0</w:t>
            </w:r>
          </w:p>
        </w:tc>
        <w:tc>
          <w:tcPr>
            <w:tcW w:w="1276" w:type="dxa"/>
            <w:vAlign w:val="center"/>
          </w:tcPr>
          <w:p w14:paraId="14A75EED" w14:textId="77777777" w:rsidR="00EA2DA5" w:rsidRPr="008C43AA" w:rsidRDefault="00EA2DA5" w:rsidP="00A40018">
            <w:pPr>
              <w:spacing w:line="271" w:lineRule="auto"/>
              <w:jc w:val="center"/>
              <w:rPr>
                <w:rFonts w:cs="Times New Roman"/>
                <w:b/>
                <w:bCs/>
              </w:rPr>
            </w:pPr>
          </w:p>
        </w:tc>
        <w:tc>
          <w:tcPr>
            <w:tcW w:w="1417" w:type="dxa"/>
            <w:vAlign w:val="center"/>
          </w:tcPr>
          <w:p w14:paraId="73F167D6" w14:textId="77777777" w:rsidR="00EA2DA5" w:rsidRPr="008C43AA" w:rsidRDefault="00EA2DA5" w:rsidP="00A40018">
            <w:pPr>
              <w:spacing w:line="271" w:lineRule="auto"/>
              <w:jc w:val="center"/>
              <w:rPr>
                <w:rFonts w:cs="Times New Roman"/>
              </w:rPr>
            </w:pPr>
            <w:r w:rsidRPr="008C43AA">
              <w:rPr>
                <w:rFonts w:cs="Times New Roman"/>
              </w:rPr>
              <w:t>Đất</w:t>
            </w:r>
          </w:p>
        </w:tc>
        <w:tc>
          <w:tcPr>
            <w:tcW w:w="1134" w:type="dxa"/>
            <w:vAlign w:val="center"/>
          </w:tcPr>
          <w:p w14:paraId="0F29705C" w14:textId="77777777" w:rsidR="00EA2DA5" w:rsidRPr="008C43AA" w:rsidRDefault="00EA2DA5" w:rsidP="00A40018">
            <w:pPr>
              <w:spacing w:line="271" w:lineRule="auto"/>
              <w:jc w:val="center"/>
              <w:rPr>
                <w:rFonts w:cs="Times New Roman"/>
                <w:b/>
                <w:bCs/>
              </w:rPr>
            </w:pPr>
          </w:p>
        </w:tc>
        <w:tc>
          <w:tcPr>
            <w:tcW w:w="1066" w:type="dxa"/>
            <w:vAlign w:val="center"/>
          </w:tcPr>
          <w:p w14:paraId="43C83763" w14:textId="77777777" w:rsidR="00EA2DA5" w:rsidRPr="008C43AA" w:rsidRDefault="00EA2DA5" w:rsidP="00A40018">
            <w:pPr>
              <w:spacing w:line="271" w:lineRule="auto"/>
              <w:jc w:val="center"/>
              <w:rPr>
                <w:rFonts w:cs="Times New Roman"/>
                <w:b/>
                <w:bCs/>
              </w:rPr>
            </w:pPr>
          </w:p>
        </w:tc>
      </w:tr>
      <w:tr w:rsidR="00EC6944" w:rsidRPr="008C43AA" w14:paraId="2F4EF9BD" w14:textId="77777777" w:rsidTr="008B59D4">
        <w:tc>
          <w:tcPr>
            <w:tcW w:w="746" w:type="dxa"/>
            <w:vMerge w:val="restart"/>
            <w:vAlign w:val="center"/>
          </w:tcPr>
          <w:p w14:paraId="23418428" w14:textId="77777777" w:rsidR="00EA2DA5" w:rsidRPr="008C43AA" w:rsidRDefault="00EA2DA5" w:rsidP="00A40018">
            <w:pPr>
              <w:spacing w:line="271" w:lineRule="auto"/>
              <w:jc w:val="center"/>
              <w:rPr>
                <w:rFonts w:cs="Times New Roman"/>
              </w:rPr>
            </w:pPr>
            <w:r w:rsidRPr="008C43AA">
              <w:rPr>
                <w:rFonts w:cs="Times New Roman"/>
              </w:rPr>
              <w:t>6</w:t>
            </w:r>
          </w:p>
        </w:tc>
        <w:tc>
          <w:tcPr>
            <w:tcW w:w="1772" w:type="dxa"/>
            <w:vMerge w:val="restart"/>
            <w:vAlign w:val="center"/>
          </w:tcPr>
          <w:p w14:paraId="2377A88E" w14:textId="77777777" w:rsidR="00EA2DA5" w:rsidRPr="008C43AA" w:rsidRDefault="00EA2DA5" w:rsidP="00A40018">
            <w:pPr>
              <w:spacing w:line="271" w:lineRule="auto"/>
              <w:rPr>
                <w:rFonts w:cs="Times New Roman"/>
              </w:rPr>
            </w:pPr>
            <w:r w:rsidRPr="008C43AA">
              <w:rPr>
                <w:rFonts w:cs="Times New Roman"/>
              </w:rPr>
              <w:t>Đường thôn Khe Mon</w:t>
            </w:r>
          </w:p>
        </w:tc>
        <w:tc>
          <w:tcPr>
            <w:tcW w:w="1985" w:type="dxa"/>
            <w:vAlign w:val="center"/>
          </w:tcPr>
          <w:p w14:paraId="408A2800" w14:textId="77777777" w:rsidR="00EA2DA5" w:rsidRPr="008C43AA" w:rsidRDefault="00EA2DA5" w:rsidP="00A40018">
            <w:pPr>
              <w:spacing w:line="271" w:lineRule="auto"/>
              <w:rPr>
                <w:rFonts w:cs="Times New Roman"/>
              </w:rPr>
            </w:pPr>
            <w:r w:rsidRPr="008C43AA">
              <w:rPr>
                <w:rFonts w:cs="Times New Roman"/>
              </w:rPr>
              <w:t>Nhà ông Ngọc Viễn</w:t>
            </w:r>
          </w:p>
        </w:tc>
        <w:tc>
          <w:tcPr>
            <w:tcW w:w="1984" w:type="dxa"/>
            <w:vAlign w:val="center"/>
          </w:tcPr>
          <w:p w14:paraId="0F2D6EBB" w14:textId="77777777" w:rsidR="00EA2DA5" w:rsidRPr="008C43AA" w:rsidRDefault="00EA2DA5" w:rsidP="00A40018">
            <w:pPr>
              <w:spacing w:line="271" w:lineRule="auto"/>
              <w:rPr>
                <w:rFonts w:cs="Times New Roman"/>
              </w:rPr>
            </w:pPr>
            <w:r w:rsidRPr="008C43AA">
              <w:rPr>
                <w:rFonts w:cs="Times New Roman"/>
              </w:rPr>
              <w:t>Nhà ông Tuân Hát</w:t>
            </w:r>
          </w:p>
        </w:tc>
        <w:tc>
          <w:tcPr>
            <w:tcW w:w="992" w:type="dxa"/>
            <w:vAlign w:val="center"/>
          </w:tcPr>
          <w:p w14:paraId="5CFDB088" w14:textId="77777777" w:rsidR="00EA2DA5" w:rsidRPr="008C43AA" w:rsidRDefault="00EA2DA5" w:rsidP="00A40018">
            <w:pPr>
              <w:spacing w:line="271" w:lineRule="auto"/>
              <w:jc w:val="center"/>
              <w:rPr>
                <w:rFonts w:cs="Times New Roman"/>
              </w:rPr>
            </w:pPr>
            <w:r w:rsidRPr="008C43AA">
              <w:rPr>
                <w:rFonts w:cs="Times New Roman"/>
              </w:rPr>
              <w:t>300,0</w:t>
            </w:r>
          </w:p>
        </w:tc>
        <w:tc>
          <w:tcPr>
            <w:tcW w:w="993" w:type="dxa"/>
            <w:vAlign w:val="center"/>
          </w:tcPr>
          <w:p w14:paraId="0B6A3EE1" w14:textId="77777777" w:rsidR="00EA2DA5" w:rsidRPr="008C43AA" w:rsidRDefault="00EA2DA5" w:rsidP="00A40018">
            <w:pPr>
              <w:spacing w:line="271" w:lineRule="auto"/>
              <w:jc w:val="center"/>
              <w:rPr>
                <w:rFonts w:cs="Times New Roman"/>
              </w:rPr>
            </w:pPr>
            <w:r w:rsidRPr="008C43AA">
              <w:rPr>
                <w:rFonts w:cs="Times New Roman"/>
              </w:rPr>
              <w:t>5,0</w:t>
            </w:r>
          </w:p>
        </w:tc>
        <w:tc>
          <w:tcPr>
            <w:tcW w:w="1417" w:type="dxa"/>
            <w:vAlign w:val="center"/>
          </w:tcPr>
          <w:p w14:paraId="05FAFFAE" w14:textId="77777777" w:rsidR="00EA2DA5" w:rsidRPr="008C43AA" w:rsidRDefault="00EA2DA5" w:rsidP="00A40018">
            <w:pPr>
              <w:spacing w:line="271" w:lineRule="auto"/>
              <w:jc w:val="center"/>
              <w:rPr>
                <w:rFonts w:cs="Times New Roman"/>
              </w:rPr>
            </w:pPr>
            <w:r w:rsidRPr="008C43AA">
              <w:rPr>
                <w:rFonts w:cs="Times New Roman"/>
              </w:rPr>
              <w:t>3,0</w:t>
            </w:r>
          </w:p>
        </w:tc>
        <w:tc>
          <w:tcPr>
            <w:tcW w:w="1276" w:type="dxa"/>
            <w:vAlign w:val="center"/>
          </w:tcPr>
          <w:p w14:paraId="092F63B2" w14:textId="77777777" w:rsidR="00EA2DA5" w:rsidRPr="008C43AA" w:rsidRDefault="00EA2DA5" w:rsidP="00A40018">
            <w:pPr>
              <w:spacing w:line="271" w:lineRule="auto"/>
              <w:jc w:val="center"/>
              <w:rPr>
                <w:rFonts w:cs="Times New Roman"/>
                <w:b/>
                <w:bCs/>
              </w:rPr>
            </w:pPr>
          </w:p>
        </w:tc>
        <w:tc>
          <w:tcPr>
            <w:tcW w:w="1417" w:type="dxa"/>
            <w:vAlign w:val="center"/>
          </w:tcPr>
          <w:p w14:paraId="7A1060F4"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616460CE"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62E2BBE4" w14:textId="77777777" w:rsidR="00EA2DA5" w:rsidRPr="008C43AA" w:rsidRDefault="00EA2DA5" w:rsidP="00A40018">
            <w:pPr>
              <w:spacing w:line="271" w:lineRule="auto"/>
              <w:jc w:val="center"/>
              <w:rPr>
                <w:rFonts w:cs="Times New Roman"/>
                <w:b/>
                <w:bCs/>
              </w:rPr>
            </w:pPr>
          </w:p>
        </w:tc>
      </w:tr>
      <w:tr w:rsidR="00EC6944" w:rsidRPr="008C43AA" w14:paraId="63E519C8" w14:textId="77777777" w:rsidTr="008B59D4">
        <w:tc>
          <w:tcPr>
            <w:tcW w:w="746" w:type="dxa"/>
            <w:vMerge/>
            <w:vAlign w:val="center"/>
          </w:tcPr>
          <w:p w14:paraId="03CF8E52" w14:textId="77777777" w:rsidR="00EA2DA5" w:rsidRPr="008C43AA" w:rsidRDefault="00EA2DA5" w:rsidP="00A40018">
            <w:pPr>
              <w:spacing w:line="271" w:lineRule="auto"/>
              <w:jc w:val="center"/>
              <w:rPr>
                <w:rFonts w:cs="Times New Roman"/>
              </w:rPr>
            </w:pPr>
          </w:p>
        </w:tc>
        <w:tc>
          <w:tcPr>
            <w:tcW w:w="1772" w:type="dxa"/>
            <w:vMerge/>
            <w:vAlign w:val="center"/>
          </w:tcPr>
          <w:p w14:paraId="4C939E47" w14:textId="77777777" w:rsidR="00EA2DA5" w:rsidRPr="008C43AA" w:rsidRDefault="00EA2DA5" w:rsidP="00A40018">
            <w:pPr>
              <w:spacing w:line="271" w:lineRule="auto"/>
              <w:rPr>
                <w:rFonts w:cs="Times New Roman"/>
              </w:rPr>
            </w:pPr>
          </w:p>
        </w:tc>
        <w:tc>
          <w:tcPr>
            <w:tcW w:w="1985" w:type="dxa"/>
            <w:vAlign w:val="center"/>
          </w:tcPr>
          <w:p w14:paraId="562BF65D" w14:textId="77777777" w:rsidR="00EA2DA5" w:rsidRPr="008C43AA" w:rsidRDefault="00EA2DA5" w:rsidP="00A40018">
            <w:pPr>
              <w:spacing w:line="271" w:lineRule="auto"/>
              <w:rPr>
                <w:rFonts w:cs="Times New Roman"/>
              </w:rPr>
            </w:pPr>
            <w:r w:rsidRPr="008C43AA">
              <w:rPr>
                <w:rFonts w:cs="Times New Roman"/>
              </w:rPr>
              <w:t>Nhà ông Thuyết Tiến</w:t>
            </w:r>
          </w:p>
        </w:tc>
        <w:tc>
          <w:tcPr>
            <w:tcW w:w="1984" w:type="dxa"/>
            <w:vAlign w:val="center"/>
          </w:tcPr>
          <w:p w14:paraId="6F972F30" w14:textId="77777777" w:rsidR="00EA2DA5" w:rsidRPr="008C43AA" w:rsidRDefault="00EA2DA5" w:rsidP="00A40018">
            <w:pPr>
              <w:spacing w:line="271" w:lineRule="auto"/>
              <w:rPr>
                <w:rFonts w:cs="Times New Roman"/>
              </w:rPr>
            </w:pPr>
            <w:r w:rsidRPr="008C43AA">
              <w:rPr>
                <w:rFonts w:cs="Times New Roman"/>
              </w:rPr>
              <w:t>Nhà ông Uyển Nga</w:t>
            </w:r>
          </w:p>
        </w:tc>
        <w:tc>
          <w:tcPr>
            <w:tcW w:w="992" w:type="dxa"/>
            <w:vAlign w:val="center"/>
          </w:tcPr>
          <w:p w14:paraId="15FA49BD" w14:textId="77777777" w:rsidR="00EA2DA5" w:rsidRPr="008C43AA" w:rsidRDefault="00EA2DA5" w:rsidP="00A40018">
            <w:pPr>
              <w:spacing w:line="271" w:lineRule="auto"/>
              <w:jc w:val="right"/>
              <w:rPr>
                <w:rFonts w:cs="Times New Roman"/>
              </w:rPr>
            </w:pPr>
            <w:r w:rsidRPr="008C43AA">
              <w:rPr>
                <w:rFonts w:cs="Times New Roman"/>
              </w:rPr>
              <w:t>200,0</w:t>
            </w:r>
          </w:p>
        </w:tc>
        <w:tc>
          <w:tcPr>
            <w:tcW w:w="993" w:type="dxa"/>
            <w:vAlign w:val="center"/>
          </w:tcPr>
          <w:p w14:paraId="3DEB9088" w14:textId="77777777" w:rsidR="00EA2DA5" w:rsidRPr="008C43AA" w:rsidRDefault="00EA2DA5" w:rsidP="00A40018">
            <w:pPr>
              <w:spacing w:line="271" w:lineRule="auto"/>
              <w:jc w:val="right"/>
              <w:rPr>
                <w:rFonts w:cs="Times New Roman"/>
              </w:rPr>
            </w:pPr>
            <w:r w:rsidRPr="008C43AA">
              <w:rPr>
                <w:rFonts w:cs="Times New Roman"/>
              </w:rPr>
              <w:t>3,0</w:t>
            </w:r>
          </w:p>
        </w:tc>
        <w:tc>
          <w:tcPr>
            <w:tcW w:w="1417" w:type="dxa"/>
            <w:vAlign w:val="center"/>
          </w:tcPr>
          <w:p w14:paraId="11148614" w14:textId="77777777" w:rsidR="00EA2DA5" w:rsidRPr="008C43AA" w:rsidRDefault="00EA2DA5" w:rsidP="00A40018">
            <w:pPr>
              <w:spacing w:line="271" w:lineRule="auto"/>
              <w:jc w:val="right"/>
              <w:rPr>
                <w:rFonts w:cs="Times New Roman"/>
              </w:rPr>
            </w:pPr>
            <w:r w:rsidRPr="008C43AA">
              <w:rPr>
                <w:rFonts w:cs="Times New Roman"/>
              </w:rPr>
              <w:t>2,5</w:t>
            </w:r>
          </w:p>
        </w:tc>
        <w:tc>
          <w:tcPr>
            <w:tcW w:w="1276" w:type="dxa"/>
            <w:vAlign w:val="center"/>
          </w:tcPr>
          <w:p w14:paraId="5B686A7B" w14:textId="77777777" w:rsidR="00EA2DA5" w:rsidRPr="008C43AA" w:rsidRDefault="00EA2DA5" w:rsidP="00A40018">
            <w:pPr>
              <w:spacing w:line="271" w:lineRule="auto"/>
              <w:rPr>
                <w:rFonts w:cs="Times New Roman"/>
                <w:b/>
                <w:bCs/>
              </w:rPr>
            </w:pPr>
            <w:r w:rsidRPr="008C43AA">
              <w:rPr>
                <w:rFonts w:cs="Times New Roman"/>
                <w:b/>
                <w:bCs/>
              </w:rPr>
              <w:t> </w:t>
            </w:r>
          </w:p>
        </w:tc>
        <w:tc>
          <w:tcPr>
            <w:tcW w:w="1417" w:type="dxa"/>
            <w:vAlign w:val="center"/>
          </w:tcPr>
          <w:p w14:paraId="4FC9D9E2" w14:textId="77777777" w:rsidR="00EA2DA5" w:rsidRPr="008C43AA" w:rsidRDefault="00EA2DA5" w:rsidP="00A40018">
            <w:pPr>
              <w:spacing w:line="271" w:lineRule="auto"/>
              <w:jc w:val="center"/>
              <w:rPr>
                <w:rFonts w:cs="Times New Roman"/>
              </w:rPr>
            </w:pPr>
            <w:r w:rsidRPr="008C43AA">
              <w:rPr>
                <w:rFonts w:cs="Times New Roman"/>
              </w:rPr>
              <w:t>BTXM</w:t>
            </w:r>
          </w:p>
        </w:tc>
        <w:tc>
          <w:tcPr>
            <w:tcW w:w="1134" w:type="dxa"/>
            <w:vAlign w:val="center"/>
          </w:tcPr>
          <w:p w14:paraId="0DB88DD8" w14:textId="77777777" w:rsidR="00EA2DA5" w:rsidRPr="008C43AA" w:rsidRDefault="00EA2DA5" w:rsidP="00A40018">
            <w:pPr>
              <w:spacing w:line="271" w:lineRule="auto"/>
              <w:jc w:val="center"/>
              <w:rPr>
                <w:rFonts w:cs="Times New Roman"/>
              </w:rPr>
            </w:pPr>
            <w:r w:rsidRPr="008C43AA">
              <w:rPr>
                <w:rFonts w:cs="Times New Roman"/>
              </w:rPr>
              <w:t>Tốt</w:t>
            </w:r>
          </w:p>
        </w:tc>
        <w:tc>
          <w:tcPr>
            <w:tcW w:w="1066" w:type="dxa"/>
            <w:vAlign w:val="center"/>
          </w:tcPr>
          <w:p w14:paraId="7C2649AB" w14:textId="77777777" w:rsidR="00EA2DA5" w:rsidRPr="008C43AA" w:rsidRDefault="00EA2DA5" w:rsidP="00A40018">
            <w:pPr>
              <w:keepNext/>
              <w:spacing w:line="271" w:lineRule="auto"/>
              <w:jc w:val="center"/>
              <w:rPr>
                <w:rFonts w:cs="Times New Roman"/>
              </w:rPr>
            </w:pPr>
            <w:r w:rsidRPr="008C43AA">
              <w:rPr>
                <w:rFonts w:cs="Times New Roman"/>
              </w:rPr>
              <w:t>Xấu</w:t>
            </w:r>
          </w:p>
        </w:tc>
      </w:tr>
    </w:tbl>
    <w:p w14:paraId="671B06D0" w14:textId="77777777" w:rsidR="00EA2DA5" w:rsidRPr="008C43AA" w:rsidRDefault="00EA2DA5" w:rsidP="00A40018">
      <w:pPr>
        <w:pStyle w:val="Caption"/>
        <w:spacing w:beforeLines="0" w:afterLines="0" w:line="271" w:lineRule="auto"/>
        <w:jc w:val="left"/>
        <w:rPr>
          <w:i/>
          <w:color w:val="auto"/>
          <w:szCs w:val="28"/>
          <w:lang w:val="en-US"/>
        </w:rPr>
        <w:sectPr w:rsidR="00EA2DA5" w:rsidRPr="008C43AA" w:rsidSect="00A51213">
          <w:pgSz w:w="16834" w:h="11909" w:orient="landscape" w:code="9"/>
          <w:pgMar w:top="1701" w:right="1134" w:bottom="1134" w:left="1134" w:header="720" w:footer="720" w:gutter="0"/>
          <w:cols w:space="720"/>
          <w:docGrid w:linePitch="360"/>
        </w:sectPr>
      </w:pPr>
    </w:p>
    <w:p w14:paraId="12E14EC1" w14:textId="77777777" w:rsidR="00A77D02" w:rsidRPr="008C43AA" w:rsidRDefault="00A77D02" w:rsidP="00A40018">
      <w:pPr>
        <w:pStyle w:val="NormalWeb"/>
        <w:numPr>
          <w:ilvl w:val="0"/>
          <w:numId w:val="18"/>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8C43AA">
        <w:rPr>
          <w:sz w:val="28"/>
          <w:szCs w:val="28"/>
        </w:rPr>
        <w:lastRenderedPageBreak/>
        <w:t>Hiện trạng hệ thống cung cấp năng lượng và chiếu sáng.</w:t>
      </w:r>
    </w:p>
    <w:p w14:paraId="6896F8E2" w14:textId="77777777" w:rsidR="00A77D02" w:rsidRPr="008C43AA" w:rsidRDefault="00A77D02" w:rsidP="00A40018">
      <w:pPr>
        <w:pStyle w:val="BodyText"/>
        <w:numPr>
          <w:ilvl w:val="0"/>
          <w:numId w:val="19"/>
        </w:numPr>
        <w:shd w:val="clear" w:color="auto" w:fill="auto"/>
        <w:tabs>
          <w:tab w:val="left" w:pos="426"/>
          <w:tab w:val="left" w:pos="709"/>
        </w:tabs>
        <w:spacing w:after="0"/>
        <w:ind w:left="0" w:firstLine="349"/>
        <w:jc w:val="both"/>
        <w:rPr>
          <w:sz w:val="28"/>
          <w:szCs w:val="28"/>
        </w:rPr>
      </w:pPr>
      <w:r w:rsidRPr="008C43AA">
        <w:rPr>
          <w:sz w:val="28"/>
          <w:szCs w:val="28"/>
        </w:rPr>
        <w:t>Nguồn điện:</w:t>
      </w:r>
    </w:p>
    <w:p w14:paraId="02D6EDD7" w14:textId="77777777" w:rsidR="00A77D02" w:rsidRPr="008C43AA" w:rsidRDefault="00EA2DA5" w:rsidP="00A40018">
      <w:pPr>
        <w:pStyle w:val="BodyText"/>
        <w:shd w:val="clear" w:color="auto" w:fill="auto"/>
        <w:tabs>
          <w:tab w:val="left" w:pos="426"/>
          <w:tab w:val="left" w:pos="709"/>
        </w:tabs>
        <w:spacing w:after="0"/>
        <w:ind w:firstLine="709"/>
        <w:jc w:val="both"/>
        <w:rPr>
          <w:sz w:val="28"/>
          <w:szCs w:val="28"/>
          <w:lang w:val="pt-BR"/>
        </w:rPr>
      </w:pPr>
      <w:r w:rsidRPr="008C43AA">
        <w:rPr>
          <w:sz w:val="28"/>
          <w:szCs w:val="28"/>
        </w:rPr>
        <w:t>Nguồn điện cấp cho khu vực xã Vân Hội do mạng lưới điện Quốc gia cung cấp t</w:t>
      </w:r>
      <w:r w:rsidR="0098686E" w:rsidRPr="008C43AA">
        <w:rPr>
          <w:sz w:val="28"/>
          <w:szCs w:val="28"/>
        </w:rPr>
        <w:t>hông qua trạm biến áp 110/35/22k</w:t>
      </w:r>
      <w:r w:rsidRPr="008C43AA">
        <w:rPr>
          <w:sz w:val="28"/>
          <w:szCs w:val="28"/>
        </w:rPr>
        <w:t>V – E12.1 Yên Bái có công suất (2 x 63MVA). Cấp điện trực tiếp cho khu vực quy hoạch lấy từ đường dây nổi 35kV (ĐZ 374-E12.1) chạy qua xã Vân Hội</w:t>
      </w:r>
      <w:r w:rsidR="00A77D02" w:rsidRPr="008C43AA">
        <w:rPr>
          <w:sz w:val="28"/>
          <w:szCs w:val="28"/>
          <w:lang w:val="pt-BR"/>
        </w:rPr>
        <w:t>.</w:t>
      </w:r>
    </w:p>
    <w:p w14:paraId="0A6F0EA0" w14:textId="77777777" w:rsidR="00A77D02" w:rsidRPr="008C43AA" w:rsidRDefault="00A77D02" w:rsidP="00A40018">
      <w:pPr>
        <w:pStyle w:val="BodyText"/>
        <w:numPr>
          <w:ilvl w:val="0"/>
          <w:numId w:val="19"/>
        </w:numPr>
        <w:shd w:val="clear" w:color="auto" w:fill="auto"/>
        <w:tabs>
          <w:tab w:val="left" w:pos="426"/>
          <w:tab w:val="left" w:pos="709"/>
        </w:tabs>
        <w:spacing w:after="0"/>
        <w:ind w:left="0" w:firstLine="349"/>
        <w:jc w:val="both"/>
        <w:rPr>
          <w:sz w:val="28"/>
          <w:szCs w:val="28"/>
        </w:rPr>
      </w:pPr>
      <w:r w:rsidRPr="008C43AA">
        <w:rPr>
          <w:sz w:val="28"/>
          <w:szCs w:val="28"/>
        </w:rPr>
        <w:t>Lưới điện:</w:t>
      </w:r>
    </w:p>
    <w:p w14:paraId="6190C879" w14:textId="77777777" w:rsidR="00EA2DA5" w:rsidRPr="008C43AA" w:rsidRDefault="00EA2DA5"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Lư</w:t>
      </w:r>
      <w:r w:rsidR="0098686E" w:rsidRPr="008C43AA">
        <w:rPr>
          <w:sz w:val="28"/>
          <w:szCs w:val="28"/>
        </w:rPr>
        <w:t>ới 110kV: Lưới điện cao thế 110k</w:t>
      </w:r>
      <w:r w:rsidRPr="008C43AA">
        <w:rPr>
          <w:sz w:val="28"/>
          <w:szCs w:val="28"/>
        </w:rPr>
        <w:t>V đi nổi qua khu vực xã Vân Hội có chiều dài khoảng 1,6km.</w:t>
      </w:r>
    </w:p>
    <w:p w14:paraId="0A67AB35" w14:textId="77777777" w:rsidR="00EA2DA5" w:rsidRPr="008C43AA" w:rsidRDefault="0098686E"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Lưới 35k</w:t>
      </w:r>
      <w:r w:rsidR="00EA2DA5" w:rsidRPr="008C43AA">
        <w:rPr>
          <w:sz w:val="28"/>
          <w:szCs w:val="28"/>
        </w:rPr>
        <w:t>V: Lưới trung thế 35kV cung cấp điện cho xã Vân Hội có tổng chiều dài khoảng 9,54 Km, được thiết kế đi nổi, tiết diện AC-150 mm</w:t>
      </w:r>
      <w:r w:rsidR="006F75F1" w:rsidRPr="008C43AA">
        <w:rPr>
          <w:sz w:val="28"/>
          <w:szCs w:val="28"/>
          <w:vertAlign w:val="superscript"/>
        </w:rPr>
        <w:t>2`</w:t>
      </w:r>
      <w:r w:rsidR="00EA2DA5" w:rsidRPr="008C43AA">
        <w:rPr>
          <w:sz w:val="28"/>
          <w:szCs w:val="28"/>
        </w:rPr>
        <w:t>.</w:t>
      </w:r>
    </w:p>
    <w:p w14:paraId="461FD1F7" w14:textId="77777777" w:rsidR="00EA2DA5" w:rsidRPr="008C43AA" w:rsidRDefault="0098686E"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Lưới 0,4k</w:t>
      </w:r>
      <w:r w:rsidR="00EA2DA5" w:rsidRPr="008C43AA">
        <w:rPr>
          <w:sz w:val="28"/>
          <w:szCs w:val="28"/>
        </w:rPr>
        <w:t>V: Mạng lưới hạ áp 0,4kV cung cấp điện cho sinh hoạt bố trí đi nổi, tuyến đi dọc các tuyến đường trong khu vực bảo đảm cung cấp điện cho các khu dân cư sử dụng cáp vặn xoắn trên cột BTLT tiết diện 35-95mm</w:t>
      </w:r>
      <w:r w:rsidR="006F75F1" w:rsidRPr="008C43AA">
        <w:rPr>
          <w:sz w:val="28"/>
          <w:szCs w:val="28"/>
          <w:vertAlign w:val="superscript"/>
        </w:rPr>
        <w:t>2</w:t>
      </w:r>
      <w:r w:rsidR="00EA2DA5" w:rsidRPr="008C43AA">
        <w:rPr>
          <w:sz w:val="28"/>
          <w:szCs w:val="28"/>
        </w:rPr>
        <w:t xml:space="preserve"> có tổng chiều dài 20,3km.</w:t>
      </w:r>
    </w:p>
    <w:p w14:paraId="4DC6D608" w14:textId="77777777" w:rsidR="00EA2DA5" w:rsidRPr="008C43AA" w:rsidRDefault="00EA2DA5"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Điện chiếu sáng: Trong khu vực nghiên cứu lập quy hoạch trên các trục đường chính khu vực trung tâm xã, tuyến đường thôn đã có hệ thống đèn điện chiếu sáng đường giao thông đi nổi lắp trên cùng cột điện BTCT do nhân dân tự lắp đặt.</w:t>
      </w:r>
    </w:p>
    <w:p w14:paraId="600DE0EC" w14:textId="77777777" w:rsidR="00EA2DA5" w:rsidRPr="008C43AA" w:rsidRDefault="00EA2DA5"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Trạm biến áp:Các trạm cấp điện phục vụ sinh hoạt cho xã Vân Hội hiện có 8 trạm biến áp 35/0,4kVvới tổng công suất 1.25</w:t>
      </w:r>
      <w:r w:rsidR="00A9219B" w:rsidRPr="008C43AA">
        <w:rPr>
          <w:sz w:val="28"/>
          <w:szCs w:val="28"/>
        </w:rPr>
        <w:t>0 k</w:t>
      </w:r>
      <w:r w:rsidRPr="008C43AA">
        <w:rPr>
          <w:sz w:val="28"/>
          <w:szCs w:val="28"/>
        </w:rPr>
        <w:t>VA. Trạm biến áp sử dụng loại ngoài trời, treo trên cột.</w:t>
      </w:r>
    </w:p>
    <w:p w14:paraId="0F7AACC8" w14:textId="77777777" w:rsidR="00EA2DA5" w:rsidRPr="008C43AA" w:rsidRDefault="00EA2DA5"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Tỷ lệ hộ sử dụng điện an toàn thường xuyên: 673 hộ/673 hộ đạt 100%, góp phần nâng cao đời sống sinh hoạt cho nhân dân trên địa bàn xã.</w:t>
      </w:r>
    </w:p>
    <w:p w14:paraId="70432F79" w14:textId="77777777" w:rsidR="00EA2DA5" w:rsidRPr="008C43AA" w:rsidRDefault="00EA2DA5"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Hệ thống điện đảm bảo yêu cầu kỹ thuật của ngành điện.</w:t>
      </w:r>
    </w:p>
    <w:tbl>
      <w:tblPr>
        <w:tblW w:w="0" w:type="auto"/>
        <w:tblLook w:val="04A0" w:firstRow="1" w:lastRow="0" w:firstColumn="1" w:lastColumn="0" w:noHBand="0" w:noVBand="1"/>
      </w:tblPr>
      <w:tblGrid>
        <w:gridCol w:w="4646"/>
        <w:gridCol w:w="4644"/>
      </w:tblGrid>
      <w:tr w:rsidR="00EC6944" w:rsidRPr="008C43AA" w14:paraId="3D42B163" w14:textId="77777777" w:rsidTr="00531FA9">
        <w:trPr>
          <w:trHeight w:val="3222"/>
        </w:trPr>
        <w:tc>
          <w:tcPr>
            <w:tcW w:w="4646" w:type="dxa"/>
          </w:tcPr>
          <w:p w14:paraId="5C812559" w14:textId="77777777" w:rsidR="00A77D02" w:rsidRPr="008C43AA" w:rsidRDefault="00A72C1F" w:rsidP="00A40018">
            <w:pPr>
              <w:keepNext/>
              <w:spacing w:after="0" w:line="271" w:lineRule="auto"/>
              <w:jc w:val="center"/>
              <w:rPr>
                <w:rFonts w:ascii="Times New Roman" w:hAnsi="Times New Roman" w:cs="Times New Roman"/>
                <w:sz w:val="28"/>
                <w:szCs w:val="28"/>
              </w:rPr>
            </w:pPr>
            <w:r w:rsidRPr="008C43AA">
              <w:rPr>
                <w:rFonts w:ascii="Times New Roman" w:hAnsi="Times New Roman" w:cs="Times New Roman"/>
                <w:noProof/>
                <w:sz w:val="28"/>
                <w:szCs w:val="28"/>
              </w:rPr>
              <w:drawing>
                <wp:inline distT="0" distB="0" distL="0" distR="0" wp14:anchorId="15C6A4FE" wp14:editId="00B45BE0">
                  <wp:extent cx="2362200" cy="1771650"/>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64001_3dee07bcad690ce601631ffda6942f6c.jpg"/>
                          <pic:cNvPicPr/>
                        </pic:nvPicPr>
                        <pic:blipFill>
                          <a:blip r:embed="rId41" cstate="email">
                            <a:extLst>
                              <a:ext uri="{28A0092B-C50C-407E-A947-70E740481C1C}">
                                <a14:useLocalDpi xmlns:a14="http://schemas.microsoft.com/office/drawing/2010/main"/>
                              </a:ext>
                            </a:extLst>
                          </a:blip>
                          <a:stretch>
                            <a:fillRect/>
                          </a:stretch>
                        </pic:blipFill>
                        <pic:spPr>
                          <a:xfrm>
                            <a:off x="0" y="0"/>
                            <a:ext cx="2368579" cy="1776434"/>
                          </a:xfrm>
                          <a:prstGeom prst="rect">
                            <a:avLst/>
                          </a:prstGeom>
                        </pic:spPr>
                      </pic:pic>
                    </a:graphicData>
                  </a:graphic>
                </wp:inline>
              </w:drawing>
            </w:r>
          </w:p>
          <w:p w14:paraId="6182B2DA" w14:textId="77777777" w:rsidR="00A77D02" w:rsidRPr="008C43AA" w:rsidRDefault="00A77D02" w:rsidP="00A40018">
            <w:pPr>
              <w:pStyle w:val="Caption"/>
              <w:spacing w:beforeLines="0" w:afterLines="0" w:line="271" w:lineRule="auto"/>
              <w:rPr>
                <w:color w:val="auto"/>
                <w:szCs w:val="28"/>
                <w:lang w:val="en-US"/>
              </w:rPr>
            </w:pPr>
            <w:bookmarkStart w:id="112" w:name="_Toc136113941"/>
            <w:bookmarkStart w:id="113" w:name="_Toc144463204"/>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26</w:t>
            </w:r>
            <w:r w:rsidR="000B74CE" w:rsidRPr="008C43AA">
              <w:rPr>
                <w:color w:val="auto"/>
                <w:szCs w:val="28"/>
              </w:rPr>
              <w:fldChar w:fldCharType="end"/>
            </w:r>
            <w:r w:rsidRPr="008C43AA">
              <w:rPr>
                <w:color w:val="auto"/>
                <w:szCs w:val="28"/>
                <w:lang w:val="en-US"/>
              </w:rPr>
              <w:t xml:space="preserve">: </w:t>
            </w:r>
            <w:bookmarkEnd w:id="112"/>
            <w:r w:rsidR="00A72C1F" w:rsidRPr="008C43AA">
              <w:rPr>
                <w:color w:val="auto"/>
                <w:szCs w:val="28"/>
                <w:lang w:val="en-US"/>
              </w:rPr>
              <w:t>Lưới điện</w:t>
            </w:r>
            <w:bookmarkEnd w:id="113"/>
          </w:p>
        </w:tc>
        <w:tc>
          <w:tcPr>
            <w:tcW w:w="4644" w:type="dxa"/>
          </w:tcPr>
          <w:p w14:paraId="6E144822" w14:textId="77777777" w:rsidR="00A77D02" w:rsidRPr="008C43AA" w:rsidRDefault="00A72C1F" w:rsidP="00A40018">
            <w:pPr>
              <w:keepNext/>
              <w:spacing w:after="0" w:line="271" w:lineRule="auto"/>
              <w:jc w:val="center"/>
              <w:rPr>
                <w:rFonts w:ascii="Times New Roman" w:hAnsi="Times New Roman" w:cs="Times New Roman"/>
                <w:sz w:val="28"/>
                <w:szCs w:val="28"/>
              </w:rPr>
            </w:pPr>
            <w:r w:rsidRPr="008C43AA">
              <w:rPr>
                <w:rFonts w:ascii="Times New Roman" w:hAnsi="Times New Roman" w:cs="Times New Roman"/>
                <w:noProof/>
                <w:sz w:val="28"/>
                <w:szCs w:val="28"/>
              </w:rPr>
              <w:drawing>
                <wp:inline distT="0" distB="0" distL="0" distR="0" wp14:anchorId="22354B50" wp14:editId="7196F29C">
                  <wp:extent cx="2399241" cy="1799431"/>
                  <wp:effectExtent l="0" t="0" r="0" b="0"/>
                  <wp:docPr id="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3041616_75871453156c003f11410156e2c679ce.jpg"/>
                          <pic:cNvPicPr/>
                        </pic:nvPicPr>
                        <pic:blipFill>
                          <a:blip r:embed="rId42" cstate="email">
                            <a:extLst>
                              <a:ext uri="{28A0092B-C50C-407E-A947-70E740481C1C}">
                                <a14:useLocalDpi xmlns:a14="http://schemas.microsoft.com/office/drawing/2010/main"/>
                              </a:ext>
                            </a:extLst>
                          </a:blip>
                          <a:stretch>
                            <a:fillRect/>
                          </a:stretch>
                        </pic:blipFill>
                        <pic:spPr>
                          <a:xfrm>
                            <a:off x="0" y="0"/>
                            <a:ext cx="2412849" cy="1809637"/>
                          </a:xfrm>
                          <a:prstGeom prst="rect">
                            <a:avLst/>
                          </a:prstGeom>
                        </pic:spPr>
                      </pic:pic>
                    </a:graphicData>
                  </a:graphic>
                </wp:inline>
              </w:drawing>
            </w:r>
          </w:p>
          <w:p w14:paraId="1B20329F" w14:textId="77777777" w:rsidR="00A77D02" w:rsidRPr="008C43AA" w:rsidRDefault="00A77D02" w:rsidP="00A40018">
            <w:pPr>
              <w:pStyle w:val="Caption"/>
              <w:spacing w:beforeLines="0" w:afterLines="0" w:line="271" w:lineRule="auto"/>
              <w:rPr>
                <w:color w:val="auto"/>
                <w:szCs w:val="28"/>
                <w:lang w:val="en-US"/>
              </w:rPr>
            </w:pPr>
            <w:bookmarkStart w:id="114" w:name="_Toc136113942"/>
            <w:bookmarkStart w:id="115" w:name="_Toc144463205"/>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27</w:t>
            </w:r>
            <w:r w:rsidR="000B74CE" w:rsidRPr="008C43AA">
              <w:rPr>
                <w:color w:val="auto"/>
                <w:szCs w:val="28"/>
              </w:rPr>
              <w:fldChar w:fldCharType="end"/>
            </w:r>
            <w:r w:rsidRPr="008C43AA">
              <w:rPr>
                <w:color w:val="auto"/>
                <w:szCs w:val="28"/>
                <w:lang w:val="en-US"/>
              </w:rPr>
              <w:t>: Trạm hạ áp</w:t>
            </w:r>
            <w:bookmarkEnd w:id="114"/>
            <w:bookmarkEnd w:id="115"/>
          </w:p>
        </w:tc>
      </w:tr>
    </w:tbl>
    <w:p w14:paraId="429C0293" w14:textId="77777777" w:rsidR="00B12837" w:rsidRPr="008C43AA" w:rsidRDefault="00B12837" w:rsidP="00A40018">
      <w:pPr>
        <w:pStyle w:val="Caption"/>
        <w:keepNext/>
        <w:spacing w:beforeLines="0" w:afterLines="0" w:line="271" w:lineRule="auto"/>
        <w:rPr>
          <w:color w:val="auto"/>
          <w:szCs w:val="28"/>
          <w:lang w:val="en-US"/>
        </w:rPr>
      </w:pPr>
      <w:bookmarkStart w:id="116" w:name="_Toc144463232"/>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6</w:t>
      </w:r>
      <w:r w:rsidR="000B74CE" w:rsidRPr="008C43AA">
        <w:rPr>
          <w:color w:val="auto"/>
          <w:szCs w:val="28"/>
        </w:rPr>
        <w:fldChar w:fldCharType="end"/>
      </w:r>
      <w:r w:rsidRPr="008C43AA">
        <w:rPr>
          <w:color w:val="auto"/>
          <w:szCs w:val="28"/>
          <w:lang w:val="en-US"/>
        </w:rPr>
        <w:t xml:space="preserve">: Bảng tổng hợp hiện trạng hệ thống cấp điện </w:t>
      </w:r>
      <w:r w:rsidRPr="008C43AA">
        <w:rPr>
          <w:rStyle w:val="FootnoteReference"/>
          <w:color w:val="auto"/>
          <w:szCs w:val="28"/>
          <w:lang w:val="en-US"/>
        </w:rPr>
        <w:footnoteReference w:id="6"/>
      </w:r>
      <w:bookmarkEnd w:id="1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3431"/>
        <w:gridCol w:w="1985"/>
        <w:gridCol w:w="1411"/>
        <w:gridCol w:w="1814"/>
      </w:tblGrid>
      <w:tr w:rsidR="00EC6944" w:rsidRPr="008C43AA" w14:paraId="755284A9" w14:textId="77777777" w:rsidTr="008B59D4">
        <w:trPr>
          <w:trHeight w:val="426"/>
          <w:tblHeader/>
        </w:trPr>
        <w:tc>
          <w:tcPr>
            <w:tcW w:w="646" w:type="dxa"/>
            <w:vAlign w:val="bottom"/>
          </w:tcPr>
          <w:p w14:paraId="761B928C" w14:textId="77777777" w:rsidR="00A72C1F" w:rsidRPr="008C43AA" w:rsidRDefault="00A72C1F" w:rsidP="00A40018">
            <w:pPr>
              <w:spacing w:after="0" w:line="271" w:lineRule="auto"/>
              <w:jc w:val="center"/>
              <w:rPr>
                <w:rFonts w:ascii="Times New Roman" w:hAnsi="Times New Roman" w:cs="Times New Roman"/>
                <w:b/>
                <w:sz w:val="28"/>
                <w:szCs w:val="28"/>
              </w:rPr>
            </w:pPr>
            <w:r w:rsidRPr="008C43AA">
              <w:rPr>
                <w:rFonts w:ascii="Times New Roman" w:hAnsi="Times New Roman" w:cs="Times New Roman"/>
                <w:b/>
                <w:sz w:val="28"/>
                <w:szCs w:val="28"/>
              </w:rPr>
              <w:t>Stt</w:t>
            </w:r>
          </w:p>
        </w:tc>
        <w:tc>
          <w:tcPr>
            <w:tcW w:w="3431" w:type="dxa"/>
            <w:vAlign w:val="bottom"/>
          </w:tcPr>
          <w:p w14:paraId="1AD1FA33" w14:textId="77777777" w:rsidR="00A72C1F" w:rsidRPr="008C43AA" w:rsidRDefault="00A72C1F" w:rsidP="00A40018">
            <w:pPr>
              <w:spacing w:after="0" w:line="271" w:lineRule="auto"/>
              <w:jc w:val="center"/>
              <w:rPr>
                <w:rFonts w:ascii="Times New Roman" w:hAnsi="Times New Roman" w:cs="Times New Roman"/>
                <w:b/>
                <w:sz w:val="28"/>
                <w:szCs w:val="28"/>
              </w:rPr>
            </w:pPr>
            <w:r w:rsidRPr="008C43AA">
              <w:rPr>
                <w:rFonts w:ascii="Times New Roman" w:hAnsi="Times New Roman" w:cs="Times New Roman"/>
                <w:b/>
                <w:sz w:val="28"/>
                <w:szCs w:val="28"/>
              </w:rPr>
              <w:t>Danh mục cấp điện</w:t>
            </w:r>
          </w:p>
        </w:tc>
        <w:tc>
          <w:tcPr>
            <w:tcW w:w="1985" w:type="dxa"/>
            <w:vAlign w:val="bottom"/>
          </w:tcPr>
          <w:p w14:paraId="04783B64" w14:textId="77777777" w:rsidR="00A72C1F" w:rsidRPr="008C43AA" w:rsidRDefault="00A72C1F" w:rsidP="00A40018">
            <w:pPr>
              <w:spacing w:after="0" w:line="271" w:lineRule="auto"/>
              <w:jc w:val="center"/>
              <w:rPr>
                <w:rFonts w:ascii="Times New Roman" w:hAnsi="Times New Roman" w:cs="Times New Roman"/>
                <w:b/>
                <w:sz w:val="28"/>
                <w:szCs w:val="28"/>
              </w:rPr>
            </w:pPr>
            <w:r w:rsidRPr="008C43AA">
              <w:rPr>
                <w:rFonts w:ascii="Times New Roman" w:hAnsi="Times New Roman" w:cs="Times New Roman"/>
                <w:b/>
                <w:sz w:val="28"/>
                <w:szCs w:val="28"/>
              </w:rPr>
              <w:t>Kết cấu</w:t>
            </w:r>
          </w:p>
        </w:tc>
        <w:tc>
          <w:tcPr>
            <w:tcW w:w="1411" w:type="dxa"/>
            <w:vAlign w:val="bottom"/>
          </w:tcPr>
          <w:p w14:paraId="138B1C09" w14:textId="77777777" w:rsidR="00A72C1F" w:rsidRPr="008C43AA" w:rsidRDefault="00A72C1F" w:rsidP="00A40018">
            <w:pPr>
              <w:spacing w:after="0" w:line="271" w:lineRule="auto"/>
              <w:jc w:val="center"/>
              <w:rPr>
                <w:rFonts w:ascii="Times New Roman" w:hAnsi="Times New Roman" w:cs="Times New Roman"/>
                <w:b/>
                <w:sz w:val="28"/>
                <w:szCs w:val="28"/>
              </w:rPr>
            </w:pPr>
            <w:r w:rsidRPr="008C43AA">
              <w:rPr>
                <w:rFonts w:ascii="Times New Roman" w:hAnsi="Times New Roman" w:cs="Times New Roman"/>
                <w:b/>
                <w:sz w:val="28"/>
                <w:szCs w:val="28"/>
              </w:rPr>
              <w:t>Đơn vị</w:t>
            </w:r>
          </w:p>
        </w:tc>
        <w:tc>
          <w:tcPr>
            <w:tcW w:w="1814" w:type="dxa"/>
            <w:vAlign w:val="bottom"/>
          </w:tcPr>
          <w:p w14:paraId="5ABF3B4B" w14:textId="77777777" w:rsidR="00A72C1F" w:rsidRPr="008C43AA" w:rsidRDefault="00A72C1F" w:rsidP="00A40018">
            <w:pPr>
              <w:spacing w:after="0" w:line="271" w:lineRule="auto"/>
              <w:jc w:val="center"/>
              <w:rPr>
                <w:rFonts w:ascii="Times New Roman" w:hAnsi="Times New Roman" w:cs="Times New Roman"/>
                <w:b/>
                <w:sz w:val="28"/>
                <w:szCs w:val="28"/>
              </w:rPr>
            </w:pPr>
            <w:r w:rsidRPr="008C43AA">
              <w:rPr>
                <w:rFonts w:ascii="Times New Roman" w:hAnsi="Times New Roman" w:cs="Times New Roman"/>
                <w:b/>
                <w:sz w:val="28"/>
                <w:szCs w:val="28"/>
              </w:rPr>
              <w:t>Khối lượng</w:t>
            </w:r>
          </w:p>
        </w:tc>
      </w:tr>
      <w:tr w:rsidR="00EC6944" w:rsidRPr="008C43AA" w14:paraId="46A4E508" w14:textId="77777777" w:rsidTr="008B59D4">
        <w:tc>
          <w:tcPr>
            <w:tcW w:w="646" w:type="dxa"/>
          </w:tcPr>
          <w:p w14:paraId="79B82E1E" w14:textId="77777777" w:rsidR="00A72C1F" w:rsidRPr="008C43AA" w:rsidRDefault="00A72C1F" w:rsidP="00A40018">
            <w:pPr>
              <w:spacing w:after="0" w:line="271" w:lineRule="auto"/>
              <w:jc w:val="center"/>
              <w:rPr>
                <w:rFonts w:ascii="Times New Roman" w:hAnsi="Times New Roman" w:cs="Times New Roman"/>
                <w:b/>
                <w:bCs/>
                <w:sz w:val="28"/>
                <w:szCs w:val="28"/>
              </w:rPr>
            </w:pPr>
            <w:r w:rsidRPr="008C43AA">
              <w:rPr>
                <w:rFonts w:ascii="Times New Roman" w:hAnsi="Times New Roman" w:cs="Times New Roman"/>
                <w:b/>
                <w:bCs/>
                <w:sz w:val="28"/>
                <w:szCs w:val="28"/>
              </w:rPr>
              <w:lastRenderedPageBreak/>
              <w:t>I</w:t>
            </w:r>
          </w:p>
        </w:tc>
        <w:tc>
          <w:tcPr>
            <w:tcW w:w="3431" w:type="dxa"/>
            <w:vAlign w:val="center"/>
          </w:tcPr>
          <w:p w14:paraId="29CE364D" w14:textId="77777777" w:rsidR="00A72C1F" w:rsidRPr="008C43AA" w:rsidRDefault="00A72C1F" w:rsidP="00A40018">
            <w:pPr>
              <w:spacing w:after="0" w:line="271" w:lineRule="auto"/>
              <w:rPr>
                <w:rFonts w:ascii="Times New Roman" w:hAnsi="Times New Roman" w:cs="Times New Roman"/>
                <w:b/>
                <w:bCs/>
                <w:sz w:val="28"/>
                <w:szCs w:val="28"/>
              </w:rPr>
            </w:pPr>
            <w:r w:rsidRPr="008C43AA">
              <w:rPr>
                <w:rFonts w:ascii="Times New Roman" w:hAnsi="Times New Roman" w:cs="Times New Roman"/>
                <w:b/>
                <w:bCs/>
                <w:sz w:val="28"/>
                <w:szCs w:val="28"/>
              </w:rPr>
              <w:t>Lưới điện</w:t>
            </w:r>
          </w:p>
        </w:tc>
        <w:tc>
          <w:tcPr>
            <w:tcW w:w="1985" w:type="dxa"/>
          </w:tcPr>
          <w:p w14:paraId="6705F61F" w14:textId="77777777" w:rsidR="00A72C1F" w:rsidRPr="008C43AA" w:rsidRDefault="00A72C1F" w:rsidP="00A40018">
            <w:pPr>
              <w:spacing w:after="0" w:line="271" w:lineRule="auto"/>
              <w:jc w:val="center"/>
              <w:rPr>
                <w:rFonts w:ascii="Times New Roman" w:hAnsi="Times New Roman" w:cs="Times New Roman"/>
                <w:bCs/>
                <w:sz w:val="28"/>
                <w:szCs w:val="28"/>
              </w:rPr>
            </w:pPr>
          </w:p>
        </w:tc>
        <w:tc>
          <w:tcPr>
            <w:tcW w:w="1411" w:type="dxa"/>
          </w:tcPr>
          <w:p w14:paraId="6ABFEE68" w14:textId="77777777" w:rsidR="00A72C1F" w:rsidRPr="008C43AA" w:rsidRDefault="00A72C1F" w:rsidP="00A40018">
            <w:pPr>
              <w:spacing w:after="0" w:line="271" w:lineRule="auto"/>
              <w:jc w:val="center"/>
              <w:rPr>
                <w:rFonts w:ascii="Times New Roman" w:hAnsi="Times New Roman" w:cs="Times New Roman"/>
                <w:bCs/>
                <w:sz w:val="28"/>
                <w:szCs w:val="28"/>
              </w:rPr>
            </w:pPr>
          </w:p>
        </w:tc>
        <w:tc>
          <w:tcPr>
            <w:tcW w:w="1814" w:type="dxa"/>
          </w:tcPr>
          <w:p w14:paraId="602A023E" w14:textId="77777777" w:rsidR="00A72C1F" w:rsidRPr="008C43AA" w:rsidRDefault="00A72C1F" w:rsidP="00A40018">
            <w:pPr>
              <w:spacing w:after="0" w:line="271" w:lineRule="auto"/>
              <w:jc w:val="center"/>
              <w:rPr>
                <w:rFonts w:ascii="Times New Roman" w:hAnsi="Times New Roman" w:cs="Times New Roman"/>
                <w:bCs/>
                <w:sz w:val="28"/>
                <w:szCs w:val="28"/>
              </w:rPr>
            </w:pPr>
          </w:p>
        </w:tc>
      </w:tr>
      <w:tr w:rsidR="00EC6944" w:rsidRPr="008C43AA" w14:paraId="73201D12" w14:textId="77777777" w:rsidTr="008B59D4">
        <w:tc>
          <w:tcPr>
            <w:tcW w:w="646" w:type="dxa"/>
          </w:tcPr>
          <w:p w14:paraId="3EF33BF3"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1</w:t>
            </w:r>
          </w:p>
        </w:tc>
        <w:tc>
          <w:tcPr>
            <w:tcW w:w="3431" w:type="dxa"/>
            <w:vAlign w:val="center"/>
          </w:tcPr>
          <w:p w14:paraId="144F9D2A" w14:textId="77777777" w:rsidR="00A72C1F" w:rsidRPr="008C43AA" w:rsidRDefault="00A72C1F" w:rsidP="00A40018">
            <w:pPr>
              <w:spacing w:after="0" w:line="271" w:lineRule="auto"/>
              <w:rPr>
                <w:rFonts w:ascii="Times New Roman" w:hAnsi="Times New Roman" w:cs="Times New Roman"/>
                <w:bCs/>
                <w:sz w:val="28"/>
                <w:szCs w:val="28"/>
              </w:rPr>
            </w:pPr>
            <w:r w:rsidRPr="008C43AA">
              <w:rPr>
                <w:rFonts w:ascii="Times New Roman" w:hAnsi="Times New Roman" w:cs="Times New Roman"/>
                <w:bCs/>
                <w:sz w:val="28"/>
                <w:szCs w:val="28"/>
              </w:rPr>
              <w:t>Lưới điện cao thế</w:t>
            </w:r>
            <w:r w:rsidR="0098686E" w:rsidRPr="008C43AA">
              <w:rPr>
                <w:rFonts w:ascii="Times New Roman" w:hAnsi="Times New Roman" w:cs="Times New Roman"/>
                <w:bCs/>
                <w:sz w:val="28"/>
                <w:szCs w:val="28"/>
              </w:rPr>
              <w:t xml:space="preserve"> 110k</w:t>
            </w:r>
            <w:r w:rsidRPr="008C43AA">
              <w:rPr>
                <w:rFonts w:ascii="Times New Roman" w:hAnsi="Times New Roman" w:cs="Times New Roman"/>
                <w:bCs/>
                <w:sz w:val="28"/>
                <w:szCs w:val="28"/>
              </w:rPr>
              <w:t>V</w:t>
            </w:r>
          </w:p>
        </w:tc>
        <w:tc>
          <w:tcPr>
            <w:tcW w:w="1985" w:type="dxa"/>
          </w:tcPr>
          <w:p w14:paraId="4D4D1D76"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Dây trần</w:t>
            </w:r>
          </w:p>
        </w:tc>
        <w:tc>
          <w:tcPr>
            <w:tcW w:w="1411" w:type="dxa"/>
          </w:tcPr>
          <w:p w14:paraId="22702377"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Km</w:t>
            </w:r>
          </w:p>
        </w:tc>
        <w:tc>
          <w:tcPr>
            <w:tcW w:w="1814" w:type="dxa"/>
            <w:vAlign w:val="center"/>
          </w:tcPr>
          <w:p w14:paraId="430D5FC7"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1,60</w:t>
            </w:r>
          </w:p>
        </w:tc>
      </w:tr>
      <w:tr w:rsidR="00EC6944" w:rsidRPr="008C43AA" w14:paraId="4EBE70D2" w14:textId="77777777" w:rsidTr="008B59D4">
        <w:tc>
          <w:tcPr>
            <w:tcW w:w="646" w:type="dxa"/>
          </w:tcPr>
          <w:p w14:paraId="32083C31"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2</w:t>
            </w:r>
          </w:p>
        </w:tc>
        <w:tc>
          <w:tcPr>
            <w:tcW w:w="3431" w:type="dxa"/>
            <w:vAlign w:val="center"/>
          </w:tcPr>
          <w:p w14:paraId="00F9F900" w14:textId="77777777" w:rsidR="00A72C1F" w:rsidRPr="008C43AA" w:rsidRDefault="00A72C1F" w:rsidP="00A40018">
            <w:pPr>
              <w:spacing w:after="0" w:line="271" w:lineRule="auto"/>
              <w:rPr>
                <w:rFonts w:ascii="Times New Roman" w:hAnsi="Times New Roman" w:cs="Times New Roman"/>
                <w:bCs/>
                <w:sz w:val="28"/>
                <w:szCs w:val="28"/>
              </w:rPr>
            </w:pPr>
            <w:r w:rsidRPr="008C43AA">
              <w:rPr>
                <w:rFonts w:ascii="Times New Roman" w:hAnsi="Times New Roman" w:cs="Times New Roman"/>
                <w:bCs/>
                <w:sz w:val="28"/>
                <w:szCs w:val="28"/>
              </w:rPr>
              <w:t>Lưới điện trung thế 35</w:t>
            </w:r>
            <w:r w:rsidR="0098686E" w:rsidRPr="008C43AA">
              <w:rPr>
                <w:rFonts w:ascii="Times New Roman" w:hAnsi="Times New Roman" w:cs="Times New Roman"/>
                <w:bCs/>
                <w:sz w:val="28"/>
                <w:szCs w:val="28"/>
              </w:rPr>
              <w:t>k</w:t>
            </w:r>
            <w:r w:rsidRPr="008C43AA">
              <w:rPr>
                <w:rFonts w:ascii="Times New Roman" w:hAnsi="Times New Roman" w:cs="Times New Roman"/>
                <w:bCs/>
                <w:sz w:val="28"/>
                <w:szCs w:val="28"/>
              </w:rPr>
              <w:t>V</w:t>
            </w:r>
          </w:p>
        </w:tc>
        <w:tc>
          <w:tcPr>
            <w:tcW w:w="1985" w:type="dxa"/>
          </w:tcPr>
          <w:p w14:paraId="10D21645"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Dây trần</w:t>
            </w:r>
          </w:p>
        </w:tc>
        <w:tc>
          <w:tcPr>
            <w:tcW w:w="1411" w:type="dxa"/>
          </w:tcPr>
          <w:p w14:paraId="66AD216B"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Km</w:t>
            </w:r>
          </w:p>
        </w:tc>
        <w:tc>
          <w:tcPr>
            <w:tcW w:w="1814" w:type="dxa"/>
            <w:vAlign w:val="center"/>
          </w:tcPr>
          <w:p w14:paraId="1AE7EEBC"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9,54</w:t>
            </w:r>
          </w:p>
        </w:tc>
      </w:tr>
      <w:tr w:rsidR="00EC6944" w:rsidRPr="008C43AA" w14:paraId="70D3E0BF" w14:textId="77777777" w:rsidTr="008B59D4">
        <w:tc>
          <w:tcPr>
            <w:tcW w:w="646" w:type="dxa"/>
          </w:tcPr>
          <w:p w14:paraId="7AFB0FE9"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3</w:t>
            </w:r>
          </w:p>
        </w:tc>
        <w:tc>
          <w:tcPr>
            <w:tcW w:w="3431" w:type="dxa"/>
            <w:vAlign w:val="center"/>
          </w:tcPr>
          <w:p w14:paraId="0C9E65DE" w14:textId="77777777" w:rsidR="00A72C1F" w:rsidRPr="008C43AA" w:rsidRDefault="00A72C1F" w:rsidP="00A40018">
            <w:pPr>
              <w:spacing w:after="0" w:line="271" w:lineRule="auto"/>
              <w:rPr>
                <w:rFonts w:ascii="Times New Roman" w:hAnsi="Times New Roman" w:cs="Times New Roman"/>
                <w:bCs/>
                <w:sz w:val="28"/>
                <w:szCs w:val="28"/>
              </w:rPr>
            </w:pPr>
            <w:r w:rsidRPr="008C43AA">
              <w:rPr>
                <w:rFonts w:ascii="Times New Roman" w:hAnsi="Times New Roman" w:cs="Times New Roman"/>
                <w:bCs/>
                <w:sz w:val="28"/>
                <w:szCs w:val="28"/>
              </w:rPr>
              <w:t>Lưới điện hạ thế</w:t>
            </w:r>
            <w:r w:rsidR="0098686E" w:rsidRPr="008C43AA">
              <w:rPr>
                <w:rFonts w:ascii="Times New Roman" w:hAnsi="Times New Roman" w:cs="Times New Roman"/>
                <w:bCs/>
                <w:sz w:val="28"/>
                <w:szCs w:val="28"/>
              </w:rPr>
              <w:t xml:space="preserve"> 0,4k</w:t>
            </w:r>
            <w:r w:rsidRPr="008C43AA">
              <w:rPr>
                <w:rFonts w:ascii="Times New Roman" w:hAnsi="Times New Roman" w:cs="Times New Roman"/>
                <w:bCs/>
                <w:sz w:val="28"/>
                <w:szCs w:val="28"/>
              </w:rPr>
              <w:t>V</w:t>
            </w:r>
          </w:p>
        </w:tc>
        <w:tc>
          <w:tcPr>
            <w:tcW w:w="1985" w:type="dxa"/>
          </w:tcPr>
          <w:p w14:paraId="33B6B1D1"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Dây bọc</w:t>
            </w:r>
          </w:p>
        </w:tc>
        <w:tc>
          <w:tcPr>
            <w:tcW w:w="1411" w:type="dxa"/>
          </w:tcPr>
          <w:p w14:paraId="02D0734D"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Km</w:t>
            </w:r>
          </w:p>
        </w:tc>
        <w:tc>
          <w:tcPr>
            <w:tcW w:w="1814" w:type="dxa"/>
            <w:vAlign w:val="center"/>
          </w:tcPr>
          <w:p w14:paraId="11E3F252"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20,3</w:t>
            </w:r>
          </w:p>
        </w:tc>
      </w:tr>
      <w:tr w:rsidR="00EC6944" w:rsidRPr="008C43AA" w14:paraId="3E967B77" w14:textId="77777777" w:rsidTr="008B59D4">
        <w:tc>
          <w:tcPr>
            <w:tcW w:w="646" w:type="dxa"/>
            <w:vAlign w:val="center"/>
          </w:tcPr>
          <w:p w14:paraId="0B61EFA2" w14:textId="77777777" w:rsidR="00A72C1F" w:rsidRPr="008C43AA" w:rsidRDefault="00A72C1F" w:rsidP="00A40018">
            <w:pPr>
              <w:spacing w:after="0" w:line="271" w:lineRule="auto"/>
              <w:jc w:val="center"/>
              <w:rPr>
                <w:rFonts w:ascii="Times New Roman" w:hAnsi="Times New Roman" w:cs="Times New Roman"/>
                <w:b/>
                <w:bCs/>
                <w:sz w:val="28"/>
                <w:szCs w:val="28"/>
              </w:rPr>
            </w:pPr>
            <w:r w:rsidRPr="008C43AA">
              <w:rPr>
                <w:rFonts w:ascii="Times New Roman" w:hAnsi="Times New Roman" w:cs="Times New Roman"/>
                <w:b/>
                <w:bCs/>
                <w:sz w:val="28"/>
                <w:szCs w:val="28"/>
              </w:rPr>
              <w:t>II</w:t>
            </w:r>
          </w:p>
        </w:tc>
        <w:tc>
          <w:tcPr>
            <w:tcW w:w="3431" w:type="dxa"/>
            <w:vAlign w:val="center"/>
          </w:tcPr>
          <w:p w14:paraId="4732D139" w14:textId="77777777" w:rsidR="00A72C1F" w:rsidRPr="008C43AA" w:rsidRDefault="00A72C1F" w:rsidP="00A40018">
            <w:pPr>
              <w:spacing w:after="0" w:line="271" w:lineRule="auto"/>
              <w:rPr>
                <w:rFonts w:ascii="Times New Roman" w:hAnsi="Times New Roman" w:cs="Times New Roman"/>
                <w:b/>
                <w:bCs/>
                <w:sz w:val="28"/>
                <w:szCs w:val="28"/>
              </w:rPr>
            </w:pPr>
            <w:r w:rsidRPr="008C43AA">
              <w:rPr>
                <w:rFonts w:ascii="Times New Roman" w:hAnsi="Times New Roman" w:cs="Times New Roman"/>
                <w:b/>
                <w:bCs/>
                <w:sz w:val="28"/>
                <w:szCs w:val="28"/>
              </w:rPr>
              <w:t>Trạm biến áp</w:t>
            </w:r>
          </w:p>
        </w:tc>
        <w:tc>
          <w:tcPr>
            <w:tcW w:w="1985" w:type="dxa"/>
            <w:vAlign w:val="center"/>
          </w:tcPr>
          <w:p w14:paraId="03915A77" w14:textId="77777777" w:rsidR="00A72C1F" w:rsidRPr="008C43AA" w:rsidRDefault="00A72C1F" w:rsidP="00A40018">
            <w:pPr>
              <w:spacing w:after="0" w:line="271" w:lineRule="auto"/>
              <w:jc w:val="center"/>
              <w:rPr>
                <w:rFonts w:ascii="Times New Roman" w:hAnsi="Times New Roman" w:cs="Times New Roman"/>
                <w:b/>
                <w:bCs/>
                <w:sz w:val="28"/>
                <w:szCs w:val="28"/>
              </w:rPr>
            </w:pPr>
            <w:r w:rsidRPr="008C43AA">
              <w:rPr>
                <w:rFonts w:ascii="Times New Roman" w:hAnsi="Times New Roman" w:cs="Times New Roman"/>
                <w:b/>
                <w:bCs/>
                <w:sz w:val="28"/>
                <w:szCs w:val="28"/>
              </w:rPr>
              <w:t>8 Trạm</w:t>
            </w:r>
          </w:p>
        </w:tc>
        <w:tc>
          <w:tcPr>
            <w:tcW w:w="1411" w:type="dxa"/>
            <w:vAlign w:val="center"/>
          </w:tcPr>
          <w:p w14:paraId="7A484A23" w14:textId="77777777" w:rsidR="00A72C1F" w:rsidRPr="008C43AA" w:rsidRDefault="002C0A30" w:rsidP="00A40018">
            <w:pPr>
              <w:spacing w:after="0" w:line="271" w:lineRule="auto"/>
              <w:jc w:val="center"/>
              <w:rPr>
                <w:rFonts w:ascii="Times New Roman" w:hAnsi="Times New Roman" w:cs="Times New Roman"/>
                <w:b/>
                <w:bCs/>
                <w:sz w:val="28"/>
                <w:szCs w:val="28"/>
              </w:rPr>
            </w:pPr>
            <w:r w:rsidRPr="008C43AA">
              <w:rPr>
                <w:rFonts w:ascii="Times New Roman" w:hAnsi="Times New Roman" w:cs="Times New Roman"/>
                <w:b/>
                <w:bCs/>
                <w:sz w:val="28"/>
                <w:szCs w:val="28"/>
              </w:rPr>
              <w:t>k</w:t>
            </w:r>
            <w:r w:rsidR="00A72C1F" w:rsidRPr="008C43AA">
              <w:rPr>
                <w:rFonts w:ascii="Times New Roman" w:hAnsi="Times New Roman" w:cs="Times New Roman"/>
                <w:b/>
                <w:bCs/>
                <w:sz w:val="28"/>
                <w:szCs w:val="28"/>
              </w:rPr>
              <w:t>VA</w:t>
            </w:r>
          </w:p>
        </w:tc>
        <w:tc>
          <w:tcPr>
            <w:tcW w:w="1814" w:type="dxa"/>
            <w:vAlign w:val="center"/>
          </w:tcPr>
          <w:p w14:paraId="425128C9" w14:textId="77777777" w:rsidR="00A72C1F" w:rsidRPr="008C43AA" w:rsidRDefault="00A72C1F" w:rsidP="00A40018">
            <w:pPr>
              <w:spacing w:after="0" w:line="271" w:lineRule="auto"/>
              <w:jc w:val="center"/>
              <w:rPr>
                <w:rFonts w:ascii="Times New Roman" w:hAnsi="Times New Roman" w:cs="Times New Roman"/>
                <w:b/>
                <w:bCs/>
                <w:sz w:val="28"/>
                <w:szCs w:val="28"/>
              </w:rPr>
            </w:pPr>
            <w:r w:rsidRPr="008C43AA">
              <w:rPr>
                <w:rFonts w:ascii="Times New Roman" w:hAnsi="Times New Roman" w:cs="Times New Roman"/>
                <w:b/>
                <w:bCs/>
                <w:sz w:val="28"/>
                <w:szCs w:val="28"/>
              </w:rPr>
              <w:t>1.250</w:t>
            </w:r>
          </w:p>
        </w:tc>
      </w:tr>
      <w:tr w:rsidR="00EC6944" w:rsidRPr="008C43AA" w14:paraId="35AE529C" w14:textId="77777777" w:rsidTr="008B59D4">
        <w:tc>
          <w:tcPr>
            <w:tcW w:w="646" w:type="dxa"/>
            <w:vAlign w:val="center"/>
          </w:tcPr>
          <w:p w14:paraId="2E0B52E8"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1</w:t>
            </w:r>
          </w:p>
        </w:tc>
        <w:tc>
          <w:tcPr>
            <w:tcW w:w="3431" w:type="dxa"/>
            <w:vAlign w:val="center"/>
          </w:tcPr>
          <w:p w14:paraId="03785D7C" w14:textId="77777777" w:rsidR="00A72C1F" w:rsidRPr="008C43AA" w:rsidRDefault="00A72C1F" w:rsidP="00A40018">
            <w:pPr>
              <w:spacing w:after="0" w:line="271" w:lineRule="auto"/>
              <w:rPr>
                <w:rFonts w:ascii="Times New Roman" w:hAnsi="Times New Roman" w:cs="Times New Roman"/>
                <w:bCs/>
                <w:sz w:val="28"/>
                <w:szCs w:val="28"/>
              </w:rPr>
            </w:pPr>
            <w:r w:rsidRPr="008C43AA">
              <w:rPr>
                <w:rFonts w:ascii="Times New Roman" w:hAnsi="Times New Roman" w:cs="Times New Roman"/>
                <w:bCs/>
                <w:sz w:val="28"/>
                <w:szCs w:val="28"/>
              </w:rPr>
              <w:t>TBA Thôn 8 Vân Hội</w:t>
            </w:r>
          </w:p>
        </w:tc>
        <w:tc>
          <w:tcPr>
            <w:tcW w:w="1985" w:type="dxa"/>
            <w:vAlign w:val="center"/>
          </w:tcPr>
          <w:p w14:paraId="3BA7114C" w14:textId="77777777" w:rsidR="00A72C1F" w:rsidRPr="008C43AA" w:rsidRDefault="002C0A30"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35/0,4k</w:t>
            </w:r>
            <w:r w:rsidR="00A72C1F" w:rsidRPr="008C43AA">
              <w:rPr>
                <w:rFonts w:ascii="Times New Roman" w:hAnsi="Times New Roman" w:cs="Times New Roman"/>
                <w:bCs/>
                <w:sz w:val="28"/>
                <w:szCs w:val="28"/>
              </w:rPr>
              <w:t>V</w:t>
            </w:r>
          </w:p>
        </w:tc>
        <w:tc>
          <w:tcPr>
            <w:tcW w:w="1411" w:type="dxa"/>
            <w:vAlign w:val="center"/>
          </w:tcPr>
          <w:p w14:paraId="134F73BE" w14:textId="77777777" w:rsidR="00A72C1F" w:rsidRPr="008C43AA" w:rsidRDefault="002C0A30"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k</w:t>
            </w:r>
            <w:r w:rsidR="00A72C1F" w:rsidRPr="008C43AA">
              <w:rPr>
                <w:rFonts w:ascii="Times New Roman" w:hAnsi="Times New Roman" w:cs="Times New Roman"/>
                <w:bCs/>
                <w:sz w:val="28"/>
                <w:szCs w:val="28"/>
              </w:rPr>
              <w:t>VA</w:t>
            </w:r>
          </w:p>
        </w:tc>
        <w:tc>
          <w:tcPr>
            <w:tcW w:w="1814" w:type="dxa"/>
            <w:vAlign w:val="center"/>
          </w:tcPr>
          <w:p w14:paraId="6A17FF69"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180</w:t>
            </w:r>
          </w:p>
        </w:tc>
      </w:tr>
      <w:tr w:rsidR="00EC6944" w:rsidRPr="008C43AA" w14:paraId="54145DE2" w14:textId="77777777" w:rsidTr="008B59D4">
        <w:tc>
          <w:tcPr>
            <w:tcW w:w="646" w:type="dxa"/>
            <w:vAlign w:val="center"/>
          </w:tcPr>
          <w:p w14:paraId="7BA400FC"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2</w:t>
            </w:r>
          </w:p>
        </w:tc>
        <w:tc>
          <w:tcPr>
            <w:tcW w:w="3431" w:type="dxa"/>
            <w:vAlign w:val="center"/>
          </w:tcPr>
          <w:p w14:paraId="5DC6CD57" w14:textId="77777777" w:rsidR="00A72C1F" w:rsidRPr="008C43AA" w:rsidRDefault="00A72C1F" w:rsidP="00A40018">
            <w:pPr>
              <w:spacing w:after="0" w:line="271" w:lineRule="auto"/>
              <w:rPr>
                <w:rFonts w:ascii="Times New Roman" w:hAnsi="Times New Roman" w:cs="Times New Roman"/>
                <w:bCs/>
                <w:sz w:val="28"/>
                <w:szCs w:val="28"/>
              </w:rPr>
            </w:pPr>
            <w:r w:rsidRPr="008C43AA">
              <w:rPr>
                <w:rFonts w:ascii="Times New Roman" w:hAnsi="Times New Roman" w:cs="Times New Roman"/>
                <w:bCs/>
                <w:sz w:val="28"/>
                <w:szCs w:val="28"/>
              </w:rPr>
              <w:t>TBA Thôn 9 Vân Hội</w:t>
            </w:r>
          </w:p>
        </w:tc>
        <w:tc>
          <w:tcPr>
            <w:tcW w:w="1985" w:type="dxa"/>
            <w:vAlign w:val="center"/>
          </w:tcPr>
          <w:p w14:paraId="2EC05DF2" w14:textId="77777777" w:rsidR="00A72C1F" w:rsidRPr="008C43AA" w:rsidRDefault="002C0A30"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35/0,4k</w:t>
            </w:r>
            <w:r w:rsidR="00A72C1F" w:rsidRPr="008C43AA">
              <w:rPr>
                <w:rFonts w:ascii="Times New Roman" w:hAnsi="Times New Roman" w:cs="Times New Roman"/>
                <w:bCs/>
                <w:sz w:val="28"/>
                <w:szCs w:val="28"/>
              </w:rPr>
              <w:t>V</w:t>
            </w:r>
          </w:p>
        </w:tc>
        <w:tc>
          <w:tcPr>
            <w:tcW w:w="1411" w:type="dxa"/>
            <w:vAlign w:val="center"/>
          </w:tcPr>
          <w:p w14:paraId="24E0D080" w14:textId="77777777" w:rsidR="00A72C1F" w:rsidRPr="008C43AA" w:rsidRDefault="002C0A30"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k</w:t>
            </w:r>
            <w:r w:rsidR="00A72C1F" w:rsidRPr="008C43AA">
              <w:rPr>
                <w:rFonts w:ascii="Times New Roman" w:hAnsi="Times New Roman" w:cs="Times New Roman"/>
                <w:bCs/>
                <w:sz w:val="28"/>
                <w:szCs w:val="28"/>
              </w:rPr>
              <w:t>VA</w:t>
            </w:r>
          </w:p>
        </w:tc>
        <w:tc>
          <w:tcPr>
            <w:tcW w:w="1814" w:type="dxa"/>
            <w:vAlign w:val="center"/>
          </w:tcPr>
          <w:p w14:paraId="5FAB9231"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100</w:t>
            </w:r>
          </w:p>
        </w:tc>
      </w:tr>
      <w:tr w:rsidR="00EC6944" w:rsidRPr="008C43AA" w14:paraId="368121D9" w14:textId="77777777" w:rsidTr="008B59D4">
        <w:tc>
          <w:tcPr>
            <w:tcW w:w="646" w:type="dxa"/>
            <w:vAlign w:val="center"/>
          </w:tcPr>
          <w:p w14:paraId="2C627926"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3</w:t>
            </w:r>
          </w:p>
        </w:tc>
        <w:tc>
          <w:tcPr>
            <w:tcW w:w="3431" w:type="dxa"/>
            <w:vAlign w:val="center"/>
          </w:tcPr>
          <w:p w14:paraId="58CE7CAC" w14:textId="77777777" w:rsidR="00A72C1F" w:rsidRPr="008C43AA" w:rsidRDefault="00A72C1F" w:rsidP="00A40018">
            <w:pPr>
              <w:spacing w:after="0" w:line="271" w:lineRule="auto"/>
              <w:rPr>
                <w:rFonts w:ascii="Times New Roman" w:hAnsi="Times New Roman" w:cs="Times New Roman"/>
                <w:bCs/>
                <w:sz w:val="28"/>
                <w:szCs w:val="28"/>
              </w:rPr>
            </w:pPr>
            <w:r w:rsidRPr="008C43AA">
              <w:rPr>
                <w:rFonts w:ascii="Times New Roman" w:hAnsi="Times New Roman" w:cs="Times New Roman"/>
                <w:bCs/>
                <w:sz w:val="28"/>
                <w:szCs w:val="28"/>
              </w:rPr>
              <w:t>TBA Vân Hội 1</w:t>
            </w:r>
          </w:p>
        </w:tc>
        <w:tc>
          <w:tcPr>
            <w:tcW w:w="1985" w:type="dxa"/>
            <w:vAlign w:val="center"/>
          </w:tcPr>
          <w:p w14:paraId="0491B279" w14:textId="77777777" w:rsidR="00A72C1F" w:rsidRPr="008C43AA" w:rsidRDefault="002C0A30"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35/0,4k</w:t>
            </w:r>
            <w:r w:rsidR="00A72C1F" w:rsidRPr="008C43AA">
              <w:rPr>
                <w:rFonts w:ascii="Times New Roman" w:hAnsi="Times New Roman" w:cs="Times New Roman"/>
                <w:bCs/>
                <w:sz w:val="28"/>
                <w:szCs w:val="28"/>
              </w:rPr>
              <w:t>V</w:t>
            </w:r>
          </w:p>
        </w:tc>
        <w:tc>
          <w:tcPr>
            <w:tcW w:w="1411" w:type="dxa"/>
            <w:vAlign w:val="center"/>
          </w:tcPr>
          <w:p w14:paraId="64787338" w14:textId="77777777" w:rsidR="00A72C1F" w:rsidRPr="008C43AA" w:rsidRDefault="002C0A30"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k</w:t>
            </w:r>
            <w:r w:rsidR="00A72C1F" w:rsidRPr="008C43AA">
              <w:rPr>
                <w:rFonts w:ascii="Times New Roman" w:hAnsi="Times New Roman" w:cs="Times New Roman"/>
                <w:bCs/>
                <w:sz w:val="28"/>
                <w:szCs w:val="28"/>
              </w:rPr>
              <w:t>VA</w:t>
            </w:r>
          </w:p>
        </w:tc>
        <w:tc>
          <w:tcPr>
            <w:tcW w:w="1814" w:type="dxa"/>
            <w:vAlign w:val="center"/>
          </w:tcPr>
          <w:p w14:paraId="7BE90C13"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160</w:t>
            </w:r>
          </w:p>
        </w:tc>
      </w:tr>
      <w:tr w:rsidR="00EC6944" w:rsidRPr="008C43AA" w14:paraId="03DF0FC4" w14:textId="77777777" w:rsidTr="008B59D4">
        <w:tc>
          <w:tcPr>
            <w:tcW w:w="646" w:type="dxa"/>
            <w:vAlign w:val="center"/>
          </w:tcPr>
          <w:p w14:paraId="12FC5FDF"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4</w:t>
            </w:r>
          </w:p>
        </w:tc>
        <w:tc>
          <w:tcPr>
            <w:tcW w:w="3431" w:type="dxa"/>
            <w:vAlign w:val="center"/>
          </w:tcPr>
          <w:p w14:paraId="76F69FE9" w14:textId="77777777" w:rsidR="00A72C1F" w:rsidRPr="008C43AA" w:rsidRDefault="00A72C1F" w:rsidP="00A40018">
            <w:pPr>
              <w:spacing w:after="0" w:line="271" w:lineRule="auto"/>
              <w:rPr>
                <w:rFonts w:ascii="Times New Roman" w:hAnsi="Times New Roman" w:cs="Times New Roman"/>
                <w:bCs/>
                <w:sz w:val="28"/>
                <w:szCs w:val="28"/>
              </w:rPr>
            </w:pPr>
            <w:r w:rsidRPr="008C43AA">
              <w:rPr>
                <w:rFonts w:ascii="Times New Roman" w:hAnsi="Times New Roman" w:cs="Times New Roman"/>
                <w:bCs/>
                <w:sz w:val="28"/>
                <w:szCs w:val="28"/>
              </w:rPr>
              <w:t>TBA Vân Hội 3</w:t>
            </w:r>
          </w:p>
        </w:tc>
        <w:tc>
          <w:tcPr>
            <w:tcW w:w="1985" w:type="dxa"/>
            <w:vAlign w:val="center"/>
          </w:tcPr>
          <w:p w14:paraId="6E61ACCC" w14:textId="77777777" w:rsidR="00A72C1F" w:rsidRPr="008C43AA" w:rsidRDefault="002C0A30"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35/0,4k</w:t>
            </w:r>
            <w:r w:rsidR="00A72C1F" w:rsidRPr="008C43AA">
              <w:rPr>
                <w:rFonts w:ascii="Times New Roman" w:hAnsi="Times New Roman" w:cs="Times New Roman"/>
                <w:bCs/>
                <w:sz w:val="28"/>
                <w:szCs w:val="28"/>
              </w:rPr>
              <w:t>V</w:t>
            </w:r>
          </w:p>
        </w:tc>
        <w:tc>
          <w:tcPr>
            <w:tcW w:w="1411" w:type="dxa"/>
            <w:vAlign w:val="center"/>
          </w:tcPr>
          <w:p w14:paraId="342EF164" w14:textId="77777777" w:rsidR="00A72C1F" w:rsidRPr="008C43AA" w:rsidRDefault="002C0A30"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k</w:t>
            </w:r>
            <w:r w:rsidR="00A72C1F" w:rsidRPr="008C43AA">
              <w:rPr>
                <w:rFonts w:ascii="Times New Roman" w:hAnsi="Times New Roman" w:cs="Times New Roman"/>
                <w:bCs/>
                <w:sz w:val="28"/>
                <w:szCs w:val="28"/>
              </w:rPr>
              <w:t>VA</w:t>
            </w:r>
          </w:p>
        </w:tc>
        <w:tc>
          <w:tcPr>
            <w:tcW w:w="1814" w:type="dxa"/>
            <w:vAlign w:val="center"/>
          </w:tcPr>
          <w:p w14:paraId="07EF56BC"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100</w:t>
            </w:r>
          </w:p>
        </w:tc>
      </w:tr>
      <w:tr w:rsidR="00EC6944" w:rsidRPr="008C43AA" w14:paraId="2C8373B3" w14:textId="77777777" w:rsidTr="008B59D4">
        <w:tc>
          <w:tcPr>
            <w:tcW w:w="646" w:type="dxa"/>
            <w:vAlign w:val="center"/>
          </w:tcPr>
          <w:p w14:paraId="1F6C7ECA"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5</w:t>
            </w:r>
          </w:p>
        </w:tc>
        <w:tc>
          <w:tcPr>
            <w:tcW w:w="3431" w:type="dxa"/>
            <w:vAlign w:val="center"/>
          </w:tcPr>
          <w:p w14:paraId="2048C1C8" w14:textId="77777777" w:rsidR="00A72C1F" w:rsidRPr="008C43AA" w:rsidRDefault="00A72C1F" w:rsidP="00A40018">
            <w:pPr>
              <w:spacing w:after="0" w:line="271" w:lineRule="auto"/>
              <w:rPr>
                <w:rFonts w:ascii="Times New Roman" w:hAnsi="Times New Roman" w:cs="Times New Roman"/>
                <w:bCs/>
                <w:sz w:val="28"/>
                <w:szCs w:val="28"/>
              </w:rPr>
            </w:pPr>
            <w:r w:rsidRPr="008C43AA">
              <w:rPr>
                <w:rFonts w:ascii="Times New Roman" w:hAnsi="Times New Roman" w:cs="Times New Roman"/>
                <w:bCs/>
                <w:sz w:val="28"/>
                <w:szCs w:val="28"/>
              </w:rPr>
              <w:t>TBA Thôn 6 Vân Hội</w:t>
            </w:r>
          </w:p>
        </w:tc>
        <w:tc>
          <w:tcPr>
            <w:tcW w:w="1985" w:type="dxa"/>
            <w:vAlign w:val="center"/>
          </w:tcPr>
          <w:p w14:paraId="223EEA8D" w14:textId="77777777" w:rsidR="00A72C1F" w:rsidRPr="008C43AA" w:rsidRDefault="002C0A30"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35/0,4k</w:t>
            </w:r>
            <w:r w:rsidR="00A72C1F" w:rsidRPr="008C43AA">
              <w:rPr>
                <w:rFonts w:ascii="Times New Roman" w:hAnsi="Times New Roman" w:cs="Times New Roman"/>
                <w:bCs/>
                <w:sz w:val="28"/>
                <w:szCs w:val="28"/>
              </w:rPr>
              <w:t>V</w:t>
            </w:r>
          </w:p>
        </w:tc>
        <w:tc>
          <w:tcPr>
            <w:tcW w:w="1411" w:type="dxa"/>
            <w:vAlign w:val="center"/>
          </w:tcPr>
          <w:p w14:paraId="62B8F558" w14:textId="77777777" w:rsidR="00A72C1F" w:rsidRPr="008C43AA" w:rsidRDefault="002C0A30"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k</w:t>
            </w:r>
            <w:r w:rsidR="00A72C1F" w:rsidRPr="008C43AA">
              <w:rPr>
                <w:rFonts w:ascii="Times New Roman" w:hAnsi="Times New Roman" w:cs="Times New Roman"/>
                <w:bCs/>
                <w:sz w:val="28"/>
                <w:szCs w:val="28"/>
              </w:rPr>
              <w:t>VA</w:t>
            </w:r>
          </w:p>
        </w:tc>
        <w:tc>
          <w:tcPr>
            <w:tcW w:w="1814" w:type="dxa"/>
            <w:vAlign w:val="center"/>
          </w:tcPr>
          <w:p w14:paraId="6CA90DCD"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180</w:t>
            </w:r>
          </w:p>
        </w:tc>
      </w:tr>
      <w:tr w:rsidR="00EC6944" w:rsidRPr="008C43AA" w14:paraId="47E37C20" w14:textId="77777777" w:rsidTr="008B59D4">
        <w:tc>
          <w:tcPr>
            <w:tcW w:w="646" w:type="dxa"/>
            <w:vAlign w:val="center"/>
          </w:tcPr>
          <w:p w14:paraId="49FA682D"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6</w:t>
            </w:r>
          </w:p>
        </w:tc>
        <w:tc>
          <w:tcPr>
            <w:tcW w:w="3431" w:type="dxa"/>
            <w:vAlign w:val="center"/>
          </w:tcPr>
          <w:p w14:paraId="267B717F" w14:textId="77777777" w:rsidR="00A72C1F" w:rsidRPr="008C43AA" w:rsidRDefault="00A72C1F" w:rsidP="00A40018">
            <w:pPr>
              <w:spacing w:after="0" w:line="271" w:lineRule="auto"/>
              <w:rPr>
                <w:rFonts w:ascii="Times New Roman" w:hAnsi="Times New Roman" w:cs="Times New Roman"/>
                <w:bCs/>
                <w:sz w:val="28"/>
                <w:szCs w:val="28"/>
              </w:rPr>
            </w:pPr>
            <w:r w:rsidRPr="008C43AA">
              <w:rPr>
                <w:rFonts w:ascii="Times New Roman" w:hAnsi="Times New Roman" w:cs="Times New Roman"/>
                <w:bCs/>
                <w:sz w:val="28"/>
                <w:szCs w:val="28"/>
              </w:rPr>
              <w:t>TBA Thôn 4 Vân Hội</w:t>
            </w:r>
          </w:p>
        </w:tc>
        <w:tc>
          <w:tcPr>
            <w:tcW w:w="1985" w:type="dxa"/>
            <w:vAlign w:val="center"/>
          </w:tcPr>
          <w:p w14:paraId="68BDE53C" w14:textId="77777777" w:rsidR="00A72C1F" w:rsidRPr="008C43AA" w:rsidRDefault="002C0A30"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35/0,4k</w:t>
            </w:r>
            <w:r w:rsidR="00A72C1F" w:rsidRPr="008C43AA">
              <w:rPr>
                <w:rFonts w:ascii="Times New Roman" w:hAnsi="Times New Roman" w:cs="Times New Roman"/>
                <w:bCs/>
                <w:sz w:val="28"/>
                <w:szCs w:val="28"/>
              </w:rPr>
              <w:t>V</w:t>
            </w:r>
          </w:p>
        </w:tc>
        <w:tc>
          <w:tcPr>
            <w:tcW w:w="1411" w:type="dxa"/>
            <w:vAlign w:val="center"/>
          </w:tcPr>
          <w:p w14:paraId="58100F4E" w14:textId="77777777" w:rsidR="00A72C1F" w:rsidRPr="008C43AA" w:rsidRDefault="002C0A30"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k</w:t>
            </w:r>
            <w:r w:rsidR="00A72C1F" w:rsidRPr="008C43AA">
              <w:rPr>
                <w:rFonts w:ascii="Times New Roman" w:hAnsi="Times New Roman" w:cs="Times New Roman"/>
                <w:bCs/>
                <w:sz w:val="28"/>
                <w:szCs w:val="28"/>
              </w:rPr>
              <w:t>VA</w:t>
            </w:r>
          </w:p>
        </w:tc>
        <w:tc>
          <w:tcPr>
            <w:tcW w:w="1814" w:type="dxa"/>
            <w:vAlign w:val="center"/>
          </w:tcPr>
          <w:p w14:paraId="7B27FB60"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250</w:t>
            </w:r>
          </w:p>
        </w:tc>
      </w:tr>
      <w:tr w:rsidR="00EC6944" w:rsidRPr="008C43AA" w14:paraId="130F0F00" w14:textId="77777777" w:rsidTr="008B59D4">
        <w:tc>
          <w:tcPr>
            <w:tcW w:w="646" w:type="dxa"/>
            <w:vAlign w:val="center"/>
          </w:tcPr>
          <w:p w14:paraId="7D1DA0FA"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7</w:t>
            </w:r>
          </w:p>
        </w:tc>
        <w:tc>
          <w:tcPr>
            <w:tcW w:w="3431" w:type="dxa"/>
            <w:vAlign w:val="center"/>
          </w:tcPr>
          <w:p w14:paraId="74B5905A" w14:textId="77777777" w:rsidR="00A72C1F" w:rsidRPr="008C43AA" w:rsidRDefault="00A72C1F" w:rsidP="00A40018">
            <w:pPr>
              <w:spacing w:after="0" w:line="271" w:lineRule="auto"/>
              <w:rPr>
                <w:rFonts w:ascii="Times New Roman" w:hAnsi="Times New Roman" w:cs="Times New Roman"/>
                <w:bCs/>
                <w:sz w:val="28"/>
                <w:szCs w:val="28"/>
              </w:rPr>
            </w:pPr>
            <w:r w:rsidRPr="008C43AA">
              <w:rPr>
                <w:rFonts w:ascii="Times New Roman" w:hAnsi="Times New Roman" w:cs="Times New Roman"/>
                <w:bCs/>
                <w:sz w:val="28"/>
                <w:szCs w:val="28"/>
              </w:rPr>
              <w:t>TBA Vân Hội 2</w:t>
            </w:r>
          </w:p>
        </w:tc>
        <w:tc>
          <w:tcPr>
            <w:tcW w:w="1985" w:type="dxa"/>
            <w:vAlign w:val="center"/>
          </w:tcPr>
          <w:p w14:paraId="746FBE82" w14:textId="77777777" w:rsidR="00A72C1F" w:rsidRPr="008C43AA" w:rsidRDefault="002C0A30"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35/0,4k</w:t>
            </w:r>
            <w:r w:rsidR="00A72C1F" w:rsidRPr="008C43AA">
              <w:rPr>
                <w:rFonts w:ascii="Times New Roman" w:hAnsi="Times New Roman" w:cs="Times New Roman"/>
                <w:bCs/>
                <w:sz w:val="28"/>
                <w:szCs w:val="28"/>
              </w:rPr>
              <w:t>V</w:t>
            </w:r>
          </w:p>
        </w:tc>
        <w:tc>
          <w:tcPr>
            <w:tcW w:w="1411" w:type="dxa"/>
            <w:vAlign w:val="center"/>
          </w:tcPr>
          <w:p w14:paraId="7DEC7E21" w14:textId="77777777" w:rsidR="00A72C1F" w:rsidRPr="008C43AA" w:rsidRDefault="002C0A30"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k</w:t>
            </w:r>
            <w:r w:rsidR="00A72C1F" w:rsidRPr="008C43AA">
              <w:rPr>
                <w:rFonts w:ascii="Times New Roman" w:hAnsi="Times New Roman" w:cs="Times New Roman"/>
                <w:bCs/>
                <w:sz w:val="28"/>
                <w:szCs w:val="28"/>
              </w:rPr>
              <w:t>VA</w:t>
            </w:r>
          </w:p>
        </w:tc>
        <w:tc>
          <w:tcPr>
            <w:tcW w:w="1814" w:type="dxa"/>
            <w:vAlign w:val="center"/>
          </w:tcPr>
          <w:p w14:paraId="74AFB065"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100</w:t>
            </w:r>
          </w:p>
        </w:tc>
      </w:tr>
      <w:tr w:rsidR="00EC6944" w:rsidRPr="008C43AA" w14:paraId="5CCE2B7B" w14:textId="77777777" w:rsidTr="008B59D4">
        <w:tc>
          <w:tcPr>
            <w:tcW w:w="646" w:type="dxa"/>
            <w:vAlign w:val="center"/>
          </w:tcPr>
          <w:p w14:paraId="43BF33AA"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8</w:t>
            </w:r>
          </w:p>
        </w:tc>
        <w:tc>
          <w:tcPr>
            <w:tcW w:w="3431" w:type="dxa"/>
            <w:vAlign w:val="center"/>
          </w:tcPr>
          <w:p w14:paraId="192DD13C" w14:textId="77777777" w:rsidR="00A72C1F" w:rsidRPr="008C43AA" w:rsidRDefault="00A72C1F" w:rsidP="00A40018">
            <w:pPr>
              <w:spacing w:after="0" w:line="271" w:lineRule="auto"/>
              <w:rPr>
                <w:rFonts w:ascii="Times New Roman" w:hAnsi="Times New Roman" w:cs="Times New Roman"/>
                <w:bCs/>
                <w:sz w:val="28"/>
                <w:szCs w:val="28"/>
              </w:rPr>
            </w:pPr>
            <w:r w:rsidRPr="008C43AA">
              <w:rPr>
                <w:rFonts w:ascii="Times New Roman" w:hAnsi="Times New Roman" w:cs="Times New Roman"/>
                <w:bCs/>
                <w:sz w:val="28"/>
                <w:szCs w:val="28"/>
              </w:rPr>
              <w:t>TBA Vân Hội 4</w:t>
            </w:r>
          </w:p>
        </w:tc>
        <w:tc>
          <w:tcPr>
            <w:tcW w:w="1985" w:type="dxa"/>
            <w:vAlign w:val="center"/>
          </w:tcPr>
          <w:p w14:paraId="0DC0A16C" w14:textId="77777777" w:rsidR="00A72C1F" w:rsidRPr="008C43AA" w:rsidRDefault="002C0A30"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35/0,4k</w:t>
            </w:r>
            <w:r w:rsidR="00A72C1F" w:rsidRPr="008C43AA">
              <w:rPr>
                <w:rFonts w:ascii="Times New Roman" w:hAnsi="Times New Roman" w:cs="Times New Roman"/>
                <w:bCs/>
                <w:sz w:val="28"/>
                <w:szCs w:val="28"/>
              </w:rPr>
              <w:t>V</w:t>
            </w:r>
          </w:p>
        </w:tc>
        <w:tc>
          <w:tcPr>
            <w:tcW w:w="1411" w:type="dxa"/>
            <w:vAlign w:val="center"/>
          </w:tcPr>
          <w:p w14:paraId="31FD6FAC" w14:textId="77777777" w:rsidR="00A72C1F" w:rsidRPr="008C43AA" w:rsidRDefault="002C0A30"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k</w:t>
            </w:r>
            <w:r w:rsidR="00A72C1F" w:rsidRPr="008C43AA">
              <w:rPr>
                <w:rFonts w:ascii="Times New Roman" w:hAnsi="Times New Roman" w:cs="Times New Roman"/>
                <w:bCs/>
                <w:sz w:val="28"/>
                <w:szCs w:val="28"/>
              </w:rPr>
              <w:t>VA</w:t>
            </w:r>
          </w:p>
        </w:tc>
        <w:tc>
          <w:tcPr>
            <w:tcW w:w="1814" w:type="dxa"/>
            <w:vAlign w:val="center"/>
          </w:tcPr>
          <w:p w14:paraId="62B1DF3E" w14:textId="77777777" w:rsidR="00A72C1F" w:rsidRPr="008C43AA" w:rsidRDefault="00A72C1F" w:rsidP="00A40018">
            <w:pPr>
              <w:spacing w:after="0" w:line="271" w:lineRule="auto"/>
              <w:jc w:val="center"/>
              <w:rPr>
                <w:rFonts w:ascii="Times New Roman" w:hAnsi="Times New Roman" w:cs="Times New Roman"/>
                <w:bCs/>
                <w:sz w:val="28"/>
                <w:szCs w:val="28"/>
              </w:rPr>
            </w:pPr>
            <w:r w:rsidRPr="008C43AA">
              <w:rPr>
                <w:rFonts w:ascii="Times New Roman" w:hAnsi="Times New Roman" w:cs="Times New Roman"/>
                <w:bCs/>
                <w:sz w:val="28"/>
                <w:szCs w:val="28"/>
              </w:rPr>
              <w:t>180</w:t>
            </w:r>
          </w:p>
        </w:tc>
      </w:tr>
    </w:tbl>
    <w:p w14:paraId="6C670557" w14:textId="77777777" w:rsidR="00A77D02" w:rsidRPr="008C43AA" w:rsidRDefault="00A77D02" w:rsidP="00A40018">
      <w:pPr>
        <w:pStyle w:val="NormalWeb"/>
        <w:numPr>
          <w:ilvl w:val="0"/>
          <w:numId w:val="18"/>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8C43AA">
        <w:rPr>
          <w:sz w:val="28"/>
          <w:szCs w:val="28"/>
        </w:rPr>
        <w:t>Hiện trạng hạ tầng viễn thông thụ động</w:t>
      </w:r>
    </w:p>
    <w:p w14:paraId="4744DDE1" w14:textId="77777777" w:rsidR="00A72C1F" w:rsidRPr="008C43AA" w:rsidRDefault="00A72C1F"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Mạng thông tin di động: Xã có tỷ lệ dân số theo độ tuổi lao động có thuê bao sử dụng điện thoại thông minh đạt: Tối thiểu 50% đối với các xã vùng đồng bào dân tộc thiểu số và miền núi; Tổi thiểu 80% đối với các xã còn lại.</w:t>
      </w:r>
    </w:p>
    <w:p w14:paraId="3800E392" w14:textId="77777777" w:rsidR="00A72C1F" w:rsidRPr="008C43AA" w:rsidRDefault="00A72C1F"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pacing w:val="-2"/>
          <w:sz w:val="28"/>
          <w:szCs w:val="28"/>
        </w:rPr>
        <w:t>100% số thôn trên địa bàn có dịch vụ Internet được cung ứng bởi 04 đơn vị  là Viettel, VNPT, Mobifone, FPT với tổng số 03 trạm BTS đáp ứng quy chuẩn</w:t>
      </w:r>
      <w:r w:rsidRPr="008C43AA">
        <w:rPr>
          <w:sz w:val="28"/>
          <w:szCs w:val="28"/>
        </w:rPr>
        <w:t>. </w:t>
      </w:r>
    </w:p>
    <w:p w14:paraId="152721EC" w14:textId="77777777" w:rsidR="00A72C1F" w:rsidRPr="008C43AA" w:rsidRDefault="00A72C1F" w:rsidP="00A40018">
      <w:pPr>
        <w:pStyle w:val="BodyText"/>
        <w:numPr>
          <w:ilvl w:val="0"/>
          <w:numId w:val="85"/>
        </w:numPr>
        <w:shd w:val="clear" w:color="auto" w:fill="auto"/>
        <w:tabs>
          <w:tab w:val="left" w:pos="426"/>
          <w:tab w:val="left" w:pos="709"/>
        </w:tabs>
        <w:spacing w:after="0"/>
        <w:ind w:left="0" w:firstLine="426"/>
        <w:jc w:val="both"/>
        <w:rPr>
          <w:sz w:val="28"/>
          <w:szCs w:val="28"/>
        </w:rPr>
      </w:pPr>
      <w:bookmarkStart w:id="117" w:name="_Toc131928648"/>
      <w:bookmarkStart w:id="118" w:name="_Toc136113972"/>
      <w:r w:rsidRPr="008C43AA">
        <w:rPr>
          <w:sz w:val="28"/>
          <w:szCs w:val="28"/>
        </w:rPr>
        <w:t>Hệ thống loa truyền thanh trên địa bàn xã gồm 6 cụm loa tại 5 thôn và 1 cụm tại UBND xã với 4 loa đáp ứng thu nhận, truyền tải và cung cấp thông  tin dự báo, cảnh báo và ứng phó thiên tai kịp thời và đầy đủ đến 100% các hộ dân trên 6 thôn. Khi thiên tai xảy ra, tại điểm có nguy cơ cao về rủi ro thiên tai trên địa  bàn được lắp đặt hệ thống cảnh báo, hướng dẫn đảm bảo an toàn. </w:t>
      </w:r>
    </w:p>
    <w:p w14:paraId="194D11F6" w14:textId="77777777" w:rsidR="00B12837" w:rsidRPr="008C43AA" w:rsidRDefault="00B12837" w:rsidP="00A40018">
      <w:pPr>
        <w:pStyle w:val="Caption"/>
        <w:keepNext/>
        <w:spacing w:beforeLines="0" w:afterLines="0" w:line="271" w:lineRule="auto"/>
        <w:rPr>
          <w:color w:val="auto"/>
          <w:szCs w:val="28"/>
          <w:lang w:val="en-US"/>
        </w:rPr>
      </w:pPr>
      <w:bookmarkStart w:id="119" w:name="_Toc144463233"/>
      <w:bookmarkEnd w:id="117"/>
      <w:bookmarkEnd w:id="118"/>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7</w:t>
      </w:r>
      <w:r w:rsidR="000B74CE" w:rsidRPr="008C43AA">
        <w:rPr>
          <w:color w:val="auto"/>
          <w:szCs w:val="28"/>
        </w:rPr>
        <w:fldChar w:fldCharType="end"/>
      </w:r>
      <w:r w:rsidRPr="008C43AA">
        <w:rPr>
          <w:color w:val="auto"/>
          <w:szCs w:val="28"/>
          <w:lang w:val="en-US"/>
        </w:rPr>
        <w:t>: Tổng hợp hiện trạng hệ thống hạ tầng viễn thông xã Vân Hội</w:t>
      </w:r>
      <w:r w:rsidRPr="008C43AA">
        <w:rPr>
          <w:rStyle w:val="FootnoteReference"/>
          <w:color w:val="auto"/>
          <w:szCs w:val="28"/>
          <w:lang w:val="en-US"/>
        </w:rPr>
        <w:footnoteReference w:id="7"/>
      </w:r>
      <w:bookmarkEnd w:id="1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038"/>
        <w:gridCol w:w="1791"/>
        <w:gridCol w:w="1815"/>
        <w:gridCol w:w="1828"/>
      </w:tblGrid>
      <w:tr w:rsidR="00EC6944" w:rsidRPr="008C43AA" w14:paraId="3403B31D" w14:textId="77777777" w:rsidTr="00DE26C8">
        <w:tc>
          <w:tcPr>
            <w:tcW w:w="590" w:type="dxa"/>
          </w:tcPr>
          <w:p w14:paraId="3CB6B8D3" w14:textId="77777777" w:rsidR="00A77D02" w:rsidRPr="008C43AA" w:rsidRDefault="00710CB3" w:rsidP="00A40018">
            <w:pPr>
              <w:spacing w:after="0" w:line="271" w:lineRule="auto"/>
              <w:jc w:val="center"/>
              <w:rPr>
                <w:rFonts w:ascii="Times New Roman" w:hAnsi="Times New Roman" w:cs="Times New Roman"/>
                <w:b/>
                <w:sz w:val="28"/>
                <w:szCs w:val="28"/>
              </w:rPr>
            </w:pPr>
            <w:r w:rsidRPr="008C43AA">
              <w:rPr>
                <w:rFonts w:ascii="Times New Roman" w:hAnsi="Times New Roman" w:cs="Times New Roman"/>
                <w:b/>
                <w:sz w:val="28"/>
                <w:szCs w:val="28"/>
              </w:rPr>
              <w:t>Stt</w:t>
            </w:r>
          </w:p>
        </w:tc>
        <w:tc>
          <w:tcPr>
            <w:tcW w:w="3038" w:type="dxa"/>
          </w:tcPr>
          <w:p w14:paraId="48DD41CE" w14:textId="77777777" w:rsidR="00A77D02" w:rsidRPr="008C43AA" w:rsidRDefault="00A77D02" w:rsidP="00A40018">
            <w:pPr>
              <w:spacing w:after="0" w:line="271" w:lineRule="auto"/>
              <w:jc w:val="center"/>
              <w:rPr>
                <w:rFonts w:ascii="Times New Roman" w:hAnsi="Times New Roman" w:cs="Times New Roman"/>
                <w:b/>
                <w:sz w:val="28"/>
                <w:szCs w:val="28"/>
              </w:rPr>
            </w:pPr>
            <w:r w:rsidRPr="008C43AA">
              <w:rPr>
                <w:rFonts w:ascii="Times New Roman" w:hAnsi="Times New Roman" w:cs="Times New Roman"/>
                <w:b/>
                <w:sz w:val="28"/>
                <w:szCs w:val="28"/>
              </w:rPr>
              <w:t>Danh mục</w:t>
            </w:r>
          </w:p>
        </w:tc>
        <w:tc>
          <w:tcPr>
            <w:tcW w:w="1791" w:type="dxa"/>
          </w:tcPr>
          <w:p w14:paraId="6B325CCA" w14:textId="77777777" w:rsidR="00A77D02" w:rsidRPr="008C43AA" w:rsidRDefault="00A77D02" w:rsidP="00A40018">
            <w:pPr>
              <w:spacing w:after="0" w:line="271" w:lineRule="auto"/>
              <w:jc w:val="center"/>
              <w:rPr>
                <w:rFonts w:ascii="Times New Roman" w:hAnsi="Times New Roman" w:cs="Times New Roman"/>
                <w:b/>
                <w:sz w:val="28"/>
                <w:szCs w:val="28"/>
              </w:rPr>
            </w:pPr>
            <w:r w:rsidRPr="008C43AA">
              <w:rPr>
                <w:rFonts w:ascii="Times New Roman" w:hAnsi="Times New Roman" w:cs="Times New Roman"/>
                <w:b/>
                <w:sz w:val="28"/>
                <w:szCs w:val="28"/>
              </w:rPr>
              <w:t>Kết cấu</w:t>
            </w:r>
          </w:p>
        </w:tc>
        <w:tc>
          <w:tcPr>
            <w:tcW w:w="1815" w:type="dxa"/>
          </w:tcPr>
          <w:p w14:paraId="061EB33D" w14:textId="77777777" w:rsidR="00A77D02" w:rsidRPr="008C43AA" w:rsidRDefault="00A77D02" w:rsidP="00A40018">
            <w:pPr>
              <w:spacing w:after="0" w:line="271" w:lineRule="auto"/>
              <w:jc w:val="center"/>
              <w:rPr>
                <w:rFonts w:ascii="Times New Roman" w:hAnsi="Times New Roman" w:cs="Times New Roman"/>
                <w:b/>
                <w:sz w:val="28"/>
                <w:szCs w:val="28"/>
              </w:rPr>
            </w:pPr>
            <w:r w:rsidRPr="008C43AA">
              <w:rPr>
                <w:rFonts w:ascii="Times New Roman" w:hAnsi="Times New Roman" w:cs="Times New Roman"/>
                <w:b/>
                <w:sz w:val="28"/>
                <w:szCs w:val="28"/>
              </w:rPr>
              <w:t>Đơn vị</w:t>
            </w:r>
          </w:p>
        </w:tc>
        <w:tc>
          <w:tcPr>
            <w:tcW w:w="1828" w:type="dxa"/>
          </w:tcPr>
          <w:p w14:paraId="62CED664" w14:textId="77777777" w:rsidR="00A77D02" w:rsidRPr="008C43AA" w:rsidRDefault="00A77D02" w:rsidP="00A40018">
            <w:pPr>
              <w:spacing w:after="0" w:line="271" w:lineRule="auto"/>
              <w:jc w:val="center"/>
              <w:rPr>
                <w:rFonts w:ascii="Times New Roman" w:hAnsi="Times New Roman" w:cs="Times New Roman"/>
                <w:b/>
                <w:sz w:val="28"/>
                <w:szCs w:val="28"/>
              </w:rPr>
            </w:pPr>
            <w:r w:rsidRPr="008C43AA">
              <w:rPr>
                <w:rFonts w:ascii="Times New Roman" w:hAnsi="Times New Roman" w:cs="Times New Roman"/>
                <w:b/>
                <w:sz w:val="28"/>
                <w:szCs w:val="28"/>
              </w:rPr>
              <w:t>Số lượng</w:t>
            </w:r>
          </w:p>
        </w:tc>
      </w:tr>
      <w:tr w:rsidR="00EC6944" w:rsidRPr="008C43AA" w14:paraId="7760703C" w14:textId="77777777" w:rsidTr="00DE26C8">
        <w:tc>
          <w:tcPr>
            <w:tcW w:w="590" w:type="dxa"/>
          </w:tcPr>
          <w:p w14:paraId="0CFB31E3" w14:textId="77777777" w:rsidR="00A77D02" w:rsidRPr="008C43AA" w:rsidRDefault="00A77D02"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w:t>
            </w:r>
          </w:p>
        </w:tc>
        <w:tc>
          <w:tcPr>
            <w:tcW w:w="3038" w:type="dxa"/>
          </w:tcPr>
          <w:p w14:paraId="1BB5767B" w14:textId="77777777" w:rsidR="00A77D02" w:rsidRPr="008C43AA" w:rsidRDefault="00A77D02"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Trạm BTS</w:t>
            </w:r>
          </w:p>
        </w:tc>
        <w:tc>
          <w:tcPr>
            <w:tcW w:w="1791" w:type="dxa"/>
          </w:tcPr>
          <w:p w14:paraId="1B8F1C2F" w14:textId="77777777" w:rsidR="00A77D02" w:rsidRPr="008C43AA" w:rsidRDefault="00A77D02" w:rsidP="00A40018">
            <w:pPr>
              <w:spacing w:after="0" w:line="271" w:lineRule="auto"/>
              <w:jc w:val="center"/>
              <w:rPr>
                <w:rFonts w:ascii="Times New Roman" w:hAnsi="Times New Roman" w:cs="Times New Roman"/>
                <w:sz w:val="28"/>
                <w:szCs w:val="28"/>
              </w:rPr>
            </w:pPr>
          </w:p>
        </w:tc>
        <w:tc>
          <w:tcPr>
            <w:tcW w:w="1815" w:type="dxa"/>
          </w:tcPr>
          <w:p w14:paraId="5C390632" w14:textId="77777777" w:rsidR="00A77D02" w:rsidRPr="008C43AA" w:rsidRDefault="00A77D02"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Trạm</w:t>
            </w:r>
          </w:p>
        </w:tc>
        <w:tc>
          <w:tcPr>
            <w:tcW w:w="1828" w:type="dxa"/>
          </w:tcPr>
          <w:p w14:paraId="12AFA52D" w14:textId="77777777" w:rsidR="00A77D02" w:rsidRPr="008C43AA" w:rsidRDefault="00A72C1F"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3</w:t>
            </w:r>
          </w:p>
        </w:tc>
      </w:tr>
    </w:tbl>
    <w:p w14:paraId="49BE932D" w14:textId="77777777" w:rsidR="00A77D02" w:rsidRPr="008C43AA" w:rsidRDefault="00A77D02" w:rsidP="00A40018">
      <w:pPr>
        <w:pStyle w:val="NormalWeb"/>
        <w:numPr>
          <w:ilvl w:val="0"/>
          <w:numId w:val="18"/>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8C43AA">
        <w:rPr>
          <w:sz w:val="28"/>
          <w:szCs w:val="28"/>
        </w:rPr>
        <w:t>Hiện trạng hệ thống cấp nước</w:t>
      </w:r>
    </w:p>
    <w:p w14:paraId="2F20F60C" w14:textId="77777777" w:rsidR="00A72C1F" w:rsidRPr="008C43AA" w:rsidRDefault="00A72C1F"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Hiện nay xã Vân Hội đã có 2 bể cấp nước sạch tại thôn 8 Minh Phú và thôn Gò Cấm (Nguồn nước lấy từ Ngòi Vần).Tuy nhiên hiện nay chỉ còn bể nước sạch ở thôn 8 Minh Phú còn đảm bảo sử dụng cấp nước sạch cho 160 hộ dân trong khu vực trung tâm xã. Hệ thống ống cấp nước sạch ống HDPE – D50 có chiều dài khoảng 2,66 km.</w:t>
      </w:r>
    </w:p>
    <w:p w14:paraId="1E8BF5E4" w14:textId="77777777" w:rsidR="00A72C1F" w:rsidRPr="008C43AA" w:rsidRDefault="00A72C1F"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 xml:space="preserve">Còn lại các hộ dân trong xã Vân Hội đều sử dụng nước giếng khoan và nước giếng đào, nước lần làm nước sinh hoạt. Nước được xử lý tại chỗ bằng hệ </w:t>
      </w:r>
      <w:r w:rsidRPr="008C43AA">
        <w:rPr>
          <w:sz w:val="28"/>
          <w:szCs w:val="28"/>
        </w:rPr>
        <w:lastRenderedPageBreak/>
        <w:t>thống lọc thô trước khi được đưa vào sử dụng.</w:t>
      </w:r>
    </w:p>
    <w:p w14:paraId="7A64E2E6" w14:textId="77777777" w:rsidR="00A77D02" w:rsidRPr="008C43AA" w:rsidRDefault="00A77D02" w:rsidP="00A40018">
      <w:pPr>
        <w:pStyle w:val="NormalWeb"/>
        <w:numPr>
          <w:ilvl w:val="0"/>
          <w:numId w:val="18"/>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8C43AA">
        <w:rPr>
          <w:sz w:val="28"/>
          <w:szCs w:val="28"/>
        </w:rPr>
        <w:t>Hiện trạng thoát nước</w:t>
      </w:r>
    </w:p>
    <w:p w14:paraId="0B617ECE" w14:textId="77777777" w:rsidR="00A72C1F" w:rsidRPr="008C43AA" w:rsidRDefault="00A72C1F" w:rsidP="00A40018">
      <w:pPr>
        <w:pStyle w:val="BodyText"/>
        <w:numPr>
          <w:ilvl w:val="0"/>
          <w:numId w:val="85"/>
        </w:numPr>
        <w:shd w:val="clear" w:color="auto" w:fill="auto"/>
        <w:tabs>
          <w:tab w:val="left" w:pos="426"/>
          <w:tab w:val="left" w:pos="709"/>
        </w:tabs>
        <w:spacing w:after="0"/>
        <w:ind w:left="0" w:firstLine="426"/>
        <w:jc w:val="both"/>
        <w:rPr>
          <w:spacing w:val="-2"/>
          <w:sz w:val="28"/>
          <w:szCs w:val="28"/>
        </w:rPr>
      </w:pPr>
      <w:r w:rsidRPr="008C43AA">
        <w:rPr>
          <w:spacing w:val="-2"/>
          <w:sz w:val="28"/>
          <w:szCs w:val="28"/>
        </w:rPr>
        <w:t>Thoát nước mặt: Trên địa bàn xã Vân Hội, trên tuyến đường Vân Hội – Hiền Lương khu vực trung tâm xã đã có hệ thống thoát nước rãnh xây nắp đan hoàn chỉnh, còn lại trên trục đường nối nút giao IC12 đường cao tốc Nội Bài – lào Cai, đường Vân Hội – Hiền Lường có từng đoạn là rãnh xây hở thoát nước mặt. Còn lại các trục đường liên thôn ngõ xóm, đường Hợp Minh – Mỵ nước mưa được thoát theo địa hình tự nhiên, tự thấm, thoát theo suối và chả ra hồ Vân Hội. Hệ thống thoát nước tại các cụm dân cư chưa có, tự thấm, thoát theo suối ra ngòi.</w:t>
      </w:r>
    </w:p>
    <w:p w14:paraId="364A5205" w14:textId="77777777" w:rsidR="00A72C1F" w:rsidRPr="008C43AA" w:rsidRDefault="00A72C1F"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Thoát nước thải: Trong khu vực dân cư dọc các trục đường chính các hộ dân đã sử dụng bể phốt 2-3 ngăn xử lý sơ bộ, nước thải chủ yếu sử dụng rãnh thoát nước chung cho nước mưa và nước thải sau đó được thoát vào hệ thống lưu vực thoát nước tự nhiên, rồi đổ ra suối Ngòi Vần, Ngòi Lĩnh, Khe Lãng và chảy ra hồ Vân Hội. Đối với khu dân cư làng xóm một số hộ sử dụng hệ thống bể phốt và một số hộ dân chưa có nhà vệ sinh hoàn chỉnh do vậy nước thải chủ yếu thấm theo tự nhiên ra đất vườn nhà, ngấm xuống đất gây ô nhiễm nước ngầm mạch nông.</w:t>
      </w:r>
    </w:p>
    <w:p w14:paraId="5C395199" w14:textId="77777777" w:rsidR="00A77D02" w:rsidRPr="008C43AA" w:rsidRDefault="00A77D02" w:rsidP="00A40018">
      <w:pPr>
        <w:pStyle w:val="ListParagraph"/>
        <w:numPr>
          <w:ilvl w:val="0"/>
          <w:numId w:val="18"/>
        </w:numPr>
        <w:shd w:val="clear" w:color="auto" w:fill="FFFFFF"/>
        <w:tabs>
          <w:tab w:val="left" w:pos="709"/>
          <w:tab w:val="left" w:pos="851"/>
        </w:tabs>
        <w:spacing w:after="0" w:line="271" w:lineRule="auto"/>
        <w:ind w:left="0" w:firstLine="284"/>
        <w:jc w:val="both"/>
        <w:rPr>
          <w:rFonts w:ascii="Times New Roman" w:hAnsi="Times New Roman" w:cs="Times New Roman"/>
          <w:sz w:val="28"/>
          <w:szCs w:val="28"/>
        </w:rPr>
      </w:pPr>
      <w:r w:rsidRPr="008C43AA">
        <w:rPr>
          <w:rFonts w:ascii="Times New Roman" w:hAnsi="Times New Roman" w:cs="Times New Roman"/>
          <w:sz w:val="28"/>
          <w:szCs w:val="28"/>
        </w:rPr>
        <w:t xml:space="preserve">Hiện trạng thu gom, xử lý chất thải rắn </w:t>
      </w:r>
    </w:p>
    <w:p w14:paraId="1DFC34DF" w14:textId="77777777" w:rsidR="00A72C1F" w:rsidRPr="008C43AA" w:rsidRDefault="00A72C1F" w:rsidP="00A40018">
      <w:pPr>
        <w:pStyle w:val="BodyText"/>
        <w:numPr>
          <w:ilvl w:val="0"/>
          <w:numId w:val="86"/>
        </w:numPr>
        <w:shd w:val="clear" w:color="auto" w:fill="auto"/>
        <w:tabs>
          <w:tab w:val="left" w:pos="426"/>
          <w:tab w:val="left" w:pos="709"/>
        </w:tabs>
        <w:spacing w:after="0"/>
        <w:ind w:left="0" w:firstLine="426"/>
        <w:jc w:val="both"/>
        <w:rPr>
          <w:sz w:val="28"/>
          <w:szCs w:val="28"/>
        </w:rPr>
      </w:pPr>
      <w:r w:rsidRPr="008C43AA">
        <w:rPr>
          <w:sz w:val="28"/>
          <w:szCs w:val="28"/>
        </w:rPr>
        <w:t>Chất thải rắn sinh hoạt</w:t>
      </w:r>
    </w:p>
    <w:p w14:paraId="6F852421" w14:textId="77777777" w:rsidR="000C3BFB" w:rsidRPr="008C43AA" w:rsidRDefault="00A72C1F" w:rsidP="00A40018">
      <w:pPr>
        <w:pStyle w:val="BodyText"/>
        <w:numPr>
          <w:ilvl w:val="0"/>
          <w:numId w:val="85"/>
        </w:numPr>
        <w:shd w:val="clear" w:color="auto" w:fill="auto"/>
        <w:tabs>
          <w:tab w:val="left" w:pos="426"/>
          <w:tab w:val="left" w:pos="709"/>
        </w:tabs>
        <w:spacing w:after="0"/>
        <w:ind w:left="0" w:firstLine="426"/>
        <w:jc w:val="both"/>
        <w:rPr>
          <w:spacing w:val="-2"/>
          <w:sz w:val="28"/>
          <w:szCs w:val="28"/>
        </w:rPr>
      </w:pPr>
      <w:r w:rsidRPr="008C43AA">
        <w:rPr>
          <w:spacing w:val="-2"/>
          <w:sz w:val="28"/>
          <w:szCs w:val="28"/>
        </w:rPr>
        <w:t xml:space="preserve">Xã Vân Hội </w:t>
      </w:r>
      <w:r w:rsidR="000971A5" w:rsidRPr="008C43AA">
        <w:rPr>
          <w:spacing w:val="-2"/>
          <w:sz w:val="28"/>
          <w:szCs w:val="28"/>
        </w:rPr>
        <w:t xml:space="preserve">đã phối hợp với Công ty Cổ phần môi trường và Năng lượng Nam Thành Yên Bái thực hiện vận chuyển </w:t>
      </w:r>
      <w:r w:rsidR="000C3BFB" w:rsidRPr="008C43AA">
        <w:rPr>
          <w:spacing w:val="-2"/>
          <w:sz w:val="28"/>
          <w:szCs w:val="28"/>
        </w:rPr>
        <w:t xml:space="preserve">CTRSH </w:t>
      </w:r>
      <w:r w:rsidR="000971A5" w:rsidRPr="008C43AA">
        <w:rPr>
          <w:spacing w:val="-2"/>
          <w:sz w:val="28"/>
          <w:szCs w:val="28"/>
        </w:rPr>
        <w:t>và đưa về khu xử lý chất thải rắn sinh hoạt chung của thành phố Yên Bái (tại xã Văn Phú, Thành Phố Yên Bái)</w:t>
      </w:r>
      <w:r w:rsidRPr="008C43AA">
        <w:rPr>
          <w:spacing w:val="-2"/>
          <w:sz w:val="28"/>
          <w:szCs w:val="28"/>
        </w:rPr>
        <w:t xml:space="preserve">. </w:t>
      </w:r>
    </w:p>
    <w:p w14:paraId="61C7ED03" w14:textId="77777777" w:rsidR="00A72C1F" w:rsidRPr="008C43AA" w:rsidRDefault="000C3BFB"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Đối với khu dân cư làng xóm xa các trục đường chính, xa khu trung tâm n</w:t>
      </w:r>
      <w:r w:rsidR="00A72C1F" w:rsidRPr="008C43AA">
        <w:rPr>
          <w:sz w:val="28"/>
          <w:szCs w:val="28"/>
        </w:rPr>
        <w:t xml:space="preserve">gười dân tự thu gom và xử lý bằng phương pháp chôn lấp, đốt. Đối với chất thải hữu cơ, các gia đình tự xử lý ở hố rác gia đình như chôn, ủ, đốt để làm phân hữu cơ bón cho cây trồng. </w:t>
      </w:r>
    </w:p>
    <w:p w14:paraId="4DDC8300" w14:textId="77777777" w:rsidR="00A72C1F" w:rsidRPr="008C43AA" w:rsidRDefault="00A72C1F" w:rsidP="00A40018">
      <w:pPr>
        <w:pStyle w:val="BodyText"/>
        <w:numPr>
          <w:ilvl w:val="0"/>
          <w:numId w:val="86"/>
        </w:numPr>
        <w:shd w:val="clear" w:color="auto" w:fill="auto"/>
        <w:tabs>
          <w:tab w:val="left" w:pos="426"/>
          <w:tab w:val="left" w:pos="709"/>
        </w:tabs>
        <w:spacing w:after="0"/>
        <w:ind w:left="0" w:firstLine="426"/>
        <w:jc w:val="both"/>
        <w:rPr>
          <w:sz w:val="28"/>
          <w:szCs w:val="28"/>
        </w:rPr>
      </w:pPr>
      <w:r w:rsidRPr="008C43AA">
        <w:rPr>
          <w:sz w:val="28"/>
          <w:szCs w:val="28"/>
        </w:rPr>
        <w:t xml:space="preserve">Chất thải rắn nguy hại: </w:t>
      </w:r>
    </w:p>
    <w:p w14:paraId="1F9A7AF5" w14:textId="77777777" w:rsidR="00A72C1F" w:rsidRPr="008C43AA" w:rsidRDefault="00A72C1F"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 xml:space="preserve">Chất thải y tế: Trên địa bàn xã có 01 cơ sở y tế là Trạm y tế xã Vân Hội (không có cơ sở y tế tư nhân). Chất thải y tế nguy hại được thu gom vào các dụng cụ chứa chuyên dụng đảm bảo theo quy định. (chất thải y tế nguy hại được thu gom và vận chuyển, xử lý đảm bảo theo quy định). </w:t>
      </w:r>
    </w:p>
    <w:p w14:paraId="046BC853" w14:textId="77777777" w:rsidR="00A72C1F" w:rsidRPr="008C43AA" w:rsidRDefault="00A72C1F"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 xml:space="preserve">Trên địa bàn xã hiện đã có bể chứa vỏ bao bì thuốc BVTV sau sử dụng ngoài cánh đồng (trồng lúa). </w:t>
      </w:r>
    </w:p>
    <w:p w14:paraId="35F0B7EC" w14:textId="77777777" w:rsidR="000C3BFB" w:rsidRPr="008C43AA" w:rsidRDefault="000C3BFB"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Phòng Tài nguyên và Môi trường đã ký hợp đồng số 01/2021/HĐKT ngày 20/5/2021 với công ty TNHH môi trường Phú Hà để thu gom, vận chuyển, xử lý vỏ bao bì thuốc BVTV tại các xã trên địa bàn huyện Trấn Yên, trong đó có xã Vân Hội.</w:t>
      </w:r>
    </w:p>
    <w:p w14:paraId="6ECCB32C" w14:textId="77777777" w:rsidR="00A72C1F" w:rsidRPr="008C43AA" w:rsidRDefault="00A72C1F" w:rsidP="00A40018">
      <w:pPr>
        <w:pStyle w:val="BodyText"/>
        <w:numPr>
          <w:ilvl w:val="0"/>
          <w:numId w:val="86"/>
        </w:numPr>
        <w:shd w:val="clear" w:color="auto" w:fill="auto"/>
        <w:tabs>
          <w:tab w:val="left" w:pos="426"/>
          <w:tab w:val="left" w:pos="709"/>
        </w:tabs>
        <w:spacing w:after="0"/>
        <w:ind w:left="0" w:firstLine="426"/>
        <w:jc w:val="both"/>
        <w:rPr>
          <w:sz w:val="28"/>
          <w:szCs w:val="28"/>
        </w:rPr>
      </w:pPr>
      <w:r w:rsidRPr="008C43AA">
        <w:rPr>
          <w:sz w:val="28"/>
          <w:szCs w:val="28"/>
        </w:rPr>
        <w:t xml:space="preserve">Chất thải rắn xây dựng: </w:t>
      </w:r>
    </w:p>
    <w:p w14:paraId="3E02820A" w14:textId="77777777" w:rsidR="00A72C1F" w:rsidRPr="008C43AA" w:rsidRDefault="00A72C1F"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 xml:space="preserve">Trên địa bàn xã Vân Hội rác thải từ hoạt động xây dựng thải ra chưa được </w:t>
      </w:r>
      <w:r w:rsidRPr="008C43AA">
        <w:rPr>
          <w:sz w:val="28"/>
          <w:szCs w:val="28"/>
        </w:rPr>
        <w:lastRenderedPageBreak/>
        <w:t>thu gom, xử lý theo quy định, gây ảnh hưởng đến môi trường nói chung và cuộc sống người dân sống xung quanh khu vực xây dựng nói riêng.</w:t>
      </w:r>
      <w:r w:rsidR="00AA000C" w:rsidRPr="008C43AA">
        <w:rPr>
          <w:sz w:val="28"/>
          <w:szCs w:val="28"/>
        </w:rPr>
        <w:t>Mặt khác, do đặc thù về tính chất và đô thị hóa, cho nên CTR xây dựng hầu hết được tận dụng để san lấp mặt bằng, đổ nền xây dựng. Hoạt động này cũng chỉ là tự phát do các chủ xây dựng tự thực hiện vận chuyển bằng các xe tải từ địa điểm xây dựng công trình ra đổ ở những bãi đất trống. Tuy nhiên vẫn còn tình trạng đổ bừa bãi CTR xây dựng gây mất mỹ quan, ảnh hưởng đến môi trường.</w:t>
      </w:r>
    </w:p>
    <w:p w14:paraId="01439892" w14:textId="77777777" w:rsidR="00A72C1F" w:rsidRPr="008C43AA" w:rsidRDefault="00A72C1F"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Hiện nay việc tập kết phế thải, vật liệu xây dựng không đúng quy định, lấn chiếm lòng, lề đường; một số trường hợp còn đổ bê tông thừa ra lề đường, khu vực đất trống… gây ô nhiễm môi trường, làm hư hỏng hệ thống đường giao thông, hạ tầng kỹ thuật, đặc biệt là gây mất mỹ quan đô thị.</w:t>
      </w:r>
    </w:p>
    <w:p w14:paraId="1940D1D6" w14:textId="77777777" w:rsidR="00A77D02" w:rsidRPr="008C43AA" w:rsidRDefault="00A77D02" w:rsidP="00A40018">
      <w:pPr>
        <w:pStyle w:val="NormalWeb"/>
        <w:numPr>
          <w:ilvl w:val="0"/>
          <w:numId w:val="18"/>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8C43AA">
        <w:rPr>
          <w:sz w:val="28"/>
          <w:szCs w:val="28"/>
        </w:rPr>
        <w:t>Hiện trạng nghĩa trang</w:t>
      </w:r>
    </w:p>
    <w:p w14:paraId="66BECC71" w14:textId="77777777" w:rsidR="00A77D02" w:rsidRPr="008C43AA" w:rsidRDefault="00A72C1F" w:rsidP="00A40018">
      <w:pPr>
        <w:pStyle w:val="BodyText"/>
        <w:shd w:val="clear" w:color="auto" w:fill="auto"/>
        <w:tabs>
          <w:tab w:val="left" w:pos="0"/>
          <w:tab w:val="left" w:pos="709"/>
        </w:tabs>
        <w:spacing w:after="0"/>
        <w:ind w:firstLine="709"/>
        <w:jc w:val="both"/>
        <w:rPr>
          <w:sz w:val="28"/>
          <w:szCs w:val="28"/>
        </w:rPr>
      </w:pPr>
      <w:r w:rsidRPr="008C43AA">
        <w:rPr>
          <w:sz w:val="28"/>
          <w:szCs w:val="28"/>
        </w:rPr>
        <w:t>Toàn xã có 7 khu nghĩa trang tập trung tại các thôn trong xã với diện tích khoảng 3,11 ha. Việc an táng, chôn cất người chết đã thực hiện theo đúng quy định và phù hợp với tập quán của địa phương</w:t>
      </w:r>
      <w:r w:rsidR="00A77D02" w:rsidRPr="008C43AA">
        <w:rPr>
          <w:sz w:val="28"/>
          <w:szCs w:val="28"/>
        </w:rPr>
        <w:t>.</w:t>
      </w:r>
    </w:p>
    <w:p w14:paraId="40B5FE41" w14:textId="77777777" w:rsidR="00A77D02" w:rsidRPr="008C43AA" w:rsidRDefault="00A77D02" w:rsidP="00A40018">
      <w:pPr>
        <w:pStyle w:val="NormalWeb"/>
        <w:numPr>
          <w:ilvl w:val="2"/>
          <w:numId w:val="7"/>
        </w:numPr>
        <w:shd w:val="clear" w:color="auto" w:fill="FFFFFF"/>
        <w:tabs>
          <w:tab w:val="left" w:pos="567"/>
          <w:tab w:val="left" w:pos="851"/>
        </w:tabs>
        <w:spacing w:before="0" w:beforeAutospacing="0" w:after="0" w:afterAutospacing="0" w:line="271" w:lineRule="auto"/>
        <w:jc w:val="both"/>
        <w:outlineLvl w:val="2"/>
        <w:rPr>
          <w:sz w:val="28"/>
          <w:szCs w:val="28"/>
        </w:rPr>
      </w:pPr>
      <w:bookmarkStart w:id="120" w:name="_Toc161409159"/>
      <w:r w:rsidRPr="008C43AA">
        <w:rPr>
          <w:sz w:val="28"/>
          <w:szCs w:val="28"/>
        </w:rPr>
        <w:t>Hiện trạng hạ tầng</w:t>
      </w:r>
      <w:r w:rsidR="001C07DA" w:rsidRPr="008C43AA">
        <w:rPr>
          <w:sz w:val="28"/>
          <w:szCs w:val="28"/>
        </w:rPr>
        <w:t xml:space="preserve"> phục vụ</w:t>
      </w:r>
      <w:r w:rsidRPr="008C43AA">
        <w:rPr>
          <w:sz w:val="28"/>
          <w:szCs w:val="28"/>
        </w:rPr>
        <w:t xml:space="preserve"> sản xuất</w:t>
      </w:r>
      <w:bookmarkEnd w:id="120"/>
    </w:p>
    <w:p w14:paraId="20E7D4B0" w14:textId="77777777" w:rsidR="005F196F" w:rsidRPr="008C43AA" w:rsidRDefault="005F196F" w:rsidP="00A40018">
      <w:pPr>
        <w:pStyle w:val="BodyText"/>
        <w:shd w:val="clear" w:color="auto" w:fill="auto"/>
        <w:tabs>
          <w:tab w:val="left" w:pos="0"/>
          <w:tab w:val="left" w:pos="709"/>
        </w:tabs>
        <w:spacing w:after="0"/>
        <w:ind w:firstLine="709"/>
        <w:jc w:val="both"/>
        <w:rPr>
          <w:sz w:val="28"/>
          <w:szCs w:val="28"/>
        </w:rPr>
      </w:pPr>
      <w:r w:rsidRPr="008C43AA">
        <w:rPr>
          <w:sz w:val="28"/>
          <w:szCs w:val="28"/>
        </w:rPr>
        <w:t>Toàn xã có 06</w:t>
      </w:r>
      <w:r w:rsidR="00632749" w:rsidRPr="008C43AA">
        <w:rPr>
          <w:sz w:val="28"/>
          <w:szCs w:val="28"/>
        </w:rPr>
        <w:t xml:space="preserve"> công trình thủy lợi: Thủy lợi N</w:t>
      </w:r>
      <w:r w:rsidRPr="008C43AA">
        <w:rPr>
          <w:sz w:val="28"/>
          <w:szCs w:val="28"/>
        </w:rPr>
        <w:t xml:space="preserve">gòi </w:t>
      </w:r>
      <w:r w:rsidR="00632749" w:rsidRPr="008C43AA">
        <w:rPr>
          <w:sz w:val="28"/>
          <w:szCs w:val="28"/>
        </w:rPr>
        <w:t>V</w:t>
      </w:r>
      <w:r w:rsidRPr="008C43AA">
        <w:rPr>
          <w:sz w:val="28"/>
          <w:szCs w:val="28"/>
        </w:rPr>
        <w:t>ần, Ngòi Yếng, Đồng Đầm, Ngòi Lĩnh, Phai Ông Biểu, Phai Bà Lãng, Phai Đát Lãng với trữ lượng nước cơ bản đã đáp ứng được yêu cầu phục vụ tưới tiêu. Các công trình thủy lợi đều đảm bảo đủ điều kiện đáp ứng yêu cầu phát triển dân sinh kinh tế. Xã có 20,62km kênh mương, trong đó đã được kiên cố hóa 15,85 km đạt 46,90%. Các công trình thủy lợi đều đảm bảo đủ điều kiện đáp ứng yêu cầu phát triển kinh tế phục vụ dân sinh. Đảm bảo đủ điều kiện đáp ứng yêu cầu dân sinh và theo quy định về phòng chống thiên tai tại chỗ.</w:t>
      </w:r>
    </w:p>
    <w:p w14:paraId="78D72BF1" w14:textId="77777777" w:rsidR="005F196F" w:rsidRPr="008C43AA" w:rsidRDefault="005F196F" w:rsidP="00A40018">
      <w:pPr>
        <w:pStyle w:val="BodyText"/>
        <w:shd w:val="clear" w:color="auto" w:fill="auto"/>
        <w:tabs>
          <w:tab w:val="left" w:pos="0"/>
          <w:tab w:val="left" w:pos="709"/>
        </w:tabs>
        <w:spacing w:after="0"/>
        <w:ind w:firstLine="709"/>
        <w:jc w:val="both"/>
        <w:rPr>
          <w:sz w:val="28"/>
          <w:szCs w:val="28"/>
        </w:rPr>
      </w:pPr>
      <w:r w:rsidRPr="008C43AA">
        <w:rPr>
          <w:sz w:val="28"/>
          <w:szCs w:val="28"/>
        </w:rPr>
        <w:t xml:space="preserve">Diện tích đất trồng lúa cả năm của xã là 188,6 ha; diện tích đất trồng lúa cả năm được tưới chủ động bằng công trình thủy lợi là 188,6 ha, đạt tỷ lệ 100%; </w:t>
      </w:r>
    </w:p>
    <w:p w14:paraId="71BDABBE" w14:textId="77777777" w:rsidR="005F196F" w:rsidRPr="008C43AA" w:rsidRDefault="005F196F" w:rsidP="00A40018">
      <w:pPr>
        <w:pStyle w:val="BodyText"/>
        <w:shd w:val="clear" w:color="auto" w:fill="auto"/>
        <w:tabs>
          <w:tab w:val="left" w:pos="0"/>
          <w:tab w:val="left" w:pos="709"/>
        </w:tabs>
        <w:spacing w:after="0"/>
        <w:ind w:firstLine="709"/>
        <w:jc w:val="both"/>
        <w:rPr>
          <w:sz w:val="28"/>
          <w:szCs w:val="28"/>
        </w:rPr>
      </w:pPr>
      <w:r w:rsidRPr="008C43AA">
        <w:rPr>
          <w:sz w:val="28"/>
          <w:szCs w:val="28"/>
        </w:rPr>
        <w:t>Các công trình thủy lợi trên địa bàn xã được kiểm soát chặt chẽ đảm bảo không có nguồn nước thải xả vào công trình.</w:t>
      </w:r>
    </w:p>
    <w:p w14:paraId="14728725" w14:textId="77777777" w:rsidR="00B12837" w:rsidRPr="008C43AA" w:rsidRDefault="00B12837" w:rsidP="00A40018">
      <w:pPr>
        <w:pStyle w:val="Caption"/>
        <w:keepNext/>
        <w:spacing w:beforeLines="0" w:afterLines="0" w:line="271" w:lineRule="auto"/>
        <w:rPr>
          <w:color w:val="auto"/>
          <w:szCs w:val="28"/>
          <w:lang w:val="en-US"/>
        </w:rPr>
      </w:pPr>
      <w:bookmarkStart w:id="121" w:name="_Toc144463234"/>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8</w:t>
      </w:r>
      <w:r w:rsidR="000B74CE" w:rsidRPr="008C43AA">
        <w:rPr>
          <w:color w:val="auto"/>
          <w:szCs w:val="28"/>
        </w:rPr>
        <w:fldChar w:fldCharType="end"/>
      </w:r>
      <w:r w:rsidRPr="008C43AA">
        <w:rPr>
          <w:color w:val="auto"/>
          <w:szCs w:val="28"/>
          <w:lang w:val="en-US"/>
        </w:rPr>
        <w:t>: Thống kê hiện trạng các công trình thủy lợi xã Vân Hội</w:t>
      </w:r>
      <w:r w:rsidRPr="008C43AA">
        <w:rPr>
          <w:rStyle w:val="FootnoteReference"/>
          <w:color w:val="auto"/>
          <w:szCs w:val="28"/>
          <w:lang w:val="en-US"/>
        </w:rPr>
        <w:footnoteReference w:id="8"/>
      </w:r>
      <w:bookmarkEnd w:id="121"/>
    </w:p>
    <w:tbl>
      <w:tblPr>
        <w:tblW w:w="9384" w:type="dxa"/>
        <w:tblInd w:w="93" w:type="dxa"/>
        <w:tblLook w:val="04A0" w:firstRow="1" w:lastRow="0" w:firstColumn="1" w:lastColumn="0" w:noHBand="0" w:noVBand="1"/>
      </w:tblPr>
      <w:tblGrid>
        <w:gridCol w:w="582"/>
        <w:gridCol w:w="1985"/>
        <w:gridCol w:w="1984"/>
        <w:gridCol w:w="993"/>
        <w:gridCol w:w="850"/>
        <w:gridCol w:w="1134"/>
        <w:gridCol w:w="986"/>
        <w:gridCol w:w="870"/>
      </w:tblGrid>
      <w:tr w:rsidR="00EC6944" w:rsidRPr="008C43AA" w14:paraId="2D096F5D" w14:textId="77777777" w:rsidTr="00C96505">
        <w:trPr>
          <w:trHeight w:val="315"/>
          <w:tblHeader/>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7584F" w14:textId="77777777" w:rsidR="005F196F" w:rsidRPr="008C43AA" w:rsidRDefault="005F196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Stt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37535" w14:textId="77777777" w:rsidR="005F196F" w:rsidRPr="008C43AA" w:rsidRDefault="005F196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Tên công trình</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748064" w14:textId="77777777" w:rsidR="005F196F" w:rsidRPr="008C43AA" w:rsidRDefault="005F196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Địa điểm xây dựng</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6E6C33" w14:textId="77777777" w:rsidR="005F196F" w:rsidRPr="008C43AA" w:rsidRDefault="005F196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Diện tích tưới thực tế (ha)</w:t>
            </w:r>
          </w:p>
        </w:tc>
        <w:tc>
          <w:tcPr>
            <w:tcW w:w="3840" w:type="dxa"/>
            <w:gridSpan w:val="4"/>
            <w:tcBorders>
              <w:top w:val="single" w:sz="4" w:space="0" w:color="auto"/>
              <w:left w:val="nil"/>
              <w:bottom w:val="single" w:sz="4" w:space="0" w:color="auto"/>
              <w:right w:val="single" w:sz="4" w:space="0" w:color="auto"/>
            </w:tcBorders>
            <w:shd w:val="clear" w:color="auto" w:fill="auto"/>
            <w:vAlign w:val="center"/>
            <w:hideMark/>
          </w:tcPr>
          <w:p w14:paraId="30399B59" w14:textId="77777777" w:rsidR="005F196F" w:rsidRPr="008C43AA" w:rsidRDefault="005F196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Thực trạng công trình</w:t>
            </w:r>
          </w:p>
        </w:tc>
      </w:tr>
      <w:tr w:rsidR="00EC6944" w:rsidRPr="008C43AA" w14:paraId="3E0AA964" w14:textId="77777777" w:rsidTr="00C96505">
        <w:trPr>
          <w:trHeight w:val="348"/>
          <w:tblHeader/>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5E0207F1" w14:textId="77777777" w:rsidR="005F196F" w:rsidRPr="008C43AA" w:rsidRDefault="005F196F" w:rsidP="00A40018">
            <w:pPr>
              <w:spacing w:after="0" w:line="271" w:lineRule="auto"/>
              <w:jc w:val="center"/>
              <w:rPr>
                <w:rFonts w:ascii="Times New Roman" w:eastAsia="Times New Roman" w:hAnsi="Times New Roman" w:cs="Times New Roman"/>
                <w:b/>
                <w:bCs/>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EF79B7E" w14:textId="77777777" w:rsidR="005F196F" w:rsidRPr="008C43AA" w:rsidRDefault="005F196F" w:rsidP="00A40018">
            <w:pPr>
              <w:spacing w:after="0" w:line="271" w:lineRule="auto"/>
              <w:jc w:val="center"/>
              <w:rPr>
                <w:rFonts w:ascii="Times New Roman" w:eastAsia="Times New Roman" w:hAnsi="Times New Roman" w:cs="Times New Roman"/>
                <w:b/>
                <w:bCs/>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C14FCAD" w14:textId="77777777" w:rsidR="005F196F" w:rsidRPr="008C43AA" w:rsidRDefault="005F196F" w:rsidP="00A40018">
            <w:pPr>
              <w:spacing w:after="0" w:line="271" w:lineRule="auto"/>
              <w:jc w:val="center"/>
              <w:rPr>
                <w:rFonts w:ascii="Times New Roman" w:eastAsia="Times New Roman" w:hAnsi="Times New Roman" w:cs="Times New Roman"/>
                <w:b/>
                <w:bCs/>
                <w:sz w:val="28"/>
                <w:szCs w:val="28"/>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5C2E52C3" w14:textId="77777777" w:rsidR="005F196F" w:rsidRPr="008C43AA" w:rsidRDefault="005F196F" w:rsidP="00A40018">
            <w:pPr>
              <w:spacing w:after="0" w:line="271" w:lineRule="auto"/>
              <w:jc w:val="center"/>
              <w:rPr>
                <w:rFonts w:ascii="Times New Roman" w:eastAsia="Times New Roman" w:hAnsi="Times New Roman" w:cs="Times New Roman"/>
                <w:b/>
                <w:bCs/>
                <w:sz w:val="28"/>
                <w:szCs w:val="28"/>
              </w:rPr>
            </w:pP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29DB7A" w14:textId="77777777" w:rsidR="005F196F" w:rsidRPr="008C43AA" w:rsidRDefault="005F196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Đập</w:t>
            </w:r>
          </w:p>
        </w:tc>
        <w:tc>
          <w:tcPr>
            <w:tcW w:w="18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D5D2F3" w14:textId="77777777" w:rsidR="005F196F" w:rsidRPr="008C43AA" w:rsidRDefault="005F196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Kênh (Km)</w:t>
            </w:r>
          </w:p>
        </w:tc>
      </w:tr>
      <w:tr w:rsidR="00EC6944" w:rsidRPr="008C43AA" w14:paraId="32552C2C" w14:textId="77777777" w:rsidTr="00C96505">
        <w:trPr>
          <w:trHeight w:val="348"/>
          <w:tblHeader/>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3A113792" w14:textId="77777777" w:rsidR="005F196F" w:rsidRPr="008C43AA" w:rsidRDefault="005F196F" w:rsidP="00A40018">
            <w:pPr>
              <w:spacing w:after="0" w:line="271" w:lineRule="auto"/>
              <w:jc w:val="center"/>
              <w:rPr>
                <w:rFonts w:ascii="Times New Roman" w:eastAsia="Times New Roman" w:hAnsi="Times New Roman" w:cs="Times New Roman"/>
                <w:b/>
                <w:bCs/>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18DB880" w14:textId="77777777" w:rsidR="005F196F" w:rsidRPr="008C43AA" w:rsidRDefault="005F196F" w:rsidP="00A40018">
            <w:pPr>
              <w:spacing w:after="0" w:line="271" w:lineRule="auto"/>
              <w:jc w:val="center"/>
              <w:rPr>
                <w:rFonts w:ascii="Times New Roman" w:eastAsia="Times New Roman" w:hAnsi="Times New Roman" w:cs="Times New Roman"/>
                <w:b/>
                <w:bCs/>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4EBE5E1" w14:textId="77777777" w:rsidR="005F196F" w:rsidRPr="008C43AA" w:rsidRDefault="005F196F" w:rsidP="00A40018">
            <w:pPr>
              <w:spacing w:after="0" w:line="271" w:lineRule="auto"/>
              <w:jc w:val="center"/>
              <w:rPr>
                <w:rFonts w:ascii="Times New Roman" w:eastAsia="Times New Roman" w:hAnsi="Times New Roman" w:cs="Times New Roman"/>
                <w:b/>
                <w:bCs/>
                <w:sz w:val="28"/>
                <w:szCs w:val="28"/>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18DEF1B6" w14:textId="77777777" w:rsidR="005F196F" w:rsidRPr="008C43AA" w:rsidRDefault="005F196F" w:rsidP="00A40018">
            <w:pPr>
              <w:spacing w:after="0" w:line="271" w:lineRule="auto"/>
              <w:jc w:val="center"/>
              <w:rPr>
                <w:rFonts w:ascii="Times New Roman" w:eastAsia="Times New Roman" w:hAnsi="Times New Roman" w:cs="Times New Roman"/>
                <w:b/>
                <w:bCs/>
                <w:sz w:val="28"/>
                <w:szCs w:val="28"/>
              </w:rPr>
            </w:pPr>
          </w:p>
        </w:tc>
        <w:tc>
          <w:tcPr>
            <w:tcW w:w="850" w:type="dxa"/>
            <w:tcBorders>
              <w:top w:val="nil"/>
              <w:left w:val="nil"/>
              <w:bottom w:val="single" w:sz="4" w:space="0" w:color="auto"/>
              <w:right w:val="single" w:sz="4" w:space="0" w:color="auto"/>
            </w:tcBorders>
            <w:shd w:val="clear" w:color="auto" w:fill="auto"/>
            <w:noWrap/>
            <w:vAlign w:val="center"/>
            <w:hideMark/>
          </w:tcPr>
          <w:p w14:paraId="3BEB8818" w14:textId="77777777" w:rsidR="005F196F" w:rsidRPr="008C43AA" w:rsidRDefault="005F196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Bê tông</w:t>
            </w:r>
          </w:p>
        </w:tc>
        <w:tc>
          <w:tcPr>
            <w:tcW w:w="1134" w:type="dxa"/>
            <w:tcBorders>
              <w:top w:val="nil"/>
              <w:left w:val="nil"/>
              <w:bottom w:val="single" w:sz="4" w:space="0" w:color="auto"/>
              <w:right w:val="single" w:sz="4" w:space="0" w:color="auto"/>
            </w:tcBorders>
            <w:shd w:val="clear" w:color="auto" w:fill="auto"/>
            <w:noWrap/>
            <w:vAlign w:val="center"/>
            <w:hideMark/>
          </w:tcPr>
          <w:p w14:paraId="55D0C44E" w14:textId="77777777" w:rsidR="005F196F" w:rsidRPr="008C43AA" w:rsidRDefault="005F196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Xếp đá, Phai tạm</w:t>
            </w:r>
          </w:p>
        </w:tc>
        <w:tc>
          <w:tcPr>
            <w:tcW w:w="986" w:type="dxa"/>
            <w:tcBorders>
              <w:top w:val="nil"/>
              <w:left w:val="nil"/>
              <w:bottom w:val="single" w:sz="4" w:space="0" w:color="auto"/>
              <w:right w:val="single" w:sz="4" w:space="0" w:color="auto"/>
            </w:tcBorders>
            <w:shd w:val="clear" w:color="auto" w:fill="auto"/>
            <w:noWrap/>
            <w:vAlign w:val="center"/>
            <w:hideMark/>
          </w:tcPr>
          <w:p w14:paraId="4507B808" w14:textId="77777777" w:rsidR="005F196F" w:rsidRPr="008C43AA" w:rsidRDefault="005F196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Bê tông</w:t>
            </w:r>
          </w:p>
        </w:tc>
        <w:tc>
          <w:tcPr>
            <w:tcW w:w="870" w:type="dxa"/>
            <w:tcBorders>
              <w:top w:val="nil"/>
              <w:left w:val="nil"/>
              <w:bottom w:val="single" w:sz="4" w:space="0" w:color="auto"/>
              <w:right w:val="single" w:sz="4" w:space="0" w:color="auto"/>
            </w:tcBorders>
            <w:shd w:val="clear" w:color="auto" w:fill="auto"/>
            <w:noWrap/>
            <w:vAlign w:val="center"/>
            <w:hideMark/>
          </w:tcPr>
          <w:p w14:paraId="542BE0A0" w14:textId="77777777" w:rsidR="005F196F" w:rsidRPr="008C43AA" w:rsidRDefault="005F196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Đất</w:t>
            </w:r>
          </w:p>
        </w:tc>
      </w:tr>
      <w:tr w:rsidR="00EC6944" w:rsidRPr="008C43AA" w14:paraId="0512726A" w14:textId="77777777" w:rsidTr="00C96505">
        <w:trPr>
          <w:trHeight w:val="36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88C69DB"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w:t>
            </w:r>
          </w:p>
        </w:tc>
        <w:tc>
          <w:tcPr>
            <w:tcW w:w="1985" w:type="dxa"/>
            <w:tcBorders>
              <w:top w:val="nil"/>
              <w:left w:val="nil"/>
              <w:bottom w:val="single" w:sz="4" w:space="0" w:color="auto"/>
              <w:right w:val="single" w:sz="4" w:space="0" w:color="auto"/>
            </w:tcBorders>
            <w:shd w:val="clear" w:color="auto" w:fill="auto"/>
            <w:noWrap/>
            <w:vAlign w:val="center"/>
            <w:hideMark/>
          </w:tcPr>
          <w:p w14:paraId="0DC5B02F" w14:textId="77777777" w:rsidR="005F196F" w:rsidRPr="008C43AA" w:rsidRDefault="005F196F"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Ngòi Vần</w:t>
            </w:r>
          </w:p>
        </w:tc>
        <w:tc>
          <w:tcPr>
            <w:tcW w:w="1984" w:type="dxa"/>
            <w:tcBorders>
              <w:top w:val="nil"/>
              <w:left w:val="nil"/>
              <w:bottom w:val="single" w:sz="4" w:space="0" w:color="auto"/>
              <w:right w:val="single" w:sz="4" w:space="0" w:color="auto"/>
            </w:tcBorders>
            <w:shd w:val="clear" w:color="auto" w:fill="auto"/>
            <w:noWrap/>
            <w:vAlign w:val="center"/>
            <w:hideMark/>
          </w:tcPr>
          <w:p w14:paraId="7404A255"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Thôn Gò Cấm</w:t>
            </w:r>
          </w:p>
        </w:tc>
        <w:tc>
          <w:tcPr>
            <w:tcW w:w="993" w:type="dxa"/>
            <w:tcBorders>
              <w:top w:val="nil"/>
              <w:left w:val="nil"/>
              <w:bottom w:val="single" w:sz="4" w:space="0" w:color="auto"/>
              <w:right w:val="single" w:sz="4" w:space="0" w:color="auto"/>
            </w:tcBorders>
            <w:shd w:val="clear" w:color="auto" w:fill="auto"/>
            <w:noWrap/>
            <w:vAlign w:val="center"/>
            <w:hideMark/>
          </w:tcPr>
          <w:p w14:paraId="70D49DF9"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37,00</w:t>
            </w:r>
          </w:p>
        </w:tc>
        <w:tc>
          <w:tcPr>
            <w:tcW w:w="850" w:type="dxa"/>
            <w:tcBorders>
              <w:top w:val="nil"/>
              <w:left w:val="nil"/>
              <w:bottom w:val="single" w:sz="4" w:space="0" w:color="auto"/>
              <w:right w:val="single" w:sz="4" w:space="0" w:color="auto"/>
            </w:tcBorders>
            <w:shd w:val="clear" w:color="auto" w:fill="auto"/>
            <w:noWrap/>
            <w:vAlign w:val="center"/>
            <w:hideMark/>
          </w:tcPr>
          <w:p w14:paraId="27BD467B"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BT</w:t>
            </w:r>
          </w:p>
        </w:tc>
        <w:tc>
          <w:tcPr>
            <w:tcW w:w="1134" w:type="dxa"/>
            <w:tcBorders>
              <w:top w:val="nil"/>
              <w:left w:val="nil"/>
              <w:bottom w:val="single" w:sz="4" w:space="0" w:color="auto"/>
              <w:right w:val="single" w:sz="4" w:space="0" w:color="auto"/>
            </w:tcBorders>
            <w:shd w:val="clear" w:color="auto" w:fill="auto"/>
            <w:noWrap/>
            <w:vAlign w:val="center"/>
            <w:hideMark/>
          </w:tcPr>
          <w:p w14:paraId="23459B40"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p>
        </w:tc>
        <w:tc>
          <w:tcPr>
            <w:tcW w:w="986" w:type="dxa"/>
            <w:tcBorders>
              <w:top w:val="nil"/>
              <w:left w:val="nil"/>
              <w:bottom w:val="single" w:sz="4" w:space="0" w:color="auto"/>
              <w:right w:val="single" w:sz="4" w:space="0" w:color="auto"/>
            </w:tcBorders>
            <w:shd w:val="clear" w:color="auto" w:fill="auto"/>
            <w:noWrap/>
            <w:vAlign w:val="center"/>
            <w:hideMark/>
          </w:tcPr>
          <w:p w14:paraId="4061B36D"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7,658</w:t>
            </w:r>
          </w:p>
        </w:tc>
        <w:tc>
          <w:tcPr>
            <w:tcW w:w="870" w:type="dxa"/>
            <w:tcBorders>
              <w:top w:val="nil"/>
              <w:left w:val="nil"/>
              <w:bottom w:val="single" w:sz="4" w:space="0" w:color="auto"/>
              <w:right w:val="single" w:sz="4" w:space="0" w:color="auto"/>
            </w:tcBorders>
            <w:shd w:val="clear" w:color="auto" w:fill="auto"/>
            <w:noWrap/>
            <w:vAlign w:val="center"/>
            <w:hideMark/>
          </w:tcPr>
          <w:p w14:paraId="7F2D39E1"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0,847</w:t>
            </w:r>
          </w:p>
        </w:tc>
      </w:tr>
      <w:tr w:rsidR="00EC6944" w:rsidRPr="008C43AA" w14:paraId="3B21C0FD" w14:textId="77777777" w:rsidTr="00C96505">
        <w:trPr>
          <w:trHeight w:val="36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FBC01C8"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w:t>
            </w:r>
          </w:p>
        </w:tc>
        <w:tc>
          <w:tcPr>
            <w:tcW w:w="1985" w:type="dxa"/>
            <w:tcBorders>
              <w:top w:val="nil"/>
              <w:left w:val="nil"/>
              <w:bottom w:val="single" w:sz="4" w:space="0" w:color="auto"/>
              <w:right w:val="single" w:sz="4" w:space="0" w:color="auto"/>
            </w:tcBorders>
            <w:shd w:val="clear" w:color="auto" w:fill="auto"/>
            <w:noWrap/>
            <w:vAlign w:val="center"/>
            <w:hideMark/>
          </w:tcPr>
          <w:p w14:paraId="5A9D351D" w14:textId="77777777" w:rsidR="005F196F" w:rsidRPr="008C43AA" w:rsidRDefault="005F196F"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xml:space="preserve">Phai Ngòi </w:t>
            </w:r>
            <w:r w:rsidRPr="008C43AA">
              <w:rPr>
                <w:rFonts w:ascii="Times New Roman" w:eastAsia="Times New Roman" w:hAnsi="Times New Roman" w:cs="Times New Roman"/>
                <w:sz w:val="28"/>
                <w:szCs w:val="28"/>
              </w:rPr>
              <w:lastRenderedPageBreak/>
              <w:t xml:space="preserve">Yếng </w:t>
            </w:r>
          </w:p>
        </w:tc>
        <w:tc>
          <w:tcPr>
            <w:tcW w:w="1984" w:type="dxa"/>
            <w:tcBorders>
              <w:top w:val="nil"/>
              <w:left w:val="nil"/>
              <w:bottom w:val="single" w:sz="4" w:space="0" w:color="auto"/>
              <w:right w:val="single" w:sz="4" w:space="0" w:color="auto"/>
            </w:tcBorders>
            <w:shd w:val="clear" w:color="auto" w:fill="auto"/>
            <w:noWrap/>
            <w:vAlign w:val="center"/>
            <w:hideMark/>
          </w:tcPr>
          <w:p w14:paraId="5C0B831C"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lastRenderedPageBreak/>
              <w:t xml:space="preserve">Thôn 4 Đồng </w:t>
            </w:r>
            <w:r w:rsidRPr="008C43AA">
              <w:rPr>
                <w:rFonts w:ascii="Times New Roman" w:eastAsia="Times New Roman" w:hAnsi="Times New Roman" w:cs="Times New Roman"/>
                <w:sz w:val="28"/>
                <w:szCs w:val="28"/>
              </w:rPr>
              <w:lastRenderedPageBreak/>
              <w:t>Chão</w:t>
            </w:r>
          </w:p>
        </w:tc>
        <w:tc>
          <w:tcPr>
            <w:tcW w:w="993" w:type="dxa"/>
            <w:tcBorders>
              <w:top w:val="nil"/>
              <w:left w:val="nil"/>
              <w:bottom w:val="single" w:sz="4" w:space="0" w:color="auto"/>
              <w:right w:val="single" w:sz="4" w:space="0" w:color="auto"/>
            </w:tcBorders>
            <w:shd w:val="clear" w:color="auto" w:fill="auto"/>
            <w:noWrap/>
            <w:vAlign w:val="center"/>
            <w:hideMark/>
          </w:tcPr>
          <w:p w14:paraId="40B1A064"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lastRenderedPageBreak/>
              <w:t>35,9</w:t>
            </w:r>
          </w:p>
        </w:tc>
        <w:tc>
          <w:tcPr>
            <w:tcW w:w="850" w:type="dxa"/>
            <w:tcBorders>
              <w:top w:val="nil"/>
              <w:left w:val="nil"/>
              <w:bottom w:val="single" w:sz="4" w:space="0" w:color="auto"/>
              <w:right w:val="single" w:sz="4" w:space="0" w:color="auto"/>
            </w:tcBorders>
            <w:shd w:val="clear" w:color="auto" w:fill="auto"/>
            <w:noWrap/>
            <w:vAlign w:val="center"/>
            <w:hideMark/>
          </w:tcPr>
          <w:p w14:paraId="7962E049"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BT</w:t>
            </w:r>
          </w:p>
        </w:tc>
        <w:tc>
          <w:tcPr>
            <w:tcW w:w="1134" w:type="dxa"/>
            <w:tcBorders>
              <w:top w:val="nil"/>
              <w:left w:val="nil"/>
              <w:bottom w:val="single" w:sz="4" w:space="0" w:color="auto"/>
              <w:right w:val="single" w:sz="4" w:space="0" w:color="auto"/>
            </w:tcBorders>
            <w:shd w:val="clear" w:color="auto" w:fill="auto"/>
            <w:noWrap/>
            <w:vAlign w:val="center"/>
            <w:hideMark/>
          </w:tcPr>
          <w:p w14:paraId="6143470E"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p>
        </w:tc>
        <w:tc>
          <w:tcPr>
            <w:tcW w:w="986" w:type="dxa"/>
            <w:tcBorders>
              <w:top w:val="nil"/>
              <w:left w:val="nil"/>
              <w:bottom w:val="single" w:sz="4" w:space="0" w:color="auto"/>
              <w:right w:val="single" w:sz="4" w:space="0" w:color="auto"/>
            </w:tcBorders>
            <w:shd w:val="clear" w:color="auto" w:fill="auto"/>
            <w:noWrap/>
            <w:vAlign w:val="center"/>
            <w:hideMark/>
          </w:tcPr>
          <w:p w14:paraId="6D09CBB6"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1,200</w:t>
            </w:r>
          </w:p>
        </w:tc>
        <w:tc>
          <w:tcPr>
            <w:tcW w:w="870" w:type="dxa"/>
            <w:tcBorders>
              <w:top w:val="nil"/>
              <w:left w:val="nil"/>
              <w:bottom w:val="single" w:sz="4" w:space="0" w:color="auto"/>
              <w:right w:val="single" w:sz="4" w:space="0" w:color="auto"/>
            </w:tcBorders>
            <w:shd w:val="clear" w:color="auto" w:fill="auto"/>
            <w:noWrap/>
            <w:vAlign w:val="center"/>
            <w:hideMark/>
          </w:tcPr>
          <w:p w14:paraId="2BD8E6FA"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0,30</w:t>
            </w:r>
          </w:p>
        </w:tc>
      </w:tr>
      <w:tr w:rsidR="00EC6944" w:rsidRPr="008C43AA" w14:paraId="62DF1902" w14:textId="77777777" w:rsidTr="00C96505">
        <w:trPr>
          <w:trHeight w:val="36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8F57E48"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w:t>
            </w:r>
          </w:p>
        </w:tc>
        <w:tc>
          <w:tcPr>
            <w:tcW w:w="1985" w:type="dxa"/>
            <w:tcBorders>
              <w:top w:val="nil"/>
              <w:left w:val="nil"/>
              <w:bottom w:val="single" w:sz="4" w:space="0" w:color="auto"/>
              <w:right w:val="single" w:sz="4" w:space="0" w:color="auto"/>
            </w:tcBorders>
            <w:shd w:val="clear" w:color="auto" w:fill="auto"/>
            <w:noWrap/>
            <w:vAlign w:val="center"/>
            <w:hideMark/>
          </w:tcPr>
          <w:p w14:paraId="1CFA57DD" w14:textId="77777777" w:rsidR="005F196F" w:rsidRPr="008C43AA" w:rsidRDefault="005F196F"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Đập Ổ Khê</w:t>
            </w:r>
          </w:p>
        </w:tc>
        <w:tc>
          <w:tcPr>
            <w:tcW w:w="1984" w:type="dxa"/>
            <w:tcBorders>
              <w:top w:val="nil"/>
              <w:left w:val="nil"/>
              <w:bottom w:val="single" w:sz="4" w:space="0" w:color="auto"/>
              <w:right w:val="single" w:sz="4" w:space="0" w:color="auto"/>
            </w:tcBorders>
            <w:shd w:val="clear" w:color="auto" w:fill="auto"/>
            <w:noWrap/>
            <w:vAlign w:val="center"/>
            <w:hideMark/>
          </w:tcPr>
          <w:p w14:paraId="4B098C9B"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Thôn 9</w:t>
            </w:r>
          </w:p>
        </w:tc>
        <w:tc>
          <w:tcPr>
            <w:tcW w:w="993" w:type="dxa"/>
            <w:tcBorders>
              <w:top w:val="nil"/>
              <w:left w:val="nil"/>
              <w:bottom w:val="single" w:sz="4" w:space="0" w:color="auto"/>
              <w:right w:val="single" w:sz="4" w:space="0" w:color="auto"/>
            </w:tcBorders>
            <w:shd w:val="clear" w:color="auto" w:fill="auto"/>
            <w:noWrap/>
            <w:vAlign w:val="center"/>
            <w:hideMark/>
          </w:tcPr>
          <w:p w14:paraId="4863EF8C"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1,30</w:t>
            </w:r>
          </w:p>
        </w:tc>
        <w:tc>
          <w:tcPr>
            <w:tcW w:w="850" w:type="dxa"/>
            <w:tcBorders>
              <w:top w:val="nil"/>
              <w:left w:val="nil"/>
              <w:bottom w:val="single" w:sz="4" w:space="0" w:color="auto"/>
              <w:right w:val="single" w:sz="4" w:space="0" w:color="auto"/>
            </w:tcBorders>
            <w:shd w:val="clear" w:color="auto" w:fill="auto"/>
            <w:noWrap/>
            <w:vAlign w:val="center"/>
            <w:hideMark/>
          </w:tcPr>
          <w:p w14:paraId="3CE9B483"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p>
        </w:tc>
        <w:tc>
          <w:tcPr>
            <w:tcW w:w="1134" w:type="dxa"/>
            <w:tcBorders>
              <w:top w:val="nil"/>
              <w:left w:val="nil"/>
              <w:bottom w:val="single" w:sz="4" w:space="0" w:color="auto"/>
              <w:right w:val="single" w:sz="4" w:space="0" w:color="auto"/>
            </w:tcBorders>
            <w:shd w:val="clear" w:color="auto" w:fill="auto"/>
            <w:noWrap/>
            <w:vAlign w:val="center"/>
            <w:hideMark/>
          </w:tcPr>
          <w:p w14:paraId="6CBED995"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Đập đất</w:t>
            </w:r>
          </w:p>
        </w:tc>
        <w:tc>
          <w:tcPr>
            <w:tcW w:w="986" w:type="dxa"/>
            <w:tcBorders>
              <w:top w:val="nil"/>
              <w:left w:val="nil"/>
              <w:bottom w:val="single" w:sz="4" w:space="0" w:color="auto"/>
              <w:right w:val="single" w:sz="4" w:space="0" w:color="auto"/>
            </w:tcBorders>
            <w:shd w:val="clear" w:color="auto" w:fill="auto"/>
            <w:noWrap/>
            <w:vAlign w:val="center"/>
            <w:hideMark/>
          </w:tcPr>
          <w:p w14:paraId="70AE1AB8"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0,845</w:t>
            </w:r>
          </w:p>
        </w:tc>
        <w:tc>
          <w:tcPr>
            <w:tcW w:w="870" w:type="dxa"/>
            <w:tcBorders>
              <w:top w:val="nil"/>
              <w:left w:val="nil"/>
              <w:bottom w:val="single" w:sz="4" w:space="0" w:color="auto"/>
              <w:right w:val="single" w:sz="4" w:space="0" w:color="auto"/>
            </w:tcBorders>
            <w:shd w:val="clear" w:color="auto" w:fill="auto"/>
            <w:noWrap/>
            <w:vAlign w:val="center"/>
            <w:hideMark/>
          </w:tcPr>
          <w:p w14:paraId="6243ECC4"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p>
        </w:tc>
      </w:tr>
      <w:tr w:rsidR="00EC6944" w:rsidRPr="008C43AA" w14:paraId="5552E73E" w14:textId="77777777" w:rsidTr="00C96505">
        <w:trPr>
          <w:trHeight w:val="36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3CF3A98"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w:t>
            </w:r>
          </w:p>
        </w:tc>
        <w:tc>
          <w:tcPr>
            <w:tcW w:w="1985" w:type="dxa"/>
            <w:tcBorders>
              <w:top w:val="nil"/>
              <w:left w:val="nil"/>
              <w:bottom w:val="single" w:sz="4" w:space="0" w:color="auto"/>
              <w:right w:val="single" w:sz="4" w:space="0" w:color="auto"/>
            </w:tcBorders>
            <w:shd w:val="clear" w:color="auto" w:fill="auto"/>
            <w:noWrap/>
            <w:vAlign w:val="center"/>
            <w:hideMark/>
          </w:tcPr>
          <w:p w14:paraId="60079D07" w14:textId="77777777" w:rsidR="005F196F" w:rsidRPr="008C43AA" w:rsidRDefault="005F196F"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Phai Đồng Đầm</w:t>
            </w:r>
          </w:p>
        </w:tc>
        <w:tc>
          <w:tcPr>
            <w:tcW w:w="1984" w:type="dxa"/>
            <w:tcBorders>
              <w:top w:val="nil"/>
              <w:left w:val="nil"/>
              <w:bottom w:val="single" w:sz="4" w:space="0" w:color="auto"/>
              <w:right w:val="single" w:sz="4" w:space="0" w:color="auto"/>
            </w:tcBorders>
            <w:shd w:val="clear" w:color="auto" w:fill="auto"/>
            <w:noWrap/>
            <w:vAlign w:val="center"/>
            <w:hideMark/>
          </w:tcPr>
          <w:p w14:paraId="1F1FFE25"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Thôn 2</w:t>
            </w:r>
          </w:p>
        </w:tc>
        <w:tc>
          <w:tcPr>
            <w:tcW w:w="993" w:type="dxa"/>
            <w:tcBorders>
              <w:top w:val="nil"/>
              <w:left w:val="nil"/>
              <w:bottom w:val="single" w:sz="4" w:space="0" w:color="auto"/>
              <w:right w:val="single" w:sz="4" w:space="0" w:color="auto"/>
            </w:tcBorders>
            <w:shd w:val="clear" w:color="auto" w:fill="auto"/>
            <w:noWrap/>
            <w:vAlign w:val="center"/>
            <w:hideMark/>
          </w:tcPr>
          <w:p w14:paraId="29659ACC"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4,0</w:t>
            </w:r>
          </w:p>
        </w:tc>
        <w:tc>
          <w:tcPr>
            <w:tcW w:w="850" w:type="dxa"/>
            <w:tcBorders>
              <w:top w:val="nil"/>
              <w:left w:val="nil"/>
              <w:bottom w:val="single" w:sz="4" w:space="0" w:color="auto"/>
              <w:right w:val="single" w:sz="4" w:space="0" w:color="auto"/>
            </w:tcBorders>
            <w:shd w:val="clear" w:color="auto" w:fill="auto"/>
            <w:noWrap/>
            <w:vAlign w:val="center"/>
            <w:hideMark/>
          </w:tcPr>
          <w:p w14:paraId="39F05748"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BT</w:t>
            </w:r>
          </w:p>
        </w:tc>
        <w:tc>
          <w:tcPr>
            <w:tcW w:w="1134" w:type="dxa"/>
            <w:tcBorders>
              <w:top w:val="nil"/>
              <w:left w:val="nil"/>
              <w:bottom w:val="single" w:sz="4" w:space="0" w:color="auto"/>
              <w:right w:val="single" w:sz="4" w:space="0" w:color="auto"/>
            </w:tcBorders>
            <w:shd w:val="clear" w:color="auto" w:fill="auto"/>
            <w:noWrap/>
            <w:vAlign w:val="center"/>
            <w:hideMark/>
          </w:tcPr>
          <w:p w14:paraId="54513075"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p>
        </w:tc>
        <w:tc>
          <w:tcPr>
            <w:tcW w:w="986" w:type="dxa"/>
            <w:tcBorders>
              <w:top w:val="nil"/>
              <w:left w:val="nil"/>
              <w:bottom w:val="single" w:sz="4" w:space="0" w:color="auto"/>
              <w:right w:val="single" w:sz="4" w:space="0" w:color="auto"/>
            </w:tcBorders>
            <w:shd w:val="clear" w:color="auto" w:fill="auto"/>
            <w:noWrap/>
            <w:vAlign w:val="center"/>
            <w:hideMark/>
          </w:tcPr>
          <w:p w14:paraId="49BCE766"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0,50</w:t>
            </w:r>
          </w:p>
        </w:tc>
        <w:tc>
          <w:tcPr>
            <w:tcW w:w="870" w:type="dxa"/>
            <w:tcBorders>
              <w:top w:val="nil"/>
              <w:left w:val="nil"/>
              <w:bottom w:val="single" w:sz="4" w:space="0" w:color="auto"/>
              <w:right w:val="single" w:sz="4" w:space="0" w:color="auto"/>
            </w:tcBorders>
            <w:shd w:val="clear" w:color="auto" w:fill="auto"/>
            <w:noWrap/>
            <w:vAlign w:val="center"/>
            <w:hideMark/>
          </w:tcPr>
          <w:p w14:paraId="6F06074C"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0,20</w:t>
            </w:r>
          </w:p>
        </w:tc>
      </w:tr>
      <w:tr w:rsidR="00EC6944" w:rsidRPr="008C43AA" w14:paraId="4F5A8FD2" w14:textId="77777777" w:rsidTr="00C96505">
        <w:trPr>
          <w:trHeight w:val="36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87E2072"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w:t>
            </w:r>
          </w:p>
        </w:tc>
        <w:tc>
          <w:tcPr>
            <w:tcW w:w="1985" w:type="dxa"/>
            <w:tcBorders>
              <w:top w:val="nil"/>
              <w:left w:val="nil"/>
              <w:bottom w:val="single" w:sz="4" w:space="0" w:color="auto"/>
              <w:right w:val="single" w:sz="4" w:space="0" w:color="auto"/>
            </w:tcBorders>
            <w:shd w:val="clear" w:color="auto" w:fill="auto"/>
            <w:noWrap/>
            <w:vAlign w:val="center"/>
            <w:hideMark/>
          </w:tcPr>
          <w:p w14:paraId="49AF96F8" w14:textId="77777777" w:rsidR="005F196F" w:rsidRPr="008C43AA" w:rsidRDefault="005F196F"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Phai Ngòi Lĩnh</w:t>
            </w:r>
          </w:p>
        </w:tc>
        <w:tc>
          <w:tcPr>
            <w:tcW w:w="1984" w:type="dxa"/>
            <w:tcBorders>
              <w:top w:val="nil"/>
              <w:left w:val="nil"/>
              <w:bottom w:val="single" w:sz="4" w:space="0" w:color="auto"/>
              <w:right w:val="single" w:sz="4" w:space="0" w:color="auto"/>
            </w:tcBorders>
            <w:shd w:val="clear" w:color="auto" w:fill="auto"/>
            <w:noWrap/>
            <w:vAlign w:val="center"/>
            <w:hideMark/>
          </w:tcPr>
          <w:p w14:paraId="703F94F6"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Thôn Gò Cấm</w:t>
            </w:r>
          </w:p>
        </w:tc>
        <w:tc>
          <w:tcPr>
            <w:tcW w:w="993" w:type="dxa"/>
            <w:tcBorders>
              <w:top w:val="nil"/>
              <w:left w:val="nil"/>
              <w:bottom w:val="single" w:sz="4" w:space="0" w:color="auto"/>
              <w:right w:val="single" w:sz="4" w:space="0" w:color="auto"/>
            </w:tcBorders>
            <w:shd w:val="clear" w:color="auto" w:fill="auto"/>
            <w:noWrap/>
            <w:vAlign w:val="center"/>
            <w:hideMark/>
          </w:tcPr>
          <w:p w14:paraId="52429EA6"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56,22</w:t>
            </w:r>
          </w:p>
        </w:tc>
        <w:tc>
          <w:tcPr>
            <w:tcW w:w="850" w:type="dxa"/>
            <w:tcBorders>
              <w:top w:val="nil"/>
              <w:left w:val="nil"/>
              <w:bottom w:val="single" w:sz="4" w:space="0" w:color="auto"/>
              <w:right w:val="single" w:sz="4" w:space="0" w:color="auto"/>
            </w:tcBorders>
            <w:shd w:val="clear" w:color="auto" w:fill="auto"/>
            <w:noWrap/>
            <w:vAlign w:val="center"/>
            <w:hideMark/>
          </w:tcPr>
          <w:p w14:paraId="60CD14C1"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BT</w:t>
            </w:r>
          </w:p>
        </w:tc>
        <w:tc>
          <w:tcPr>
            <w:tcW w:w="1134" w:type="dxa"/>
            <w:tcBorders>
              <w:top w:val="nil"/>
              <w:left w:val="nil"/>
              <w:bottom w:val="single" w:sz="4" w:space="0" w:color="auto"/>
              <w:right w:val="single" w:sz="4" w:space="0" w:color="auto"/>
            </w:tcBorders>
            <w:shd w:val="clear" w:color="auto" w:fill="auto"/>
            <w:noWrap/>
            <w:vAlign w:val="center"/>
            <w:hideMark/>
          </w:tcPr>
          <w:p w14:paraId="36A210C6"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p>
        </w:tc>
        <w:tc>
          <w:tcPr>
            <w:tcW w:w="986" w:type="dxa"/>
            <w:tcBorders>
              <w:top w:val="nil"/>
              <w:left w:val="nil"/>
              <w:bottom w:val="single" w:sz="4" w:space="0" w:color="auto"/>
              <w:right w:val="single" w:sz="4" w:space="0" w:color="auto"/>
            </w:tcBorders>
            <w:shd w:val="clear" w:color="auto" w:fill="auto"/>
            <w:noWrap/>
            <w:vAlign w:val="center"/>
            <w:hideMark/>
          </w:tcPr>
          <w:p w14:paraId="026A3B8C"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4,828</w:t>
            </w:r>
          </w:p>
        </w:tc>
        <w:tc>
          <w:tcPr>
            <w:tcW w:w="870" w:type="dxa"/>
            <w:tcBorders>
              <w:top w:val="nil"/>
              <w:left w:val="nil"/>
              <w:bottom w:val="single" w:sz="4" w:space="0" w:color="auto"/>
              <w:right w:val="single" w:sz="4" w:space="0" w:color="auto"/>
            </w:tcBorders>
            <w:shd w:val="clear" w:color="auto" w:fill="auto"/>
            <w:noWrap/>
            <w:vAlign w:val="center"/>
            <w:hideMark/>
          </w:tcPr>
          <w:p w14:paraId="407B2581"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1,930</w:t>
            </w:r>
          </w:p>
        </w:tc>
      </w:tr>
      <w:tr w:rsidR="00EC6944" w:rsidRPr="008C43AA" w14:paraId="794F6EDC" w14:textId="77777777" w:rsidTr="00C96505">
        <w:trPr>
          <w:trHeight w:val="34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04C407B"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w:t>
            </w:r>
          </w:p>
        </w:tc>
        <w:tc>
          <w:tcPr>
            <w:tcW w:w="1985" w:type="dxa"/>
            <w:tcBorders>
              <w:top w:val="nil"/>
              <w:left w:val="nil"/>
              <w:bottom w:val="single" w:sz="4" w:space="0" w:color="auto"/>
              <w:right w:val="single" w:sz="4" w:space="0" w:color="auto"/>
            </w:tcBorders>
            <w:shd w:val="clear" w:color="auto" w:fill="auto"/>
            <w:noWrap/>
            <w:vAlign w:val="center"/>
            <w:hideMark/>
          </w:tcPr>
          <w:p w14:paraId="68529CAD" w14:textId="77777777" w:rsidR="005F196F" w:rsidRPr="008C43AA" w:rsidRDefault="005F196F"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Phai Ông Biểu</w:t>
            </w:r>
          </w:p>
        </w:tc>
        <w:tc>
          <w:tcPr>
            <w:tcW w:w="1984" w:type="dxa"/>
            <w:tcBorders>
              <w:top w:val="nil"/>
              <w:left w:val="nil"/>
              <w:bottom w:val="single" w:sz="4" w:space="0" w:color="auto"/>
              <w:right w:val="single" w:sz="4" w:space="0" w:color="auto"/>
            </w:tcBorders>
            <w:shd w:val="clear" w:color="auto" w:fill="auto"/>
            <w:noWrap/>
            <w:vAlign w:val="center"/>
            <w:hideMark/>
          </w:tcPr>
          <w:p w14:paraId="44518B90"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Thôn 8</w:t>
            </w:r>
          </w:p>
        </w:tc>
        <w:tc>
          <w:tcPr>
            <w:tcW w:w="993" w:type="dxa"/>
            <w:tcBorders>
              <w:top w:val="nil"/>
              <w:left w:val="nil"/>
              <w:bottom w:val="single" w:sz="4" w:space="0" w:color="auto"/>
              <w:right w:val="single" w:sz="4" w:space="0" w:color="auto"/>
            </w:tcBorders>
            <w:shd w:val="clear" w:color="auto" w:fill="auto"/>
            <w:noWrap/>
            <w:vAlign w:val="center"/>
            <w:hideMark/>
          </w:tcPr>
          <w:p w14:paraId="0763F0AD"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33,20</w:t>
            </w:r>
          </w:p>
        </w:tc>
        <w:tc>
          <w:tcPr>
            <w:tcW w:w="850" w:type="dxa"/>
            <w:tcBorders>
              <w:top w:val="nil"/>
              <w:left w:val="nil"/>
              <w:bottom w:val="single" w:sz="4" w:space="0" w:color="auto"/>
              <w:right w:val="single" w:sz="4" w:space="0" w:color="auto"/>
            </w:tcBorders>
            <w:shd w:val="clear" w:color="auto" w:fill="auto"/>
            <w:noWrap/>
            <w:vAlign w:val="center"/>
            <w:hideMark/>
          </w:tcPr>
          <w:p w14:paraId="2014DCC4"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BT</w:t>
            </w:r>
          </w:p>
        </w:tc>
        <w:tc>
          <w:tcPr>
            <w:tcW w:w="1134" w:type="dxa"/>
            <w:tcBorders>
              <w:top w:val="nil"/>
              <w:left w:val="nil"/>
              <w:bottom w:val="single" w:sz="4" w:space="0" w:color="auto"/>
              <w:right w:val="single" w:sz="4" w:space="0" w:color="auto"/>
            </w:tcBorders>
            <w:shd w:val="clear" w:color="auto" w:fill="auto"/>
            <w:noWrap/>
            <w:vAlign w:val="center"/>
            <w:hideMark/>
          </w:tcPr>
          <w:p w14:paraId="5B65FC5B"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p>
        </w:tc>
        <w:tc>
          <w:tcPr>
            <w:tcW w:w="986" w:type="dxa"/>
            <w:tcBorders>
              <w:top w:val="nil"/>
              <w:left w:val="nil"/>
              <w:bottom w:val="single" w:sz="4" w:space="0" w:color="auto"/>
              <w:right w:val="single" w:sz="4" w:space="0" w:color="auto"/>
            </w:tcBorders>
            <w:shd w:val="clear" w:color="auto" w:fill="auto"/>
            <w:noWrap/>
            <w:vAlign w:val="center"/>
            <w:hideMark/>
          </w:tcPr>
          <w:p w14:paraId="728F0EE4"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1,652</w:t>
            </w:r>
          </w:p>
        </w:tc>
        <w:tc>
          <w:tcPr>
            <w:tcW w:w="870" w:type="dxa"/>
            <w:tcBorders>
              <w:top w:val="nil"/>
              <w:left w:val="nil"/>
              <w:bottom w:val="single" w:sz="4" w:space="0" w:color="auto"/>
              <w:right w:val="single" w:sz="4" w:space="0" w:color="auto"/>
            </w:tcBorders>
            <w:shd w:val="clear" w:color="auto" w:fill="auto"/>
            <w:noWrap/>
            <w:vAlign w:val="center"/>
            <w:hideMark/>
          </w:tcPr>
          <w:p w14:paraId="753B26E1"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0,08</w:t>
            </w:r>
          </w:p>
        </w:tc>
      </w:tr>
      <w:tr w:rsidR="00EC6944" w:rsidRPr="008C43AA" w14:paraId="4B322E34" w14:textId="77777777" w:rsidTr="00C96505">
        <w:trPr>
          <w:trHeight w:val="36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75CE820"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7</w:t>
            </w:r>
          </w:p>
        </w:tc>
        <w:tc>
          <w:tcPr>
            <w:tcW w:w="1985" w:type="dxa"/>
            <w:tcBorders>
              <w:top w:val="nil"/>
              <w:left w:val="nil"/>
              <w:bottom w:val="single" w:sz="4" w:space="0" w:color="auto"/>
              <w:right w:val="single" w:sz="4" w:space="0" w:color="auto"/>
            </w:tcBorders>
            <w:shd w:val="clear" w:color="auto" w:fill="auto"/>
            <w:noWrap/>
            <w:vAlign w:val="center"/>
            <w:hideMark/>
          </w:tcPr>
          <w:p w14:paraId="42421DB8" w14:textId="77777777" w:rsidR="005F196F" w:rsidRPr="008C43AA" w:rsidRDefault="005F196F"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Phai Bà Lãng</w:t>
            </w:r>
          </w:p>
        </w:tc>
        <w:tc>
          <w:tcPr>
            <w:tcW w:w="1984" w:type="dxa"/>
            <w:tcBorders>
              <w:top w:val="nil"/>
              <w:left w:val="nil"/>
              <w:bottom w:val="single" w:sz="4" w:space="0" w:color="auto"/>
              <w:right w:val="single" w:sz="4" w:space="0" w:color="auto"/>
            </w:tcBorders>
            <w:shd w:val="clear" w:color="auto" w:fill="auto"/>
            <w:noWrap/>
            <w:vAlign w:val="center"/>
            <w:hideMark/>
          </w:tcPr>
          <w:p w14:paraId="7D7AECB0"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Thôn 3</w:t>
            </w:r>
          </w:p>
        </w:tc>
        <w:tc>
          <w:tcPr>
            <w:tcW w:w="993" w:type="dxa"/>
            <w:tcBorders>
              <w:top w:val="nil"/>
              <w:left w:val="nil"/>
              <w:bottom w:val="single" w:sz="4" w:space="0" w:color="auto"/>
              <w:right w:val="single" w:sz="4" w:space="0" w:color="auto"/>
            </w:tcBorders>
            <w:shd w:val="clear" w:color="auto" w:fill="auto"/>
            <w:noWrap/>
            <w:vAlign w:val="center"/>
            <w:hideMark/>
          </w:tcPr>
          <w:p w14:paraId="6FD71BC3"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9,20</w:t>
            </w:r>
          </w:p>
        </w:tc>
        <w:tc>
          <w:tcPr>
            <w:tcW w:w="850" w:type="dxa"/>
            <w:tcBorders>
              <w:top w:val="nil"/>
              <w:left w:val="nil"/>
              <w:bottom w:val="single" w:sz="4" w:space="0" w:color="auto"/>
              <w:right w:val="single" w:sz="4" w:space="0" w:color="auto"/>
            </w:tcBorders>
            <w:shd w:val="clear" w:color="auto" w:fill="auto"/>
            <w:noWrap/>
            <w:vAlign w:val="center"/>
            <w:hideMark/>
          </w:tcPr>
          <w:p w14:paraId="2A51038C"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p>
        </w:tc>
        <w:tc>
          <w:tcPr>
            <w:tcW w:w="1134" w:type="dxa"/>
            <w:tcBorders>
              <w:top w:val="nil"/>
              <w:left w:val="nil"/>
              <w:bottom w:val="single" w:sz="4" w:space="0" w:color="auto"/>
              <w:right w:val="single" w:sz="4" w:space="0" w:color="auto"/>
            </w:tcBorders>
            <w:shd w:val="clear" w:color="auto" w:fill="auto"/>
            <w:noWrap/>
            <w:vAlign w:val="center"/>
            <w:hideMark/>
          </w:tcPr>
          <w:p w14:paraId="0101E782"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Phai tạm</w:t>
            </w:r>
          </w:p>
        </w:tc>
        <w:tc>
          <w:tcPr>
            <w:tcW w:w="986" w:type="dxa"/>
            <w:tcBorders>
              <w:top w:val="nil"/>
              <w:left w:val="nil"/>
              <w:bottom w:val="single" w:sz="4" w:space="0" w:color="auto"/>
              <w:right w:val="single" w:sz="4" w:space="0" w:color="auto"/>
            </w:tcBorders>
            <w:shd w:val="clear" w:color="auto" w:fill="auto"/>
            <w:noWrap/>
            <w:vAlign w:val="center"/>
            <w:hideMark/>
          </w:tcPr>
          <w:p w14:paraId="411B0AF1"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p>
        </w:tc>
        <w:tc>
          <w:tcPr>
            <w:tcW w:w="870" w:type="dxa"/>
            <w:tcBorders>
              <w:top w:val="nil"/>
              <w:left w:val="nil"/>
              <w:bottom w:val="single" w:sz="4" w:space="0" w:color="auto"/>
              <w:right w:val="single" w:sz="4" w:space="0" w:color="auto"/>
            </w:tcBorders>
            <w:shd w:val="clear" w:color="auto" w:fill="auto"/>
            <w:noWrap/>
            <w:vAlign w:val="center"/>
            <w:hideMark/>
          </w:tcPr>
          <w:p w14:paraId="457F998A"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0,950</w:t>
            </w:r>
          </w:p>
        </w:tc>
      </w:tr>
      <w:tr w:rsidR="00EC6944" w:rsidRPr="008C43AA" w14:paraId="602464C8" w14:textId="77777777" w:rsidTr="00C96505">
        <w:trPr>
          <w:trHeight w:val="36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F237062"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8</w:t>
            </w:r>
          </w:p>
        </w:tc>
        <w:tc>
          <w:tcPr>
            <w:tcW w:w="1985" w:type="dxa"/>
            <w:tcBorders>
              <w:top w:val="nil"/>
              <w:left w:val="nil"/>
              <w:bottom w:val="single" w:sz="4" w:space="0" w:color="auto"/>
              <w:right w:val="single" w:sz="4" w:space="0" w:color="auto"/>
            </w:tcBorders>
            <w:shd w:val="clear" w:color="auto" w:fill="auto"/>
            <w:noWrap/>
            <w:vAlign w:val="center"/>
            <w:hideMark/>
          </w:tcPr>
          <w:p w14:paraId="6D9B443A" w14:textId="77777777" w:rsidR="005F196F" w:rsidRPr="008C43AA" w:rsidRDefault="005F196F"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Phai Đát Lãng</w:t>
            </w:r>
          </w:p>
        </w:tc>
        <w:tc>
          <w:tcPr>
            <w:tcW w:w="1984" w:type="dxa"/>
            <w:tcBorders>
              <w:top w:val="nil"/>
              <w:left w:val="nil"/>
              <w:bottom w:val="single" w:sz="4" w:space="0" w:color="auto"/>
              <w:right w:val="single" w:sz="4" w:space="0" w:color="auto"/>
            </w:tcBorders>
            <w:shd w:val="clear" w:color="auto" w:fill="auto"/>
            <w:noWrap/>
            <w:vAlign w:val="center"/>
            <w:hideMark/>
          </w:tcPr>
          <w:p w14:paraId="78956319"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Thôn 1</w:t>
            </w:r>
          </w:p>
        </w:tc>
        <w:tc>
          <w:tcPr>
            <w:tcW w:w="993" w:type="dxa"/>
            <w:tcBorders>
              <w:top w:val="nil"/>
              <w:left w:val="nil"/>
              <w:bottom w:val="single" w:sz="4" w:space="0" w:color="auto"/>
              <w:right w:val="single" w:sz="4" w:space="0" w:color="auto"/>
            </w:tcBorders>
            <w:shd w:val="clear" w:color="auto" w:fill="auto"/>
            <w:noWrap/>
            <w:vAlign w:val="center"/>
            <w:hideMark/>
          </w:tcPr>
          <w:p w14:paraId="1607A401"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9,20</w:t>
            </w:r>
          </w:p>
        </w:tc>
        <w:tc>
          <w:tcPr>
            <w:tcW w:w="850" w:type="dxa"/>
            <w:tcBorders>
              <w:top w:val="nil"/>
              <w:left w:val="nil"/>
              <w:bottom w:val="single" w:sz="4" w:space="0" w:color="auto"/>
              <w:right w:val="single" w:sz="4" w:space="0" w:color="auto"/>
            </w:tcBorders>
            <w:shd w:val="clear" w:color="auto" w:fill="auto"/>
            <w:noWrap/>
            <w:vAlign w:val="center"/>
            <w:hideMark/>
          </w:tcPr>
          <w:p w14:paraId="3E2B7FD2"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BT</w:t>
            </w:r>
          </w:p>
        </w:tc>
        <w:tc>
          <w:tcPr>
            <w:tcW w:w="1134" w:type="dxa"/>
            <w:tcBorders>
              <w:top w:val="nil"/>
              <w:left w:val="nil"/>
              <w:bottom w:val="single" w:sz="4" w:space="0" w:color="auto"/>
              <w:right w:val="single" w:sz="4" w:space="0" w:color="auto"/>
            </w:tcBorders>
            <w:shd w:val="clear" w:color="auto" w:fill="auto"/>
            <w:noWrap/>
            <w:vAlign w:val="center"/>
            <w:hideMark/>
          </w:tcPr>
          <w:p w14:paraId="25D383BE"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p>
        </w:tc>
        <w:tc>
          <w:tcPr>
            <w:tcW w:w="986" w:type="dxa"/>
            <w:tcBorders>
              <w:top w:val="nil"/>
              <w:left w:val="nil"/>
              <w:bottom w:val="single" w:sz="4" w:space="0" w:color="auto"/>
              <w:right w:val="single" w:sz="4" w:space="0" w:color="auto"/>
            </w:tcBorders>
            <w:shd w:val="clear" w:color="auto" w:fill="auto"/>
            <w:noWrap/>
            <w:vAlign w:val="center"/>
            <w:hideMark/>
          </w:tcPr>
          <w:p w14:paraId="3E71CB71"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0,15</w:t>
            </w:r>
          </w:p>
        </w:tc>
        <w:tc>
          <w:tcPr>
            <w:tcW w:w="870" w:type="dxa"/>
            <w:tcBorders>
              <w:top w:val="nil"/>
              <w:left w:val="nil"/>
              <w:bottom w:val="single" w:sz="4" w:space="0" w:color="auto"/>
              <w:right w:val="single" w:sz="4" w:space="0" w:color="auto"/>
            </w:tcBorders>
            <w:shd w:val="clear" w:color="auto" w:fill="auto"/>
            <w:noWrap/>
            <w:vAlign w:val="center"/>
            <w:hideMark/>
          </w:tcPr>
          <w:p w14:paraId="2E968977"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0,45</w:t>
            </w:r>
          </w:p>
        </w:tc>
      </w:tr>
      <w:tr w:rsidR="00EC6944" w:rsidRPr="008C43AA" w14:paraId="390980A3" w14:textId="77777777" w:rsidTr="00C96505">
        <w:trPr>
          <w:trHeight w:val="36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F3B4297"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p>
        </w:tc>
        <w:tc>
          <w:tcPr>
            <w:tcW w:w="1985" w:type="dxa"/>
            <w:tcBorders>
              <w:top w:val="nil"/>
              <w:left w:val="nil"/>
              <w:bottom w:val="single" w:sz="4" w:space="0" w:color="auto"/>
              <w:right w:val="single" w:sz="4" w:space="0" w:color="auto"/>
            </w:tcBorders>
            <w:shd w:val="clear" w:color="auto" w:fill="auto"/>
            <w:noWrap/>
            <w:vAlign w:val="center"/>
            <w:hideMark/>
          </w:tcPr>
          <w:p w14:paraId="4F769750" w14:textId="77777777" w:rsidR="005F196F" w:rsidRPr="008C43AA" w:rsidRDefault="005F196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Tổng</w:t>
            </w:r>
          </w:p>
        </w:tc>
        <w:tc>
          <w:tcPr>
            <w:tcW w:w="1984" w:type="dxa"/>
            <w:tcBorders>
              <w:top w:val="nil"/>
              <w:left w:val="nil"/>
              <w:bottom w:val="single" w:sz="4" w:space="0" w:color="auto"/>
              <w:right w:val="single" w:sz="4" w:space="0" w:color="auto"/>
            </w:tcBorders>
            <w:shd w:val="clear" w:color="auto" w:fill="auto"/>
            <w:noWrap/>
            <w:vAlign w:val="center"/>
            <w:hideMark/>
          </w:tcPr>
          <w:p w14:paraId="1397A6AA"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p>
        </w:tc>
        <w:tc>
          <w:tcPr>
            <w:tcW w:w="993" w:type="dxa"/>
            <w:tcBorders>
              <w:top w:val="nil"/>
              <w:left w:val="nil"/>
              <w:bottom w:val="single" w:sz="4" w:space="0" w:color="auto"/>
              <w:right w:val="single" w:sz="4" w:space="0" w:color="auto"/>
            </w:tcBorders>
            <w:shd w:val="clear" w:color="auto" w:fill="auto"/>
            <w:noWrap/>
            <w:vAlign w:val="center"/>
            <w:hideMark/>
          </w:tcPr>
          <w:p w14:paraId="3BE18FFD" w14:textId="77777777" w:rsidR="005F196F" w:rsidRPr="008C43AA" w:rsidRDefault="005F196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188,60</w:t>
            </w:r>
          </w:p>
        </w:tc>
        <w:tc>
          <w:tcPr>
            <w:tcW w:w="850" w:type="dxa"/>
            <w:tcBorders>
              <w:top w:val="nil"/>
              <w:left w:val="nil"/>
              <w:bottom w:val="single" w:sz="4" w:space="0" w:color="auto"/>
              <w:right w:val="single" w:sz="4" w:space="0" w:color="auto"/>
            </w:tcBorders>
            <w:shd w:val="clear" w:color="auto" w:fill="auto"/>
            <w:noWrap/>
            <w:vAlign w:val="center"/>
            <w:hideMark/>
          </w:tcPr>
          <w:p w14:paraId="575DBAA5"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p>
        </w:tc>
        <w:tc>
          <w:tcPr>
            <w:tcW w:w="1134" w:type="dxa"/>
            <w:tcBorders>
              <w:top w:val="nil"/>
              <w:left w:val="nil"/>
              <w:bottom w:val="single" w:sz="4" w:space="0" w:color="auto"/>
              <w:right w:val="single" w:sz="4" w:space="0" w:color="auto"/>
            </w:tcBorders>
            <w:shd w:val="clear" w:color="auto" w:fill="auto"/>
            <w:noWrap/>
            <w:vAlign w:val="center"/>
            <w:hideMark/>
          </w:tcPr>
          <w:p w14:paraId="41CE2EB2" w14:textId="77777777" w:rsidR="005F196F" w:rsidRPr="008C43AA" w:rsidRDefault="005F196F" w:rsidP="00A40018">
            <w:pPr>
              <w:spacing w:after="0" w:line="271" w:lineRule="auto"/>
              <w:jc w:val="center"/>
              <w:rPr>
                <w:rFonts w:ascii="Times New Roman" w:eastAsia="Times New Roman" w:hAnsi="Times New Roman" w:cs="Times New Roman"/>
                <w:sz w:val="28"/>
                <w:szCs w:val="28"/>
              </w:rPr>
            </w:pPr>
          </w:p>
        </w:tc>
        <w:tc>
          <w:tcPr>
            <w:tcW w:w="986" w:type="dxa"/>
            <w:tcBorders>
              <w:top w:val="nil"/>
              <w:left w:val="nil"/>
              <w:bottom w:val="single" w:sz="4" w:space="0" w:color="auto"/>
              <w:right w:val="single" w:sz="4" w:space="0" w:color="auto"/>
            </w:tcBorders>
            <w:shd w:val="clear" w:color="auto" w:fill="auto"/>
            <w:noWrap/>
            <w:vAlign w:val="center"/>
            <w:hideMark/>
          </w:tcPr>
          <w:p w14:paraId="1DE24BF1" w14:textId="77777777" w:rsidR="005F196F" w:rsidRPr="008C43AA" w:rsidRDefault="005F196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15,85</w:t>
            </w:r>
          </w:p>
        </w:tc>
        <w:tc>
          <w:tcPr>
            <w:tcW w:w="870" w:type="dxa"/>
            <w:tcBorders>
              <w:top w:val="nil"/>
              <w:left w:val="nil"/>
              <w:bottom w:val="single" w:sz="4" w:space="0" w:color="auto"/>
              <w:right w:val="single" w:sz="4" w:space="0" w:color="auto"/>
            </w:tcBorders>
            <w:shd w:val="clear" w:color="auto" w:fill="auto"/>
            <w:noWrap/>
            <w:vAlign w:val="center"/>
            <w:hideMark/>
          </w:tcPr>
          <w:p w14:paraId="0D8817E6" w14:textId="77777777" w:rsidR="005F196F" w:rsidRPr="008C43AA" w:rsidRDefault="005F196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4,77</w:t>
            </w:r>
          </w:p>
        </w:tc>
      </w:tr>
    </w:tbl>
    <w:p w14:paraId="3C98BBE4" w14:textId="77777777" w:rsidR="00A77D02" w:rsidRPr="008C43AA" w:rsidRDefault="00A77D02" w:rsidP="00A40018">
      <w:pPr>
        <w:pStyle w:val="NormalWeb"/>
        <w:numPr>
          <w:ilvl w:val="2"/>
          <w:numId w:val="7"/>
        </w:numPr>
        <w:shd w:val="clear" w:color="auto" w:fill="FFFFFF"/>
        <w:tabs>
          <w:tab w:val="left" w:pos="567"/>
          <w:tab w:val="left" w:pos="851"/>
        </w:tabs>
        <w:spacing w:before="0" w:beforeAutospacing="0" w:after="0" w:afterAutospacing="0" w:line="271" w:lineRule="auto"/>
        <w:jc w:val="both"/>
        <w:outlineLvl w:val="2"/>
        <w:rPr>
          <w:sz w:val="28"/>
          <w:szCs w:val="28"/>
        </w:rPr>
      </w:pPr>
      <w:bookmarkStart w:id="122" w:name="_Toc161409160"/>
      <w:r w:rsidRPr="008C43AA">
        <w:rPr>
          <w:sz w:val="28"/>
          <w:szCs w:val="28"/>
        </w:rPr>
        <w:t>Hiện trạng môi trường</w:t>
      </w:r>
      <w:bookmarkEnd w:id="122"/>
    </w:p>
    <w:p w14:paraId="4A6CE907" w14:textId="77777777" w:rsidR="00A77D02" w:rsidRPr="008C43AA" w:rsidRDefault="00A77D02" w:rsidP="00A40018">
      <w:pPr>
        <w:pStyle w:val="NormalWeb"/>
        <w:numPr>
          <w:ilvl w:val="0"/>
          <w:numId w:val="20"/>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8C43AA">
        <w:rPr>
          <w:sz w:val="28"/>
          <w:szCs w:val="28"/>
        </w:rPr>
        <w:t>Môi trường nước</w:t>
      </w:r>
    </w:p>
    <w:p w14:paraId="4F348B28" w14:textId="77777777" w:rsidR="00322DFF" w:rsidRPr="008C43AA" w:rsidRDefault="00322DFF" w:rsidP="00A40018">
      <w:pPr>
        <w:pStyle w:val="BodyText"/>
        <w:numPr>
          <w:ilvl w:val="0"/>
          <w:numId w:val="86"/>
        </w:numPr>
        <w:shd w:val="clear" w:color="auto" w:fill="auto"/>
        <w:tabs>
          <w:tab w:val="left" w:pos="426"/>
          <w:tab w:val="left" w:pos="709"/>
        </w:tabs>
        <w:spacing w:after="0"/>
        <w:ind w:left="0" w:firstLine="426"/>
        <w:jc w:val="both"/>
        <w:rPr>
          <w:sz w:val="28"/>
          <w:szCs w:val="28"/>
        </w:rPr>
      </w:pPr>
      <w:r w:rsidRPr="008C43AA">
        <w:rPr>
          <w:sz w:val="28"/>
          <w:szCs w:val="28"/>
        </w:rPr>
        <w:t xml:space="preserve">Nước mặt: </w:t>
      </w:r>
    </w:p>
    <w:p w14:paraId="2DCB60AA" w14:textId="77777777" w:rsidR="00322DFF" w:rsidRPr="008C43AA" w:rsidRDefault="00322DFF"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Khu vực quy hoạch có hệ thống suối ngòi lớn trải đều khắp trên địa bàn xã (suối Ngòi L</w:t>
      </w:r>
      <w:r w:rsidR="00AA000C" w:rsidRPr="008C43AA">
        <w:rPr>
          <w:sz w:val="28"/>
          <w:szCs w:val="28"/>
        </w:rPr>
        <w:t>ĩ</w:t>
      </w:r>
      <w:r w:rsidRPr="008C43AA">
        <w:rPr>
          <w:sz w:val="28"/>
          <w:szCs w:val="28"/>
        </w:rPr>
        <w:t xml:space="preserve">nh, suối Ngòi Vần, Khe Lãng...). Diện tích mặt nước hồ Vân Hội lớn (111,18ha). Với địa hình chia cắt bởi nhiều sông suối, kiến tạo địa chất phức tạp, nhiều vùng trong xã có địa hình trũng thấp nên hàng năm vào mùa mưa lũ khu vực ven suối, ngòi và Hồ Vân Hội có nguy cơ ngập lụt, lũ quét, do đó, đã ảnh hưởng rất lớn đến đời sống kinh tế xã hội của người dân và sự an toàn cho dân cư. </w:t>
      </w:r>
    </w:p>
    <w:p w14:paraId="6E481925" w14:textId="77777777" w:rsidR="00322DFF" w:rsidRPr="008C43AA" w:rsidRDefault="00322DFF"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Hồ Vân Hội là nơi tiếp nhận nước thải chưa xử lý hoặc xử lý chưa triệt để và nước thải sinh hoạt ngu</w:t>
      </w:r>
      <w:r w:rsidR="00233D48" w:rsidRPr="008C43AA">
        <w:rPr>
          <w:sz w:val="28"/>
          <w:szCs w:val="28"/>
        </w:rPr>
        <w:t>y</w:t>
      </w:r>
      <w:r w:rsidRPr="008C43AA">
        <w:rPr>
          <w:sz w:val="28"/>
          <w:szCs w:val="28"/>
        </w:rPr>
        <w:t xml:space="preserve"> cơ ô nhiễm nước do nồng độ các chất ô nhiễm về chất hữu cơ, chất rắn lơ lửng, vi sinh vật. </w:t>
      </w:r>
    </w:p>
    <w:p w14:paraId="5EF993E8" w14:textId="77777777" w:rsidR="00322DFF" w:rsidRPr="008C43AA" w:rsidRDefault="00322DFF" w:rsidP="00A40018">
      <w:pPr>
        <w:pStyle w:val="BodyText"/>
        <w:numPr>
          <w:ilvl w:val="0"/>
          <w:numId w:val="86"/>
        </w:numPr>
        <w:shd w:val="clear" w:color="auto" w:fill="auto"/>
        <w:tabs>
          <w:tab w:val="left" w:pos="426"/>
          <w:tab w:val="left" w:pos="709"/>
        </w:tabs>
        <w:spacing w:after="0"/>
        <w:ind w:left="0" w:firstLine="426"/>
        <w:jc w:val="both"/>
        <w:rPr>
          <w:sz w:val="28"/>
          <w:szCs w:val="28"/>
        </w:rPr>
      </w:pPr>
      <w:r w:rsidRPr="008C43AA">
        <w:rPr>
          <w:sz w:val="28"/>
          <w:szCs w:val="28"/>
        </w:rPr>
        <w:t xml:space="preserve">Nước ngầm: </w:t>
      </w:r>
    </w:p>
    <w:p w14:paraId="27AC01AD" w14:textId="77777777" w:rsidR="00322DFF" w:rsidRPr="008C43AA" w:rsidRDefault="00322DFF" w:rsidP="00A40018">
      <w:pPr>
        <w:pStyle w:val="BodyText"/>
        <w:shd w:val="clear" w:color="auto" w:fill="auto"/>
        <w:tabs>
          <w:tab w:val="left" w:pos="0"/>
          <w:tab w:val="left" w:pos="709"/>
        </w:tabs>
        <w:spacing w:after="0"/>
        <w:ind w:firstLine="709"/>
        <w:jc w:val="both"/>
        <w:rPr>
          <w:sz w:val="28"/>
          <w:szCs w:val="28"/>
        </w:rPr>
      </w:pPr>
      <w:r w:rsidRPr="008C43AA">
        <w:rPr>
          <w:sz w:val="28"/>
          <w:szCs w:val="28"/>
        </w:rPr>
        <w:t>Mức độ chứa nước dưới đất ở các tầng phân bố rất khác nhau, chủ yếu các tầng chứa nước khe nứt trong các thành tạo đá vôi. Khai thác từ 4-6 m đã có thể gặp nước ngầm mạch nông với trữ lượng khá tốt. Với độ sâu khai thác nước ngầm &gt;10m, có thể xử lý sơ bộ để phục vụ cho sinh hoạt.</w:t>
      </w:r>
    </w:p>
    <w:p w14:paraId="0CC90DE3" w14:textId="77777777" w:rsidR="00A77D02" w:rsidRPr="008C43AA" w:rsidRDefault="00A77D02" w:rsidP="00A40018">
      <w:pPr>
        <w:pStyle w:val="NormalWeb"/>
        <w:numPr>
          <w:ilvl w:val="0"/>
          <w:numId w:val="20"/>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8C43AA">
        <w:rPr>
          <w:sz w:val="28"/>
          <w:szCs w:val="28"/>
        </w:rPr>
        <w:t>Môi trường đất</w:t>
      </w:r>
    </w:p>
    <w:p w14:paraId="18266E3F" w14:textId="77777777" w:rsidR="00322DFF" w:rsidRPr="008C43AA" w:rsidRDefault="00322DFF" w:rsidP="00A40018">
      <w:pPr>
        <w:pStyle w:val="BodyText"/>
        <w:shd w:val="clear" w:color="auto" w:fill="auto"/>
        <w:tabs>
          <w:tab w:val="left" w:pos="0"/>
          <w:tab w:val="left" w:pos="709"/>
        </w:tabs>
        <w:spacing w:after="0"/>
        <w:ind w:firstLine="709"/>
        <w:jc w:val="both"/>
        <w:rPr>
          <w:sz w:val="28"/>
          <w:szCs w:val="28"/>
        </w:rPr>
      </w:pPr>
      <w:r w:rsidRPr="008C43AA">
        <w:rPr>
          <w:sz w:val="28"/>
          <w:szCs w:val="28"/>
        </w:rPr>
        <w:t>Do điều kiện địa hình khu vực có độ dốc lớn, đất đồi núi chiếm tỷ lệ lớn và đang bị tàn phá nên tình trạng xói mòn, rửa trôi… là một trong những nguyên nhân làm suy thoái môi trường đất, tai biến môi trường.</w:t>
      </w:r>
    </w:p>
    <w:p w14:paraId="156023E2" w14:textId="77777777" w:rsidR="00A77D02" w:rsidRPr="008C43AA" w:rsidRDefault="00322DFF" w:rsidP="00A40018">
      <w:pPr>
        <w:pStyle w:val="BodyText"/>
        <w:shd w:val="clear" w:color="auto" w:fill="auto"/>
        <w:tabs>
          <w:tab w:val="left" w:pos="0"/>
          <w:tab w:val="left" w:pos="709"/>
        </w:tabs>
        <w:spacing w:after="0"/>
        <w:ind w:firstLine="709"/>
        <w:jc w:val="both"/>
        <w:rPr>
          <w:sz w:val="28"/>
          <w:szCs w:val="28"/>
        </w:rPr>
      </w:pPr>
      <w:r w:rsidRPr="008C43AA">
        <w:rPr>
          <w:sz w:val="28"/>
          <w:szCs w:val="28"/>
        </w:rPr>
        <w:t xml:space="preserve">Diện tích đất canh tác sản xuất nông nghiệp của xã lớn, nguy cơ ô nhiễm </w:t>
      </w:r>
      <w:r w:rsidRPr="008C43AA">
        <w:rPr>
          <w:sz w:val="28"/>
          <w:szCs w:val="28"/>
        </w:rPr>
        <w:lastRenderedPageBreak/>
        <w:t>môi trường đất do thuốc trừ sâu, thuốc bảo vệ thực vật sử dụng sai quy cách.</w:t>
      </w:r>
    </w:p>
    <w:p w14:paraId="244D4309" w14:textId="77777777" w:rsidR="00A77D02" w:rsidRPr="008C43AA" w:rsidRDefault="00A77D02" w:rsidP="00A40018">
      <w:pPr>
        <w:pStyle w:val="NormalWeb"/>
        <w:numPr>
          <w:ilvl w:val="0"/>
          <w:numId w:val="20"/>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8C43AA">
        <w:rPr>
          <w:sz w:val="28"/>
          <w:szCs w:val="28"/>
        </w:rPr>
        <w:t>Môi trường không khí và tiếng ồn</w:t>
      </w:r>
    </w:p>
    <w:p w14:paraId="43117102" w14:textId="77777777" w:rsidR="00322DFF" w:rsidRPr="008C43AA" w:rsidRDefault="00322DFF" w:rsidP="00A40018">
      <w:pPr>
        <w:pStyle w:val="BodyText"/>
        <w:shd w:val="clear" w:color="auto" w:fill="auto"/>
        <w:tabs>
          <w:tab w:val="left" w:pos="0"/>
          <w:tab w:val="left" w:pos="709"/>
        </w:tabs>
        <w:spacing w:after="0"/>
        <w:ind w:firstLine="709"/>
        <w:jc w:val="both"/>
        <w:rPr>
          <w:sz w:val="28"/>
          <w:szCs w:val="28"/>
        </w:rPr>
      </w:pPr>
      <w:r w:rsidRPr="008C43AA">
        <w:rPr>
          <w:sz w:val="28"/>
          <w:szCs w:val="28"/>
        </w:rPr>
        <w:t>Môi trường không khí xã còn khá tốt, ít có dấu hiệu ô nhiễm do mật độ tham gia giao thông nhỏ.</w:t>
      </w:r>
    </w:p>
    <w:p w14:paraId="0F29312C" w14:textId="77777777" w:rsidR="00A77D02" w:rsidRPr="008C43AA" w:rsidRDefault="00322DFF" w:rsidP="00A40018">
      <w:pPr>
        <w:pStyle w:val="BodyText"/>
        <w:shd w:val="clear" w:color="auto" w:fill="auto"/>
        <w:tabs>
          <w:tab w:val="left" w:pos="0"/>
          <w:tab w:val="left" w:pos="709"/>
        </w:tabs>
        <w:spacing w:after="0"/>
        <w:ind w:firstLine="709"/>
        <w:jc w:val="both"/>
        <w:rPr>
          <w:sz w:val="28"/>
          <w:szCs w:val="28"/>
        </w:rPr>
      </w:pPr>
      <w:r w:rsidRPr="008C43AA">
        <w:rPr>
          <w:sz w:val="28"/>
          <w:szCs w:val="28"/>
        </w:rPr>
        <w:t>Có hiện tượng ô nhiễm khói, bụi cục bộ trong thời gian ngắn và cục bộ do các hoạt động hoạt động đốt rác và đốt rẫy tự phát quy mô nhỏ</w:t>
      </w:r>
      <w:r w:rsidR="00A77D02" w:rsidRPr="008C43AA">
        <w:rPr>
          <w:sz w:val="28"/>
          <w:szCs w:val="28"/>
        </w:rPr>
        <w:t>.</w:t>
      </w:r>
    </w:p>
    <w:p w14:paraId="3A50177D" w14:textId="77777777" w:rsidR="00A77D02" w:rsidRPr="008C43AA" w:rsidRDefault="00A77D02" w:rsidP="00A40018">
      <w:pPr>
        <w:pStyle w:val="NormalWeb"/>
        <w:numPr>
          <w:ilvl w:val="0"/>
          <w:numId w:val="20"/>
        </w:numPr>
        <w:shd w:val="clear" w:color="auto" w:fill="FFFFFF"/>
        <w:tabs>
          <w:tab w:val="left" w:pos="709"/>
          <w:tab w:val="left" w:pos="851"/>
        </w:tabs>
        <w:spacing w:before="0" w:beforeAutospacing="0" w:after="0" w:afterAutospacing="0" w:line="271" w:lineRule="auto"/>
        <w:ind w:left="0" w:firstLine="284"/>
        <w:jc w:val="both"/>
        <w:rPr>
          <w:sz w:val="28"/>
          <w:szCs w:val="28"/>
        </w:rPr>
      </w:pPr>
      <w:r w:rsidRPr="008C43AA">
        <w:rPr>
          <w:sz w:val="28"/>
          <w:szCs w:val="28"/>
        </w:rPr>
        <w:t>Đánh giá chung về hiện trạng môi trường</w:t>
      </w:r>
    </w:p>
    <w:p w14:paraId="2DA1DA39" w14:textId="77777777" w:rsidR="00322DFF" w:rsidRPr="008C43AA" w:rsidRDefault="00322DFF" w:rsidP="00A40018">
      <w:pPr>
        <w:pStyle w:val="BodyText"/>
        <w:numPr>
          <w:ilvl w:val="0"/>
          <w:numId w:val="86"/>
        </w:numPr>
        <w:shd w:val="clear" w:color="auto" w:fill="auto"/>
        <w:tabs>
          <w:tab w:val="left" w:pos="426"/>
          <w:tab w:val="left" w:pos="709"/>
        </w:tabs>
        <w:spacing w:after="0"/>
        <w:ind w:left="0" w:firstLine="426"/>
        <w:jc w:val="both"/>
        <w:rPr>
          <w:sz w:val="28"/>
          <w:szCs w:val="28"/>
        </w:rPr>
      </w:pPr>
      <w:r w:rsidRPr="008C43AA">
        <w:rPr>
          <w:sz w:val="28"/>
          <w:szCs w:val="28"/>
        </w:rPr>
        <w:t>Thuận lợi:</w:t>
      </w:r>
    </w:p>
    <w:p w14:paraId="353D7EF2" w14:textId="77777777" w:rsidR="00322DFF" w:rsidRPr="008C43AA" w:rsidRDefault="00322DFF"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Nhìn chung, môi trường khu vực quy hoạch còn tương đối tốt. Lý do chính là đô thị có diện tích lâm, nông nghiệp khá lớn, mặt nước hồ Vân Hội lớn, mật độ dân cư thưa, không có các công trình, cơ sở sản xuất phát sinh lượng thải lớn. Tập quán canh tác của bà con dân tộc cũng hạn chế sử dụng hóa chất nên ít ảnh hưởng đến môi trường.</w:t>
      </w:r>
    </w:p>
    <w:p w14:paraId="133BD346" w14:textId="77777777" w:rsidR="00322DFF" w:rsidRPr="008C43AA" w:rsidRDefault="00322DFF"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 xml:space="preserve">Công tác quản lý và bảo vệ môi trường, tuyên truyền pháp luật về môi trường cho cộng đồng ở địa phương thực hiện tương đối tốt. </w:t>
      </w:r>
    </w:p>
    <w:p w14:paraId="7924D13C" w14:textId="77777777" w:rsidR="00322DFF" w:rsidRPr="008C43AA" w:rsidRDefault="00322DFF"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 xml:space="preserve">Toàn bộ các cơ sở sản xuất, kinh doanh trên địa bàn xã đã thực hiện tốt cam kết bảo vệ môi trường . </w:t>
      </w:r>
    </w:p>
    <w:p w14:paraId="147BDC77" w14:textId="77777777" w:rsidR="00322DFF" w:rsidRPr="008C43AA" w:rsidRDefault="00322DFF"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 xml:space="preserve">Cơ sở chăn nuôi bảo đảm các quy định về vệ sinh thú y, chăn nuôi và bảo vệ môi trường </w:t>
      </w:r>
    </w:p>
    <w:p w14:paraId="6EC589D5" w14:textId="77777777" w:rsidR="00322DFF" w:rsidRPr="008C43AA" w:rsidRDefault="00322DFF" w:rsidP="00A40018">
      <w:pPr>
        <w:pStyle w:val="BodyText"/>
        <w:numPr>
          <w:ilvl w:val="0"/>
          <w:numId w:val="86"/>
        </w:numPr>
        <w:shd w:val="clear" w:color="auto" w:fill="auto"/>
        <w:tabs>
          <w:tab w:val="left" w:pos="426"/>
          <w:tab w:val="left" w:pos="709"/>
        </w:tabs>
        <w:spacing w:after="0"/>
        <w:ind w:left="0" w:firstLine="426"/>
        <w:jc w:val="both"/>
        <w:rPr>
          <w:sz w:val="28"/>
          <w:szCs w:val="28"/>
        </w:rPr>
      </w:pPr>
      <w:r w:rsidRPr="008C43AA">
        <w:rPr>
          <w:sz w:val="28"/>
          <w:szCs w:val="28"/>
        </w:rPr>
        <w:t xml:space="preserve">Khó khăn: </w:t>
      </w:r>
    </w:p>
    <w:p w14:paraId="2B45B0F5" w14:textId="77777777" w:rsidR="00322DFF" w:rsidRPr="008C43AA" w:rsidRDefault="00322DFF"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ab/>
        <w:t>Công tác đầu tư xây dựng cơ sở hạ tầng kỹ thuật về cấp thoát nước, xử lý chất thải chưa được đấy mạnh. Một bộ phận nhỏ người dân ý thức về BVMT vẫn chưa thành thói quen, nếp sống; các thói quen xấu gây ô nhiễm môi trường, làm mất vệ sịnh, ảnh hưởng đến sức khỏe cộng đồng như: vứt rác, chất thải, xác súc vật bừa bãi ở nơi công cộng, nguồn nước. Thói quen tiêu dùng thiếu thân thiện với môi trường.</w:t>
      </w:r>
    </w:p>
    <w:p w14:paraId="2BA27528" w14:textId="77777777" w:rsidR="00322DFF" w:rsidRPr="008C43AA" w:rsidRDefault="00322DFF"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Tỷ lệ thu gom và xử lý chất thải rắn thông thường, chất thải xây dựng  của xã chưa cao. Việc xử lý rác thải chủ yếu bằng biện pháp chôn lấp gây tốn kém quỹ đất và nguy cơ suy thoái môi trường. </w:t>
      </w:r>
    </w:p>
    <w:p w14:paraId="12754452" w14:textId="77777777" w:rsidR="00322DFF" w:rsidRPr="008C43AA" w:rsidRDefault="00322DFF" w:rsidP="00A40018">
      <w:pPr>
        <w:pStyle w:val="BodyText"/>
        <w:numPr>
          <w:ilvl w:val="0"/>
          <w:numId w:val="85"/>
        </w:numPr>
        <w:shd w:val="clear" w:color="auto" w:fill="auto"/>
        <w:tabs>
          <w:tab w:val="left" w:pos="426"/>
          <w:tab w:val="left" w:pos="709"/>
        </w:tabs>
        <w:spacing w:after="0"/>
        <w:ind w:left="0" w:firstLine="426"/>
        <w:jc w:val="both"/>
        <w:rPr>
          <w:sz w:val="28"/>
          <w:szCs w:val="28"/>
        </w:rPr>
      </w:pPr>
      <w:r w:rsidRPr="008C43AA">
        <w:rPr>
          <w:sz w:val="28"/>
          <w:szCs w:val="28"/>
        </w:rPr>
        <w:t>Việc sử dụng hóa chất, thuốc bảo vệ thực vật, thuốc trừ sâu chưa được kiếm soát triệt đế.</w:t>
      </w:r>
    </w:p>
    <w:p w14:paraId="37CAA786" w14:textId="77777777" w:rsidR="005C48AC" w:rsidRPr="008C43AA" w:rsidRDefault="00B72237" w:rsidP="00A40018">
      <w:pPr>
        <w:pStyle w:val="NormalWeb"/>
        <w:numPr>
          <w:ilvl w:val="1"/>
          <w:numId w:val="7"/>
        </w:numPr>
        <w:shd w:val="clear" w:color="auto" w:fill="FFFFFF"/>
        <w:tabs>
          <w:tab w:val="left" w:pos="567"/>
          <w:tab w:val="left" w:pos="851"/>
        </w:tabs>
        <w:spacing w:before="0" w:beforeAutospacing="0" w:after="0" w:afterAutospacing="0" w:line="271" w:lineRule="auto"/>
        <w:ind w:left="0" w:firstLine="0"/>
        <w:jc w:val="both"/>
        <w:outlineLvl w:val="1"/>
        <w:rPr>
          <w:b/>
          <w:i/>
          <w:spacing w:val="-4"/>
          <w:sz w:val="28"/>
          <w:szCs w:val="28"/>
        </w:rPr>
      </w:pPr>
      <w:bookmarkStart w:id="123" w:name="_Toc161409161"/>
      <w:r w:rsidRPr="008C43AA">
        <w:rPr>
          <w:b/>
          <w:i/>
          <w:spacing w:val="-4"/>
          <w:sz w:val="28"/>
          <w:szCs w:val="28"/>
        </w:rPr>
        <w:t>Đánh giá công tác quản lý, triển khai thực hiện theo quy hoạch được duyệt</w:t>
      </w:r>
      <w:bookmarkEnd w:id="123"/>
    </w:p>
    <w:p w14:paraId="7489A02F" w14:textId="77777777" w:rsidR="004F1808" w:rsidRPr="008C43AA" w:rsidRDefault="004F1808" w:rsidP="00A40018">
      <w:pPr>
        <w:pStyle w:val="NormalWeb"/>
        <w:numPr>
          <w:ilvl w:val="2"/>
          <w:numId w:val="7"/>
        </w:numPr>
        <w:shd w:val="clear" w:color="auto" w:fill="FFFFFF"/>
        <w:tabs>
          <w:tab w:val="left" w:pos="567"/>
          <w:tab w:val="left" w:pos="709"/>
        </w:tabs>
        <w:spacing w:before="0" w:beforeAutospacing="0" w:after="0" w:afterAutospacing="0" w:line="271" w:lineRule="auto"/>
        <w:ind w:left="0" w:firstLine="0"/>
        <w:jc w:val="both"/>
        <w:outlineLvl w:val="2"/>
        <w:rPr>
          <w:b/>
          <w:sz w:val="28"/>
          <w:szCs w:val="28"/>
        </w:rPr>
      </w:pPr>
      <w:bookmarkStart w:id="124" w:name="_Toc161409162"/>
      <w:r w:rsidRPr="008C43AA">
        <w:rPr>
          <w:b/>
          <w:sz w:val="28"/>
          <w:szCs w:val="28"/>
        </w:rPr>
        <w:t>Quy hoạch cấp tỉnh</w:t>
      </w:r>
      <w:bookmarkEnd w:id="124"/>
    </w:p>
    <w:p w14:paraId="5ED3297A" w14:textId="77777777" w:rsidR="004675CE" w:rsidRPr="008C43AA" w:rsidRDefault="004675CE"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 xml:space="preserve">Quy hoạch tỉnh Yên Bái thời kỳ 2021 – 2030, tầm nhìn đến năm 2050 được Thủ tướng Chính phủ phê duyệt tại Quyết định số 1086/QĐ-TTg ngày 18 tháng 9 năm 2023. Theo quyết định của Chính phủ, phạm vi, ranh giới lập quy hoạch tỉnh Yên Bái bao gồm toàn bộ địa giới hành chính tỉnh Yên Bái, với tổng diện tích tự nhiên gần 6.900km2, 9 đơn vị hành chính cấp huyện gồm: Thành phố Yên Bái, thị xã Nghĩa Lộ và 7 huyện (Mù Cang Chải, Trạm Tấu, Văn Chấn, </w:t>
      </w:r>
      <w:r w:rsidRPr="008C43AA">
        <w:rPr>
          <w:rFonts w:ascii="Times New Roman" w:hAnsi="Times New Roman" w:cs="Times New Roman"/>
          <w:sz w:val="28"/>
          <w:szCs w:val="28"/>
          <w:lang w:val="pl-PL"/>
        </w:rPr>
        <w:lastRenderedPageBreak/>
        <w:t>Văn Yên, Trấn Yên, Lục Yên, Yên Bình). Đến năm 2030, phấn đấu đưa </w:t>
      </w:r>
      <w:hyperlink r:id="rId43" w:tgtFrame="_blank" w:history="1">
        <w:r w:rsidRPr="008C43AA">
          <w:rPr>
            <w:rFonts w:ascii="Times New Roman" w:hAnsi="Times New Roman" w:cs="Times New Roman"/>
            <w:sz w:val="28"/>
            <w:szCs w:val="28"/>
            <w:lang w:val="pl-PL"/>
          </w:rPr>
          <w:t>tỉnh Yên Bái</w:t>
        </w:r>
      </w:hyperlink>
      <w:r w:rsidRPr="008C43AA">
        <w:rPr>
          <w:rFonts w:ascii="Times New Roman" w:hAnsi="Times New Roman" w:cs="Times New Roman"/>
          <w:sz w:val="28"/>
          <w:szCs w:val="28"/>
          <w:lang w:val="pl-PL"/>
        </w:rPr>
        <w:t> nằm trong nhóm 5 tỉnh phát triển hàng đầu của vùng trung du và miền núi Bắc bộ. Về kinh tế, phấn đấu tốc độ tăng trưởng tổng sản phẩm trên địa bàn (GRDP) bình quân đạt 8,5%/năm. Cơ cấu kinh tế: Nông, lâm nghiệp, thuỷ sản chiếm khoảng 14,8%; công nghiệp - xây dựng chiếm khoảng 39%; dịch vụ chiếm khoảng 41,5%; thu nhập bình quân đầu người đạt trên 125 triệu đồng. Về xã hội, tốc độ tăng dân số trung bình đạt 0,92%/năm. Tuổi thọ trung bình người dân đạt 75 tuổi; số năm sống khỏe đạt tối thiểu 68 năm. Tỷ lệ hộ nghèo giai đoạn 2022 - 2025 giảm bình quân 3,3%/năm theo chuẩn nghèo đa chiều giai đoạn 2022 - 2025; giai đoạn 2026 - 2030 giảm bình quân 2 - 2,5%/năm theo chuẩn nghèo từng thời kỳ.. Tầm nhìn đến năm 2050, tỉnh Yên Bái phát triển toàn diện, bền vững, xanh, hài hòa, bản sắc và hạnh phúc; thuộc nhóm các tỉnh phát triển hàng đầu trong vùng trung du và miền núi Bắc bộ, là hình mẫu phát triển xanh của vùng và cả nước.</w:t>
      </w:r>
    </w:p>
    <w:p w14:paraId="65EB17A4" w14:textId="77777777" w:rsidR="004F1808" w:rsidRPr="008C43AA" w:rsidRDefault="004F1808"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 xml:space="preserve">Theo quy hoạch vùng tỉnh Yên Bái đến năm 2030, tầm nhìn đến năm 2050 phê duyệt năm 2014; Chương trình phát triển đô thị toàn tỉnh Yên Bái phê duyệt năm 2021 và Quy hoạch tỉnh Yên Bái thời kỳ 2021-2030, tầm nhìn đến năm 2050 đang triển khai xác định xây dựng xã </w:t>
      </w:r>
      <w:r w:rsidR="00D87D80" w:rsidRPr="008C43AA">
        <w:rPr>
          <w:rFonts w:ascii="Times New Roman" w:hAnsi="Times New Roman" w:cs="Times New Roman"/>
          <w:sz w:val="28"/>
          <w:szCs w:val="28"/>
          <w:lang w:val="pl-PL"/>
        </w:rPr>
        <w:t>Vân Hội</w:t>
      </w:r>
      <w:r w:rsidRPr="008C43AA">
        <w:rPr>
          <w:rFonts w:ascii="Times New Roman" w:hAnsi="Times New Roman" w:cs="Times New Roman"/>
          <w:sz w:val="28"/>
          <w:szCs w:val="28"/>
          <w:lang w:val="pl-PL"/>
        </w:rPr>
        <w:t xml:space="preserve"> trở thành đô thị loại V trực thuộc huyện </w:t>
      </w:r>
      <w:r w:rsidR="00D87D80" w:rsidRPr="008C43AA">
        <w:rPr>
          <w:rFonts w:ascii="Times New Roman" w:hAnsi="Times New Roman" w:cs="Times New Roman"/>
          <w:sz w:val="28"/>
          <w:szCs w:val="28"/>
          <w:lang w:val="pl-PL"/>
        </w:rPr>
        <w:t>Trấn Yên</w:t>
      </w:r>
      <w:r w:rsidRPr="008C43AA">
        <w:rPr>
          <w:rFonts w:ascii="Times New Roman" w:hAnsi="Times New Roman" w:cs="Times New Roman"/>
          <w:sz w:val="28"/>
          <w:szCs w:val="28"/>
          <w:lang w:val="pl-PL"/>
        </w:rPr>
        <w:t>.</w:t>
      </w:r>
    </w:p>
    <w:p w14:paraId="06F6E51E" w14:textId="77777777" w:rsidR="004F1808" w:rsidRPr="008C43AA" w:rsidRDefault="004F1808"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Trong những năm qua kinh tế xã hội Yên Bái tăng trưởng khá và ổn định, tốc độ tăng bình quân 5-7%/năm, bước đầu khai thác có hiệu quả các nguồn nội lực cũng như ngoại lực phục vụ phát triển kinh tế xã hội. Trong sản xuất nông nghiệp có sự chuyển dịch cơ cấu cây trồng vật nuôi theo hướng đa dạng hoá, sản xuất gắn với thị trường. Công nghiệp có tốc độ tăng trưởng cao, đã và đang hình thành các KCN, điểm CN-TTCN tập trung, các nhà máy chế biến nông lâm thuỷ sản gắn với các vùng nguyên liệu tập trung. Dịch vụ phát triển khá, đã và đang hình thành các dự án đầu tư phát triển thương mại, du lịch có quy mô lớn.</w:t>
      </w:r>
    </w:p>
    <w:p w14:paraId="48C07103" w14:textId="77777777" w:rsidR="004F1808" w:rsidRPr="008C43AA" w:rsidRDefault="004F1808"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Kết cấu hạ tầng kinh tế-xã hội được quan tâm đầu tư, nhiều công trình có vốn lớn đã và đang triển khai xây dựng, một số công trình đưa vào hoạt động, đã hình thành các trục giao thông huyết mạch phục vụ nhu cầu phát triển kinh tế xã hội. Khoa học công nghệ, dịch vụ, tài chính ngân hàng, xây dựng nhà ở cho người nghèo,...có bước phát triển, tạo nền tảng cho phát triển kinh tế - xã hội.</w:t>
      </w:r>
    </w:p>
    <w:p w14:paraId="19BC5403" w14:textId="77777777" w:rsidR="004F1808" w:rsidRPr="008C43AA" w:rsidRDefault="004F1808"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Hợp tác liên kết phát triển kinh tế với các tỉnh thực hiện bước đầu cho kết quả tích cực. Thu hút đầu tư, ban hành nhiều chủ trương, chính sách  gọi vốn đầu tư phát triển kinh tế trên địa bàn tỉnh.</w:t>
      </w:r>
    </w:p>
    <w:p w14:paraId="68EFBB59" w14:textId="77777777" w:rsidR="004F1808" w:rsidRPr="008C43AA" w:rsidRDefault="004F1808"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Các hoạt động văn hóa xã hội chuyển biến tích cực. Quan tâm chăm lo các đối tượng chính sách, xóa đói giảm nghèo, giải quyết việc làm, đầu tư phát triển khu vực miền núi, cải thiện đời sống đồng bào dân tộc thiểu số…</w:t>
      </w:r>
    </w:p>
    <w:p w14:paraId="4FF33161" w14:textId="77777777" w:rsidR="00FF1B25" w:rsidRPr="008C43AA" w:rsidRDefault="00FF1B25" w:rsidP="00A40018">
      <w:pPr>
        <w:pStyle w:val="NormalWeb"/>
        <w:numPr>
          <w:ilvl w:val="2"/>
          <w:numId w:val="7"/>
        </w:numPr>
        <w:shd w:val="clear" w:color="auto" w:fill="FFFFFF"/>
        <w:tabs>
          <w:tab w:val="left" w:pos="567"/>
          <w:tab w:val="left" w:pos="709"/>
        </w:tabs>
        <w:spacing w:before="0" w:beforeAutospacing="0" w:after="0" w:afterAutospacing="0" w:line="271" w:lineRule="auto"/>
        <w:ind w:left="0" w:firstLine="0"/>
        <w:jc w:val="both"/>
        <w:outlineLvl w:val="2"/>
        <w:rPr>
          <w:sz w:val="28"/>
          <w:szCs w:val="28"/>
        </w:rPr>
      </w:pPr>
      <w:bookmarkStart w:id="125" w:name="_Toc161409163"/>
      <w:r w:rsidRPr="008C43AA">
        <w:rPr>
          <w:sz w:val="28"/>
          <w:szCs w:val="28"/>
        </w:rPr>
        <w:t>Quy hoạch xây dựng nông thôn mới</w:t>
      </w:r>
      <w:bookmarkEnd w:id="125"/>
    </w:p>
    <w:p w14:paraId="3FBA2D3B" w14:textId="77777777" w:rsidR="00203FBC" w:rsidRPr="008C43AA" w:rsidRDefault="00203FBC"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lastRenderedPageBreak/>
        <w:t>Đồ án Quy hoạch xây dựng nông thôn mới xã Vân Hội được Ủy ban nhân dân huyện Trấn Yên phê duyệt tại Quyết định số ......., sau 6 năm, Xã Vân Hội được công nhận nông thôn mới vào ngày 22/12/2017;</w:t>
      </w:r>
    </w:p>
    <w:p w14:paraId="646605DA" w14:textId="77777777" w:rsidR="00FF7592" w:rsidRPr="008C43AA" w:rsidRDefault="00FF1B25"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 xml:space="preserve">Qua hơn 10 năm thực hiện Chương trình mục tiêu quốc gia xây dựng nông thôn mới, xã </w:t>
      </w:r>
      <w:r w:rsidR="00D87D80" w:rsidRPr="008C43AA">
        <w:rPr>
          <w:rFonts w:ascii="Times New Roman" w:hAnsi="Times New Roman" w:cs="Times New Roman"/>
          <w:sz w:val="28"/>
          <w:szCs w:val="28"/>
          <w:lang w:val="pl-PL"/>
        </w:rPr>
        <w:t>Vân Hội</w:t>
      </w:r>
      <w:r w:rsidRPr="008C43AA">
        <w:rPr>
          <w:rFonts w:ascii="Times New Roman" w:hAnsi="Times New Roman" w:cs="Times New Roman"/>
          <w:sz w:val="28"/>
          <w:szCs w:val="28"/>
          <w:lang w:val="pl-PL"/>
        </w:rPr>
        <w:t xml:space="preserve"> đã tạo được bước đột phá và đạt được nhiều thành tựu quan trọng. Kết cấu hạ tầng kinh tế - xã hội từng bước được đầu tư xây dựng, cơ cấu kinh tế và các hình thức tổ chức sản xuất phù hợp với lợi thế của địa phương, đã gắn nông nghiệp với phát triển nhanh thương mại dịch vụ theo hướng sản xuất hàng hóa, có hiệu quả kinh tế cao. Xã hội, nông thôn dân chủ, ổn định có nếp sống văn hóa tốt, môi trường sinh thái được bảo đảm. Quốc phòng - An ninh được giữ vững. Đời sống vật chất và tinh thần của người dân ngày càng được nâng cao.</w:t>
      </w:r>
    </w:p>
    <w:p w14:paraId="38FB58BC" w14:textId="77777777" w:rsidR="00FF1B25" w:rsidRPr="008C43AA" w:rsidRDefault="00C33318"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 xml:space="preserve">Định hướng giai đoạn </w:t>
      </w:r>
      <w:r w:rsidR="00203FBC" w:rsidRPr="008C43AA">
        <w:rPr>
          <w:rFonts w:ascii="Times New Roman" w:hAnsi="Times New Roman" w:cs="Times New Roman"/>
          <w:sz w:val="28"/>
          <w:szCs w:val="28"/>
          <w:lang w:val="pl-PL"/>
        </w:rPr>
        <w:t>2026 - 2030</w:t>
      </w:r>
      <w:r w:rsidRPr="008C43AA">
        <w:rPr>
          <w:rFonts w:ascii="Times New Roman" w:hAnsi="Times New Roman" w:cs="Times New Roman"/>
          <w:sz w:val="28"/>
          <w:szCs w:val="28"/>
          <w:lang w:val="pl-PL"/>
        </w:rPr>
        <w:t xml:space="preserve">, xã </w:t>
      </w:r>
      <w:r w:rsidR="00D87D80" w:rsidRPr="008C43AA">
        <w:rPr>
          <w:rFonts w:ascii="Times New Roman" w:hAnsi="Times New Roman" w:cs="Times New Roman"/>
          <w:sz w:val="28"/>
          <w:szCs w:val="28"/>
          <w:lang w:val="pl-PL"/>
        </w:rPr>
        <w:t>Vân Hội</w:t>
      </w:r>
      <w:r w:rsidRPr="008C43AA">
        <w:rPr>
          <w:rFonts w:ascii="Times New Roman" w:hAnsi="Times New Roman" w:cs="Times New Roman"/>
          <w:sz w:val="28"/>
          <w:szCs w:val="28"/>
          <w:lang w:val="pl-PL"/>
        </w:rPr>
        <w:t xml:space="preserve"> đạt các tiêu chí đô thị loại V, đ</w:t>
      </w:r>
      <w:r w:rsidR="00C440C3" w:rsidRPr="008C43AA">
        <w:rPr>
          <w:rFonts w:ascii="Times New Roman" w:hAnsi="Times New Roman" w:cs="Times New Roman"/>
          <w:sz w:val="28"/>
          <w:szCs w:val="28"/>
          <w:lang w:val="pl-PL"/>
        </w:rPr>
        <w:t>ến thời điểm hiện tại, m</w:t>
      </w:r>
      <w:r w:rsidR="00FF1B25" w:rsidRPr="008C43AA">
        <w:rPr>
          <w:rFonts w:ascii="Times New Roman" w:hAnsi="Times New Roman" w:cs="Times New Roman"/>
          <w:sz w:val="28"/>
          <w:szCs w:val="28"/>
          <w:lang w:val="pl-PL"/>
        </w:rPr>
        <w:t xml:space="preserve">ột số định hướng trong nội dung đồ án quy hoạch </w:t>
      </w:r>
      <w:r w:rsidR="005B7B8A" w:rsidRPr="008C43AA">
        <w:rPr>
          <w:rFonts w:ascii="Times New Roman" w:hAnsi="Times New Roman" w:cs="Times New Roman"/>
          <w:sz w:val="28"/>
          <w:szCs w:val="28"/>
          <w:lang w:val="pl-PL"/>
        </w:rPr>
        <w:t>xây dựng nông thôn mới</w:t>
      </w:r>
      <w:r w:rsidR="00FF1B25" w:rsidRPr="008C43AA">
        <w:rPr>
          <w:rFonts w:ascii="Times New Roman" w:hAnsi="Times New Roman" w:cs="Times New Roman"/>
          <w:sz w:val="28"/>
          <w:szCs w:val="28"/>
          <w:lang w:val="pl-PL"/>
        </w:rPr>
        <w:t xml:space="preserve"> không còn phù hợp với định hướng phát triển đô thị trong tương lai sẽ được chỉnh sửa, bổ sung trong </w:t>
      </w:r>
      <w:r w:rsidR="00DF7B2B" w:rsidRPr="008C43AA">
        <w:rPr>
          <w:rFonts w:ascii="Times New Roman" w:hAnsi="Times New Roman" w:cs="Times New Roman"/>
          <w:sz w:val="28"/>
          <w:szCs w:val="28"/>
          <w:lang w:val="pl-PL"/>
        </w:rPr>
        <w:t>Quy hoạch chung đô thị mới Vân Hội</w:t>
      </w:r>
      <w:r w:rsidR="00FF1B25" w:rsidRPr="008C43AA">
        <w:rPr>
          <w:rFonts w:ascii="Times New Roman" w:hAnsi="Times New Roman" w:cs="Times New Roman"/>
          <w:sz w:val="28"/>
          <w:szCs w:val="28"/>
          <w:lang w:val="pl-PL"/>
        </w:rPr>
        <w:t xml:space="preserve"> đế</w:t>
      </w:r>
      <w:r w:rsidR="00BA141A" w:rsidRPr="008C43AA">
        <w:rPr>
          <w:rFonts w:ascii="Times New Roman" w:hAnsi="Times New Roman" w:cs="Times New Roman"/>
          <w:sz w:val="28"/>
          <w:szCs w:val="28"/>
          <w:lang w:val="pl-PL"/>
        </w:rPr>
        <w:t>n năm 204</w:t>
      </w:r>
      <w:r w:rsidR="00FF1B25" w:rsidRPr="008C43AA">
        <w:rPr>
          <w:rFonts w:ascii="Times New Roman" w:hAnsi="Times New Roman" w:cs="Times New Roman"/>
          <w:sz w:val="28"/>
          <w:szCs w:val="28"/>
          <w:lang w:val="pl-PL"/>
        </w:rPr>
        <w:t>5 để đảm bảo các tiêu chí, chỉ tiêu phát triển đô thị theo hệ thống văn bản pháp luật hiện hành.</w:t>
      </w:r>
    </w:p>
    <w:p w14:paraId="1D87E44A" w14:textId="77777777" w:rsidR="00203FBC" w:rsidRPr="008C43AA" w:rsidRDefault="00203FBC" w:rsidP="00A40018">
      <w:pPr>
        <w:pStyle w:val="NormalWeb"/>
        <w:numPr>
          <w:ilvl w:val="2"/>
          <w:numId w:val="7"/>
        </w:numPr>
        <w:shd w:val="clear" w:color="auto" w:fill="FFFFFF"/>
        <w:tabs>
          <w:tab w:val="left" w:pos="567"/>
          <w:tab w:val="left" w:pos="709"/>
        </w:tabs>
        <w:spacing w:before="0" w:beforeAutospacing="0" w:after="0" w:afterAutospacing="0" w:line="271" w:lineRule="auto"/>
        <w:ind w:left="0" w:firstLine="0"/>
        <w:jc w:val="both"/>
        <w:outlineLvl w:val="2"/>
        <w:rPr>
          <w:sz w:val="28"/>
          <w:szCs w:val="28"/>
        </w:rPr>
      </w:pPr>
      <w:bookmarkStart w:id="126" w:name="_Toc161409164"/>
      <w:r w:rsidRPr="008C43AA">
        <w:rPr>
          <w:sz w:val="28"/>
          <w:szCs w:val="28"/>
        </w:rPr>
        <w:t>Các đồ án quy hoạch, dự án khác</w:t>
      </w:r>
      <w:bookmarkEnd w:id="126"/>
    </w:p>
    <w:p w14:paraId="014DA302" w14:textId="77777777" w:rsidR="00B75998" w:rsidRPr="008C43AA" w:rsidRDefault="00B75998" w:rsidP="00A40018">
      <w:pPr>
        <w:pStyle w:val="NoSpacing"/>
        <w:spacing w:line="271" w:lineRule="auto"/>
        <w:ind w:firstLine="720"/>
        <w:jc w:val="both"/>
        <w:rPr>
          <w:rFonts w:ascii="Times New Roman" w:hAnsi="Times New Roman" w:cs="Times New Roman"/>
          <w:spacing w:val="-2"/>
          <w:sz w:val="28"/>
          <w:szCs w:val="28"/>
          <w:lang w:val="pl-PL"/>
        </w:rPr>
      </w:pPr>
      <w:r w:rsidRPr="008C43AA">
        <w:rPr>
          <w:rFonts w:ascii="Times New Roman" w:hAnsi="Times New Roman" w:cs="Times New Roman"/>
          <w:spacing w:val="-2"/>
          <w:sz w:val="28"/>
          <w:szCs w:val="28"/>
          <w:lang w:val="pl-PL"/>
        </w:rPr>
        <w:t>Trong khu vực lập quy hoạch hiện đã được cấp có thẩm quyền phê duyệt các đồ án quy hoạch chung, quy hoạch phân khu, quy hoạch chi tiết và triển khai dự án. Đồ án đã cập nhật các định hướng được xác định tại các đồ án quy hoạch đã được phê duyệt, cụ thể như sau:</w:t>
      </w:r>
    </w:p>
    <w:p w14:paraId="1A733914" w14:textId="77777777" w:rsidR="00203FBC" w:rsidRPr="008C43AA" w:rsidRDefault="00F85D84"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pacing w:val="-2"/>
          <w:sz w:val="28"/>
          <w:szCs w:val="28"/>
          <w:lang w:val="pl-PL"/>
        </w:rPr>
        <w:t xml:space="preserve">a) </w:t>
      </w:r>
      <w:r w:rsidR="00203FBC" w:rsidRPr="008C43AA">
        <w:rPr>
          <w:rFonts w:ascii="Times New Roman" w:hAnsi="Times New Roman" w:cs="Times New Roman"/>
          <w:spacing w:val="-2"/>
          <w:sz w:val="28"/>
          <w:szCs w:val="28"/>
          <w:lang w:val="pl-PL"/>
        </w:rPr>
        <w:t>Với mục tiêu phát triển kinh tế - xã hội, phát triển du lịch, dịch vụ trên địa bàn tỉnh Yên Bái nói chung, huyện Trấn Yên nói riêng, ngày 21/9/2016, Ủy ban nhân dân tỉnh Yên Bái đã ban hành Quyết định số 2183/QĐ-UBND về việc phê duyệt đồ án  Quy hoạch chung xây dựng khu du lịch sinh thái hồ Vân Hội, huyện Trấn Yên, tỉnh Yên Bái. Với tính chất là khu du lịch tâm linh, sinh thái, nghỉ dưỡng và bất động sản, là vị trí quan trọng có lợi thế về giao thông vận tải để thu hút đầu tư nhằm phát huy các tiềm năng, thế mạnh của tỉnh trong phát triển kinh tế xã hội. Với tổng diện tích lập quy hoạch là 1346ha</w:t>
      </w:r>
      <w:r w:rsidR="00ED0431" w:rsidRPr="008C43AA">
        <w:rPr>
          <w:rFonts w:ascii="Times New Roman" w:hAnsi="Times New Roman" w:cs="Times New Roman"/>
          <w:spacing w:val="-2"/>
          <w:sz w:val="28"/>
          <w:szCs w:val="28"/>
          <w:lang w:val="pl-PL"/>
        </w:rPr>
        <w:t xml:space="preserve"> (không gồm đất rừng phòng hộ)</w:t>
      </w:r>
      <w:r w:rsidR="00203FBC" w:rsidRPr="008C43AA">
        <w:rPr>
          <w:rFonts w:ascii="Times New Roman" w:hAnsi="Times New Roman" w:cs="Times New Roman"/>
          <w:spacing w:val="-2"/>
          <w:sz w:val="28"/>
          <w:szCs w:val="28"/>
          <w:lang w:val="pl-PL"/>
        </w:rPr>
        <w:t>, thuộc địa phận hai xã Việt Cường, Vân Hội, huyện Trấn Yên, tỉnh Yên Bái. Dự án bao gồm Khu sinh thái, khu nghỉ dưỡng rộng gần 10 ha, khu công viên cây xanh rộng gần 35 ha, khu dân cư và khu biệt thự cao cấp với diện tích gần 77 ha. Tại dự án này, Hoa Sen Vân Hội đã khởi công xây dựng Khu Trung tâm Thương mại, Khách sạn Hoa Sen Yên Bái với tổng vốn đầu tư 1.200 tỷ đồng. Tuy nhiên, dự án đã bị bỏ dở sau gần 2 năm kể từ ngày khởi công</w:t>
      </w:r>
      <w:r w:rsidR="00203FBC" w:rsidRPr="008C43AA">
        <w:rPr>
          <w:rFonts w:ascii="Times New Roman" w:hAnsi="Times New Roman" w:cs="Times New Roman"/>
          <w:sz w:val="28"/>
          <w:szCs w:val="28"/>
          <w:lang w:val="pl-PL"/>
        </w:rPr>
        <w:t>.</w:t>
      </w:r>
    </w:p>
    <w:p w14:paraId="51617454" w14:textId="77777777" w:rsidR="00203FBC" w:rsidRPr="008C43AA" w:rsidRDefault="00F85D84"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 xml:space="preserve">b) </w:t>
      </w:r>
      <w:r w:rsidR="00203FBC" w:rsidRPr="008C43AA">
        <w:rPr>
          <w:rFonts w:ascii="Times New Roman" w:hAnsi="Times New Roman" w:cs="Times New Roman"/>
          <w:sz w:val="28"/>
          <w:szCs w:val="28"/>
          <w:lang w:val="pl-PL"/>
        </w:rPr>
        <w:t xml:space="preserve">Đồ án Quy hoạch phân khu xây dựng tỷ lệ 1/2000 Khu du lịch sinh thái và nghỉ dưỡng phức hợp quốc tế Vân Hội, huyện Trấn Yên có vị trí tại xã Việt </w:t>
      </w:r>
      <w:r w:rsidR="00203FBC" w:rsidRPr="008C43AA">
        <w:rPr>
          <w:rFonts w:ascii="Times New Roman" w:hAnsi="Times New Roman" w:cs="Times New Roman"/>
          <w:sz w:val="28"/>
          <w:szCs w:val="28"/>
          <w:lang w:val="pl-PL"/>
        </w:rPr>
        <w:lastRenderedPageBreak/>
        <w:t xml:space="preserve">Cường và xã Vân Hội, cách nút giao IC12 đường cao tốc Nội Bài – Lào Cai khoảng 5km. Ranh giới quy hoạch được xác định phía Bắc giáp xã Minh Quân, huyện Trấn Yên; phía Nam giáp đất rừng sản xuất; phía Đông giáp xã Hiền Lương, huyện Hạ Hoà, tỉnh Phú Thọ; phía Tây giáp đường từ nút giao IC12 đường cao tốc Nội Bài – Lào Cai đi xã Việt Hồng. Tổng diện tích đất nghiên cứu lập quy hoạch là 764ha, với tính chất là khu du lịch sinh thái, nghỉ dưỡng và bất động sản biệt thự nghỉ dưỡng cao cấp theo tiêu chuẩn 5 sao quốc tế theo chủ đề châu lục. tỉnh Yên Bái đã cấp quyết định chủ trương đầu tư Dự án khu du lịch sinh thái và nghỉ dưỡng phức hợp quốc tế Vân Hội cho Công ty cổ phần Phát triển du lịch và nghỉ dưỡng quốc tế Vân Hội (thuộc Tập đoàn TH). Dự án có tổng vốn đầu tư 2.700 tỉ đồng, tổng diện tích đất dự kiến sử dụng là hơn 764 ha </w:t>
      </w:r>
      <w:r w:rsidR="00ED0431" w:rsidRPr="008C43AA">
        <w:rPr>
          <w:rFonts w:ascii="Times New Roman" w:hAnsi="Times New Roman" w:cs="Times New Roman"/>
          <w:sz w:val="28"/>
          <w:szCs w:val="28"/>
          <w:lang w:val="pl-PL"/>
        </w:rPr>
        <w:t xml:space="preserve">(không gồm đất rừng phòng hộ) </w:t>
      </w:r>
      <w:r w:rsidR="00203FBC" w:rsidRPr="008C43AA">
        <w:rPr>
          <w:rFonts w:ascii="Times New Roman" w:hAnsi="Times New Roman" w:cs="Times New Roman"/>
          <w:sz w:val="28"/>
          <w:szCs w:val="28"/>
          <w:lang w:val="pl-PL"/>
        </w:rPr>
        <w:t>thuộc địa phận các xã Việt Cường, Vân Hội, huyện Trấn Yên. Dự kiến đến năm 2025, Dự án sẽ hoàn thành và đưa vào khai thác. (Đồ án được Ủy ban nhân dân tỉnh Yên Bái phê duyệt tại Quyết định số 2998/QĐ-UBND ngày 29/11/2019).</w:t>
      </w:r>
    </w:p>
    <w:p w14:paraId="22B8AB79" w14:textId="77777777" w:rsidR="00F85D84" w:rsidRPr="008C43AA" w:rsidRDefault="00F85D84" w:rsidP="00F85D84">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pacing w:val="-2"/>
          <w:sz w:val="28"/>
          <w:szCs w:val="28"/>
          <w:lang w:val="pl-PL"/>
        </w:rPr>
        <w:t xml:space="preserve">c) Quy hoạch chi tiết xây dựng tỷ lệ 1/500 Khu du lịch sinh thái và nghỉ dưỡng phức hợp quốc tế Vân Hội, huyện Trấn Yên, tỉnh Yên Bái được Chủ tịch Ủy ban nhân dân huyện Trấn Yên phê duyệt tại Quyết định số 6500/QĐ-UBND ngày 27/12/2019. Với tổng diện tích lập quy hoạch khoảng 620ha </w:t>
      </w:r>
      <w:r w:rsidR="00ED0431" w:rsidRPr="008C43AA">
        <w:rPr>
          <w:rFonts w:ascii="Times New Roman" w:hAnsi="Times New Roman" w:cs="Times New Roman"/>
          <w:spacing w:val="-2"/>
          <w:sz w:val="28"/>
          <w:szCs w:val="28"/>
          <w:lang w:val="pl-PL"/>
        </w:rPr>
        <w:t xml:space="preserve">(không gồm đất rừng phòng hộ) </w:t>
      </w:r>
      <w:r w:rsidRPr="008C43AA">
        <w:rPr>
          <w:rFonts w:ascii="Times New Roman" w:hAnsi="Times New Roman" w:cs="Times New Roman"/>
          <w:spacing w:val="-2"/>
          <w:sz w:val="28"/>
          <w:szCs w:val="28"/>
          <w:lang w:val="pl-PL"/>
        </w:rPr>
        <w:t>thuộc địa phận các xã Việt Cường, Vân Hội, huyện Trấn Yên</w:t>
      </w:r>
      <w:r w:rsidRPr="008C43AA">
        <w:rPr>
          <w:rFonts w:ascii="Times New Roman" w:hAnsi="Times New Roman" w:cs="Times New Roman"/>
          <w:sz w:val="28"/>
          <w:szCs w:val="28"/>
          <w:lang w:val="pl-PL"/>
        </w:rPr>
        <w:t>.</w:t>
      </w:r>
    </w:p>
    <w:p w14:paraId="219700CC" w14:textId="77777777" w:rsidR="00F85D84" w:rsidRPr="008C43AA" w:rsidRDefault="00F85D84" w:rsidP="00F85D84">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 xml:space="preserve">d) Dự án Khu du lịch sinh thái và nghỉ dưỡng phức hợp quốc tế, với quy mô 619,7 ha </w:t>
      </w:r>
      <w:r w:rsidR="00F1467C" w:rsidRPr="008C43AA">
        <w:rPr>
          <w:rFonts w:ascii="Times New Roman" w:hAnsi="Times New Roman" w:cs="Times New Roman"/>
          <w:sz w:val="28"/>
          <w:szCs w:val="28"/>
          <w:lang w:val="pl-PL"/>
        </w:rPr>
        <w:t xml:space="preserve">(không gồm đất rừng phòng hộ) </w:t>
      </w:r>
      <w:r w:rsidRPr="008C43AA">
        <w:rPr>
          <w:rFonts w:ascii="Times New Roman" w:hAnsi="Times New Roman" w:cs="Times New Roman"/>
          <w:sz w:val="28"/>
          <w:szCs w:val="28"/>
          <w:lang w:val="pl-PL"/>
        </w:rPr>
        <w:t>tại các xã: Vân Hội, Việt Cường, Minh Quân, huyện Trấn Yên; tổng vốn đầu tư 2.700 tỷ, đầu tư theo 3 giai đoạn gồm các hạng mục: Khu 1: làng văn hóa Hàn Quốc; khu 2: công viên văn hóa Nhật Bản; khu 3: công viên văn hóa Châu Âu; khu 4: làng văn hóa Việt Nam, dự án được đầu tư trong giai đoạn 2019-2025;</w:t>
      </w:r>
    </w:p>
    <w:p w14:paraId="390662A8" w14:textId="77777777" w:rsidR="00384444" w:rsidRPr="008C43AA" w:rsidRDefault="005C48AC" w:rsidP="00A40018">
      <w:pPr>
        <w:pStyle w:val="NormalWeb"/>
        <w:numPr>
          <w:ilvl w:val="1"/>
          <w:numId w:val="7"/>
        </w:numPr>
        <w:shd w:val="clear" w:color="auto" w:fill="FFFFFF"/>
        <w:tabs>
          <w:tab w:val="left" w:pos="567"/>
          <w:tab w:val="left" w:pos="851"/>
        </w:tabs>
        <w:spacing w:before="0" w:beforeAutospacing="0" w:after="0" w:afterAutospacing="0" w:line="271" w:lineRule="auto"/>
        <w:ind w:left="0" w:firstLine="0"/>
        <w:jc w:val="both"/>
        <w:outlineLvl w:val="1"/>
        <w:rPr>
          <w:b/>
          <w:i/>
          <w:sz w:val="28"/>
          <w:szCs w:val="28"/>
        </w:rPr>
      </w:pPr>
      <w:bookmarkStart w:id="127" w:name="_Toc161409165"/>
      <w:r w:rsidRPr="008C43AA">
        <w:rPr>
          <w:b/>
          <w:i/>
          <w:sz w:val="28"/>
          <w:szCs w:val="28"/>
        </w:rPr>
        <w:t>Đ</w:t>
      </w:r>
      <w:r w:rsidR="00B72237" w:rsidRPr="008C43AA">
        <w:rPr>
          <w:b/>
          <w:i/>
          <w:sz w:val="28"/>
          <w:szCs w:val="28"/>
        </w:rPr>
        <w:t>ánh giá hiện trạng đô thị theo các tiêu chuẩn, tiêu chí phân loại đô thị.</w:t>
      </w:r>
      <w:bookmarkEnd w:id="127"/>
    </w:p>
    <w:p w14:paraId="4503AAFC" w14:textId="77777777" w:rsidR="00E71B08" w:rsidRPr="008C43AA" w:rsidRDefault="005E7029"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 xml:space="preserve">Đánh giá hiện trạng phân loại đô thị </w:t>
      </w:r>
      <w:r w:rsidR="00D87D80" w:rsidRPr="008C43AA">
        <w:rPr>
          <w:rFonts w:ascii="Times New Roman" w:hAnsi="Times New Roman" w:cs="Times New Roman"/>
          <w:sz w:val="28"/>
          <w:szCs w:val="28"/>
          <w:lang w:val="pl-PL"/>
        </w:rPr>
        <w:t>Vân Hội</w:t>
      </w:r>
      <w:r w:rsidRPr="008C43AA">
        <w:rPr>
          <w:rFonts w:ascii="Times New Roman" w:hAnsi="Times New Roman" w:cs="Times New Roman"/>
          <w:sz w:val="28"/>
          <w:szCs w:val="28"/>
          <w:lang w:val="pl-PL"/>
        </w:rPr>
        <w:t xml:space="preserve"> theo tiêu chí của Nghị quyết 26/2022/UBTVQH15 thì tổng số điểm đạt được là </w:t>
      </w:r>
      <w:r w:rsidR="00345EC2" w:rsidRPr="008C43AA">
        <w:rPr>
          <w:rFonts w:ascii="Times New Roman" w:hAnsi="Times New Roman" w:cs="Times New Roman"/>
          <w:sz w:val="28"/>
          <w:szCs w:val="28"/>
          <w:lang w:val="pl-PL"/>
        </w:rPr>
        <w:t>67</w:t>
      </w:r>
      <w:r w:rsidRPr="008C43AA">
        <w:rPr>
          <w:rFonts w:ascii="Times New Roman" w:hAnsi="Times New Roman" w:cs="Times New Roman"/>
          <w:sz w:val="28"/>
          <w:szCs w:val="28"/>
          <w:lang w:val="pl-PL"/>
        </w:rPr>
        <w:t>/100 điểm (yêu cầu tối thiểu đạt 75/100 điể</w:t>
      </w:r>
      <w:r w:rsidR="00BF4FA7" w:rsidRPr="008C43AA">
        <w:rPr>
          <w:rFonts w:ascii="Times New Roman" w:hAnsi="Times New Roman" w:cs="Times New Roman"/>
          <w:sz w:val="28"/>
          <w:szCs w:val="28"/>
          <w:lang w:val="pl-PL"/>
        </w:rPr>
        <w:t xml:space="preserve">m). </w:t>
      </w:r>
      <w:r w:rsidR="00E71B08" w:rsidRPr="008C43AA">
        <w:rPr>
          <w:rFonts w:ascii="Times New Roman" w:hAnsi="Times New Roman" w:cs="Times New Roman"/>
          <w:sz w:val="28"/>
          <w:szCs w:val="28"/>
          <w:lang w:val="pl-PL"/>
        </w:rPr>
        <w:t xml:space="preserve">Các chỉ tiêu chưa đạt chủ yếu tập trung vào việc khắc phục các tiêu chí lớn (bị điểm liệt) là Tỷ lệ hộ nghèo; Mật độ dân số toàn đô thị; Tỷ lệ lao động phi nông nghiệp toàn đô thị; Tỷ lệ lao động phi nông nghiệp khu vực nội thị; Diện tích sàn nhà ở bình quân; Đất xây dựng công trình dịch vụ công cộng cấp đô thị; Cơ sở y tế cấp đô thị ; Cơ sở giáo dục đào tạo cấp đô thị ; Tỷ lệ đất giao thông khu vực so với đất xây dựng </w:t>
      </w:r>
      <w:r w:rsidR="00345EC2" w:rsidRPr="008C43AA">
        <w:rPr>
          <w:rFonts w:ascii="Times New Roman" w:hAnsi="Times New Roman" w:cs="Times New Roman"/>
          <w:sz w:val="28"/>
          <w:szCs w:val="28"/>
          <w:lang w:val="pl-PL"/>
        </w:rPr>
        <w:t>đô thị</w:t>
      </w:r>
      <w:r w:rsidR="00E71B08" w:rsidRPr="008C43AA">
        <w:rPr>
          <w:rFonts w:ascii="Times New Roman" w:hAnsi="Times New Roman" w:cs="Times New Roman"/>
          <w:sz w:val="28"/>
          <w:szCs w:val="28"/>
          <w:lang w:val="pl-PL"/>
        </w:rPr>
        <w:t xml:space="preserve">; Tỷ lệ đường khu nhà ở, ngõ xóm được chiếu sáng; Tiêu chuẩn cấp nước sinh hoạt nội thị; Mật độ đường cống thoát nước chính </w:t>
      </w:r>
      <w:r w:rsidR="00345EC2" w:rsidRPr="008C43AA">
        <w:rPr>
          <w:rFonts w:ascii="Times New Roman" w:hAnsi="Times New Roman" w:cs="Times New Roman"/>
          <w:sz w:val="28"/>
          <w:szCs w:val="28"/>
          <w:lang w:val="pl-PL"/>
        </w:rPr>
        <w:t>khu vực</w:t>
      </w:r>
      <w:r w:rsidR="00E71B08" w:rsidRPr="008C43AA">
        <w:rPr>
          <w:rFonts w:ascii="Times New Roman" w:hAnsi="Times New Roman" w:cs="Times New Roman"/>
          <w:sz w:val="28"/>
          <w:szCs w:val="28"/>
          <w:lang w:val="pl-PL"/>
        </w:rPr>
        <w:t xml:space="preserve"> nội thị; Tỷ lệ CTR sinh hoạt được thu gom; Tỷ lệ CTR được xử lý tại khu chôn lấp </w:t>
      </w:r>
      <w:r w:rsidR="00345EC2" w:rsidRPr="008C43AA">
        <w:rPr>
          <w:rFonts w:ascii="Times New Roman" w:hAnsi="Times New Roman" w:cs="Times New Roman"/>
          <w:sz w:val="28"/>
          <w:szCs w:val="28"/>
          <w:lang w:val="pl-PL"/>
        </w:rPr>
        <w:t>hợp vệ sinh</w:t>
      </w:r>
      <w:r w:rsidR="00E71B08" w:rsidRPr="008C43AA">
        <w:rPr>
          <w:rFonts w:ascii="Times New Roman" w:hAnsi="Times New Roman" w:cs="Times New Roman"/>
          <w:sz w:val="28"/>
          <w:szCs w:val="28"/>
          <w:lang w:val="pl-PL"/>
        </w:rPr>
        <w:t xml:space="preserve"> hoặc tại nhà máy đốt, tái chế rác; Nhà tang lễ; Đất cây xanh công cộng khu vực nội thị; Quy chế quản lý quy </w:t>
      </w:r>
      <w:r w:rsidR="00E71B08" w:rsidRPr="008C43AA">
        <w:rPr>
          <w:rFonts w:ascii="Times New Roman" w:hAnsi="Times New Roman" w:cs="Times New Roman"/>
          <w:sz w:val="28"/>
          <w:szCs w:val="28"/>
          <w:lang w:val="pl-PL"/>
        </w:rPr>
        <w:lastRenderedPageBreak/>
        <w:t>hoạch kiến trúc đô thị; Công trình kiến trúc tiêu biểu. Từ thực trạng và các định hướng phát triển đô thị, đề xuất:</w:t>
      </w:r>
    </w:p>
    <w:p w14:paraId="38C36B3A" w14:textId="77777777" w:rsidR="00E71B08" w:rsidRPr="008C43AA" w:rsidRDefault="00E71B08"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Giai đoạn 2021-2025: Đề xuất khu vực phát triển đô thị Vân Hội. Khắc phục và hoàn thiện các tiêu chuẩn chưa đạt với đô thị Vân Hội về hạ tầng xã hội và hạ tầng kỹ thuật theo tiêu chuẩn đô thị loại V.</w:t>
      </w:r>
    </w:p>
    <w:p w14:paraId="3BF55634" w14:textId="77777777" w:rsidR="00E71B08" w:rsidRPr="008C43AA" w:rsidRDefault="00E71B08" w:rsidP="00A40018">
      <w:pPr>
        <w:pStyle w:val="NoSpacing"/>
        <w:spacing w:line="271" w:lineRule="auto"/>
        <w:ind w:firstLine="720"/>
        <w:jc w:val="both"/>
        <w:rPr>
          <w:rFonts w:ascii="Times New Roman" w:hAnsi="Times New Roman" w:cs="Times New Roman"/>
          <w:spacing w:val="-2"/>
          <w:sz w:val="28"/>
          <w:szCs w:val="28"/>
          <w:lang w:val="pl-PL"/>
        </w:rPr>
      </w:pPr>
      <w:r w:rsidRPr="008C43AA">
        <w:rPr>
          <w:rFonts w:ascii="Times New Roman" w:hAnsi="Times New Roman" w:cs="Times New Roman"/>
          <w:spacing w:val="-2"/>
          <w:sz w:val="28"/>
          <w:szCs w:val="28"/>
          <w:lang w:val="pl-PL"/>
        </w:rPr>
        <w:t xml:space="preserve">Giai đoạn 2026-2030: Hoàn thành xây dựng Chương trình, đề án nâng cấp đô thị và quy hoạch chung xây dựng đô thị mới xã Vân Hội. Lập Quy hoạch chung, Quy chế quản lý kiến trúc đô thị và hồ sơ đề xuất khu vực phát triển đô thị Vân Hội làm cơ sở Lập đề án công nhận đô thị Vân Hội đạt tiêu chí đô thị loại V. </w:t>
      </w:r>
    </w:p>
    <w:p w14:paraId="4DF8E354" w14:textId="77777777" w:rsidR="00E71B08" w:rsidRPr="008C43AA" w:rsidRDefault="00E71B08"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Tầm nhìn đến 2050: Tiếp tục hoàn thiện tiêu chuẩn đô thị loại V đối với đô thị Vân Hội, hướng đến chất lượng hạ tầng đô thị loại IV.</w:t>
      </w:r>
    </w:p>
    <w:p w14:paraId="6035F092" w14:textId="77777777" w:rsidR="00B12837" w:rsidRPr="008C43AA" w:rsidRDefault="00B12837" w:rsidP="00A40018">
      <w:pPr>
        <w:pStyle w:val="Caption"/>
        <w:keepNext/>
        <w:spacing w:beforeLines="0" w:afterLines="0" w:line="271" w:lineRule="auto"/>
        <w:rPr>
          <w:color w:val="auto"/>
          <w:szCs w:val="28"/>
          <w:lang w:val="en-US"/>
        </w:rPr>
      </w:pPr>
      <w:bookmarkStart w:id="128" w:name="_Toc144463235"/>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9</w:t>
      </w:r>
      <w:r w:rsidR="000B74CE" w:rsidRPr="008C43AA">
        <w:rPr>
          <w:color w:val="auto"/>
          <w:szCs w:val="28"/>
        </w:rPr>
        <w:fldChar w:fldCharType="end"/>
      </w:r>
      <w:r w:rsidRPr="008C43AA">
        <w:rPr>
          <w:color w:val="auto"/>
          <w:szCs w:val="28"/>
          <w:lang w:val="en-US"/>
        </w:rPr>
        <w:t>: Tổng hợp đánh giá phân loại xã Vân Hội theo tiêu chí đô thị loại V</w:t>
      </w:r>
      <w:bookmarkEnd w:id="128"/>
    </w:p>
    <w:tbl>
      <w:tblPr>
        <w:tblStyle w:val="TableGrid"/>
        <w:tblW w:w="0" w:type="auto"/>
        <w:tblInd w:w="108" w:type="dxa"/>
        <w:tblLook w:val="04A0" w:firstRow="1" w:lastRow="0" w:firstColumn="1" w:lastColumn="0" w:noHBand="0" w:noVBand="1"/>
      </w:tblPr>
      <w:tblGrid>
        <w:gridCol w:w="567"/>
        <w:gridCol w:w="4253"/>
        <w:gridCol w:w="1417"/>
        <w:gridCol w:w="1276"/>
        <w:gridCol w:w="1669"/>
      </w:tblGrid>
      <w:tr w:rsidR="00EC6944" w:rsidRPr="008C43AA" w14:paraId="364FE322" w14:textId="77777777" w:rsidTr="00454831">
        <w:tc>
          <w:tcPr>
            <w:tcW w:w="567" w:type="dxa"/>
            <w:vMerge w:val="restart"/>
            <w:vAlign w:val="center"/>
          </w:tcPr>
          <w:p w14:paraId="105AEFD4" w14:textId="77777777" w:rsidR="000F131A" w:rsidRPr="008C43AA" w:rsidRDefault="000F131A" w:rsidP="00A40018">
            <w:pPr>
              <w:spacing w:line="271" w:lineRule="auto"/>
              <w:jc w:val="center"/>
              <w:rPr>
                <w:rFonts w:cs="Times New Roman"/>
                <w:b/>
              </w:rPr>
            </w:pPr>
            <w:r w:rsidRPr="008C43AA">
              <w:rPr>
                <w:rFonts w:cs="Times New Roman"/>
                <w:b/>
              </w:rPr>
              <w:t>Stt</w:t>
            </w:r>
          </w:p>
        </w:tc>
        <w:tc>
          <w:tcPr>
            <w:tcW w:w="4253" w:type="dxa"/>
            <w:vMerge w:val="restart"/>
            <w:vAlign w:val="center"/>
          </w:tcPr>
          <w:p w14:paraId="0BAF42E1" w14:textId="77777777" w:rsidR="000F131A" w:rsidRPr="008C43AA" w:rsidRDefault="000F131A" w:rsidP="00A40018">
            <w:pPr>
              <w:spacing w:line="271" w:lineRule="auto"/>
              <w:jc w:val="center"/>
              <w:rPr>
                <w:rFonts w:cs="Times New Roman"/>
                <w:b/>
              </w:rPr>
            </w:pPr>
            <w:r w:rsidRPr="008C43AA">
              <w:rPr>
                <w:rFonts w:cs="Times New Roman"/>
                <w:b/>
              </w:rPr>
              <w:t>Các nội dung đánh giá</w:t>
            </w:r>
          </w:p>
        </w:tc>
        <w:tc>
          <w:tcPr>
            <w:tcW w:w="2693" w:type="dxa"/>
            <w:gridSpan w:val="2"/>
            <w:vAlign w:val="center"/>
          </w:tcPr>
          <w:p w14:paraId="5DA56151" w14:textId="77777777" w:rsidR="000F131A" w:rsidRPr="008C43AA" w:rsidRDefault="000F131A" w:rsidP="00A40018">
            <w:pPr>
              <w:spacing w:line="271" w:lineRule="auto"/>
              <w:jc w:val="center"/>
              <w:rPr>
                <w:rFonts w:cs="Times New Roman"/>
                <w:b/>
              </w:rPr>
            </w:pPr>
            <w:r w:rsidRPr="008C43AA">
              <w:rPr>
                <w:rFonts w:cs="Times New Roman"/>
                <w:b/>
              </w:rPr>
              <w:t>Thang điểm</w:t>
            </w:r>
          </w:p>
        </w:tc>
        <w:tc>
          <w:tcPr>
            <w:tcW w:w="1669" w:type="dxa"/>
            <w:vMerge w:val="restart"/>
            <w:vAlign w:val="center"/>
          </w:tcPr>
          <w:p w14:paraId="2C934761" w14:textId="77777777" w:rsidR="00627EF5" w:rsidRPr="008C43AA" w:rsidRDefault="000F131A" w:rsidP="00A40018">
            <w:pPr>
              <w:spacing w:line="271" w:lineRule="auto"/>
              <w:jc w:val="center"/>
              <w:rPr>
                <w:rFonts w:cs="Times New Roman"/>
                <w:b/>
              </w:rPr>
            </w:pPr>
            <w:r w:rsidRPr="008C43AA">
              <w:rPr>
                <w:rFonts w:cs="Times New Roman"/>
                <w:b/>
              </w:rPr>
              <w:t>Điểm</w:t>
            </w:r>
          </w:p>
          <w:p w14:paraId="29261DBF" w14:textId="77777777" w:rsidR="000F131A" w:rsidRPr="008C43AA" w:rsidRDefault="000F131A" w:rsidP="00A40018">
            <w:pPr>
              <w:spacing w:line="271" w:lineRule="auto"/>
              <w:jc w:val="center"/>
              <w:rPr>
                <w:rFonts w:cs="Times New Roman"/>
                <w:b/>
              </w:rPr>
            </w:pPr>
            <w:r w:rsidRPr="008C43AA">
              <w:rPr>
                <w:rFonts w:cs="Times New Roman"/>
                <w:b/>
              </w:rPr>
              <w:t>đánh giá</w:t>
            </w:r>
          </w:p>
        </w:tc>
      </w:tr>
      <w:tr w:rsidR="00EC6944" w:rsidRPr="008C43AA" w14:paraId="54F0DFCF" w14:textId="77777777" w:rsidTr="00627EF5">
        <w:tc>
          <w:tcPr>
            <w:tcW w:w="567" w:type="dxa"/>
            <w:vMerge/>
          </w:tcPr>
          <w:p w14:paraId="31C9526A" w14:textId="77777777" w:rsidR="000F131A" w:rsidRPr="008C43AA" w:rsidRDefault="000F131A" w:rsidP="00A40018">
            <w:pPr>
              <w:spacing w:line="271" w:lineRule="auto"/>
              <w:rPr>
                <w:rFonts w:cs="Times New Roman"/>
                <w:b/>
              </w:rPr>
            </w:pPr>
          </w:p>
        </w:tc>
        <w:tc>
          <w:tcPr>
            <w:tcW w:w="4253" w:type="dxa"/>
            <w:vMerge/>
          </w:tcPr>
          <w:p w14:paraId="136B75CA" w14:textId="77777777" w:rsidR="000F131A" w:rsidRPr="008C43AA" w:rsidRDefault="000F131A" w:rsidP="00A40018">
            <w:pPr>
              <w:spacing w:line="271" w:lineRule="auto"/>
              <w:rPr>
                <w:rFonts w:cs="Times New Roman"/>
                <w:b/>
              </w:rPr>
            </w:pPr>
          </w:p>
        </w:tc>
        <w:tc>
          <w:tcPr>
            <w:tcW w:w="1417" w:type="dxa"/>
          </w:tcPr>
          <w:p w14:paraId="1C929296" w14:textId="77777777" w:rsidR="000F131A" w:rsidRPr="008C43AA" w:rsidRDefault="000F131A" w:rsidP="00A40018">
            <w:pPr>
              <w:spacing w:line="271" w:lineRule="auto"/>
              <w:jc w:val="center"/>
              <w:rPr>
                <w:rFonts w:cs="Times New Roman"/>
                <w:b/>
              </w:rPr>
            </w:pPr>
            <w:r w:rsidRPr="008C43AA">
              <w:rPr>
                <w:rFonts w:cs="Times New Roman"/>
                <w:b/>
              </w:rPr>
              <w:t>Tối thiểu</w:t>
            </w:r>
          </w:p>
        </w:tc>
        <w:tc>
          <w:tcPr>
            <w:tcW w:w="1276" w:type="dxa"/>
          </w:tcPr>
          <w:p w14:paraId="3E0E53EB" w14:textId="77777777" w:rsidR="000F131A" w:rsidRPr="008C43AA" w:rsidRDefault="000F131A" w:rsidP="00A40018">
            <w:pPr>
              <w:spacing w:line="271" w:lineRule="auto"/>
              <w:jc w:val="center"/>
              <w:rPr>
                <w:rFonts w:cs="Times New Roman"/>
                <w:b/>
              </w:rPr>
            </w:pPr>
            <w:r w:rsidRPr="008C43AA">
              <w:rPr>
                <w:rFonts w:cs="Times New Roman"/>
                <w:b/>
              </w:rPr>
              <w:t>Tối đa</w:t>
            </w:r>
          </w:p>
        </w:tc>
        <w:tc>
          <w:tcPr>
            <w:tcW w:w="1669" w:type="dxa"/>
            <w:vMerge/>
          </w:tcPr>
          <w:p w14:paraId="46B62687" w14:textId="77777777" w:rsidR="000F131A" w:rsidRPr="008C43AA" w:rsidRDefault="000F131A" w:rsidP="00A40018">
            <w:pPr>
              <w:spacing w:line="271" w:lineRule="auto"/>
              <w:rPr>
                <w:rFonts w:cs="Times New Roman"/>
                <w:b/>
              </w:rPr>
            </w:pPr>
          </w:p>
        </w:tc>
      </w:tr>
      <w:tr w:rsidR="00EC6944" w:rsidRPr="008C43AA" w14:paraId="70C809FB" w14:textId="77777777" w:rsidTr="00627EF5">
        <w:tc>
          <w:tcPr>
            <w:tcW w:w="567" w:type="dxa"/>
          </w:tcPr>
          <w:p w14:paraId="37C6EF14" w14:textId="77777777" w:rsidR="005E7029" w:rsidRPr="008C43AA" w:rsidRDefault="005E7029" w:rsidP="00A40018">
            <w:pPr>
              <w:spacing w:line="271" w:lineRule="auto"/>
              <w:jc w:val="center"/>
              <w:rPr>
                <w:rFonts w:cs="Times New Roman"/>
              </w:rPr>
            </w:pPr>
            <w:r w:rsidRPr="008C43AA">
              <w:rPr>
                <w:rFonts w:cs="Times New Roman"/>
              </w:rPr>
              <w:t>I</w:t>
            </w:r>
          </w:p>
        </w:tc>
        <w:tc>
          <w:tcPr>
            <w:tcW w:w="4253" w:type="dxa"/>
          </w:tcPr>
          <w:p w14:paraId="65CE94CD" w14:textId="77777777" w:rsidR="005E7029" w:rsidRPr="008C43AA" w:rsidRDefault="000F131A" w:rsidP="00A40018">
            <w:pPr>
              <w:spacing w:line="271" w:lineRule="auto"/>
              <w:rPr>
                <w:rFonts w:cs="Times New Roman"/>
              </w:rPr>
            </w:pPr>
            <w:bookmarkStart w:id="129" w:name="muc_1"/>
            <w:r w:rsidRPr="008C43AA">
              <w:rPr>
                <w:rFonts w:cs="Times New Roman"/>
              </w:rPr>
              <w:t>Vị trí, chức năng, vai trò, cơ cấu và trình độ phát triển kinh tế - xã hội</w:t>
            </w:r>
            <w:bookmarkEnd w:id="129"/>
          </w:p>
        </w:tc>
        <w:tc>
          <w:tcPr>
            <w:tcW w:w="1417" w:type="dxa"/>
          </w:tcPr>
          <w:p w14:paraId="412F61B3" w14:textId="77777777" w:rsidR="005E7029" w:rsidRPr="008C43AA" w:rsidRDefault="000F131A" w:rsidP="00A40018">
            <w:pPr>
              <w:spacing w:line="271" w:lineRule="auto"/>
              <w:jc w:val="center"/>
              <w:rPr>
                <w:rFonts w:cs="Times New Roman"/>
              </w:rPr>
            </w:pPr>
            <w:r w:rsidRPr="008C43AA">
              <w:rPr>
                <w:rFonts w:cs="Times New Roman"/>
              </w:rPr>
              <w:t>13,5</w:t>
            </w:r>
          </w:p>
        </w:tc>
        <w:tc>
          <w:tcPr>
            <w:tcW w:w="1276" w:type="dxa"/>
          </w:tcPr>
          <w:p w14:paraId="51C3F913" w14:textId="77777777" w:rsidR="005E7029" w:rsidRPr="008C43AA" w:rsidRDefault="000F131A" w:rsidP="00A40018">
            <w:pPr>
              <w:spacing w:line="271" w:lineRule="auto"/>
              <w:jc w:val="center"/>
              <w:rPr>
                <w:rFonts w:cs="Times New Roman"/>
              </w:rPr>
            </w:pPr>
            <w:r w:rsidRPr="008C43AA">
              <w:rPr>
                <w:rFonts w:cs="Times New Roman"/>
              </w:rPr>
              <w:t>18</w:t>
            </w:r>
          </w:p>
        </w:tc>
        <w:tc>
          <w:tcPr>
            <w:tcW w:w="1669" w:type="dxa"/>
          </w:tcPr>
          <w:p w14:paraId="66374111" w14:textId="77777777" w:rsidR="005E7029" w:rsidRPr="008C43AA" w:rsidRDefault="00485461" w:rsidP="00A40018">
            <w:pPr>
              <w:spacing w:line="271" w:lineRule="auto"/>
              <w:jc w:val="center"/>
              <w:rPr>
                <w:rFonts w:cs="Times New Roman"/>
              </w:rPr>
            </w:pPr>
            <w:r w:rsidRPr="008C43AA">
              <w:rPr>
                <w:rFonts w:cs="Times New Roman"/>
              </w:rPr>
              <w:t>15,25</w:t>
            </w:r>
          </w:p>
        </w:tc>
      </w:tr>
      <w:tr w:rsidR="00EC6944" w:rsidRPr="008C43AA" w14:paraId="0C9A0D28" w14:textId="77777777" w:rsidTr="00627EF5">
        <w:tc>
          <w:tcPr>
            <w:tcW w:w="567" w:type="dxa"/>
          </w:tcPr>
          <w:p w14:paraId="4533D619" w14:textId="77777777" w:rsidR="005E7029" w:rsidRPr="008C43AA" w:rsidRDefault="005E7029" w:rsidP="00A40018">
            <w:pPr>
              <w:spacing w:line="271" w:lineRule="auto"/>
              <w:jc w:val="center"/>
              <w:rPr>
                <w:rFonts w:cs="Times New Roman"/>
              </w:rPr>
            </w:pPr>
            <w:r w:rsidRPr="008C43AA">
              <w:rPr>
                <w:rFonts w:cs="Times New Roman"/>
              </w:rPr>
              <w:t>II</w:t>
            </w:r>
          </w:p>
        </w:tc>
        <w:tc>
          <w:tcPr>
            <w:tcW w:w="4253" w:type="dxa"/>
          </w:tcPr>
          <w:p w14:paraId="70A956EB" w14:textId="77777777" w:rsidR="005E7029" w:rsidRPr="008C43AA" w:rsidRDefault="000F131A" w:rsidP="00A40018">
            <w:pPr>
              <w:spacing w:line="271" w:lineRule="auto"/>
              <w:rPr>
                <w:rFonts w:cs="Times New Roman"/>
              </w:rPr>
            </w:pPr>
            <w:bookmarkStart w:id="130" w:name="muc_2"/>
            <w:r w:rsidRPr="008C43AA">
              <w:rPr>
                <w:rFonts w:cs="Times New Roman"/>
              </w:rPr>
              <w:t>Quy mô dân số</w:t>
            </w:r>
            <w:bookmarkEnd w:id="130"/>
          </w:p>
        </w:tc>
        <w:tc>
          <w:tcPr>
            <w:tcW w:w="1417" w:type="dxa"/>
          </w:tcPr>
          <w:p w14:paraId="2B786D68" w14:textId="77777777" w:rsidR="005E7029" w:rsidRPr="008C43AA" w:rsidRDefault="000F131A" w:rsidP="00A40018">
            <w:pPr>
              <w:spacing w:line="271" w:lineRule="auto"/>
              <w:jc w:val="center"/>
              <w:rPr>
                <w:rFonts w:cs="Times New Roman"/>
              </w:rPr>
            </w:pPr>
            <w:r w:rsidRPr="008C43AA">
              <w:rPr>
                <w:rFonts w:cs="Times New Roman"/>
              </w:rPr>
              <w:t>6</w:t>
            </w:r>
          </w:p>
        </w:tc>
        <w:tc>
          <w:tcPr>
            <w:tcW w:w="1276" w:type="dxa"/>
          </w:tcPr>
          <w:p w14:paraId="460A0852" w14:textId="77777777" w:rsidR="005E7029" w:rsidRPr="008C43AA" w:rsidRDefault="000F131A" w:rsidP="00A40018">
            <w:pPr>
              <w:spacing w:line="271" w:lineRule="auto"/>
              <w:jc w:val="center"/>
              <w:rPr>
                <w:rFonts w:cs="Times New Roman"/>
              </w:rPr>
            </w:pPr>
            <w:r w:rsidRPr="008C43AA">
              <w:rPr>
                <w:rFonts w:cs="Times New Roman"/>
              </w:rPr>
              <w:t>8</w:t>
            </w:r>
          </w:p>
        </w:tc>
        <w:tc>
          <w:tcPr>
            <w:tcW w:w="1669" w:type="dxa"/>
          </w:tcPr>
          <w:p w14:paraId="09EE0DF4" w14:textId="77777777" w:rsidR="005E7029" w:rsidRPr="008C43AA" w:rsidRDefault="00485461" w:rsidP="00A40018">
            <w:pPr>
              <w:spacing w:line="271" w:lineRule="auto"/>
              <w:jc w:val="center"/>
              <w:rPr>
                <w:rFonts w:cs="Times New Roman"/>
              </w:rPr>
            </w:pPr>
            <w:r w:rsidRPr="008C43AA">
              <w:rPr>
                <w:rFonts w:cs="Times New Roman"/>
              </w:rPr>
              <w:t>6,0</w:t>
            </w:r>
          </w:p>
        </w:tc>
      </w:tr>
      <w:tr w:rsidR="00EC6944" w:rsidRPr="008C43AA" w14:paraId="5073C13A" w14:textId="77777777" w:rsidTr="00627EF5">
        <w:tc>
          <w:tcPr>
            <w:tcW w:w="567" w:type="dxa"/>
          </w:tcPr>
          <w:p w14:paraId="0CF75DE6" w14:textId="77777777" w:rsidR="005E7029" w:rsidRPr="008C43AA" w:rsidRDefault="005E7029" w:rsidP="00A40018">
            <w:pPr>
              <w:spacing w:line="271" w:lineRule="auto"/>
              <w:jc w:val="center"/>
              <w:rPr>
                <w:rFonts w:cs="Times New Roman"/>
              </w:rPr>
            </w:pPr>
            <w:r w:rsidRPr="008C43AA">
              <w:rPr>
                <w:rFonts w:cs="Times New Roman"/>
              </w:rPr>
              <w:t>III</w:t>
            </w:r>
          </w:p>
        </w:tc>
        <w:tc>
          <w:tcPr>
            <w:tcW w:w="4253" w:type="dxa"/>
          </w:tcPr>
          <w:p w14:paraId="08D9F409" w14:textId="77777777" w:rsidR="005E7029" w:rsidRPr="008C43AA" w:rsidRDefault="000F131A" w:rsidP="00A40018">
            <w:pPr>
              <w:spacing w:line="271" w:lineRule="auto"/>
              <w:rPr>
                <w:rFonts w:cs="Times New Roman"/>
              </w:rPr>
            </w:pPr>
            <w:r w:rsidRPr="008C43AA">
              <w:rPr>
                <w:rFonts w:cs="Times New Roman"/>
              </w:rPr>
              <w:t>Mật độ dân số</w:t>
            </w:r>
          </w:p>
        </w:tc>
        <w:tc>
          <w:tcPr>
            <w:tcW w:w="1417" w:type="dxa"/>
          </w:tcPr>
          <w:p w14:paraId="2C73A894" w14:textId="77777777" w:rsidR="005E7029" w:rsidRPr="008C43AA" w:rsidRDefault="000F131A" w:rsidP="00A40018">
            <w:pPr>
              <w:spacing w:line="271" w:lineRule="auto"/>
              <w:jc w:val="center"/>
              <w:rPr>
                <w:rFonts w:cs="Times New Roman"/>
              </w:rPr>
            </w:pPr>
            <w:r w:rsidRPr="008C43AA">
              <w:rPr>
                <w:rFonts w:cs="Times New Roman"/>
              </w:rPr>
              <w:t>6</w:t>
            </w:r>
          </w:p>
        </w:tc>
        <w:tc>
          <w:tcPr>
            <w:tcW w:w="1276" w:type="dxa"/>
          </w:tcPr>
          <w:p w14:paraId="6C170F27" w14:textId="77777777" w:rsidR="005E7029" w:rsidRPr="008C43AA" w:rsidRDefault="000F131A" w:rsidP="00A40018">
            <w:pPr>
              <w:spacing w:line="271" w:lineRule="auto"/>
              <w:jc w:val="center"/>
              <w:rPr>
                <w:rFonts w:cs="Times New Roman"/>
              </w:rPr>
            </w:pPr>
            <w:r w:rsidRPr="008C43AA">
              <w:rPr>
                <w:rFonts w:cs="Times New Roman"/>
              </w:rPr>
              <w:t>8</w:t>
            </w:r>
          </w:p>
        </w:tc>
        <w:tc>
          <w:tcPr>
            <w:tcW w:w="1669" w:type="dxa"/>
          </w:tcPr>
          <w:p w14:paraId="4BAD3FC2" w14:textId="77777777" w:rsidR="005E7029" w:rsidRPr="008C43AA" w:rsidRDefault="00485461" w:rsidP="00A40018">
            <w:pPr>
              <w:spacing w:line="271" w:lineRule="auto"/>
              <w:jc w:val="center"/>
              <w:rPr>
                <w:rFonts w:cs="Times New Roman"/>
              </w:rPr>
            </w:pPr>
            <w:r w:rsidRPr="008C43AA">
              <w:rPr>
                <w:rFonts w:cs="Times New Roman"/>
              </w:rPr>
              <w:t>6,18</w:t>
            </w:r>
          </w:p>
        </w:tc>
      </w:tr>
      <w:tr w:rsidR="00EC6944" w:rsidRPr="008C43AA" w14:paraId="7D6BFA1D" w14:textId="77777777" w:rsidTr="00627EF5">
        <w:tc>
          <w:tcPr>
            <w:tcW w:w="567" w:type="dxa"/>
          </w:tcPr>
          <w:p w14:paraId="03C8C06A" w14:textId="77777777" w:rsidR="005E7029" w:rsidRPr="008C43AA" w:rsidRDefault="005E7029" w:rsidP="00A40018">
            <w:pPr>
              <w:spacing w:line="271" w:lineRule="auto"/>
              <w:jc w:val="center"/>
              <w:rPr>
                <w:rFonts w:cs="Times New Roman"/>
              </w:rPr>
            </w:pPr>
            <w:r w:rsidRPr="008C43AA">
              <w:rPr>
                <w:rFonts w:cs="Times New Roman"/>
              </w:rPr>
              <w:t>IV</w:t>
            </w:r>
          </w:p>
        </w:tc>
        <w:tc>
          <w:tcPr>
            <w:tcW w:w="4253" w:type="dxa"/>
          </w:tcPr>
          <w:p w14:paraId="478A5D07" w14:textId="77777777" w:rsidR="005E7029" w:rsidRPr="008C43AA" w:rsidRDefault="000F131A" w:rsidP="00A40018">
            <w:pPr>
              <w:spacing w:line="271" w:lineRule="auto"/>
              <w:rPr>
                <w:rFonts w:cs="Times New Roman"/>
              </w:rPr>
            </w:pPr>
            <w:bookmarkStart w:id="131" w:name="muc_4"/>
            <w:r w:rsidRPr="008C43AA">
              <w:rPr>
                <w:rFonts w:cs="Times New Roman"/>
              </w:rPr>
              <w:t>Tỷ lệ lao động phi nông nghiệp</w:t>
            </w:r>
            <w:bookmarkEnd w:id="131"/>
          </w:p>
        </w:tc>
        <w:tc>
          <w:tcPr>
            <w:tcW w:w="1417" w:type="dxa"/>
          </w:tcPr>
          <w:p w14:paraId="221FAA10" w14:textId="77777777" w:rsidR="005E7029" w:rsidRPr="008C43AA" w:rsidRDefault="000F131A" w:rsidP="00A40018">
            <w:pPr>
              <w:spacing w:line="271" w:lineRule="auto"/>
              <w:jc w:val="center"/>
              <w:rPr>
                <w:rFonts w:cs="Times New Roman"/>
              </w:rPr>
            </w:pPr>
            <w:r w:rsidRPr="008C43AA">
              <w:rPr>
                <w:rFonts w:cs="Times New Roman"/>
              </w:rPr>
              <w:t>4,5</w:t>
            </w:r>
          </w:p>
        </w:tc>
        <w:tc>
          <w:tcPr>
            <w:tcW w:w="1276" w:type="dxa"/>
          </w:tcPr>
          <w:p w14:paraId="33CBFD75" w14:textId="77777777" w:rsidR="005E7029" w:rsidRPr="008C43AA" w:rsidRDefault="000F131A" w:rsidP="00A40018">
            <w:pPr>
              <w:spacing w:line="271" w:lineRule="auto"/>
              <w:jc w:val="center"/>
              <w:rPr>
                <w:rFonts w:cs="Times New Roman"/>
              </w:rPr>
            </w:pPr>
            <w:r w:rsidRPr="008C43AA">
              <w:rPr>
                <w:rFonts w:cs="Times New Roman"/>
              </w:rPr>
              <w:t>6</w:t>
            </w:r>
          </w:p>
        </w:tc>
        <w:tc>
          <w:tcPr>
            <w:tcW w:w="1669" w:type="dxa"/>
          </w:tcPr>
          <w:p w14:paraId="33C73C95" w14:textId="77777777" w:rsidR="005E7029" w:rsidRPr="008C43AA" w:rsidRDefault="00485461" w:rsidP="00A40018">
            <w:pPr>
              <w:spacing w:line="271" w:lineRule="auto"/>
              <w:jc w:val="center"/>
              <w:rPr>
                <w:rFonts w:cs="Times New Roman"/>
              </w:rPr>
            </w:pPr>
            <w:r w:rsidRPr="008C43AA">
              <w:rPr>
                <w:rFonts w:cs="Times New Roman"/>
              </w:rPr>
              <w:t>6,0</w:t>
            </w:r>
          </w:p>
        </w:tc>
      </w:tr>
      <w:tr w:rsidR="00EC6944" w:rsidRPr="008C43AA" w14:paraId="1A7971C7" w14:textId="77777777" w:rsidTr="00627EF5">
        <w:tc>
          <w:tcPr>
            <w:tcW w:w="567" w:type="dxa"/>
          </w:tcPr>
          <w:p w14:paraId="32673082" w14:textId="77777777" w:rsidR="005E7029" w:rsidRPr="008C43AA" w:rsidRDefault="005E7029" w:rsidP="00A40018">
            <w:pPr>
              <w:spacing w:line="271" w:lineRule="auto"/>
              <w:jc w:val="center"/>
              <w:rPr>
                <w:rFonts w:cs="Times New Roman"/>
              </w:rPr>
            </w:pPr>
            <w:r w:rsidRPr="008C43AA">
              <w:rPr>
                <w:rFonts w:cs="Times New Roman"/>
              </w:rPr>
              <w:t>V</w:t>
            </w:r>
          </w:p>
        </w:tc>
        <w:tc>
          <w:tcPr>
            <w:tcW w:w="4253" w:type="dxa"/>
          </w:tcPr>
          <w:p w14:paraId="3BBCBC60" w14:textId="77777777" w:rsidR="005E7029" w:rsidRPr="008C43AA" w:rsidRDefault="000F131A" w:rsidP="00A40018">
            <w:pPr>
              <w:spacing w:line="271" w:lineRule="auto"/>
              <w:rPr>
                <w:rFonts w:cs="Times New Roman"/>
              </w:rPr>
            </w:pPr>
            <w:bookmarkStart w:id="132" w:name="muc_5"/>
            <w:r w:rsidRPr="008C43AA">
              <w:rPr>
                <w:rFonts w:cs="Times New Roman"/>
              </w:rPr>
              <w:t>Trình độ phát triển cơ sở hạ tầng và kiến trúc, cảnh quan đô thị</w:t>
            </w:r>
            <w:bookmarkEnd w:id="132"/>
          </w:p>
        </w:tc>
        <w:tc>
          <w:tcPr>
            <w:tcW w:w="1417" w:type="dxa"/>
          </w:tcPr>
          <w:p w14:paraId="52937DD9" w14:textId="77777777" w:rsidR="005E7029" w:rsidRPr="008C43AA" w:rsidRDefault="000F131A" w:rsidP="00A40018">
            <w:pPr>
              <w:spacing w:line="271" w:lineRule="auto"/>
              <w:jc w:val="center"/>
              <w:rPr>
                <w:rFonts w:cs="Times New Roman"/>
              </w:rPr>
            </w:pPr>
            <w:r w:rsidRPr="008C43AA">
              <w:rPr>
                <w:rFonts w:cs="Times New Roman"/>
              </w:rPr>
              <w:t>45</w:t>
            </w:r>
          </w:p>
        </w:tc>
        <w:tc>
          <w:tcPr>
            <w:tcW w:w="1276" w:type="dxa"/>
          </w:tcPr>
          <w:p w14:paraId="7F4FD8E7" w14:textId="77777777" w:rsidR="005E7029" w:rsidRPr="008C43AA" w:rsidRDefault="000F131A" w:rsidP="00A40018">
            <w:pPr>
              <w:spacing w:line="271" w:lineRule="auto"/>
              <w:jc w:val="center"/>
              <w:rPr>
                <w:rFonts w:cs="Times New Roman"/>
              </w:rPr>
            </w:pPr>
            <w:r w:rsidRPr="008C43AA">
              <w:rPr>
                <w:rFonts w:cs="Times New Roman"/>
              </w:rPr>
              <w:t>60</w:t>
            </w:r>
          </w:p>
        </w:tc>
        <w:tc>
          <w:tcPr>
            <w:tcW w:w="1669" w:type="dxa"/>
          </w:tcPr>
          <w:p w14:paraId="3541056A" w14:textId="77777777" w:rsidR="005E7029" w:rsidRPr="008C43AA" w:rsidRDefault="00485461" w:rsidP="00A40018">
            <w:pPr>
              <w:spacing w:line="271" w:lineRule="auto"/>
              <w:jc w:val="center"/>
              <w:rPr>
                <w:rFonts w:cs="Times New Roman"/>
              </w:rPr>
            </w:pPr>
            <w:r w:rsidRPr="008C43AA">
              <w:rPr>
                <w:rFonts w:cs="Times New Roman"/>
              </w:rPr>
              <w:t>36,6</w:t>
            </w:r>
          </w:p>
        </w:tc>
      </w:tr>
      <w:tr w:rsidR="00EC6944" w:rsidRPr="008C43AA" w14:paraId="71F2ED18" w14:textId="77777777" w:rsidTr="00627EF5">
        <w:tc>
          <w:tcPr>
            <w:tcW w:w="567" w:type="dxa"/>
          </w:tcPr>
          <w:p w14:paraId="400E9099" w14:textId="77777777" w:rsidR="005E7029" w:rsidRPr="008C43AA" w:rsidRDefault="005E7029" w:rsidP="00A40018">
            <w:pPr>
              <w:spacing w:line="271" w:lineRule="auto"/>
              <w:jc w:val="center"/>
              <w:rPr>
                <w:rFonts w:cs="Times New Roman"/>
                <w:b/>
              </w:rPr>
            </w:pPr>
          </w:p>
        </w:tc>
        <w:tc>
          <w:tcPr>
            <w:tcW w:w="4253" w:type="dxa"/>
          </w:tcPr>
          <w:p w14:paraId="09CE04FE" w14:textId="77777777" w:rsidR="005E7029" w:rsidRPr="008C43AA" w:rsidRDefault="005E7029" w:rsidP="00A40018">
            <w:pPr>
              <w:spacing w:line="271" w:lineRule="auto"/>
              <w:rPr>
                <w:rFonts w:cs="Times New Roman"/>
                <w:b/>
              </w:rPr>
            </w:pPr>
            <w:r w:rsidRPr="008C43AA">
              <w:rPr>
                <w:rFonts w:cs="Times New Roman"/>
                <w:b/>
              </w:rPr>
              <w:t>Tổng điểm phân loại đô thị</w:t>
            </w:r>
          </w:p>
        </w:tc>
        <w:tc>
          <w:tcPr>
            <w:tcW w:w="1417" w:type="dxa"/>
          </w:tcPr>
          <w:p w14:paraId="3FA23BB9" w14:textId="77777777" w:rsidR="005E7029" w:rsidRPr="008C43AA" w:rsidRDefault="005E7029" w:rsidP="00A40018">
            <w:pPr>
              <w:spacing w:line="271" w:lineRule="auto"/>
              <w:jc w:val="center"/>
              <w:rPr>
                <w:rFonts w:cs="Times New Roman"/>
                <w:b/>
              </w:rPr>
            </w:pPr>
          </w:p>
        </w:tc>
        <w:tc>
          <w:tcPr>
            <w:tcW w:w="1276" w:type="dxa"/>
          </w:tcPr>
          <w:p w14:paraId="4DD9EB91" w14:textId="77777777" w:rsidR="005E7029" w:rsidRPr="008C43AA" w:rsidRDefault="005E7029" w:rsidP="00A40018">
            <w:pPr>
              <w:spacing w:line="271" w:lineRule="auto"/>
              <w:jc w:val="center"/>
              <w:rPr>
                <w:rFonts w:cs="Times New Roman"/>
                <w:b/>
              </w:rPr>
            </w:pPr>
          </w:p>
        </w:tc>
        <w:tc>
          <w:tcPr>
            <w:tcW w:w="1669" w:type="dxa"/>
          </w:tcPr>
          <w:p w14:paraId="3C2EFED4" w14:textId="77777777" w:rsidR="005E7029" w:rsidRPr="008C43AA" w:rsidRDefault="00485461" w:rsidP="00A40018">
            <w:pPr>
              <w:spacing w:line="271" w:lineRule="auto"/>
              <w:jc w:val="center"/>
              <w:rPr>
                <w:rFonts w:cs="Times New Roman"/>
                <w:b/>
              </w:rPr>
            </w:pPr>
            <w:r w:rsidRPr="008C43AA">
              <w:rPr>
                <w:rFonts w:cs="Times New Roman"/>
                <w:b/>
              </w:rPr>
              <w:t>67,0</w:t>
            </w:r>
          </w:p>
        </w:tc>
      </w:tr>
    </w:tbl>
    <w:p w14:paraId="0F7EA902" w14:textId="77777777" w:rsidR="005E7029" w:rsidRPr="008C43AA" w:rsidRDefault="005E7029" w:rsidP="00A40018">
      <w:pPr>
        <w:pStyle w:val="NoSpacing"/>
        <w:spacing w:line="271" w:lineRule="auto"/>
        <w:ind w:firstLine="720"/>
        <w:jc w:val="both"/>
        <w:rPr>
          <w:rFonts w:ascii="Times New Roman" w:hAnsi="Times New Roman" w:cs="Times New Roman"/>
          <w:sz w:val="28"/>
          <w:szCs w:val="28"/>
          <w:lang w:val="es-ES"/>
        </w:rPr>
      </w:pPr>
      <w:r w:rsidRPr="008C43AA">
        <w:rPr>
          <w:rFonts w:ascii="Times New Roman" w:hAnsi="Times New Roman" w:cs="Times New Roman"/>
          <w:sz w:val="28"/>
          <w:szCs w:val="28"/>
          <w:lang w:val="pl-PL"/>
        </w:rPr>
        <w:t>Như vậy, trong quá trình phát triển sắp tới, toàn xã phải tập trung đầu tư, xây dựng nhằm khắc phục các tiêu chí bị điểm liệt cũng như các tiêu chuẩn không đạt điểm để đảm bảo giai đoạn 2021-2025, tổng số điểm đạt trên 75 và không tiêu chí nào bị liệt.</w:t>
      </w:r>
    </w:p>
    <w:p w14:paraId="09266BCD" w14:textId="77777777" w:rsidR="00384444" w:rsidRPr="008C43AA" w:rsidRDefault="00B72237" w:rsidP="00A40018">
      <w:pPr>
        <w:pStyle w:val="NormalWeb"/>
        <w:numPr>
          <w:ilvl w:val="1"/>
          <w:numId w:val="7"/>
        </w:numPr>
        <w:shd w:val="clear" w:color="auto" w:fill="FFFFFF"/>
        <w:tabs>
          <w:tab w:val="left" w:pos="709"/>
          <w:tab w:val="left" w:pos="851"/>
        </w:tabs>
        <w:spacing w:before="0" w:beforeAutospacing="0" w:after="0" w:afterAutospacing="0" w:line="271" w:lineRule="auto"/>
        <w:ind w:left="0" w:firstLine="0"/>
        <w:jc w:val="both"/>
        <w:outlineLvl w:val="1"/>
        <w:rPr>
          <w:b/>
          <w:i/>
          <w:sz w:val="28"/>
          <w:szCs w:val="28"/>
        </w:rPr>
      </w:pPr>
      <w:bookmarkStart w:id="133" w:name="_Toc161409166"/>
      <w:r w:rsidRPr="008C43AA">
        <w:rPr>
          <w:b/>
          <w:i/>
          <w:sz w:val="28"/>
          <w:szCs w:val="28"/>
        </w:rPr>
        <w:t>Đánh giá hiện trạng các chương trình, dự án đầu tư phát triển đang được triển khai thực hiện trên địa bàn.</w:t>
      </w:r>
      <w:bookmarkEnd w:id="133"/>
    </w:p>
    <w:p w14:paraId="2202422F" w14:textId="77777777" w:rsidR="00521B5D" w:rsidRPr="008C43AA" w:rsidRDefault="00521B5D" w:rsidP="00A40018">
      <w:pPr>
        <w:pStyle w:val="Caption"/>
        <w:keepNext/>
        <w:spacing w:beforeLines="0" w:afterLines="0" w:line="271" w:lineRule="auto"/>
        <w:rPr>
          <w:color w:val="auto"/>
          <w:szCs w:val="28"/>
          <w:lang w:val="en-US"/>
        </w:rPr>
      </w:pPr>
      <w:bookmarkStart w:id="134" w:name="_Toc144463236"/>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10</w:t>
      </w:r>
      <w:r w:rsidR="000B74CE" w:rsidRPr="008C43AA">
        <w:rPr>
          <w:color w:val="auto"/>
          <w:szCs w:val="28"/>
        </w:rPr>
        <w:fldChar w:fldCharType="end"/>
      </w:r>
      <w:r w:rsidRPr="008C43AA">
        <w:rPr>
          <w:color w:val="auto"/>
          <w:szCs w:val="28"/>
          <w:lang w:val="en-US"/>
        </w:rPr>
        <w:t>: Danh mục dự án đầu tư phát triển đang được triển khai trên địa bàn</w:t>
      </w:r>
      <w:bookmarkEnd w:id="134"/>
    </w:p>
    <w:tbl>
      <w:tblPr>
        <w:tblStyle w:val="TableGrid"/>
        <w:tblW w:w="0" w:type="auto"/>
        <w:tblInd w:w="108" w:type="dxa"/>
        <w:tblLook w:val="04A0" w:firstRow="1" w:lastRow="0" w:firstColumn="1" w:lastColumn="0" w:noHBand="0" w:noVBand="1"/>
      </w:tblPr>
      <w:tblGrid>
        <w:gridCol w:w="746"/>
        <w:gridCol w:w="5349"/>
        <w:gridCol w:w="3087"/>
      </w:tblGrid>
      <w:tr w:rsidR="00EC6944" w:rsidRPr="008C43AA" w14:paraId="68B8D5FC" w14:textId="77777777" w:rsidTr="00E40048">
        <w:trPr>
          <w:tblHeader/>
        </w:trPr>
        <w:tc>
          <w:tcPr>
            <w:tcW w:w="746" w:type="dxa"/>
          </w:tcPr>
          <w:p w14:paraId="4BB1CD14" w14:textId="77777777" w:rsidR="00A27603" w:rsidRPr="008C43AA" w:rsidRDefault="00A27603" w:rsidP="00A40018">
            <w:pPr>
              <w:pStyle w:val="BodyText"/>
              <w:shd w:val="clear" w:color="auto" w:fill="auto"/>
              <w:tabs>
                <w:tab w:val="left" w:pos="1077"/>
              </w:tabs>
              <w:spacing w:after="0"/>
              <w:ind w:firstLine="0"/>
              <w:jc w:val="center"/>
              <w:rPr>
                <w:b/>
                <w:sz w:val="28"/>
                <w:szCs w:val="28"/>
              </w:rPr>
            </w:pPr>
            <w:r w:rsidRPr="008C43AA">
              <w:rPr>
                <w:b/>
                <w:sz w:val="28"/>
                <w:szCs w:val="28"/>
              </w:rPr>
              <w:t>Stt</w:t>
            </w:r>
          </w:p>
        </w:tc>
        <w:tc>
          <w:tcPr>
            <w:tcW w:w="5349" w:type="dxa"/>
          </w:tcPr>
          <w:p w14:paraId="7F156775" w14:textId="77777777" w:rsidR="00A27603" w:rsidRPr="008C43AA" w:rsidRDefault="00A27603" w:rsidP="00A40018">
            <w:pPr>
              <w:pStyle w:val="BodyText"/>
              <w:shd w:val="clear" w:color="auto" w:fill="auto"/>
              <w:tabs>
                <w:tab w:val="left" w:pos="1077"/>
              </w:tabs>
              <w:spacing w:after="0"/>
              <w:ind w:firstLine="0"/>
              <w:jc w:val="center"/>
              <w:rPr>
                <w:b/>
                <w:sz w:val="28"/>
                <w:szCs w:val="28"/>
              </w:rPr>
            </w:pPr>
            <w:r w:rsidRPr="008C43AA">
              <w:rPr>
                <w:b/>
                <w:sz w:val="28"/>
                <w:szCs w:val="28"/>
              </w:rPr>
              <w:t>Tên đồ án</w:t>
            </w:r>
          </w:p>
        </w:tc>
        <w:tc>
          <w:tcPr>
            <w:tcW w:w="3087" w:type="dxa"/>
          </w:tcPr>
          <w:p w14:paraId="732EE29F" w14:textId="77777777" w:rsidR="00A27603" w:rsidRPr="008C43AA" w:rsidRDefault="00A27603" w:rsidP="00A40018">
            <w:pPr>
              <w:pStyle w:val="BodyText"/>
              <w:shd w:val="clear" w:color="auto" w:fill="auto"/>
              <w:tabs>
                <w:tab w:val="left" w:pos="1077"/>
              </w:tabs>
              <w:spacing w:after="0"/>
              <w:ind w:firstLine="0"/>
              <w:jc w:val="center"/>
              <w:rPr>
                <w:b/>
                <w:sz w:val="28"/>
                <w:szCs w:val="28"/>
              </w:rPr>
            </w:pPr>
            <w:r w:rsidRPr="008C43AA">
              <w:rPr>
                <w:b/>
                <w:sz w:val="28"/>
                <w:szCs w:val="28"/>
              </w:rPr>
              <w:t>Tình hình thực hiện</w:t>
            </w:r>
          </w:p>
        </w:tc>
      </w:tr>
      <w:tr w:rsidR="00EC6944" w:rsidRPr="008C43AA" w14:paraId="23AC107A" w14:textId="77777777" w:rsidTr="007E067E">
        <w:tc>
          <w:tcPr>
            <w:tcW w:w="746" w:type="dxa"/>
            <w:vAlign w:val="center"/>
          </w:tcPr>
          <w:p w14:paraId="15F617DD" w14:textId="77777777" w:rsidR="00A27603" w:rsidRPr="008C43AA" w:rsidRDefault="00A27603" w:rsidP="00A40018">
            <w:pPr>
              <w:pStyle w:val="BodyText"/>
              <w:shd w:val="clear" w:color="auto" w:fill="auto"/>
              <w:tabs>
                <w:tab w:val="left" w:pos="1077"/>
              </w:tabs>
              <w:spacing w:after="0"/>
              <w:ind w:firstLine="0"/>
              <w:jc w:val="center"/>
              <w:rPr>
                <w:sz w:val="28"/>
                <w:szCs w:val="28"/>
              </w:rPr>
            </w:pPr>
            <w:r w:rsidRPr="008C43AA">
              <w:rPr>
                <w:sz w:val="28"/>
                <w:szCs w:val="28"/>
              </w:rPr>
              <w:t>1</w:t>
            </w:r>
          </w:p>
        </w:tc>
        <w:tc>
          <w:tcPr>
            <w:tcW w:w="5349" w:type="dxa"/>
          </w:tcPr>
          <w:p w14:paraId="1CFE41AB" w14:textId="77777777" w:rsidR="00A27603" w:rsidRPr="008C43AA" w:rsidRDefault="00A27603" w:rsidP="00A40018">
            <w:pPr>
              <w:pStyle w:val="BodyText"/>
              <w:shd w:val="clear" w:color="auto" w:fill="auto"/>
              <w:tabs>
                <w:tab w:val="left" w:pos="1077"/>
              </w:tabs>
              <w:spacing w:after="0"/>
              <w:ind w:firstLine="0"/>
              <w:rPr>
                <w:sz w:val="28"/>
                <w:szCs w:val="28"/>
              </w:rPr>
            </w:pPr>
            <w:r w:rsidRPr="008C43AA">
              <w:rPr>
                <w:sz w:val="28"/>
                <w:szCs w:val="28"/>
                <w:lang w:val="nl-NL"/>
              </w:rPr>
              <w:t>Đồ án quy hoạch  xây dựng nông thôn mới xã Vân Hội, huyện Trấn Yên giai đoạn 2011-2020</w:t>
            </w:r>
          </w:p>
        </w:tc>
        <w:tc>
          <w:tcPr>
            <w:tcW w:w="3087" w:type="dxa"/>
          </w:tcPr>
          <w:p w14:paraId="612A026E" w14:textId="77777777" w:rsidR="00A27603" w:rsidRPr="008C43AA" w:rsidRDefault="00A27603" w:rsidP="00A40018">
            <w:pPr>
              <w:pStyle w:val="BodyText"/>
              <w:shd w:val="clear" w:color="auto" w:fill="auto"/>
              <w:tabs>
                <w:tab w:val="left" w:pos="1077"/>
              </w:tabs>
              <w:spacing w:after="0"/>
              <w:ind w:firstLine="0"/>
              <w:jc w:val="center"/>
              <w:rPr>
                <w:sz w:val="28"/>
                <w:szCs w:val="28"/>
              </w:rPr>
            </w:pPr>
          </w:p>
        </w:tc>
      </w:tr>
      <w:tr w:rsidR="00EC6944" w:rsidRPr="008C43AA" w14:paraId="4DF04262" w14:textId="77777777" w:rsidTr="007E067E">
        <w:tc>
          <w:tcPr>
            <w:tcW w:w="746" w:type="dxa"/>
            <w:vAlign w:val="center"/>
          </w:tcPr>
          <w:p w14:paraId="1B00DBFC" w14:textId="77777777" w:rsidR="00A27603" w:rsidRPr="008C43AA" w:rsidRDefault="00A27603" w:rsidP="00A40018">
            <w:pPr>
              <w:pStyle w:val="BodyText"/>
              <w:shd w:val="clear" w:color="auto" w:fill="auto"/>
              <w:tabs>
                <w:tab w:val="left" w:pos="1077"/>
              </w:tabs>
              <w:spacing w:after="0"/>
              <w:ind w:firstLine="0"/>
              <w:jc w:val="center"/>
              <w:rPr>
                <w:sz w:val="28"/>
                <w:szCs w:val="28"/>
              </w:rPr>
            </w:pPr>
            <w:r w:rsidRPr="008C43AA">
              <w:rPr>
                <w:sz w:val="28"/>
                <w:szCs w:val="28"/>
              </w:rPr>
              <w:t>2</w:t>
            </w:r>
          </w:p>
        </w:tc>
        <w:tc>
          <w:tcPr>
            <w:tcW w:w="5349" w:type="dxa"/>
          </w:tcPr>
          <w:p w14:paraId="0B0406DA" w14:textId="77777777" w:rsidR="00A27603" w:rsidRPr="008C43AA" w:rsidRDefault="00A27603" w:rsidP="00A40018">
            <w:pPr>
              <w:pStyle w:val="BodyText"/>
              <w:shd w:val="clear" w:color="auto" w:fill="auto"/>
              <w:tabs>
                <w:tab w:val="left" w:pos="1077"/>
              </w:tabs>
              <w:spacing w:after="0"/>
              <w:ind w:firstLine="0"/>
              <w:rPr>
                <w:sz w:val="28"/>
                <w:szCs w:val="28"/>
                <w:lang w:val="nl-NL"/>
              </w:rPr>
            </w:pPr>
            <w:r w:rsidRPr="008C43AA">
              <w:rPr>
                <w:sz w:val="28"/>
                <w:szCs w:val="28"/>
                <w:lang w:val="nl-NL"/>
              </w:rPr>
              <w:t xml:space="preserve">Đồ án Quy hoạch chung xây dựng khu du lịch sinh thái hồ Vân Hội, huyện Trấn Yên, tỉnh Yên Bái  </w:t>
            </w:r>
          </w:p>
        </w:tc>
        <w:tc>
          <w:tcPr>
            <w:tcW w:w="3087" w:type="dxa"/>
          </w:tcPr>
          <w:p w14:paraId="3487846E" w14:textId="77777777" w:rsidR="00A27603" w:rsidRPr="008C43AA" w:rsidRDefault="00A27603" w:rsidP="00A40018">
            <w:pPr>
              <w:pStyle w:val="BodyText"/>
              <w:shd w:val="clear" w:color="auto" w:fill="auto"/>
              <w:tabs>
                <w:tab w:val="left" w:pos="1077"/>
              </w:tabs>
              <w:spacing w:after="0"/>
              <w:ind w:firstLine="0"/>
              <w:jc w:val="center"/>
              <w:rPr>
                <w:sz w:val="28"/>
                <w:szCs w:val="28"/>
              </w:rPr>
            </w:pPr>
            <w:r w:rsidRPr="008C43AA">
              <w:rPr>
                <w:sz w:val="28"/>
                <w:szCs w:val="28"/>
              </w:rPr>
              <w:t xml:space="preserve">Phê duyệt tại Quyết định </w:t>
            </w:r>
            <w:r w:rsidRPr="008C43AA">
              <w:rPr>
                <w:sz w:val="28"/>
                <w:szCs w:val="28"/>
                <w:lang w:val="nl-NL"/>
              </w:rPr>
              <w:t>số 2183/QĐ-UBND ngày 21/9/2016</w:t>
            </w:r>
          </w:p>
        </w:tc>
      </w:tr>
      <w:tr w:rsidR="00EC6944" w:rsidRPr="008C43AA" w14:paraId="371EC088" w14:textId="77777777" w:rsidTr="007E067E">
        <w:tc>
          <w:tcPr>
            <w:tcW w:w="746" w:type="dxa"/>
            <w:vAlign w:val="center"/>
          </w:tcPr>
          <w:p w14:paraId="152F7BF3" w14:textId="77777777" w:rsidR="00A27603" w:rsidRPr="008C43AA" w:rsidRDefault="00A27603" w:rsidP="00A40018">
            <w:pPr>
              <w:pStyle w:val="BodyText"/>
              <w:shd w:val="clear" w:color="auto" w:fill="auto"/>
              <w:tabs>
                <w:tab w:val="left" w:pos="1077"/>
              </w:tabs>
              <w:spacing w:after="0"/>
              <w:ind w:firstLine="0"/>
              <w:jc w:val="center"/>
              <w:rPr>
                <w:sz w:val="28"/>
                <w:szCs w:val="28"/>
              </w:rPr>
            </w:pPr>
            <w:r w:rsidRPr="008C43AA">
              <w:rPr>
                <w:sz w:val="28"/>
                <w:szCs w:val="28"/>
              </w:rPr>
              <w:t>3</w:t>
            </w:r>
          </w:p>
        </w:tc>
        <w:tc>
          <w:tcPr>
            <w:tcW w:w="5349" w:type="dxa"/>
          </w:tcPr>
          <w:p w14:paraId="59B2E4A7" w14:textId="77777777" w:rsidR="00A27603" w:rsidRPr="008C43AA" w:rsidRDefault="00A27603" w:rsidP="00A40018">
            <w:pPr>
              <w:pStyle w:val="BodyText"/>
              <w:shd w:val="clear" w:color="auto" w:fill="auto"/>
              <w:tabs>
                <w:tab w:val="left" w:pos="1077"/>
              </w:tabs>
              <w:spacing w:after="0"/>
              <w:ind w:firstLine="0"/>
              <w:rPr>
                <w:sz w:val="28"/>
                <w:szCs w:val="28"/>
                <w:lang w:val="nl-NL"/>
              </w:rPr>
            </w:pPr>
            <w:r w:rsidRPr="008C43AA">
              <w:rPr>
                <w:sz w:val="28"/>
                <w:szCs w:val="28"/>
                <w:lang w:val="nl-NL"/>
              </w:rPr>
              <w:t xml:space="preserve">Đồ án Quy hoạch phân khu xây dựng tỷ lệ </w:t>
            </w:r>
            <w:r w:rsidRPr="008C43AA">
              <w:rPr>
                <w:sz w:val="28"/>
                <w:szCs w:val="28"/>
                <w:lang w:val="nl-NL"/>
              </w:rPr>
              <w:lastRenderedPageBreak/>
              <w:t>1/2000 Khu du lịch sinh thái và nghỉ dưỡng phức hợp quốc tế Vân Hội, huyện Trấn Yên, tỉnh Yên Bái</w:t>
            </w:r>
          </w:p>
        </w:tc>
        <w:tc>
          <w:tcPr>
            <w:tcW w:w="3087" w:type="dxa"/>
          </w:tcPr>
          <w:p w14:paraId="3EFAD088" w14:textId="77777777" w:rsidR="00A27603" w:rsidRPr="008C43AA" w:rsidRDefault="00A27603" w:rsidP="00A40018">
            <w:pPr>
              <w:pStyle w:val="BodyText"/>
              <w:shd w:val="clear" w:color="auto" w:fill="auto"/>
              <w:tabs>
                <w:tab w:val="left" w:pos="1077"/>
              </w:tabs>
              <w:spacing w:after="0"/>
              <w:ind w:firstLine="0"/>
              <w:jc w:val="center"/>
              <w:rPr>
                <w:sz w:val="28"/>
                <w:szCs w:val="28"/>
              </w:rPr>
            </w:pPr>
            <w:r w:rsidRPr="008C43AA">
              <w:rPr>
                <w:sz w:val="28"/>
                <w:szCs w:val="28"/>
              </w:rPr>
              <w:lastRenderedPageBreak/>
              <w:t xml:space="preserve">Phê duyệt tại Quyết định </w:t>
            </w:r>
            <w:r w:rsidRPr="008C43AA">
              <w:rPr>
                <w:sz w:val="28"/>
                <w:szCs w:val="28"/>
                <w:lang w:val="nl-NL"/>
              </w:rPr>
              <w:lastRenderedPageBreak/>
              <w:t>số 2998/QĐ-UBND ngày 29/11/2019</w:t>
            </w:r>
          </w:p>
        </w:tc>
      </w:tr>
      <w:tr w:rsidR="00EC6944" w:rsidRPr="008C43AA" w14:paraId="3FC6485E" w14:textId="77777777" w:rsidTr="007E067E">
        <w:tc>
          <w:tcPr>
            <w:tcW w:w="746" w:type="dxa"/>
            <w:vAlign w:val="center"/>
          </w:tcPr>
          <w:p w14:paraId="31CCF40E" w14:textId="77777777" w:rsidR="00A27603" w:rsidRPr="008C43AA" w:rsidRDefault="00A27603" w:rsidP="00A40018">
            <w:pPr>
              <w:pStyle w:val="BodyText"/>
              <w:shd w:val="clear" w:color="auto" w:fill="auto"/>
              <w:tabs>
                <w:tab w:val="left" w:pos="1077"/>
              </w:tabs>
              <w:spacing w:after="0"/>
              <w:ind w:firstLine="0"/>
              <w:jc w:val="center"/>
              <w:rPr>
                <w:sz w:val="28"/>
                <w:szCs w:val="28"/>
              </w:rPr>
            </w:pPr>
            <w:r w:rsidRPr="008C43AA">
              <w:rPr>
                <w:sz w:val="28"/>
                <w:szCs w:val="28"/>
              </w:rPr>
              <w:lastRenderedPageBreak/>
              <w:t>4</w:t>
            </w:r>
          </w:p>
        </w:tc>
        <w:tc>
          <w:tcPr>
            <w:tcW w:w="5349" w:type="dxa"/>
          </w:tcPr>
          <w:p w14:paraId="1EBB7DFA" w14:textId="77777777" w:rsidR="00A27603" w:rsidRPr="008C43AA" w:rsidRDefault="00A27603" w:rsidP="00A40018">
            <w:pPr>
              <w:pStyle w:val="BodyText"/>
              <w:shd w:val="clear" w:color="auto" w:fill="auto"/>
              <w:tabs>
                <w:tab w:val="left" w:pos="1077"/>
              </w:tabs>
              <w:spacing w:after="0"/>
              <w:ind w:firstLine="0"/>
              <w:rPr>
                <w:sz w:val="28"/>
                <w:szCs w:val="28"/>
                <w:lang w:val="nl-NL"/>
              </w:rPr>
            </w:pPr>
            <w:r w:rsidRPr="008C43AA">
              <w:rPr>
                <w:sz w:val="28"/>
                <w:szCs w:val="28"/>
                <w:lang w:val="nl-NL"/>
              </w:rPr>
              <w:t>Đồ án Quy hoạch chi tiết xây dựng tỷ lệ 1/500 Khu du lịch sinh thái và nghỉ dưỡng phức hợp quốc tế Vân Hội, huyện Trấn Yên, tỉnh Yên Bái</w:t>
            </w:r>
          </w:p>
        </w:tc>
        <w:tc>
          <w:tcPr>
            <w:tcW w:w="3087" w:type="dxa"/>
          </w:tcPr>
          <w:p w14:paraId="19DC9ED6" w14:textId="77777777" w:rsidR="00A27603" w:rsidRPr="008C43AA" w:rsidRDefault="00A27603" w:rsidP="00A40018">
            <w:pPr>
              <w:pStyle w:val="BodyText"/>
              <w:shd w:val="clear" w:color="auto" w:fill="auto"/>
              <w:tabs>
                <w:tab w:val="left" w:pos="1077"/>
              </w:tabs>
              <w:spacing w:after="0"/>
              <w:ind w:firstLine="0"/>
              <w:jc w:val="center"/>
              <w:rPr>
                <w:sz w:val="28"/>
                <w:szCs w:val="28"/>
              </w:rPr>
            </w:pPr>
            <w:r w:rsidRPr="008C43AA">
              <w:rPr>
                <w:sz w:val="28"/>
                <w:szCs w:val="28"/>
              </w:rPr>
              <w:t xml:space="preserve">Phê duyệt tại Quyết định số </w:t>
            </w:r>
            <w:r w:rsidRPr="008C43AA">
              <w:rPr>
                <w:sz w:val="28"/>
                <w:szCs w:val="28"/>
                <w:lang w:val="nl-NL"/>
              </w:rPr>
              <w:t>6500/QĐ-UBND ngày 27/12/2019</w:t>
            </w:r>
          </w:p>
        </w:tc>
      </w:tr>
    </w:tbl>
    <w:p w14:paraId="34D302B5" w14:textId="77777777" w:rsidR="006B43B6" w:rsidRPr="008C43AA" w:rsidRDefault="006B43B6" w:rsidP="00A40018">
      <w:pPr>
        <w:pStyle w:val="NormalWeb"/>
        <w:numPr>
          <w:ilvl w:val="1"/>
          <w:numId w:val="7"/>
        </w:numPr>
        <w:shd w:val="clear" w:color="auto" w:fill="FFFFFF"/>
        <w:tabs>
          <w:tab w:val="left" w:pos="709"/>
          <w:tab w:val="left" w:pos="851"/>
        </w:tabs>
        <w:spacing w:before="0" w:beforeAutospacing="0" w:after="0" w:afterAutospacing="0" w:line="271" w:lineRule="auto"/>
        <w:ind w:left="0" w:firstLine="0"/>
        <w:jc w:val="both"/>
        <w:outlineLvl w:val="1"/>
        <w:rPr>
          <w:b/>
          <w:i/>
          <w:sz w:val="28"/>
          <w:szCs w:val="28"/>
        </w:rPr>
      </w:pPr>
      <w:bookmarkStart w:id="135" w:name="_Toc161409167"/>
      <w:r w:rsidRPr="008C43AA">
        <w:rPr>
          <w:b/>
          <w:i/>
          <w:sz w:val="28"/>
          <w:szCs w:val="28"/>
        </w:rPr>
        <w:t>Đánh giá chung hiện trạng</w:t>
      </w:r>
      <w:bookmarkEnd w:id="135"/>
    </w:p>
    <w:p w14:paraId="1E1BBB50" w14:textId="77777777" w:rsidR="006B43B6" w:rsidRPr="008C43AA" w:rsidRDefault="006B43B6" w:rsidP="00A40018">
      <w:pPr>
        <w:pStyle w:val="NormalWeb"/>
        <w:numPr>
          <w:ilvl w:val="2"/>
          <w:numId w:val="7"/>
        </w:numPr>
        <w:shd w:val="clear" w:color="auto" w:fill="FFFFFF"/>
        <w:tabs>
          <w:tab w:val="left" w:pos="567"/>
          <w:tab w:val="left" w:pos="709"/>
        </w:tabs>
        <w:spacing w:before="0" w:beforeAutospacing="0" w:after="0" w:afterAutospacing="0" w:line="271" w:lineRule="auto"/>
        <w:ind w:left="0" w:firstLine="0"/>
        <w:jc w:val="both"/>
        <w:outlineLvl w:val="2"/>
        <w:rPr>
          <w:sz w:val="28"/>
          <w:szCs w:val="28"/>
        </w:rPr>
      </w:pPr>
      <w:bookmarkStart w:id="136" w:name="_Toc161409168"/>
      <w:r w:rsidRPr="008C43AA">
        <w:rPr>
          <w:sz w:val="28"/>
          <w:szCs w:val="28"/>
        </w:rPr>
        <w:t>Thuận lợi</w:t>
      </w:r>
      <w:bookmarkEnd w:id="136"/>
    </w:p>
    <w:p w14:paraId="28EDB292" w14:textId="77777777" w:rsidR="006B43B6" w:rsidRPr="008C43AA" w:rsidRDefault="006B43B6"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 xml:space="preserve">Hệ thống giao thông đối ngoại bao gồm Đường tỉnh </w:t>
      </w:r>
      <w:r w:rsidR="0098380E" w:rsidRPr="008C43AA">
        <w:rPr>
          <w:rFonts w:ascii="Times New Roman" w:hAnsi="Times New Roman" w:cs="Times New Roman"/>
          <w:sz w:val="28"/>
          <w:szCs w:val="28"/>
          <w:lang w:val="pl-PL"/>
        </w:rPr>
        <w:t>ĐT.</w:t>
      </w:r>
      <w:r w:rsidRPr="008C43AA">
        <w:rPr>
          <w:rFonts w:ascii="Times New Roman" w:hAnsi="Times New Roman" w:cs="Times New Roman"/>
          <w:sz w:val="28"/>
          <w:szCs w:val="28"/>
          <w:lang w:val="pl-PL"/>
        </w:rPr>
        <w:t>174 (Hợp Minh – Mỵ) và Đường huyện Vân Hội – Việt Cường, đường Vân Hội – Hiền Lương kết nối đồng bộ các khu vực với các vùng trong tỉnh và các tỉnh phụ cận. Hệ thống ao, hồ, suối chằng chịt với như Ngòi Vần, Ngòi Lĩnh, Khe Lãng, đầm Vân Hội,... thuận lợi thoát nước tự nhiên và phát triển giao thông thủy.</w:t>
      </w:r>
    </w:p>
    <w:p w14:paraId="41E861F5" w14:textId="77777777" w:rsidR="006B43B6" w:rsidRPr="008C43AA" w:rsidRDefault="006B43B6"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pacing w:val="-4"/>
          <w:sz w:val="28"/>
          <w:szCs w:val="28"/>
          <w:lang w:val="pl-PL"/>
        </w:rPr>
        <w:t>Tiềm năng đất đai có nhiều lợi thế cho việc phát triển nền kinh tế đa ngành (TTCN; Công nghiệp chế biến; Thương mại dịch vụ; Nông nghiệp CNC;…)</w:t>
      </w:r>
      <w:r w:rsidRPr="008C43AA">
        <w:rPr>
          <w:rFonts w:ascii="Times New Roman" w:hAnsi="Times New Roman" w:cs="Times New Roman"/>
          <w:sz w:val="28"/>
          <w:szCs w:val="28"/>
          <w:lang w:val="pl-PL"/>
        </w:rPr>
        <w:t>.</w:t>
      </w:r>
    </w:p>
    <w:p w14:paraId="0B02C275" w14:textId="77777777" w:rsidR="006B43B6" w:rsidRPr="008C43AA" w:rsidRDefault="006B43B6"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Điều kiện tự nhiên, địa hình, khí hậu, thuận lợi cho phát triển du lịch…</w:t>
      </w:r>
    </w:p>
    <w:p w14:paraId="03EABCCD" w14:textId="77777777" w:rsidR="006B43B6" w:rsidRPr="008C43AA" w:rsidRDefault="006B43B6"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Nguồn lao động dồi dào, lao động trẻ tạo nguồn lực lớn phát triển kinh tế - xã hội trong giai đoạn tới.</w:t>
      </w:r>
    </w:p>
    <w:p w14:paraId="5F59C416" w14:textId="77777777" w:rsidR="006B43B6" w:rsidRPr="008C43AA" w:rsidRDefault="006B43B6" w:rsidP="00A40018">
      <w:pPr>
        <w:pStyle w:val="NormalWeb"/>
        <w:numPr>
          <w:ilvl w:val="2"/>
          <w:numId w:val="7"/>
        </w:numPr>
        <w:shd w:val="clear" w:color="auto" w:fill="FFFFFF"/>
        <w:tabs>
          <w:tab w:val="left" w:pos="567"/>
          <w:tab w:val="left" w:pos="709"/>
        </w:tabs>
        <w:spacing w:before="0" w:beforeAutospacing="0" w:after="0" w:afterAutospacing="0" w:line="271" w:lineRule="auto"/>
        <w:ind w:left="0" w:firstLine="0"/>
        <w:jc w:val="both"/>
        <w:outlineLvl w:val="2"/>
        <w:rPr>
          <w:sz w:val="28"/>
          <w:szCs w:val="28"/>
        </w:rPr>
      </w:pPr>
      <w:bookmarkStart w:id="137" w:name="_Toc161409169"/>
      <w:r w:rsidRPr="008C43AA">
        <w:rPr>
          <w:sz w:val="28"/>
          <w:szCs w:val="28"/>
        </w:rPr>
        <w:t>Khó khăn</w:t>
      </w:r>
      <w:bookmarkEnd w:id="137"/>
    </w:p>
    <w:p w14:paraId="11C46200" w14:textId="77777777" w:rsidR="006B43B6" w:rsidRPr="008C43AA" w:rsidRDefault="006B43B6"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Hệ thống hạ tầng kỹ thuật và hạ tầng xã hội chưa đồng bộ, trình độ quản lý và phát triển đô thị còn thấp so với yêu cầu. Tốc độ xây dựng cơ sở hạ tầng chậm so với phát triển kinh tế xã hội.</w:t>
      </w:r>
    </w:p>
    <w:p w14:paraId="35F063F5" w14:textId="77777777" w:rsidR="006B43B6" w:rsidRPr="008C43AA" w:rsidRDefault="006B43B6"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Giá trị sản xuất nông nghiệp đang chiếm tỷ lệ lớn trong cơ cấu kinh tế địa phương, chưa có sức hấp dẫn các nguồn đầu tư bên ngoài trong việc chuyển đối cơ cấu kinh tế.</w:t>
      </w:r>
    </w:p>
    <w:p w14:paraId="62376C31" w14:textId="77777777" w:rsidR="006B43B6" w:rsidRPr="008C43AA" w:rsidRDefault="006B43B6" w:rsidP="00A40018">
      <w:pPr>
        <w:pStyle w:val="NormalWeb"/>
        <w:numPr>
          <w:ilvl w:val="2"/>
          <w:numId w:val="7"/>
        </w:numPr>
        <w:shd w:val="clear" w:color="auto" w:fill="FFFFFF"/>
        <w:tabs>
          <w:tab w:val="left" w:pos="567"/>
          <w:tab w:val="left" w:pos="709"/>
        </w:tabs>
        <w:spacing w:before="0" w:beforeAutospacing="0" w:after="0" w:afterAutospacing="0" w:line="271" w:lineRule="auto"/>
        <w:ind w:left="0" w:firstLine="0"/>
        <w:jc w:val="both"/>
        <w:outlineLvl w:val="2"/>
        <w:rPr>
          <w:sz w:val="28"/>
          <w:szCs w:val="28"/>
        </w:rPr>
      </w:pPr>
      <w:bookmarkStart w:id="138" w:name="_Toc161409170"/>
      <w:r w:rsidRPr="008C43AA">
        <w:rPr>
          <w:sz w:val="28"/>
          <w:szCs w:val="28"/>
        </w:rPr>
        <w:t>Cơ hội</w:t>
      </w:r>
      <w:bookmarkEnd w:id="138"/>
    </w:p>
    <w:p w14:paraId="033E8ADE" w14:textId="77777777" w:rsidR="006B43B6" w:rsidRPr="008C43AA" w:rsidRDefault="006B43B6"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Xây dựng đô thị Vân Hội là đô thị hạt nhân phát triển kinh tế xã hội, trung tâm kinh tế tiểu vùng, cửa ngõ phía Nam của huyện, giúp giảm áp lực đô thị hóa cho đô thị trung tâm và thúc đẩy kinh tế địa phương.</w:t>
      </w:r>
    </w:p>
    <w:p w14:paraId="11620BD1" w14:textId="77777777" w:rsidR="006B43B6" w:rsidRPr="008C43AA" w:rsidRDefault="006B43B6"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Chính sách của Đảng và Nhà nước nói chung và của tỉnh Yên Bái nói riêng luôn tạo cơ chế chính sách thuận lợi để phát triển đô thị, hình thành các đô thị mới đồng bộ và hiện đại.</w:t>
      </w:r>
    </w:p>
    <w:p w14:paraId="796C07FF" w14:textId="77777777" w:rsidR="006B43B6" w:rsidRPr="008C43AA" w:rsidRDefault="006B43B6"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Việc đầu tư xây dựng đô thị Vân Hội, sẽ là cơ hội để thu hút các nhà đầu tư trong và ngoài nước.</w:t>
      </w:r>
    </w:p>
    <w:p w14:paraId="407BC5E3" w14:textId="77777777" w:rsidR="006B43B6" w:rsidRPr="008C43AA" w:rsidRDefault="006B43B6" w:rsidP="00A40018">
      <w:pPr>
        <w:pStyle w:val="NormalWeb"/>
        <w:numPr>
          <w:ilvl w:val="2"/>
          <w:numId w:val="7"/>
        </w:numPr>
        <w:shd w:val="clear" w:color="auto" w:fill="FFFFFF"/>
        <w:tabs>
          <w:tab w:val="left" w:pos="567"/>
          <w:tab w:val="left" w:pos="709"/>
        </w:tabs>
        <w:spacing w:before="0" w:beforeAutospacing="0" w:after="0" w:afterAutospacing="0" w:line="271" w:lineRule="auto"/>
        <w:ind w:left="0" w:firstLine="0"/>
        <w:jc w:val="both"/>
        <w:outlineLvl w:val="2"/>
        <w:rPr>
          <w:sz w:val="28"/>
          <w:szCs w:val="28"/>
        </w:rPr>
      </w:pPr>
      <w:bookmarkStart w:id="139" w:name="_Toc161409171"/>
      <w:r w:rsidRPr="008C43AA">
        <w:rPr>
          <w:sz w:val="28"/>
          <w:szCs w:val="28"/>
        </w:rPr>
        <w:t>Thách thức</w:t>
      </w:r>
      <w:bookmarkEnd w:id="139"/>
    </w:p>
    <w:p w14:paraId="67635FDE" w14:textId="77777777" w:rsidR="006B43B6" w:rsidRPr="008C43AA" w:rsidRDefault="006B43B6"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 xml:space="preserve">Đầu tư HTKT và mở rộng quỹ đất </w:t>
      </w:r>
      <w:r w:rsidR="0098380E" w:rsidRPr="008C43AA">
        <w:rPr>
          <w:rFonts w:ascii="Times New Roman" w:hAnsi="Times New Roman" w:cs="Times New Roman"/>
          <w:sz w:val="28"/>
          <w:szCs w:val="28"/>
          <w:lang w:val="pl-PL"/>
        </w:rPr>
        <w:t>xây dựng</w:t>
      </w:r>
      <w:r w:rsidRPr="008C43AA">
        <w:rPr>
          <w:rFonts w:ascii="Times New Roman" w:hAnsi="Times New Roman" w:cs="Times New Roman"/>
          <w:sz w:val="28"/>
          <w:szCs w:val="28"/>
          <w:lang w:val="pl-PL"/>
        </w:rPr>
        <w:t xml:space="preserve"> đô thị rất khó khăn. Việc phát triển đô thị là cơ hội cũng là thách thức lớn trong việc quản lý và chuyển </w:t>
      </w:r>
      <w:r w:rsidRPr="008C43AA">
        <w:rPr>
          <w:rFonts w:ascii="Times New Roman" w:hAnsi="Times New Roman" w:cs="Times New Roman"/>
          <w:sz w:val="28"/>
          <w:szCs w:val="28"/>
          <w:lang w:val="pl-PL"/>
        </w:rPr>
        <w:lastRenderedPageBreak/>
        <w:t xml:space="preserve">đổi cơ cấu đất đai, cơ cấu ngành nghề khi chuyển dịch cơ cấu kinh tế theo hướng phát triển dịch vụ thương mại, công nghiệp – tiểu thủ công nghiệp, phát triển đô thị đồng nghĩa với việc gia tăng tốc độ đô thị hóa. </w:t>
      </w:r>
    </w:p>
    <w:p w14:paraId="6A61AFA6" w14:textId="77777777" w:rsidR="006B43B6" w:rsidRPr="008C43AA" w:rsidRDefault="006B43B6"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Giải quyết hài hòa mâu thuẫn giữa phát triển đô thị và bảo vệ môi trường, đảm bảo an ninh lương thực, giữa phát triển kinh tế và khai thác tài nguyên và bảo vệ môi trường.</w:t>
      </w:r>
    </w:p>
    <w:p w14:paraId="409C51A4" w14:textId="77777777" w:rsidR="006B43B6" w:rsidRPr="008C43AA" w:rsidRDefault="006B43B6"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Giữ gìn giá trị văn hóa lịch sử trong quá trình phát triển kinh tế, phát huy bản sắc truyền thống trong cấu trúc không gian đô thị.</w:t>
      </w:r>
    </w:p>
    <w:p w14:paraId="47F4CE5B" w14:textId="77777777" w:rsidR="006B43B6" w:rsidRPr="008C43AA" w:rsidRDefault="006B43B6"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Kinh phí đầu tư ban đầu để xây dựng đô thị ban đầu khá cao trong khi nguồn lực của địa phương còn nhiều hạn chế.</w:t>
      </w:r>
    </w:p>
    <w:p w14:paraId="159D415E" w14:textId="77777777" w:rsidR="006B43B6" w:rsidRPr="008C43AA" w:rsidRDefault="006B43B6" w:rsidP="00A40018">
      <w:pPr>
        <w:pStyle w:val="NoSpacing"/>
        <w:spacing w:line="271" w:lineRule="auto"/>
        <w:ind w:firstLine="720"/>
        <w:jc w:val="both"/>
        <w:rPr>
          <w:rFonts w:ascii="Times New Roman" w:hAnsi="Times New Roman" w:cs="Times New Roman"/>
          <w:sz w:val="28"/>
          <w:szCs w:val="28"/>
          <w:lang w:val="pl-PL"/>
        </w:rPr>
      </w:pPr>
      <w:r w:rsidRPr="008C43AA">
        <w:rPr>
          <w:rFonts w:ascii="Times New Roman" w:hAnsi="Times New Roman" w:cs="Times New Roman"/>
          <w:sz w:val="28"/>
          <w:szCs w:val="28"/>
          <w:lang w:val="pl-PL"/>
        </w:rPr>
        <w:t>Biến đổi khí hậu diễn biến phức tạp và bất thường đòi hỏi các giải pháp ứng phó phải phù hợp tình hình thực tế.</w:t>
      </w:r>
    </w:p>
    <w:p w14:paraId="4CE1717D" w14:textId="77777777" w:rsidR="00B72237" w:rsidRPr="008C43AA" w:rsidRDefault="00B72237" w:rsidP="00A40018">
      <w:pPr>
        <w:pStyle w:val="NormalWeb"/>
        <w:numPr>
          <w:ilvl w:val="1"/>
          <w:numId w:val="7"/>
        </w:numPr>
        <w:shd w:val="clear" w:color="auto" w:fill="FFFFFF"/>
        <w:tabs>
          <w:tab w:val="left" w:pos="709"/>
          <w:tab w:val="left" w:pos="851"/>
        </w:tabs>
        <w:spacing w:before="0" w:beforeAutospacing="0" w:after="0" w:afterAutospacing="0" w:line="271" w:lineRule="auto"/>
        <w:ind w:left="0" w:firstLine="0"/>
        <w:jc w:val="both"/>
        <w:outlineLvl w:val="1"/>
        <w:rPr>
          <w:b/>
          <w:i/>
          <w:sz w:val="28"/>
          <w:szCs w:val="28"/>
        </w:rPr>
      </w:pPr>
      <w:bookmarkStart w:id="140" w:name="_Toc161409172"/>
      <w:r w:rsidRPr="008C43AA">
        <w:rPr>
          <w:b/>
          <w:i/>
          <w:sz w:val="28"/>
          <w:szCs w:val="28"/>
        </w:rPr>
        <w:t>Xác định c</w:t>
      </w:r>
      <w:r w:rsidR="000633BE" w:rsidRPr="008C43AA">
        <w:rPr>
          <w:b/>
          <w:i/>
          <w:sz w:val="28"/>
          <w:szCs w:val="28"/>
        </w:rPr>
        <w:t>ác vấn đề cơ bản cần giải quyết trong đồ án</w:t>
      </w:r>
      <w:bookmarkEnd w:id="140"/>
    </w:p>
    <w:p w14:paraId="7FCBA70B" w14:textId="77777777" w:rsidR="00BF4FA7" w:rsidRPr="008C43AA" w:rsidRDefault="00BF4FA7" w:rsidP="00A40018">
      <w:pPr>
        <w:tabs>
          <w:tab w:val="left" w:pos="709"/>
        </w:tabs>
        <w:spacing w:after="0" w:line="271" w:lineRule="auto"/>
        <w:ind w:firstLine="709"/>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Các vấn đề cần giải quyết trong đồ án Quy hoạch chung</w:t>
      </w:r>
      <w:r w:rsidR="0025168F" w:rsidRPr="008C43AA">
        <w:rPr>
          <w:rFonts w:ascii="Times New Roman" w:hAnsi="Times New Roman" w:cs="Times New Roman"/>
          <w:sz w:val="28"/>
          <w:szCs w:val="28"/>
          <w:lang w:val="pt-BR"/>
        </w:rPr>
        <w:t xml:space="preserve"> cụ thể</w:t>
      </w:r>
      <w:r w:rsidRPr="008C43AA">
        <w:rPr>
          <w:rFonts w:ascii="Times New Roman" w:hAnsi="Times New Roman" w:cs="Times New Roman"/>
          <w:sz w:val="28"/>
          <w:szCs w:val="28"/>
          <w:lang w:val="pt-BR"/>
        </w:rPr>
        <w:t xml:space="preserve"> như sau: </w:t>
      </w:r>
    </w:p>
    <w:p w14:paraId="42D43AA5" w14:textId="77777777" w:rsidR="0074642C" w:rsidRPr="008C43AA" w:rsidRDefault="0074642C"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Phân tích, đánh giá hiện trạng bao gồm: Hiện trạng về điều kiện tự nhiên, hiện trạng sử dụng đất, nhà ở, các công trình công cộng, dịch vụ, hạ tầng kỹ thuật, sản xuất, môi trường…;</w:t>
      </w:r>
    </w:p>
    <w:p w14:paraId="62DAAA46" w14:textId="77777777" w:rsidR="0074642C" w:rsidRPr="008C43AA" w:rsidRDefault="0074642C"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Xác định các yếu tố tác động của vùng xung quanh ảnh hưởng đến phát triển không gian trên địa bàn xã;</w:t>
      </w:r>
    </w:p>
    <w:p w14:paraId="79C33391" w14:textId="77777777" w:rsidR="0074642C" w:rsidRPr="008C43AA" w:rsidRDefault="0074642C"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Rà soát, đánh giá các dự án và các quy hoạch còn hiệu lực trên địa bàn xã;</w:t>
      </w:r>
    </w:p>
    <w:p w14:paraId="509E3058" w14:textId="77777777" w:rsidR="0074642C" w:rsidRPr="008C43AA" w:rsidRDefault="0074642C"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Xác định tiềm năng, động lực chính phát triển kinh tế - xã hội của xã;</w:t>
      </w:r>
    </w:p>
    <w:p w14:paraId="5FB184BF" w14:textId="77777777" w:rsidR="0074642C" w:rsidRPr="008C43AA" w:rsidRDefault="0074642C"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Tổ chức không gian tổng thể toàn xã, tổ chức, phân bố các khu chức năng; hạ tầng kỹ thuật, hạ tầng phục vụ sản xuất;</w:t>
      </w:r>
    </w:p>
    <w:p w14:paraId="383E78FE" w14:textId="77777777" w:rsidR="0074642C" w:rsidRPr="008C43AA" w:rsidRDefault="0074642C"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Xác định tính chất, động lực phát triển, vai trò đô thị đối với vùng và cả nước; quan </w:t>
      </w:r>
      <w:r w:rsidR="0098380E" w:rsidRPr="008C43AA">
        <w:rPr>
          <w:rFonts w:ascii="Times New Roman" w:hAnsi="Times New Roman" w:cs="Times New Roman"/>
          <w:sz w:val="28"/>
          <w:szCs w:val="28"/>
          <w:lang w:val="pt-BR"/>
        </w:rPr>
        <w:t>đ</w:t>
      </w:r>
      <w:r w:rsidRPr="008C43AA">
        <w:rPr>
          <w:rFonts w:ascii="Times New Roman" w:hAnsi="Times New Roman" w:cs="Times New Roman"/>
          <w:sz w:val="28"/>
          <w:szCs w:val="28"/>
          <w:lang w:val="pt-BR"/>
        </w:rPr>
        <w:t>iểm và Mục tiêu quy hoạch; xác định những vấn đề cần giải quyết trong quy hoạch;</w:t>
      </w:r>
    </w:p>
    <w:p w14:paraId="4FB46770" w14:textId="77777777" w:rsidR="0074642C" w:rsidRPr="008C43AA" w:rsidRDefault="0074642C"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Dự báo sơ bộ về phát triển kinh tế - xã hội, dân số, lao động, nghề nghiệp, đất đai phát triển đô thị, nông thôn và hạ tầng kỹ thuật;</w:t>
      </w:r>
    </w:p>
    <w:p w14:paraId="56F1123F" w14:textId="77777777" w:rsidR="0074642C" w:rsidRPr="008C43AA" w:rsidRDefault="00A7661D"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Đánh giá thuận lợi khó khăn về bảo vệ môi trường. </w:t>
      </w:r>
      <w:r w:rsidR="0074642C" w:rsidRPr="008C43AA">
        <w:rPr>
          <w:rFonts w:ascii="Times New Roman" w:hAnsi="Times New Roman" w:cs="Times New Roman"/>
          <w:sz w:val="28"/>
          <w:szCs w:val="28"/>
          <w:lang w:val="pt-BR"/>
        </w:rPr>
        <w:t>Xác định các giải pháp bảo vệ môi trường</w:t>
      </w:r>
    </w:p>
    <w:p w14:paraId="7955DD90" w14:textId="77777777" w:rsidR="00B72237" w:rsidRPr="008C43AA" w:rsidRDefault="00B72237" w:rsidP="00A40018">
      <w:pPr>
        <w:pStyle w:val="NormalWeb"/>
        <w:numPr>
          <w:ilvl w:val="0"/>
          <w:numId w:val="12"/>
        </w:numPr>
        <w:shd w:val="clear" w:color="auto" w:fill="FFFFFF"/>
        <w:tabs>
          <w:tab w:val="left" w:pos="709"/>
        </w:tabs>
        <w:spacing w:before="0" w:beforeAutospacing="0" w:after="0" w:afterAutospacing="0" w:line="271" w:lineRule="auto"/>
        <w:ind w:left="0" w:firstLine="0"/>
        <w:jc w:val="both"/>
        <w:outlineLvl w:val="0"/>
        <w:rPr>
          <w:b/>
          <w:sz w:val="28"/>
          <w:szCs w:val="28"/>
          <w:lang w:val="vi-VN"/>
        </w:rPr>
      </w:pPr>
      <w:bookmarkStart w:id="141" w:name="_Toc161409173"/>
      <w:r w:rsidRPr="008C43AA">
        <w:rPr>
          <w:b/>
          <w:sz w:val="28"/>
          <w:szCs w:val="28"/>
          <w:lang w:val="vi-VN"/>
        </w:rPr>
        <w:t>Xác định mục tiêu, tính chất và động lực phát triển của đô thị.</w:t>
      </w:r>
      <w:bookmarkEnd w:id="141"/>
    </w:p>
    <w:p w14:paraId="6E21E5FB" w14:textId="77777777" w:rsidR="002E6BB3" w:rsidRPr="008C43AA" w:rsidRDefault="002E6BB3" w:rsidP="00A40018">
      <w:pPr>
        <w:pStyle w:val="NormalWeb"/>
        <w:numPr>
          <w:ilvl w:val="1"/>
          <w:numId w:val="2"/>
        </w:numPr>
        <w:shd w:val="clear" w:color="auto" w:fill="FFFFFF"/>
        <w:tabs>
          <w:tab w:val="left" w:pos="709"/>
          <w:tab w:val="left" w:pos="851"/>
        </w:tabs>
        <w:spacing w:before="0" w:beforeAutospacing="0" w:after="0" w:afterAutospacing="0" w:line="271" w:lineRule="auto"/>
        <w:ind w:left="0" w:firstLine="0"/>
        <w:jc w:val="both"/>
        <w:outlineLvl w:val="1"/>
        <w:rPr>
          <w:b/>
          <w:i/>
          <w:sz w:val="28"/>
          <w:szCs w:val="28"/>
        </w:rPr>
      </w:pPr>
      <w:bookmarkStart w:id="142" w:name="_Toc161409174"/>
      <w:r w:rsidRPr="008C43AA">
        <w:rPr>
          <w:b/>
          <w:i/>
          <w:sz w:val="28"/>
          <w:szCs w:val="28"/>
        </w:rPr>
        <w:t>Mục tiêu</w:t>
      </w:r>
      <w:bookmarkEnd w:id="142"/>
    </w:p>
    <w:p w14:paraId="2580B403" w14:textId="77777777" w:rsidR="00D374B5" w:rsidRPr="008C43AA" w:rsidRDefault="00D374B5"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Cụ thể hóa đồ án Quy hoạch xây dựng vùng huyện Trấn Yên đã được Ủy ban nhân dân tỉnh Yên Bái phê duyệt tại Quyết định số 2614/QĐ-UBND ngày 04/11/2019; Chương trình phát triển đô thị tỉnh Yên Bái đến năm 2030 đã được Ủy ban nhân dân tỉnh phê duyệt tại Quyết định số 116/QĐ-UBND ngày 25/01/2021;</w:t>
      </w:r>
    </w:p>
    <w:p w14:paraId="5586AB3C" w14:textId="77777777" w:rsidR="00D374B5" w:rsidRPr="008C43AA" w:rsidRDefault="00D374B5"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Xây dựng chiến lược phát triển, định hướng không gian, phát triển kinh tế xã hội, xây dựng và phát triển đô thị xã Vân Hội trở thành đô thị loại V vào năm </w:t>
      </w:r>
      <w:r w:rsidRPr="008C43AA">
        <w:rPr>
          <w:rFonts w:ascii="Times New Roman" w:hAnsi="Times New Roman" w:cs="Times New Roman"/>
          <w:sz w:val="28"/>
          <w:szCs w:val="28"/>
          <w:lang w:val="pt-BR"/>
        </w:rPr>
        <w:lastRenderedPageBreak/>
        <w:t>2030, phát triển theo hướng bền vững, phòng tránh thiên tai, ứng phó biến đổi khí hậu;</w:t>
      </w:r>
    </w:p>
    <w:p w14:paraId="2A63F5F7" w14:textId="77777777" w:rsidR="00D374B5" w:rsidRPr="008C43AA" w:rsidRDefault="00D374B5"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Làm cơ sở pháp lý cho việc quản lý sử dụng đất đai, kiểm soát phát triển và quản lý về sử dụng đất đai, kiểm soát phát triển và quản lý cơ sở hạ tầng, tạo lập môi trường sống thích hợp, đảm bảo kết hợp hài hòa giữa chức năng đất ở, sản xuất, dịch vụ, du lịch, bảo vệ cảnh quan thiên nhiên và quốc phòng an ninh;</w:t>
      </w:r>
    </w:p>
    <w:p w14:paraId="57DFBE0D" w14:textId="77777777" w:rsidR="00D374B5" w:rsidRPr="008C43AA" w:rsidRDefault="00D374B5"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Làm cơ sở pháp lý cho việc lập các đồ án quy hoạch phân khu, quy hoạch chi tiết, dự án đầu tư xây dựng, hệ thống hạ tầng kỹ thuật và các khu chức năng theo quy hoạch;</w:t>
      </w:r>
    </w:p>
    <w:p w14:paraId="3D8AD0D7" w14:textId="77777777" w:rsidR="00D374B5" w:rsidRPr="008C43AA" w:rsidRDefault="00D374B5"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Quy hoạch và đầu tư xây dựng xã sẽ đảm bảo thuận tiện về hệ thống giao thông, các công trình hạ tầng kỹ thuật đi kèm, đồng thời đảm bảo trật tự an ninh, an toàn hoạt động cho khu vực. Tạo ra quỹ đất dành cho các công trình hạ tầng kỹ thuật, công nghiệp, tiểu thủ công nghiệp, các khu chức năng phát triển về thương mại dịch vụ kết hợp nhà ở là cơ sở cho việc lập các dự án đầu tư xây dựng. Quy hoạch phù hợp với địa hình, tạo nên sự hài hoà với cảnh quan thiên nhiên xung quanh, phù hợp với định hướng phát triển chung của huyện Trấn Yên đồng thời đáp ứng được nhu cầu, mong mỏi của người dân. Thuận lợi cho công tác tổ chức xây dựng và quản lý công trình hạ tầng kỹ thuật đồng bộ để đảm bảo nhu cầu hoạt động ngay từ giai đoạn đầu và phát triển trong tương lai;</w:t>
      </w:r>
    </w:p>
    <w:p w14:paraId="117A92F6" w14:textId="77777777" w:rsidR="00D374B5" w:rsidRPr="008C43AA" w:rsidRDefault="00D374B5"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Từng bước xây dựng hoàn chỉnh hệ thống đô thị tỉnh Yên Bái phát triển bền vững, có cơ sở hạ tầng kỹ thuật, hạ tầng xã hội đồng bộ, hiện đại; có sắc thái kiến trúc đô thị riêng và môi trường, chất lượng sống tốt; có vị thế và tính cạnh tranh cao trong phát triển kinh tế - xã hội quốc gia, khu vực và quốc tế.</w:t>
      </w:r>
    </w:p>
    <w:p w14:paraId="2664AC74" w14:textId="77777777" w:rsidR="002E6BB3" w:rsidRPr="008C43AA" w:rsidRDefault="002E6BB3" w:rsidP="00A40018">
      <w:pPr>
        <w:pStyle w:val="NormalWeb"/>
        <w:numPr>
          <w:ilvl w:val="1"/>
          <w:numId w:val="2"/>
        </w:numPr>
        <w:shd w:val="clear" w:color="auto" w:fill="FFFFFF"/>
        <w:tabs>
          <w:tab w:val="left" w:pos="709"/>
          <w:tab w:val="left" w:pos="851"/>
        </w:tabs>
        <w:spacing w:before="0" w:beforeAutospacing="0" w:after="0" w:afterAutospacing="0" w:line="271" w:lineRule="auto"/>
        <w:ind w:left="0" w:firstLine="0"/>
        <w:jc w:val="both"/>
        <w:outlineLvl w:val="1"/>
        <w:rPr>
          <w:b/>
          <w:i/>
          <w:sz w:val="28"/>
          <w:szCs w:val="28"/>
        </w:rPr>
      </w:pPr>
      <w:bookmarkStart w:id="143" w:name="_Toc161409175"/>
      <w:r w:rsidRPr="008C43AA">
        <w:rPr>
          <w:b/>
          <w:i/>
          <w:sz w:val="28"/>
          <w:szCs w:val="28"/>
        </w:rPr>
        <w:t>Tính chất</w:t>
      </w:r>
      <w:bookmarkEnd w:id="143"/>
    </w:p>
    <w:p w14:paraId="7F38A3BF" w14:textId="77777777" w:rsidR="00D374B5" w:rsidRPr="008C43AA" w:rsidRDefault="00D374B5"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Là xã nông nghiệp, có thế mạnh về du lịch, phát triển kinh tế - xã hội, sản xuất nông, lâm nghiệp nghiệp gắn với du lịch theo hướng sản xuất hàng hóa gắn với chuỗi giá trị; cơ cấu kinh tế được xác định Nông nghiệp – Công nghiệp – Dịch vụ;</w:t>
      </w:r>
    </w:p>
    <w:p w14:paraId="3AEECCC6" w14:textId="77777777" w:rsidR="00D374B5" w:rsidRPr="008C43AA" w:rsidRDefault="00D374B5"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Định hướng, bảo tồn di tích lịch sử cách mạng Chiến Khu Vần, căn cứ cách mạng trong kháng chiến chống thực dân Pháp, cái nôi văn hóa cách mạng của tỉnh Yên Bái;</w:t>
      </w:r>
    </w:p>
    <w:p w14:paraId="7632A177" w14:textId="77777777" w:rsidR="00D374B5" w:rsidRPr="008C43AA" w:rsidRDefault="00F16EF4"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Pr>
          <w:rFonts w:ascii="Times New Roman" w:hAnsi="Times New Roman" w:cs="Times New Roman"/>
          <w:sz w:val="28"/>
          <w:szCs w:val="28"/>
          <w:lang w:val="pt-BR"/>
        </w:rPr>
        <w:t>Là xã định hướng phát triển thành đô thị của huyện Trấn Yên giai đoạn 2025 – 2030, có cơ sở hạ tầng kĩ thuật, hạ tầng xã hội đồng bộ, nằm trong chương trình Phát triển đô thị tỉnh Yên Bái đến năm 2030</w:t>
      </w:r>
      <w:r w:rsidR="00D374B5" w:rsidRPr="008C43AA">
        <w:rPr>
          <w:rFonts w:ascii="Times New Roman" w:hAnsi="Times New Roman" w:cs="Times New Roman"/>
          <w:sz w:val="28"/>
          <w:szCs w:val="28"/>
          <w:lang w:val="pt-BR"/>
        </w:rPr>
        <w:t>.</w:t>
      </w:r>
    </w:p>
    <w:p w14:paraId="0F6954C2" w14:textId="77777777" w:rsidR="002E6BB3" w:rsidRPr="008C43AA" w:rsidRDefault="002E6BB3" w:rsidP="00A40018">
      <w:pPr>
        <w:pStyle w:val="NormalWeb"/>
        <w:numPr>
          <w:ilvl w:val="1"/>
          <w:numId w:val="2"/>
        </w:numPr>
        <w:shd w:val="clear" w:color="auto" w:fill="FFFFFF"/>
        <w:tabs>
          <w:tab w:val="left" w:pos="709"/>
          <w:tab w:val="left" w:pos="851"/>
        </w:tabs>
        <w:spacing w:before="0" w:beforeAutospacing="0" w:after="0" w:afterAutospacing="0" w:line="271" w:lineRule="auto"/>
        <w:ind w:left="0" w:firstLine="0"/>
        <w:jc w:val="both"/>
        <w:outlineLvl w:val="1"/>
        <w:rPr>
          <w:b/>
          <w:i/>
          <w:sz w:val="28"/>
          <w:szCs w:val="28"/>
        </w:rPr>
      </w:pPr>
      <w:bookmarkStart w:id="144" w:name="_Toc161409176"/>
      <w:r w:rsidRPr="008C43AA">
        <w:rPr>
          <w:b/>
          <w:i/>
          <w:sz w:val="28"/>
          <w:szCs w:val="28"/>
        </w:rPr>
        <w:t>Động lực phát triển đô thị</w:t>
      </w:r>
      <w:bookmarkEnd w:id="144"/>
    </w:p>
    <w:p w14:paraId="56E55A23" w14:textId="77777777" w:rsidR="00D374B5" w:rsidRPr="008C43AA" w:rsidRDefault="00D374B5"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Tỉnh Yên Bái nằm trong vùng trung du và miền núi Bắc Bộ, đã được Thủ tướng Chính phủ phê duyệt tại  quyết định số 980/QĐ-TTg ngày 21 tháng 6 năm 2013 với tính chất là vùng có vị trí chiến lược đặc biệt quan trọng về kinh tế - xã hội, quốc phòng, an ninh và đối ngoại của cả nước, có vai trò quyết định đối với </w:t>
      </w:r>
      <w:r w:rsidRPr="008C43AA">
        <w:rPr>
          <w:rFonts w:ascii="Times New Roman" w:hAnsi="Times New Roman" w:cs="Times New Roman"/>
          <w:sz w:val="28"/>
          <w:szCs w:val="28"/>
          <w:lang w:val="pt-BR"/>
        </w:rPr>
        <w:lastRenderedPageBreak/>
        <w:t>môi trường sinh thái của cả vùng Bắc Bộ ; Là vùng kinh tế tổng hợp, trong đó kinh tế cửa khẩu, thủy điện, công nghiệp khai khoáng, công nghiệp đa ngành, nông – lâm nghiệp, du lịch là chủ đạo ; Là vùng có nhiều đồng bào dân tộc sinh sống, gắn bó lâu đời, có bản sắc dân tộc phong phú.</w:t>
      </w:r>
    </w:p>
    <w:p w14:paraId="37BFCB61" w14:textId="77777777" w:rsidR="00D374B5" w:rsidRPr="008C43AA" w:rsidRDefault="00D374B5"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Đồ án Quy hoạch vùng tỉnh Yên Bái được Ủy ban nhân dân tỉnh Yên Bái phê duyệt tại quyết định số 2598/QĐ-UBND ngày 25 tháng 12 năm 2014 xác định xã Vân Hội thuộc vùng kinh tế phía Đông và là một trong những đô thị hình thành mới giai đoạn 2030.</w:t>
      </w:r>
    </w:p>
    <w:p w14:paraId="53EA19D6" w14:textId="77777777" w:rsidR="00D374B5" w:rsidRPr="008C43AA" w:rsidRDefault="00D374B5"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Theo đồ án Quy hoạch xây dựng vùng huyện Trấn Yên: Hệ thống giao thông thuận lợi nhờ có tuyến đường tỉnh lộ ĐT</w:t>
      </w:r>
      <w:r w:rsidR="0098380E" w:rsidRPr="008C43AA">
        <w:rPr>
          <w:rFonts w:ascii="Times New Roman" w:hAnsi="Times New Roman" w:cs="Times New Roman"/>
          <w:sz w:val="28"/>
          <w:szCs w:val="28"/>
          <w:lang w:val="pt-BR"/>
        </w:rPr>
        <w:t>.</w:t>
      </w:r>
      <w:r w:rsidRPr="008C43AA">
        <w:rPr>
          <w:rFonts w:ascii="Times New Roman" w:hAnsi="Times New Roman" w:cs="Times New Roman"/>
          <w:sz w:val="28"/>
          <w:szCs w:val="28"/>
          <w:lang w:val="pt-BR"/>
        </w:rPr>
        <w:t>172 chạy qua trung tâm hành chính của xã, cũng là tuyến giao thông đối ngoại chính của xã, nối trung tâm xã với trung tâm thành phố Yên Bái và các huyện ở khu vực phía Tây Nam của tỉnh. Nguồn lao động dồi dào là nguồn lực lớn cho quá trình phát triển kinh tế xã hội của địa phương. Cùng với cơ hội phát triển du lịch sinh thái, nghỉ dưỡng, chăm sóc sức khoẻ với hồ Vân Hội.</w:t>
      </w:r>
    </w:p>
    <w:p w14:paraId="56EDF92A" w14:textId="77777777" w:rsidR="00D374B5" w:rsidRPr="008C43AA" w:rsidRDefault="00D374B5"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Ủy ban nhân dân tỉnh Yên Bái phê duyệt Quyết định số 116/QĐ-UBND ngày 25 tháng 01 năm 2021 về việc phê duyệt chương trình phát triển đô thị tỉnh Yên Bái đến năm 2030 xác định đến năm 2030, tỷ lệ đô thị hóa đạt trung bình 28-30%, toàn tỉnh có 26 đô thị trong đó có Vân Hội là đô thị loại V (một trong 14 đô thị phát triển mới);</w:t>
      </w:r>
    </w:p>
    <w:p w14:paraId="027C929C" w14:textId="77777777" w:rsidR="00D374B5" w:rsidRPr="008C43AA" w:rsidRDefault="00D374B5"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Ngoài ra, Xã Vân Hội nằm trong vùng chiến khu Vần cách mạng, nơi đây có Gò Cọ - Đồng Yếng cùng với Đình Làng `Vần, Hang Dơi ở xã Việt Hồng trong quần thể Khu di tích lịch sử Chiến khu Vần đã được xếp hạng Di tích lịch sử Quốc gia. Vân Hội còn có đầm Vân Hội, trong lòng đầm có đến 40 đảo lớn, nhỏ bốn mùa cây cối tốt tươi. Đồng thời, cây xanh còn là nơi trú ngụ cho nhiều loài chim bản địa, chim di trú đậu kín trên rừng cây các đảo của hồ. Vân Hội còn được thiên nhiên ưu ái ban tặng cho một Ngòi Lĩnh trong xanh, hùng vĩ với thác Vòi Rồng và Ao Xanh tuyệt đẹp. Lượng phù du lớn khiến cho đầm rất nhiều cá, nguồn lợi thủy sản to lớn với hàng trăm tấn cá, tôm thu hoạch mỗi năm. Với những yếu tố thiên nhiên đặc biệt như vậy, đầm Vân Hội giàu tiềm năng để phát triển thành một trung tâm du lịch sinh thái của tỉnh</w:t>
      </w:r>
    </w:p>
    <w:p w14:paraId="00110FB1" w14:textId="77777777" w:rsidR="00D374B5" w:rsidRPr="008C43AA" w:rsidRDefault="00D374B5" w:rsidP="00A40018">
      <w:pPr>
        <w:keepNext/>
        <w:tabs>
          <w:tab w:val="left" w:pos="709"/>
          <w:tab w:val="left" w:pos="993"/>
        </w:tabs>
        <w:spacing w:after="0" w:line="271" w:lineRule="auto"/>
        <w:jc w:val="center"/>
        <w:rPr>
          <w:rFonts w:ascii="Times New Roman" w:hAnsi="Times New Roman" w:cs="Times New Roman"/>
          <w:sz w:val="28"/>
          <w:szCs w:val="28"/>
        </w:rPr>
      </w:pPr>
      <w:r w:rsidRPr="008C43AA">
        <w:rPr>
          <w:rFonts w:ascii="Times New Roman" w:hAnsi="Times New Roman" w:cs="Times New Roman"/>
          <w:noProof/>
          <w:sz w:val="28"/>
          <w:szCs w:val="28"/>
        </w:rPr>
        <w:lastRenderedPageBreak/>
        <w:drawing>
          <wp:inline distT="0" distB="0" distL="0" distR="0" wp14:anchorId="46E63901" wp14:editId="0925B402">
            <wp:extent cx="5105400" cy="2672313"/>
            <wp:effectExtent l="0" t="0" r="0" b="0"/>
            <wp:docPr id="8" name="Picture 1" descr="https://hahoa.phutho.gov.vn/Portals/0/dji0024-1622433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hoa.phutho.gov.vn/Portals/0/dji0024-1622433391.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108547" cy="2673960"/>
                    </a:xfrm>
                    <a:prstGeom prst="rect">
                      <a:avLst/>
                    </a:prstGeom>
                    <a:noFill/>
                    <a:ln>
                      <a:noFill/>
                    </a:ln>
                  </pic:spPr>
                </pic:pic>
              </a:graphicData>
            </a:graphic>
          </wp:inline>
        </w:drawing>
      </w:r>
    </w:p>
    <w:p w14:paraId="2993A271" w14:textId="77777777" w:rsidR="00D374B5" w:rsidRPr="008C43AA" w:rsidRDefault="00D374B5" w:rsidP="00A40018">
      <w:pPr>
        <w:pStyle w:val="Caption"/>
        <w:spacing w:beforeLines="0" w:afterLines="0" w:line="271" w:lineRule="auto"/>
        <w:rPr>
          <w:color w:val="auto"/>
          <w:szCs w:val="28"/>
          <w:lang w:val="en-US"/>
        </w:rPr>
      </w:pPr>
      <w:bookmarkStart w:id="145" w:name="_Toc138946227"/>
      <w:bookmarkStart w:id="146" w:name="_Toc144463206"/>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28</w:t>
      </w:r>
      <w:r w:rsidR="000B74CE" w:rsidRPr="008C43AA">
        <w:rPr>
          <w:noProof/>
          <w:color w:val="auto"/>
          <w:szCs w:val="28"/>
        </w:rPr>
        <w:fldChar w:fldCharType="end"/>
      </w:r>
      <w:r w:rsidRPr="008C43AA">
        <w:rPr>
          <w:color w:val="auto"/>
          <w:szCs w:val="28"/>
          <w:lang w:val="en-US"/>
        </w:rPr>
        <w:t xml:space="preserve">: </w:t>
      </w:r>
      <w:r w:rsidRPr="008C43AA">
        <w:rPr>
          <w:rStyle w:val="Emphasis"/>
          <w:color w:val="auto"/>
          <w:szCs w:val="28"/>
          <w:bdr w:val="none" w:sz="0" w:space="0" w:color="auto" w:frame="1"/>
        </w:rPr>
        <w:t>Đầm Vân Hội với hơn 40 ốc đảo lớn nhỏ giữa mặt nước mênh</w:t>
      </w:r>
      <w:r w:rsidRPr="008C43AA">
        <w:rPr>
          <w:rStyle w:val="Emphasis"/>
          <w:color w:val="auto"/>
          <w:szCs w:val="28"/>
          <w:bdr w:val="none" w:sz="0" w:space="0" w:color="auto" w:frame="1"/>
          <w:lang w:val="en-US"/>
        </w:rPr>
        <w:t xml:space="preserve"> mông</w:t>
      </w:r>
      <w:bookmarkEnd w:id="145"/>
      <w:bookmarkEnd w:id="146"/>
    </w:p>
    <w:p w14:paraId="1FCB88D0" w14:textId="77777777" w:rsidR="00D374B5" w:rsidRPr="008C43AA" w:rsidRDefault="00D374B5" w:rsidP="00A40018">
      <w:pPr>
        <w:pStyle w:val="ListParagraph"/>
        <w:numPr>
          <w:ilvl w:val="0"/>
          <w:numId w:val="17"/>
        </w:numPr>
        <w:tabs>
          <w:tab w:val="left" w:pos="709"/>
        </w:tabs>
        <w:spacing w:after="0" w:line="271" w:lineRule="auto"/>
        <w:ind w:left="0" w:firstLine="426"/>
        <w:jc w:val="both"/>
        <w:rPr>
          <w:rFonts w:ascii="Times New Roman" w:hAnsi="Times New Roman" w:cs="Times New Roman"/>
          <w:i/>
          <w:sz w:val="28"/>
          <w:szCs w:val="28"/>
          <w:lang w:val="pt-BR"/>
        </w:rPr>
      </w:pPr>
      <w:r w:rsidRPr="008C43AA">
        <w:rPr>
          <w:rFonts w:ascii="Times New Roman" w:hAnsi="Times New Roman" w:cs="Times New Roman"/>
          <w:sz w:val="28"/>
          <w:szCs w:val="28"/>
          <w:lang w:val="pt-BR"/>
        </w:rPr>
        <w:t>Mặt khác, nội lực để phát triển thành đô thị của Vân Hội được xác định cụ thể tại Quy hoạch tỉnh Yên Bái thời kỳ 2021 – 2030, tầm nhìn đến 2050</w:t>
      </w:r>
      <w:r w:rsidR="00774473" w:rsidRPr="008C43AA">
        <w:rPr>
          <w:rFonts w:ascii="Times New Roman" w:hAnsi="Times New Roman" w:cs="Times New Roman"/>
          <w:sz w:val="28"/>
          <w:szCs w:val="28"/>
          <w:lang w:val="pt-BR"/>
        </w:rPr>
        <w:t xml:space="preserve"> (đang nghiên cứu triển khai)</w:t>
      </w:r>
      <w:r w:rsidRPr="008C43AA">
        <w:rPr>
          <w:rFonts w:ascii="Times New Roman" w:hAnsi="Times New Roman" w:cs="Times New Roman"/>
          <w:sz w:val="28"/>
          <w:szCs w:val="28"/>
          <w:lang w:val="pt-BR"/>
        </w:rPr>
        <w:t xml:space="preserve">, cụ thể như sau: </w:t>
      </w:r>
      <w:r w:rsidRPr="008C43AA">
        <w:rPr>
          <w:rFonts w:ascii="Times New Roman" w:hAnsi="Times New Roman" w:cs="Times New Roman"/>
          <w:i/>
          <w:sz w:val="28"/>
          <w:szCs w:val="28"/>
          <w:lang w:val="pt-BR"/>
        </w:rPr>
        <w:t>“Hệ thống giao thông hết sức thuận lợi nhờ có tuyến đường ĐT 172 (Hợp Minh – Mỵ) chạy qua trung tâm hành chính xã, cũng là tuyến giao thông đối ngoại chính của xã, nối trung tâm xã với trung tâm thành phố Yên Bái và các huyện ở khu vực phía Tây của tỉnh. Nguồn lao động dồi dào là nguồn lực lớn cho quá trình phát triển kinh tế xã hội của địa phương. Đất sản xuất Nông nghiệp trên địa bàn xã trong thời gian qua đã được sử dụng tương đối hiệu quả”.</w:t>
      </w:r>
    </w:p>
    <w:p w14:paraId="5E4C4C2B" w14:textId="77777777" w:rsidR="00013955" w:rsidRPr="008C43AA" w:rsidRDefault="00D374B5" w:rsidP="00A40018">
      <w:pPr>
        <w:keepNext/>
        <w:tabs>
          <w:tab w:val="left" w:pos="709"/>
        </w:tabs>
        <w:spacing w:after="0" w:line="271" w:lineRule="auto"/>
        <w:jc w:val="center"/>
        <w:rPr>
          <w:rFonts w:ascii="Times New Roman" w:hAnsi="Times New Roman" w:cs="Times New Roman"/>
          <w:sz w:val="28"/>
          <w:szCs w:val="28"/>
        </w:rPr>
      </w:pPr>
      <w:r w:rsidRPr="008C43AA">
        <w:rPr>
          <w:rFonts w:ascii="Times New Roman" w:hAnsi="Times New Roman" w:cs="Times New Roman"/>
          <w:noProof/>
          <w:sz w:val="28"/>
          <w:szCs w:val="28"/>
        </w:rPr>
        <w:drawing>
          <wp:inline distT="0" distB="0" distL="0" distR="0" wp14:anchorId="06775FA3" wp14:editId="2C9C9874">
            <wp:extent cx="4174067" cy="26883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180809" cy="2692724"/>
                    </a:xfrm>
                    <a:prstGeom prst="rect">
                      <a:avLst/>
                    </a:prstGeom>
                    <a:noFill/>
                    <a:ln>
                      <a:noFill/>
                    </a:ln>
                  </pic:spPr>
                </pic:pic>
              </a:graphicData>
            </a:graphic>
          </wp:inline>
        </w:drawing>
      </w:r>
    </w:p>
    <w:p w14:paraId="30130372" w14:textId="77777777" w:rsidR="007134D5" w:rsidRPr="008C43AA" w:rsidRDefault="00013955" w:rsidP="00A40018">
      <w:pPr>
        <w:pStyle w:val="Caption"/>
        <w:spacing w:beforeLines="0" w:afterLines="0" w:line="271" w:lineRule="auto"/>
        <w:rPr>
          <w:color w:val="auto"/>
          <w:szCs w:val="28"/>
          <w:lang w:val="en-US"/>
        </w:rPr>
      </w:pPr>
      <w:bookmarkStart w:id="147" w:name="_Toc144463207"/>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29</w:t>
      </w:r>
      <w:r w:rsidR="000B74CE" w:rsidRPr="008C43AA">
        <w:rPr>
          <w:color w:val="auto"/>
          <w:szCs w:val="28"/>
        </w:rPr>
        <w:fldChar w:fldCharType="end"/>
      </w:r>
      <w:r w:rsidRPr="008C43AA">
        <w:rPr>
          <w:color w:val="auto"/>
          <w:szCs w:val="28"/>
          <w:lang w:val="en-US"/>
        </w:rPr>
        <w:t>: Sơ đồ định hướng phát triển vùng liên huyện phía Tây tỉnh Yên Bái</w:t>
      </w:r>
      <w:bookmarkEnd w:id="147"/>
    </w:p>
    <w:p w14:paraId="64780B45" w14:textId="77777777" w:rsidR="00B72237" w:rsidRPr="008C43AA" w:rsidRDefault="00B72237" w:rsidP="00A40018">
      <w:pPr>
        <w:pStyle w:val="NormalWeb"/>
        <w:numPr>
          <w:ilvl w:val="0"/>
          <w:numId w:val="12"/>
        </w:numPr>
        <w:shd w:val="clear" w:color="auto" w:fill="FFFFFF"/>
        <w:tabs>
          <w:tab w:val="left" w:pos="709"/>
        </w:tabs>
        <w:spacing w:before="0" w:beforeAutospacing="0" w:after="0" w:afterAutospacing="0" w:line="271" w:lineRule="auto"/>
        <w:ind w:left="0" w:firstLine="0"/>
        <w:jc w:val="both"/>
        <w:outlineLvl w:val="0"/>
        <w:rPr>
          <w:b/>
          <w:sz w:val="28"/>
          <w:szCs w:val="28"/>
          <w:lang w:val="vi-VN"/>
        </w:rPr>
      </w:pPr>
      <w:bookmarkStart w:id="148" w:name="_Toc161409177"/>
      <w:r w:rsidRPr="008C43AA">
        <w:rPr>
          <w:b/>
          <w:sz w:val="28"/>
          <w:szCs w:val="28"/>
          <w:lang w:val="vi-VN"/>
        </w:rPr>
        <w:t>Xác định các chỉ tiêu kinh tế - kỹ thuật</w:t>
      </w:r>
      <w:bookmarkEnd w:id="148"/>
    </w:p>
    <w:p w14:paraId="6C55549E" w14:textId="77777777" w:rsidR="00384444" w:rsidRPr="008C43AA" w:rsidRDefault="00384444" w:rsidP="00A40018">
      <w:pPr>
        <w:tabs>
          <w:tab w:val="left" w:pos="709"/>
        </w:tabs>
        <w:spacing w:after="0" w:line="271" w:lineRule="auto"/>
        <w:ind w:firstLine="709"/>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Các chỉ tiêu kinh tế kỹ thuật của đồ án áp dụng theo tiêu chuẩn đối với đô thị loại V và căn cứ thực trạng phát triển của khu vực lập quy hoạch, các yếu tố </w:t>
      </w:r>
      <w:r w:rsidRPr="008C43AA">
        <w:rPr>
          <w:rFonts w:ascii="Times New Roman" w:hAnsi="Times New Roman" w:cs="Times New Roman"/>
          <w:sz w:val="28"/>
          <w:szCs w:val="28"/>
          <w:lang w:val="pt-BR"/>
        </w:rPr>
        <w:lastRenderedPageBreak/>
        <w:t xml:space="preserve">đặc trưng vùng miền cũng như tính chất của đô thị cho phù hợp với yêu cầu phát triển theo các giai đoạn quy hoạch. Xác định các chỉ tiêu kinh tế kỹ thuật chủ yếu như sau: </w:t>
      </w:r>
    </w:p>
    <w:p w14:paraId="209C2996" w14:textId="77777777" w:rsidR="00384444" w:rsidRPr="008C43AA" w:rsidRDefault="00384444" w:rsidP="00A40018">
      <w:pPr>
        <w:pStyle w:val="Caption"/>
        <w:keepNext/>
        <w:spacing w:beforeLines="0" w:afterLines="0" w:line="271" w:lineRule="auto"/>
        <w:rPr>
          <w:color w:val="auto"/>
          <w:szCs w:val="28"/>
          <w:lang w:val="en-US"/>
        </w:rPr>
      </w:pPr>
      <w:bookmarkStart w:id="149" w:name="_Toc136113978"/>
      <w:bookmarkStart w:id="150" w:name="_Toc144463237"/>
      <w:r w:rsidRPr="008C43AA">
        <w:rPr>
          <w:color w:val="auto"/>
          <w:szCs w:val="28"/>
        </w:rPr>
        <w:t xml:space="preserve">Bảng </w:t>
      </w:r>
      <w:r w:rsidR="000B74CE" w:rsidRPr="008C43AA">
        <w:rPr>
          <w:color w:val="auto"/>
          <w:szCs w:val="28"/>
        </w:rPr>
        <w:fldChar w:fldCharType="begin"/>
      </w:r>
      <w:r w:rsidR="005E7029"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11</w:t>
      </w:r>
      <w:r w:rsidR="000B74CE" w:rsidRPr="008C43AA">
        <w:rPr>
          <w:color w:val="auto"/>
          <w:szCs w:val="28"/>
        </w:rPr>
        <w:fldChar w:fldCharType="end"/>
      </w:r>
      <w:r w:rsidRPr="008C43AA">
        <w:rPr>
          <w:color w:val="auto"/>
          <w:szCs w:val="28"/>
          <w:lang w:val="en-US"/>
        </w:rPr>
        <w:t>: Bảng chỉ tiêu kinh tế - kỹ thuật áp dụng trong đồ án</w:t>
      </w:r>
      <w:bookmarkEnd w:id="149"/>
      <w:bookmarkEnd w:id="150"/>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5074"/>
        <w:gridCol w:w="3331"/>
      </w:tblGrid>
      <w:tr w:rsidR="00EC6944" w:rsidRPr="008C43AA" w14:paraId="42D3BEF1" w14:textId="77777777" w:rsidTr="00DC1322">
        <w:trPr>
          <w:tblHeader/>
          <w:jc w:val="center"/>
        </w:trPr>
        <w:tc>
          <w:tcPr>
            <w:tcW w:w="596" w:type="dxa"/>
            <w:shd w:val="clear" w:color="auto" w:fill="auto"/>
          </w:tcPr>
          <w:p w14:paraId="21F42075" w14:textId="77777777" w:rsidR="00384444" w:rsidRPr="008C43AA" w:rsidRDefault="00CF7C7A" w:rsidP="00A40018">
            <w:pPr>
              <w:spacing w:after="0" w:line="271" w:lineRule="auto"/>
              <w:jc w:val="center"/>
              <w:rPr>
                <w:rFonts w:ascii="Times New Roman" w:hAnsi="Times New Roman" w:cs="Times New Roman"/>
                <w:b/>
                <w:sz w:val="28"/>
                <w:szCs w:val="28"/>
                <w:lang w:val="it-IT"/>
              </w:rPr>
            </w:pPr>
            <w:r w:rsidRPr="008C43AA">
              <w:rPr>
                <w:rFonts w:ascii="Times New Roman" w:hAnsi="Times New Roman" w:cs="Times New Roman"/>
                <w:b/>
                <w:sz w:val="28"/>
                <w:szCs w:val="28"/>
                <w:lang w:val="it-IT"/>
              </w:rPr>
              <w:t>Stt</w:t>
            </w:r>
          </w:p>
        </w:tc>
        <w:tc>
          <w:tcPr>
            <w:tcW w:w="5074" w:type="dxa"/>
            <w:shd w:val="clear" w:color="auto" w:fill="auto"/>
          </w:tcPr>
          <w:p w14:paraId="2D8DEE7D" w14:textId="77777777" w:rsidR="00384444" w:rsidRPr="008C43AA" w:rsidRDefault="00384444" w:rsidP="00A40018">
            <w:pPr>
              <w:spacing w:after="0" w:line="271" w:lineRule="auto"/>
              <w:jc w:val="center"/>
              <w:rPr>
                <w:rFonts w:ascii="Times New Roman" w:hAnsi="Times New Roman" w:cs="Times New Roman"/>
                <w:b/>
                <w:sz w:val="28"/>
                <w:szCs w:val="28"/>
                <w:lang w:val="it-IT"/>
              </w:rPr>
            </w:pPr>
            <w:r w:rsidRPr="008C43AA">
              <w:rPr>
                <w:rFonts w:ascii="Times New Roman" w:hAnsi="Times New Roman" w:cs="Times New Roman"/>
                <w:b/>
                <w:sz w:val="28"/>
                <w:szCs w:val="28"/>
                <w:lang w:val="it-IT"/>
              </w:rPr>
              <w:t>Hạng mục</w:t>
            </w:r>
          </w:p>
        </w:tc>
        <w:tc>
          <w:tcPr>
            <w:tcW w:w="3331" w:type="dxa"/>
            <w:shd w:val="clear" w:color="auto" w:fill="auto"/>
          </w:tcPr>
          <w:p w14:paraId="3902FDEA" w14:textId="77777777" w:rsidR="00384444" w:rsidRPr="008C43AA" w:rsidRDefault="00384444" w:rsidP="00A40018">
            <w:pPr>
              <w:spacing w:after="0" w:line="271" w:lineRule="auto"/>
              <w:jc w:val="center"/>
              <w:rPr>
                <w:rFonts w:ascii="Times New Roman" w:hAnsi="Times New Roman" w:cs="Times New Roman"/>
                <w:b/>
                <w:sz w:val="28"/>
                <w:szCs w:val="28"/>
                <w:lang w:val="it-IT"/>
              </w:rPr>
            </w:pPr>
            <w:r w:rsidRPr="008C43AA">
              <w:rPr>
                <w:rFonts w:ascii="Times New Roman" w:hAnsi="Times New Roman" w:cs="Times New Roman"/>
                <w:b/>
                <w:sz w:val="28"/>
                <w:szCs w:val="28"/>
                <w:lang w:val="it-IT"/>
              </w:rPr>
              <w:t>Chỉ tiêu</w:t>
            </w:r>
          </w:p>
        </w:tc>
      </w:tr>
      <w:tr w:rsidR="00EC6944" w:rsidRPr="008C43AA" w14:paraId="6FD5D9E8" w14:textId="77777777" w:rsidTr="00DC1322">
        <w:trPr>
          <w:jc w:val="center"/>
        </w:trPr>
        <w:tc>
          <w:tcPr>
            <w:tcW w:w="596" w:type="dxa"/>
            <w:shd w:val="clear" w:color="auto" w:fill="auto"/>
          </w:tcPr>
          <w:p w14:paraId="50510196" w14:textId="77777777" w:rsidR="00384444" w:rsidRPr="008C43AA" w:rsidRDefault="00384444" w:rsidP="00A40018">
            <w:pPr>
              <w:spacing w:after="0" w:line="271" w:lineRule="auto"/>
              <w:jc w:val="center"/>
              <w:rPr>
                <w:rFonts w:ascii="Times New Roman" w:hAnsi="Times New Roman" w:cs="Times New Roman"/>
                <w:b/>
                <w:sz w:val="28"/>
                <w:szCs w:val="28"/>
                <w:lang w:val="it-IT"/>
              </w:rPr>
            </w:pPr>
            <w:r w:rsidRPr="008C43AA">
              <w:rPr>
                <w:rFonts w:ascii="Times New Roman" w:hAnsi="Times New Roman" w:cs="Times New Roman"/>
                <w:b/>
                <w:sz w:val="28"/>
                <w:szCs w:val="28"/>
                <w:lang w:val="it-IT"/>
              </w:rPr>
              <w:t>1</w:t>
            </w:r>
          </w:p>
        </w:tc>
        <w:tc>
          <w:tcPr>
            <w:tcW w:w="5074" w:type="dxa"/>
            <w:shd w:val="clear" w:color="auto" w:fill="auto"/>
          </w:tcPr>
          <w:p w14:paraId="4EB6AFC2" w14:textId="77777777" w:rsidR="00384444" w:rsidRPr="008C43AA" w:rsidRDefault="00384444" w:rsidP="00A40018">
            <w:pPr>
              <w:spacing w:after="0" w:line="271" w:lineRule="auto"/>
              <w:rPr>
                <w:rFonts w:ascii="Times New Roman" w:hAnsi="Times New Roman" w:cs="Times New Roman"/>
                <w:sz w:val="28"/>
                <w:szCs w:val="28"/>
                <w:lang w:val="it-IT"/>
              </w:rPr>
            </w:pPr>
            <w:r w:rsidRPr="008C43AA">
              <w:rPr>
                <w:rFonts w:ascii="Times New Roman" w:hAnsi="Times New Roman" w:cs="Times New Roman"/>
                <w:sz w:val="28"/>
                <w:szCs w:val="28"/>
                <w:lang w:val="it-IT"/>
              </w:rPr>
              <w:t>Chỉ tiêu sử dụng đất</w:t>
            </w:r>
          </w:p>
        </w:tc>
        <w:tc>
          <w:tcPr>
            <w:tcW w:w="3331" w:type="dxa"/>
            <w:shd w:val="clear" w:color="auto" w:fill="auto"/>
          </w:tcPr>
          <w:p w14:paraId="51817E44" w14:textId="77777777" w:rsidR="00384444" w:rsidRPr="008C43AA" w:rsidRDefault="00384444" w:rsidP="00A40018">
            <w:pPr>
              <w:spacing w:after="0" w:line="271" w:lineRule="auto"/>
              <w:jc w:val="center"/>
              <w:rPr>
                <w:rFonts w:ascii="Times New Roman" w:hAnsi="Times New Roman" w:cs="Times New Roman"/>
                <w:sz w:val="28"/>
                <w:szCs w:val="28"/>
                <w:lang w:val="it-IT"/>
              </w:rPr>
            </w:pPr>
          </w:p>
        </w:tc>
      </w:tr>
      <w:tr w:rsidR="00EC6944" w:rsidRPr="008C43AA" w14:paraId="7E7DF010" w14:textId="77777777" w:rsidTr="00DC1322">
        <w:trPr>
          <w:jc w:val="center"/>
        </w:trPr>
        <w:tc>
          <w:tcPr>
            <w:tcW w:w="596" w:type="dxa"/>
            <w:shd w:val="clear" w:color="auto" w:fill="auto"/>
          </w:tcPr>
          <w:p w14:paraId="7A158600" w14:textId="77777777" w:rsidR="00384444" w:rsidRPr="008C43AA" w:rsidRDefault="00384444" w:rsidP="00A40018">
            <w:pPr>
              <w:spacing w:after="0" w:line="271" w:lineRule="auto"/>
              <w:jc w:val="center"/>
              <w:rPr>
                <w:rFonts w:ascii="Times New Roman" w:hAnsi="Times New Roman" w:cs="Times New Roman"/>
                <w:sz w:val="28"/>
                <w:szCs w:val="28"/>
                <w:lang w:val="it-IT"/>
              </w:rPr>
            </w:pPr>
          </w:p>
        </w:tc>
        <w:tc>
          <w:tcPr>
            <w:tcW w:w="5074" w:type="dxa"/>
            <w:shd w:val="clear" w:color="auto" w:fill="auto"/>
          </w:tcPr>
          <w:p w14:paraId="26C29D6C" w14:textId="77777777" w:rsidR="00384444" w:rsidRPr="008C43AA" w:rsidRDefault="00384444" w:rsidP="00A40018">
            <w:pPr>
              <w:spacing w:after="0" w:line="271" w:lineRule="auto"/>
              <w:rPr>
                <w:rFonts w:ascii="Times New Roman" w:hAnsi="Times New Roman" w:cs="Times New Roman"/>
                <w:sz w:val="28"/>
                <w:szCs w:val="28"/>
                <w:lang w:val="it-IT"/>
              </w:rPr>
            </w:pPr>
            <w:r w:rsidRPr="008C43AA">
              <w:rPr>
                <w:rFonts w:ascii="Times New Roman" w:hAnsi="Times New Roman" w:cs="Times New Roman"/>
                <w:sz w:val="28"/>
                <w:szCs w:val="28"/>
                <w:lang w:val="it-IT"/>
              </w:rPr>
              <w:t>Đất dân dụng bình quân toàn đô thị</w:t>
            </w:r>
          </w:p>
        </w:tc>
        <w:tc>
          <w:tcPr>
            <w:tcW w:w="3331" w:type="dxa"/>
            <w:shd w:val="clear" w:color="auto" w:fill="auto"/>
          </w:tcPr>
          <w:p w14:paraId="131DEF9C" w14:textId="77777777" w:rsidR="00384444" w:rsidRPr="008C43AA" w:rsidRDefault="00384444" w:rsidP="00A40018">
            <w:pPr>
              <w:spacing w:after="0" w:line="271" w:lineRule="auto"/>
              <w:jc w:val="center"/>
              <w:rPr>
                <w:rFonts w:ascii="Times New Roman" w:hAnsi="Times New Roman" w:cs="Times New Roman"/>
                <w:sz w:val="28"/>
                <w:szCs w:val="28"/>
                <w:lang w:val="it-IT"/>
              </w:rPr>
            </w:pPr>
            <w:r w:rsidRPr="008C43AA">
              <w:rPr>
                <w:rFonts w:ascii="Times New Roman" w:hAnsi="Times New Roman" w:cs="Times New Roman"/>
                <w:sz w:val="28"/>
                <w:szCs w:val="28"/>
                <w:lang w:val="it-IT"/>
              </w:rPr>
              <w:t>70 ÷ 100 m</w:t>
            </w:r>
            <w:r w:rsidRPr="008C43AA">
              <w:rPr>
                <w:rFonts w:ascii="Times New Roman" w:hAnsi="Times New Roman" w:cs="Times New Roman"/>
                <w:sz w:val="28"/>
                <w:szCs w:val="28"/>
                <w:vertAlign w:val="superscript"/>
                <w:lang w:val="it-IT"/>
              </w:rPr>
              <w:t>2</w:t>
            </w:r>
            <w:r w:rsidRPr="008C43AA">
              <w:rPr>
                <w:rFonts w:ascii="Times New Roman" w:hAnsi="Times New Roman" w:cs="Times New Roman"/>
                <w:sz w:val="28"/>
                <w:szCs w:val="28"/>
                <w:lang w:val="it-IT"/>
              </w:rPr>
              <w:t>/người</w:t>
            </w:r>
          </w:p>
        </w:tc>
      </w:tr>
      <w:tr w:rsidR="00EC6944" w:rsidRPr="008C43AA" w14:paraId="17E8D586" w14:textId="77777777" w:rsidTr="00DC1322">
        <w:trPr>
          <w:jc w:val="center"/>
        </w:trPr>
        <w:tc>
          <w:tcPr>
            <w:tcW w:w="596" w:type="dxa"/>
            <w:shd w:val="clear" w:color="auto" w:fill="auto"/>
          </w:tcPr>
          <w:p w14:paraId="406F7F16" w14:textId="77777777" w:rsidR="00384444" w:rsidRPr="008C43AA" w:rsidRDefault="00384444" w:rsidP="00A40018">
            <w:pPr>
              <w:spacing w:after="0" w:line="271" w:lineRule="auto"/>
              <w:jc w:val="center"/>
              <w:rPr>
                <w:rFonts w:ascii="Times New Roman" w:hAnsi="Times New Roman" w:cs="Times New Roman"/>
                <w:sz w:val="28"/>
                <w:szCs w:val="28"/>
                <w:lang w:val="it-IT"/>
              </w:rPr>
            </w:pPr>
          </w:p>
        </w:tc>
        <w:tc>
          <w:tcPr>
            <w:tcW w:w="5074" w:type="dxa"/>
            <w:shd w:val="clear" w:color="auto" w:fill="auto"/>
          </w:tcPr>
          <w:p w14:paraId="106B50C7" w14:textId="77777777" w:rsidR="00384444" w:rsidRPr="008C43AA" w:rsidRDefault="00384444" w:rsidP="00A40018">
            <w:pPr>
              <w:spacing w:after="0" w:line="271" w:lineRule="auto"/>
              <w:rPr>
                <w:rFonts w:ascii="Times New Roman" w:hAnsi="Times New Roman" w:cs="Times New Roman"/>
                <w:sz w:val="28"/>
                <w:szCs w:val="28"/>
                <w:lang w:val="it-IT"/>
              </w:rPr>
            </w:pPr>
            <w:r w:rsidRPr="008C43AA">
              <w:rPr>
                <w:rFonts w:ascii="Times New Roman" w:hAnsi="Times New Roman" w:cs="Times New Roman"/>
                <w:sz w:val="28"/>
                <w:szCs w:val="28"/>
                <w:lang w:val="it-IT"/>
              </w:rPr>
              <w:t>Mật độ dân số</w:t>
            </w:r>
          </w:p>
        </w:tc>
        <w:tc>
          <w:tcPr>
            <w:tcW w:w="3331" w:type="dxa"/>
            <w:shd w:val="clear" w:color="auto" w:fill="auto"/>
          </w:tcPr>
          <w:p w14:paraId="00069759" w14:textId="77777777" w:rsidR="00384444" w:rsidRPr="008C43AA" w:rsidRDefault="00384444" w:rsidP="00A40018">
            <w:pPr>
              <w:spacing w:after="0" w:line="271" w:lineRule="auto"/>
              <w:jc w:val="center"/>
              <w:rPr>
                <w:rFonts w:ascii="Times New Roman" w:hAnsi="Times New Roman" w:cs="Times New Roman"/>
                <w:sz w:val="28"/>
                <w:szCs w:val="28"/>
                <w:lang w:val="it-IT"/>
              </w:rPr>
            </w:pPr>
            <w:r w:rsidRPr="008C43AA">
              <w:rPr>
                <w:rFonts w:ascii="Times New Roman" w:hAnsi="Times New Roman" w:cs="Times New Roman"/>
                <w:sz w:val="28"/>
                <w:szCs w:val="28"/>
                <w:lang w:val="it-IT"/>
              </w:rPr>
              <w:t>145 ÷ 100 người/ha</w:t>
            </w:r>
          </w:p>
        </w:tc>
      </w:tr>
      <w:tr w:rsidR="00EC6944" w:rsidRPr="008C43AA" w14:paraId="7C5AF019" w14:textId="77777777" w:rsidTr="00DC1322">
        <w:trPr>
          <w:jc w:val="center"/>
        </w:trPr>
        <w:tc>
          <w:tcPr>
            <w:tcW w:w="596" w:type="dxa"/>
            <w:shd w:val="clear" w:color="auto" w:fill="auto"/>
          </w:tcPr>
          <w:p w14:paraId="5A544541" w14:textId="77777777" w:rsidR="00384444" w:rsidRPr="008C43AA" w:rsidRDefault="00384444" w:rsidP="00A40018">
            <w:pPr>
              <w:spacing w:after="0" w:line="271" w:lineRule="auto"/>
              <w:jc w:val="center"/>
              <w:rPr>
                <w:rFonts w:ascii="Times New Roman" w:hAnsi="Times New Roman" w:cs="Times New Roman"/>
                <w:sz w:val="28"/>
                <w:szCs w:val="28"/>
                <w:lang w:val="it-IT"/>
              </w:rPr>
            </w:pPr>
          </w:p>
        </w:tc>
        <w:tc>
          <w:tcPr>
            <w:tcW w:w="5074" w:type="dxa"/>
            <w:shd w:val="clear" w:color="auto" w:fill="auto"/>
          </w:tcPr>
          <w:p w14:paraId="6DF1B25C" w14:textId="77777777" w:rsidR="00384444" w:rsidRPr="008C43AA" w:rsidRDefault="00384444" w:rsidP="00A40018">
            <w:pPr>
              <w:spacing w:after="0" w:line="271" w:lineRule="auto"/>
              <w:rPr>
                <w:rFonts w:ascii="Times New Roman" w:hAnsi="Times New Roman" w:cs="Times New Roman"/>
                <w:sz w:val="28"/>
                <w:szCs w:val="28"/>
                <w:lang w:val="it-IT"/>
              </w:rPr>
            </w:pPr>
            <w:r w:rsidRPr="008C43AA">
              <w:rPr>
                <w:rFonts w:ascii="Times New Roman" w:hAnsi="Times New Roman" w:cs="Times New Roman"/>
                <w:sz w:val="28"/>
                <w:szCs w:val="28"/>
                <w:lang w:val="it-IT"/>
              </w:rPr>
              <w:t>Đất đơn vị ở bình quân toàn đô thị</w:t>
            </w:r>
          </w:p>
        </w:tc>
        <w:tc>
          <w:tcPr>
            <w:tcW w:w="3331" w:type="dxa"/>
            <w:shd w:val="clear" w:color="auto" w:fill="auto"/>
          </w:tcPr>
          <w:p w14:paraId="6C5462B0" w14:textId="77777777" w:rsidR="00384444" w:rsidRPr="008C43AA" w:rsidRDefault="00384444" w:rsidP="00A40018">
            <w:pPr>
              <w:spacing w:after="0" w:line="271" w:lineRule="auto"/>
              <w:jc w:val="center"/>
              <w:rPr>
                <w:rFonts w:ascii="Times New Roman" w:hAnsi="Times New Roman" w:cs="Times New Roman"/>
                <w:sz w:val="28"/>
                <w:szCs w:val="28"/>
                <w:lang w:val="it-IT"/>
              </w:rPr>
            </w:pPr>
            <w:r w:rsidRPr="008C43AA">
              <w:rPr>
                <w:rFonts w:ascii="Times New Roman" w:hAnsi="Times New Roman" w:cs="Times New Roman"/>
                <w:sz w:val="28"/>
                <w:szCs w:val="28"/>
                <w:lang w:val="it-IT"/>
              </w:rPr>
              <w:t>45 ÷55 m</w:t>
            </w:r>
            <w:r w:rsidRPr="008C43AA">
              <w:rPr>
                <w:rFonts w:ascii="Times New Roman" w:hAnsi="Times New Roman" w:cs="Times New Roman"/>
                <w:sz w:val="28"/>
                <w:szCs w:val="28"/>
                <w:vertAlign w:val="superscript"/>
                <w:lang w:val="it-IT"/>
              </w:rPr>
              <w:t>2</w:t>
            </w:r>
            <w:r w:rsidRPr="008C43AA">
              <w:rPr>
                <w:rFonts w:ascii="Times New Roman" w:hAnsi="Times New Roman" w:cs="Times New Roman"/>
                <w:sz w:val="28"/>
                <w:szCs w:val="28"/>
                <w:lang w:val="it-IT"/>
              </w:rPr>
              <w:t>/người</w:t>
            </w:r>
          </w:p>
        </w:tc>
      </w:tr>
      <w:tr w:rsidR="00EC6944" w:rsidRPr="008C43AA" w14:paraId="712100BC" w14:textId="77777777" w:rsidTr="00DC1322">
        <w:trPr>
          <w:jc w:val="center"/>
        </w:trPr>
        <w:tc>
          <w:tcPr>
            <w:tcW w:w="596" w:type="dxa"/>
            <w:shd w:val="clear" w:color="auto" w:fill="auto"/>
          </w:tcPr>
          <w:p w14:paraId="47B9DA28" w14:textId="77777777" w:rsidR="00384444" w:rsidRPr="008C43AA" w:rsidRDefault="00384444" w:rsidP="00A40018">
            <w:pPr>
              <w:spacing w:after="0" w:line="271" w:lineRule="auto"/>
              <w:jc w:val="center"/>
              <w:rPr>
                <w:rFonts w:ascii="Times New Roman" w:hAnsi="Times New Roman" w:cs="Times New Roman"/>
                <w:sz w:val="28"/>
                <w:szCs w:val="28"/>
                <w:lang w:val="it-IT"/>
              </w:rPr>
            </w:pPr>
          </w:p>
        </w:tc>
        <w:tc>
          <w:tcPr>
            <w:tcW w:w="5074" w:type="dxa"/>
            <w:shd w:val="clear" w:color="auto" w:fill="auto"/>
          </w:tcPr>
          <w:p w14:paraId="3FF2F9BD" w14:textId="77777777" w:rsidR="00384444" w:rsidRPr="008C43AA" w:rsidRDefault="00384444" w:rsidP="00A40018">
            <w:pPr>
              <w:spacing w:after="0" w:line="271" w:lineRule="auto"/>
              <w:rPr>
                <w:rFonts w:ascii="Times New Roman" w:hAnsi="Times New Roman" w:cs="Times New Roman"/>
                <w:sz w:val="28"/>
                <w:szCs w:val="28"/>
                <w:lang w:val="it-IT"/>
              </w:rPr>
            </w:pPr>
            <w:r w:rsidRPr="008C43AA">
              <w:rPr>
                <w:rFonts w:ascii="Times New Roman" w:hAnsi="Times New Roman" w:cs="Times New Roman"/>
                <w:sz w:val="28"/>
                <w:szCs w:val="28"/>
                <w:lang w:val="it-IT"/>
              </w:rPr>
              <w:t>Đất công trình dịch vụ - công cộng</w:t>
            </w:r>
          </w:p>
        </w:tc>
        <w:tc>
          <w:tcPr>
            <w:tcW w:w="3331" w:type="dxa"/>
            <w:shd w:val="clear" w:color="auto" w:fill="auto"/>
          </w:tcPr>
          <w:p w14:paraId="67638CE4" w14:textId="77777777" w:rsidR="00384444" w:rsidRPr="008C43AA" w:rsidRDefault="00384444" w:rsidP="00A40018">
            <w:pPr>
              <w:spacing w:after="0" w:line="271" w:lineRule="auto"/>
              <w:jc w:val="center"/>
              <w:rPr>
                <w:rFonts w:ascii="Times New Roman" w:hAnsi="Times New Roman" w:cs="Times New Roman"/>
                <w:sz w:val="28"/>
                <w:szCs w:val="28"/>
                <w:lang w:val="it-IT"/>
              </w:rPr>
            </w:pPr>
          </w:p>
        </w:tc>
      </w:tr>
      <w:tr w:rsidR="00EC6944" w:rsidRPr="008C43AA" w14:paraId="1AE56D04" w14:textId="77777777" w:rsidTr="00DC1322">
        <w:trPr>
          <w:jc w:val="center"/>
        </w:trPr>
        <w:tc>
          <w:tcPr>
            <w:tcW w:w="596" w:type="dxa"/>
            <w:shd w:val="clear" w:color="auto" w:fill="auto"/>
          </w:tcPr>
          <w:p w14:paraId="1A261A72" w14:textId="77777777" w:rsidR="00384444" w:rsidRPr="008C43AA" w:rsidRDefault="00384444" w:rsidP="00A40018">
            <w:pPr>
              <w:spacing w:after="0" w:line="271" w:lineRule="auto"/>
              <w:jc w:val="center"/>
              <w:rPr>
                <w:rFonts w:ascii="Times New Roman" w:hAnsi="Times New Roman" w:cs="Times New Roman"/>
                <w:sz w:val="28"/>
                <w:szCs w:val="28"/>
                <w:lang w:val="it-IT"/>
              </w:rPr>
            </w:pPr>
          </w:p>
        </w:tc>
        <w:tc>
          <w:tcPr>
            <w:tcW w:w="5074" w:type="dxa"/>
            <w:shd w:val="clear" w:color="auto" w:fill="auto"/>
          </w:tcPr>
          <w:p w14:paraId="42D13B7D"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 xml:space="preserve">   Sân thể thao</w:t>
            </w:r>
          </w:p>
        </w:tc>
        <w:tc>
          <w:tcPr>
            <w:tcW w:w="3331" w:type="dxa"/>
            <w:shd w:val="clear" w:color="auto" w:fill="auto"/>
          </w:tcPr>
          <w:p w14:paraId="6FE40D76" w14:textId="77777777" w:rsidR="00384444" w:rsidRPr="008C43AA" w:rsidRDefault="00384444" w:rsidP="00A40018">
            <w:pPr>
              <w:spacing w:after="0" w:line="271" w:lineRule="auto"/>
              <w:jc w:val="center"/>
              <w:rPr>
                <w:rFonts w:ascii="Times New Roman" w:hAnsi="Times New Roman" w:cs="Times New Roman"/>
                <w:sz w:val="28"/>
                <w:szCs w:val="28"/>
                <w:lang w:val="it-IT"/>
              </w:rPr>
            </w:pPr>
            <w:r w:rsidRPr="008C43AA">
              <w:rPr>
                <w:rFonts w:ascii="Times New Roman" w:hAnsi="Times New Roman" w:cs="Times New Roman"/>
                <w:sz w:val="28"/>
                <w:szCs w:val="28"/>
                <w:lang w:val="it-IT"/>
              </w:rPr>
              <w:t>01 ha/công trình</w:t>
            </w:r>
          </w:p>
        </w:tc>
      </w:tr>
      <w:tr w:rsidR="00EC6944" w:rsidRPr="008C43AA" w14:paraId="568159F3" w14:textId="77777777" w:rsidTr="00DC1322">
        <w:trPr>
          <w:jc w:val="center"/>
        </w:trPr>
        <w:tc>
          <w:tcPr>
            <w:tcW w:w="596" w:type="dxa"/>
            <w:shd w:val="clear" w:color="auto" w:fill="auto"/>
          </w:tcPr>
          <w:p w14:paraId="6E9403BF" w14:textId="77777777" w:rsidR="00384444" w:rsidRPr="008C43AA" w:rsidRDefault="00384444" w:rsidP="00A40018">
            <w:pPr>
              <w:spacing w:after="0" w:line="271" w:lineRule="auto"/>
              <w:jc w:val="center"/>
              <w:rPr>
                <w:rFonts w:ascii="Times New Roman" w:hAnsi="Times New Roman" w:cs="Times New Roman"/>
                <w:sz w:val="28"/>
                <w:szCs w:val="28"/>
                <w:lang w:val="it-IT"/>
              </w:rPr>
            </w:pPr>
          </w:p>
        </w:tc>
        <w:tc>
          <w:tcPr>
            <w:tcW w:w="5074" w:type="dxa"/>
            <w:shd w:val="clear" w:color="auto" w:fill="auto"/>
          </w:tcPr>
          <w:p w14:paraId="3F60B9A9"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 xml:space="preserve">   Sân vận động</w:t>
            </w:r>
          </w:p>
        </w:tc>
        <w:tc>
          <w:tcPr>
            <w:tcW w:w="3331" w:type="dxa"/>
            <w:shd w:val="clear" w:color="auto" w:fill="auto"/>
          </w:tcPr>
          <w:p w14:paraId="7CBF6B39" w14:textId="77777777" w:rsidR="00384444" w:rsidRPr="008C43AA" w:rsidRDefault="00384444" w:rsidP="00A40018">
            <w:pPr>
              <w:spacing w:after="0" w:line="271" w:lineRule="auto"/>
              <w:jc w:val="center"/>
              <w:rPr>
                <w:rFonts w:ascii="Times New Roman" w:hAnsi="Times New Roman" w:cs="Times New Roman"/>
                <w:sz w:val="28"/>
                <w:szCs w:val="28"/>
                <w:lang w:val="it-IT"/>
              </w:rPr>
            </w:pPr>
            <w:r w:rsidRPr="008C43AA">
              <w:rPr>
                <w:rFonts w:ascii="Times New Roman" w:hAnsi="Times New Roman" w:cs="Times New Roman"/>
                <w:sz w:val="28"/>
                <w:szCs w:val="28"/>
                <w:lang w:val="it-IT"/>
              </w:rPr>
              <w:t>2,5 ha/công trình</w:t>
            </w:r>
          </w:p>
        </w:tc>
      </w:tr>
      <w:tr w:rsidR="00EC6944" w:rsidRPr="008C43AA" w14:paraId="5DFDF3BA" w14:textId="77777777" w:rsidTr="00DC1322">
        <w:trPr>
          <w:jc w:val="center"/>
        </w:trPr>
        <w:tc>
          <w:tcPr>
            <w:tcW w:w="596" w:type="dxa"/>
            <w:shd w:val="clear" w:color="auto" w:fill="auto"/>
          </w:tcPr>
          <w:p w14:paraId="3B649D03" w14:textId="77777777" w:rsidR="00384444" w:rsidRPr="008C43AA" w:rsidRDefault="00384444" w:rsidP="00A40018">
            <w:pPr>
              <w:spacing w:after="0" w:line="271" w:lineRule="auto"/>
              <w:jc w:val="center"/>
              <w:rPr>
                <w:rFonts w:ascii="Times New Roman" w:hAnsi="Times New Roman" w:cs="Times New Roman"/>
                <w:sz w:val="28"/>
                <w:szCs w:val="28"/>
                <w:lang w:val="it-IT"/>
              </w:rPr>
            </w:pPr>
          </w:p>
        </w:tc>
        <w:tc>
          <w:tcPr>
            <w:tcW w:w="5074" w:type="dxa"/>
            <w:shd w:val="clear" w:color="auto" w:fill="auto"/>
          </w:tcPr>
          <w:p w14:paraId="1DE85ED9"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 xml:space="preserve">  Trung tâm Văn hóa – Thể thao</w:t>
            </w:r>
          </w:p>
        </w:tc>
        <w:tc>
          <w:tcPr>
            <w:tcW w:w="3331" w:type="dxa"/>
            <w:shd w:val="clear" w:color="auto" w:fill="auto"/>
          </w:tcPr>
          <w:p w14:paraId="768B6DBD" w14:textId="77777777" w:rsidR="00384444" w:rsidRPr="008C43AA" w:rsidRDefault="00384444" w:rsidP="00A40018">
            <w:pPr>
              <w:spacing w:after="0" w:line="271" w:lineRule="auto"/>
              <w:jc w:val="center"/>
              <w:rPr>
                <w:rFonts w:ascii="Times New Roman" w:hAnsi="Times New Roman" w:cs="Times New Roman"/>
                <w:sz w:val="28"/>
                <w:szCs w:val="28"/>
                <w:lang w:val="it-IT"/>
              </w:rPr>
            </w:pPr>
            <w:r w:rsidRPr="008C43AA">
              <w:rPr>
                <w:rFonts w:ascii="Times New Roman" w:hAnsi="Times New Roman" w:cs="Times New Roman"/>
                <w:sz w:val="28"/>
                <w:szCs w:val="28"/>
                <w:lang w:val="it-IT"/>
              </w:rPr>
              <w:t>3,0 ha/công trình</w:t>
            </w:r>
          </w:p>
        </w:tc>
      </w:tr>
      <w:tr w:rsidR="00EC6944" w:rsidRPr="008C43AA" w14:paraId="60A5DE9C" w14:textId="77777777" w:rsidTr="00DC1322">
        <w:trPr>
          <w:jc w:val="center"/>
        </w:trPr>
        <w:tc>
          <w:tcPr>
            <w:tcW w:w="596" w:type="dxa"/>
            <w:shd w:val="clear" w:color="auto" w:fill="auto"/>
          </w:tcPr>
          <w:p w14:paraId="727C2160" w14:textId="77777777" w:rsidR="00384444" w:rsidRPr="008C43AA" w:rsidRDefault="00384444" w:rsidP="00A40018">
            <w:pPr>
              <w:spacing w:after="0" w:line="271" w:lineRule="auto"/>
              <w:jc w:val="center"/>
              <w:rPr>
                <w:rFonts w:ascii="Times New Roman" w:hAnsi="Times New Roman" w:cs="Times New Roman"/>
                <w:sz w:val="28"/>
                <w:szCs w:val="28"/>
                <w:lang w:val="it-IT"/>
              </w:rPr>
            </w:pPr>
          </w:p>
        </w:tc>
        <w:tc>
          <w:tcPr>
            <w:tcW w:w="5074" w:type="dxa"/>
            <w:shd w:val="clear" w:color="auto" w:fill="auto"/>
          </w:tcPr>
          <w:p w14:paraId="1F1954EA"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 xml:space="preserve">  Nhà văn hóa</w:t>
            </w:r>
          </w:p>
        </w:tc>
        <w:tc>
          <w:tcPr>
            <w:tcW w:w="3331" w:type="dxa"/>
            <w:shd w:val="clear" w:color="auto" w:fill="auto"/>
          </w:tcPr>
          <w:p w14:paraId="29DB645C" w14:textId="77777777" w:rsidR="00384444" w:rsidRPr="008C43AA" w:rsidRDefault="00384444" w:rsidP="00A40018">
            <w:pPr>
              <w:spacing w:after="0" w:line="271" w:lineRule="auto"/>
              <w:jc w:val="center"/>
              <w:rPr>
                <w:rFonts w:ascii="Times New Roman" w:hAnsi="Times New Roman" w:cs="Times New Roman"/>
                <w:sz w:val="28"/>
                <w:szCs w:val="28"/>
                <w:lang w:val="it-IT"/>
              </w:rPr>
            </w:pPr>
            <w:r w:rsidRPr="008C43AA">
              <w:rPr>
                <w:rFonts w:ascii="Times New Roman" w:hAnsi="Times New Roman" w:cs="Times New Roman"/>
                <w:sz w:val="28"/>
                <w:szCs w:val="28"/>
                <w:lang w:val="it-IT"/>
              </w:rPr>
              <w:t>0,5 ha/công trình</w:t>
            </w:r>
          </w:p>
        </w:tc>
      </w:tr>
      <w:tr w:rsidR="00EC6944" w:rsidRPr="008C43AA" w14:paraId="1B7A5900" w14:textId="77777777" w:rsidTr="00DC1322">
        <w:trPr>
          <w:jc w:val="center"/>
        </w:trPr>
        <w:tc>
          <w:tcPr>
            <w:tcW w:w="596" w:type="dxa"/>
            <w:shd w:val="clear" w:color="auto" w:fill="auto"/>
          </w:tcPr>
          <w:p w14:paraId="5659E18F" w14:textId="77777777" w:rsidR="00384444" w:rsidRPr="008C43AA" w:rsidRDefault="00384444" w:rsidP="00A40018">
            <w:pPr>
              <w:spacing w:after="0" w:line="271" w:lineRule="auto"/>
              <w:jc w:val="center"/>
              <w:rPr>
                <w:rFonts w:ascii="Times New Roman" w:hAnsi="Times New Roman" w:cs="Times New Roman"/>
                <w:sz w:val="28"/>
                <w:szCs w:val="28"/>
                <w:lang w:val="it-IT"/>
              </w:rPr>
            </w:pPr>
          </w:p>
        </w:tc>
        <w:tc>
          <w:tcPr>
            <w:tcW w:w="5074" w:type="dxa"/>
            <w:shd w:val="clear" w:color="auto" w:fill="auto"/>
          </w:tcPr>
          <w:p w14:paraId="512F1173"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 xml:space="preserve">  Chợ</w:t>
            </w:r>
          </w:p>
        </w:tc>
        <w:tc>
          <w:tcPr>
            <w:tcW w:w="3331" w:type="dxa"/>
            <w:shd w:val="clear" w:color="auto" w:fill="auto"/>
          </w:tcPr>
          <w:p w14:paraId="15BD5534" w14:textId="77777777" w:rsidR="00384444" w:rsidRPr="008C43AA" w:rsidRDefault="00384444" w:rsidP="00A40018">
            <w:pPr>
              <w:spacing w:after="0" w:line="271" w:lineRule="auto"/>
              <w:jc w:val="center"/>
              <w:rPr>
                <w:rFonts w:ascii="Times New Roman" w:hAnsi="Times New Roman" w:cs="Times New Roman"/>
                <w:sz w:val="28"/>
                <w:szCs w:val="28"/>
                <w:lang w:val="it-IT"/>
              </w:rPr>
            </w:pPr>
            <w:r w:rsidRPr="008C43AA">
              <w:rPr>
                <w:rFonts w:ascii="Times New Roman" w:hAnsi="Times New Roman" w:cs="Times New Roman"/>
                <w:sz w:val="28"/>
                <w:szCs w:val="28"/>
                <w:lang w:val="it-IT"/>
              </w:rPr>
              <w:t>01 ha/công trình</w:t>
            </w:r>
          </w:p>
        </w:tc>
      </w:tr>
      <w:tr w:rsidR="00EC6944" w:rsidRPr="008C43AA" w14:paraId="02F37A14" w14:textId="77777777" w:rsidTr="00DC1322">
        <w:trPr>
          <w:jc w:val="center"/>
        </w:trPr>
        <w:tc>
          <w:tcPr>
            <w:tcW w:w="596" w:type="dxa"/>
            <w:shd w:val="clear" w:color="auto" w:fill="auto"/>
          </w:tcPr>
          <w:p w14:paraId="3FB515D0" w14:textId="77777777" w:rsidR="00384444" w:rsidRPr="008C43AA" w:rsidRDefault="00384444" w:rsidP="00A40018">
            <w:pPr>
              <w:spacing w:after="0" w:line="271" w:lineRule="auto"/>
              <w:jc w:val="center"/>
              <w:rPr>
                <w:rFonts w:ascii="Times New Roman" w:hAnsi="Times New Roman" w:cs="Times New Roman"/>
                <w:sz w:val="28"/>
                <w:szCs w:val="28"/>
                <w:lang w:val="it-IT"/>
              </w:rPr>
            </w:pPr>
          </w:p>
        </w:tc>
        <w:tc>
          <w:tcPr>
            <w:tcW w:w="5074" w:type="dxa"/>
            <w:shd w:val="clear" w:color="auto" w:fill="auto"/>
          </w:tcPr>
          <w:p w14:paraId="2112AAF9" w14:textId="77777777" w:rsidR="00384444" w:rsidRPr="008C43AA" w:rsidRDefault="00384444" w:rsidP="00A40018">
            <w:pPr>
              <w:spacing w:after="0" w:line="271" w:lineRule="auto"/>
              <w:rPr>
                <w:rFonts w:ascii="Times New Roman" w:hAnsi="Times New Roman" w:cs="Times New Roman"/>
                <w:sz w:val="28"/>
                <w:szCs w:val="28"/>
                <w:lang w:val="it-IT"/>
              </w:rPr>
            </w:pPr>
            <w:r w:rsidRPr="008C43AA">
              <w:rPr>
                <w:rFonts w:ascii="Times New Roman" w:hAnsi="Times New Roman" w:cs="Times New Roman"/>
                <w:sz w:val="28"/>
                <w:szCs w:val="28"/>
                <w:lang w:val="it-IT"/>
              </w:rPr>
              <w:t>Trường học</w:t>
            </w:r>
          </w:p>
        </w:tc>
        <w:tc>
          <w:tcPr>
            <w:tcW w:w="3331" w:type="dxa"/>
            <w:shd w:val="clear" w:color="auto" w:fill="auto"/>
          </w:tcPr>
          <w:p w14:paraId="6435E733" w14:textId="77777777" w:rsidR="00384444" w:rsidRPr="008C43AA" w:rsidRDefault="00384444" w:rsidP="00A40018">
            <w:pPr>
              <w:spacing w:after="0" w:line="271" w:lineRule="auto"/>
              <w:jc w:val="center"/>
              <w:rPr>
                <w:rFonts w:ascii="Times New Roman" w:hAnsi="Times New Roman" w:cs="Times New Roman"/>
                <w:sz w:val="28"/>
                <w:szCs w:val="28"/>
                <w:lang w:val="it-IT"/>
              </w:rPr>
            </w:pPr>
            <w:r w:rsidRPr="008C43AA">
              <w:rPr>
                <w:rFonts w:ascii="Times New Roman" w:hAnsi="Times New Roman" w:cs="Times New Roman"/>
                <w:sz w:val="28"/>
                <w:szCs w:val="28"/>
                <w:lang w:val="it-IT"/>
              </w:rPr>
              <w:t>10-12m</w:t>
            </w:r>
            <w:r w:rsidRPr="008C43AA">
              <w:rPr>
                <w:rFonts w:ascii="Times New Roman" w:hAnsi="Times New Roman" w:cs="Times New Roman"/>
                <w:sz w:val="28"/>
                <w:szCs w:val="28"/>
                <w:vertAlign w:val="superscript"/>
                <w:lang w:val="it-IT"/>
              </w:rPr>
              <w:t>2</w:t>
            </w:r>
            <w:r w:rsidRPr="008C43AA">
              <w:rPr>
                <w:rFonts w:ascii="Times New Roman" w:hAnsi="Times New Roman" w:cs="Times New Roman"/>
                <w:sz w:val="28"/>
                <w:szCs w:val="28"/>
                <w:lang w:val="it-IT"/>
              </w:rPr>
              <w:t>/01 học sinh</w:t>
            </w:r>
          </w:p>
        </w:tc>
      </w:tr>
      <w:tr w:rsidR="00EC6944" w:rsidRPr="008C43AA" w14:paraId="6CC03A05" w14:textId="77777777" w:rsidTr="00DC1322">
        <w:trPr>
          <w:jc w:val="center"/>
        </w:trPr>
        <w:tc>
          <w:tcPr>
            <w:tcW w:w="596" w:type="dxa"/>
            <w:shd w:val="clear" w:color="auto" w:fill="auto"/>
          </w:tcPr>
          <w:p w14:paraId="519F0FFB" w14:textId="77777777" w:rsidR="00384444" w:rsidRPr="008C43AA" w:rsidRDefault="00384444" w:rsidP="00A40018">
            <w:pPr>
              <w:spacing w:after="0" w:line="271" w:lineRule="auto"/>
              <w:jc w:val="center"/>
              <w:rPr>
                <w:rFonts w:ascii="Times New Roman" w:hAnsi="Times New Roman" w:cs="Times New Roman"/>
                <w:sz w:val="28"/>
                <w:szCs w:val="28"/>
                <w:lang w:val="it-IT"/>
              </w:rPr>
            </w:pPr>
          </w:p>
        </w:tc>
        <w:tc>
          <w:tcPr>
            <w:tcW w:w="5074" w:type="dxa"/>
            <w:shd w:val="clear" w:color="auto" w:fill="auto"/>
          </w:tcPr>
          <w:p w14:paraId="5E34EB4C" w14:textId="77777777" w:rsidR="00384444" w:rsidRPr="008C43AA" w:rsidRDefault="00384444" w:rsidP="00A40018">
            <w:pPr>
              <w:spacing w:after="0" w:line="271" w:lineRule="auto"/>
              <w:rPr>
                <w:rFonts w:ascii="Times New Roman" w:hAnsi="Times New Roman" w:cs="Times New Roman"/>
                <w:sz w:val="28"/>
                <w:szCs w:val="28"/>
                <w:lang w:val="it-IT"/>
              </w:rPr>
            </w:pPr>
            <w:r w:rsidRPr="008C43AA">
              <w:rPr>
                <w:rFonts w:ascii="Times New Roman" w:hAnsi="Times New Roman" w:cs="Times New Roman"/>
                <w:sz w:val="28"/>
                <w:szCs w:val="28"/>
                <w:lang w:val="it-IT"/>
              </w:rPr>
              <w:t>Đất cây xanh</w:t>
            </w:r>
          </w:p>
        </w:tc>
        <w:tc>
          <w:tcPr>
            <w:tcW w:w="3331" w:type="dxa"/>
            <w:shd w:val="clear" w:color="auto" w:fill="auto"/>
          </w:tcPr>
          <w:p w14:paraId="2F33AEA8" w14:textId="77777777" w:rsidR="00384444" w:rsidRPr="008C43AA" w:rsidRDefault="00384444" w:rsidP="00A40018">
            <w:pPr>
              <w:spacing w:after="0" w:line="271" w:lineRule="auto"/>
              <w:jc w:val="center"/>
              <w:rPr>
                <w:rFonts w:ascii="Times New Roman" w:hAnsi="Times New Roman" w:cs="Times New Roman"/>
                <w:sz w:val="28"/>
                <w:szCs w:val="28"/>
                <w:lang w:val="it-IT"/>
              </w:rPr>
            </w:pPr>
            <w:r w:rsidRPr="008C43AA">
              <w:rPr>
                <w:rFonts w:ascii="Times New Roman" w:hAnsi="Times New Roman" w:cs="Times New Roman"/>
                <w:sz w:val="28"/>
                <w:szCs w:val="28"/>
                <w:lang w:val="it-IT"/>
              </w:rPr>
              <w:t>≥ 4m</w:t>
            </w:r>
            <w:r w:rsidRPr="008C43AA">
              <w:rPr>
                <w:rFonts w:ascii="Times New Roman" w:hAnsi="Times New Roman" w:cs="Times New Roman"/>
                <w:sz w:val="28"/>
                <w:szCs w:val="28"/>
                <w:vertAlign w:val="superscript"/>
                <w:lang w:val="it-IT"/>
              </w:rPr>
              <w:t>2</w:t>
            </w:r>
            <w:r w:rsidRPr="008C43AA">
              <w:rPr>
                <w:rFonts w:ascii="Times New Roman" w:hAnsi="Times New Roman" w:cs="Times New Roman"/>
                <w:sz w:val="28"/>
                <w:szCs w:val="28"/>
                <w:lang w:val="it-IT"/>
              </w:rPr>
              <w:t xml:space="preserve"> / người</w:t>
            </w:r>
          </w:p>
        </w:tc>
      </w:tr>
      <w:tr w:rsidR="00EC6944" w:rsidRPr="008C43AA" w14:paraId="3943C1BC" w14:textId="77777777" w:rsidTr="00DC1322">
        <w:trPr>
          <w:jc w:val="center"/>
        </w:trPr>
        <w:tc>
          <w:tcPr>
            <w:tcW w:w="596" w:type="dxa"/>
            <w:shd w:val="clear" w:color="auto" w:fill="auto"/>
          </w:tcPr>
          <w:p w14:paraId="257ECD9A" w14:textId="77777777" w:rsidR="00384444" w:rsidRPr="008C43AA" w:rsidRDefault="00384444" w:rsidP="00A40018">
            <w:pPr>
              <w:spacing w:after="0" w:line="271" w:lineRule="auto"/>
              <w:jc w:val="center"/>
              <w:rPr>
                <w:rFonts w:ascii="Times New Roman" w:hAnsi="Times New Roman" w:cs="Times New Roman"/>
                <w:b/>
                <w:sz w:val="28"/>
                <w:szCs w:val="28"/>
                <w:lang w:val="it-IT"/>
              </w:rPr>
            </w:pPr>
            <w:r w:rsidRPr="008C43AA">
              <w:rPr>
                <w:rFonts w:ascii="Times New Roman" w:hAnsi="Times New Roman" w:cs="Times New Roman"/>
                <w:b/>
                <w:sz w:val="28"/>
                <w:szCs w:val="28"/>
                <w:lang w:val="it-IT"/>
              </w:rPr>
              <w:t>2</w:t>
            </w:r>
          </w:p>
        </w:tc>
        <w:tc>
          <w:tcPr>
            <w:tcW w:w="5074" w:type="dxa"/>
            <w:shd w:val="clear" w:color="auto" w:fill="auto"/>
          </w:tcPr>
          <w:p w14:paraId="0CA2431F" w14:textId="77777777" w:rsidR="00384444" w:rsidRPr="008C43AA" w:rsidRDefault="00384444" w:rsidP="00A40018">
            <w:pPr>
              <w:spacing w:after="0" w:line="271" w:lineRule="auto"/>
              <w:rPr>
                <w:rFonts w:ascii="Times New Roman" w:hAnsi="Times New Roman" w:cs="Times New Roman"/>
                <w:sz w:val="28"/>
                <w:szCs w:val="28"/>
                <w:lang w:val="it-IT"/>
              </w:rPr>
            </w:pPr>
            <w:r w:rsidRPr="008C43AA">
              <w:rPr>
                <w:rFonts w:ascii="Times New Roman" w:hAnsi="Times New Roman" w:cs="Times New Roman"/>
                <w:sz w:val="28"/>
                <w:szCs w:val="28"/>
                <w:lang w:val="it-IT"/>
              </w:rPr>
              <w:t>Chỉ tiêu hạ tầng kĩ thuật</w:t>
            </w:r>
          </w:p>
        </w:tc>
        <w:tc>
          <w:tcPr>
            <w:tcW w:w="3331" w:type="dxa"/>
            <w:shd w:val="clear" w:color="auto" w:fill="auto"/>
          </w:tcPr>
          <w:p w14:paraId="47F5BC40" w14:textId="77777777" w:rsidR="00384444" w:rsidRPr="008C43AA" w:rsidRDefault="00384444" w:rsidP="00A40018">
            <w:pPr>
              <w:spacing w:after="0" w:line="271" w:lineRule="auto"/>
              <w:jc w:val="center"/>
              <w:rPr>
                <w:rFonts w:ascii="Times New Roman" w:hAnsi="Times New Roman" w:cs="Times New Roman"/>
                <w:sz w:val="28"/>
                <w:szCs w:val="28"/>
                <w:lang w:val="it-IT"/>
              </w:rPr>
            </w:pPr>
          </w:p>
        </w:tc>
      </w:tr>
      <w:tr w:rsidR="00EC6944" w:rsidRPr="008C43AA" w14:paraId="130CF83A" w14:textId="77777777" w:rsidTr="00DC1322">
        <w:trPr>
          <w:jc w:val="center"/>
        </w:trPr>
        <w:tc>
          <w:tcPr>
            <w:tcW w:w="596" w:type="dxa"/>
            <w:shd w:val="clear" w:color="auto" w:fill="auto"/>
          </w:tcPr>
          <w:p w14:paraId="776C2502" w14:textId="77777777" w:rsidR="00384444" w:rsidRPr="008C43AA" w:rsidRDefault="00384444" w:rsidP="00A40018">
            <w:pPr>
              <w:spacing w:after="0" w:line="271" w:lineRule="auto"/>
              <w:jc w:val="center"/>
              <w:rPr>
                <w:rFonts w:ascii="Times New Roman" w:hAnsi="Times New Roman" w:cs="Times New Roman"/>
                <w:sz w:val="28"/>
                <w:szCs w:val="28"/>
                <w:lang w:val="it-IT"/>
              </w:rPr>
            </w:pPr>
            <w:r w:rsidRPr="008C43AA">
              <w:rPr>
                <w:rFonts w:ascii="Times New Roman" w:hAnsi="Times New Roman" w:cs="Times New Roman"/>
                <w:sz w:val="28"/>
                <w:szCs w:val="28"/>
                <w:lang w:val="it-IT"/>
              </w:rPr>
              <w:t>2.1</w:t>
            </w:r>
          </w:p>
        </w:tc>
        <w:tc>
          <w:tcPr>
            <w:tcW w:w="5074" w:type="dxa"/>
            <w:shd w:val="clear" w:color="auto" w:fill="auto"/>
          </w:tcPr>
          <w:p w14:paraId="0AD4A428" w14:textId="77777777" w:rsidR="00384444" w:rsidRPr="008C43AA" w:rsidRDefault="00384444" w:rsidP="00A40018">
            <w:pPr>
              <w:spacing w:after="0" w:line="271" w:lineRule="auto"/>
              <w:rPr>
                <w:rFonts w:ascii="Times New Roman" w:hAnsi="Times New Roman" w:cs="Times New Roman"/>
                <w:sz w:val="28"/>
                <w:szCs w:val="28"/>
                <w:lang w:val="it-IT"/>
              </w:rPr>
            </w:pPr>
            <w:r w:rsidRPr="008C43AA">
              <w:rPr>
                <w:rFonts w:ascii="Times New Roman" w:hAnsi="Times New Roman" w:cs="Times New Roman"/>
                <w:sz w:val="28"/>
                <w:szCs w:val="28"/>
                <w:lang w:val="it-IT"/>
              </w:rPr>
              <w:t>Giao thông</w:t>
            </w:r>
          </w:p>
        </w:tc>
        <w:tc>
          <w:tcPr>
            <w:tcW w:w="3331" w:type="dxa"/>
            <w:shd w:val="clear" w:color="auto" w:fill="auto"/>
          </w:tcPr>
          <w:p w14:paraId="1AAA51B3" w14:textId="77777777" w:rsidR="00384444" w:rsidRPr="008C43AA" w:rsidRDefault="00384444" w:rsidP="00A40018">
            <w:pPr>
              <w:spacing w:after="0" w:line="271" w:lineRule="auto"/>
              <w:jc w:val="center"/>
              <w:rPr>
                <w:rFonts w:ascii="Times New Roman" w:hAnsi="Times New Roman" w:cs="Times New Roman"/>
                <w:sz w:val="28"/>
                <w:szCs w:val="28"/>
                <w:lang w:val="it-IT"/>
              </w:rPr>
            </w:pPr>
          </w:p>
        </w:tc>
      </w:tr>
      <w:tr w:rsidR="00EC6944" w:rsidRPr="008C43AA" w14:paraId="4E150243" w14:textId="77777777" w:rsidTr="00DC1322">
        <w:trPr>
          <w:jc w:val="center"/>
        </w:trPr>
        <w:tc>
          <w:tcPr>
            <w:tcW w:w="596" w:type="dxa"/>
            <w:shd w:val="clear" w:color="auto" w:fill="auto"/>
          </w:tcPr>
          <w:p w14:paraId="739B8563" w14:textId="77777777" w:rsidR="00384444" w:rsidRPr="008C43AA" w:rsidRDefault="00384444" w:rsidP="00A40018">
            <w:pPr>
              <w:spacing w:after="0" w:line="271" w:lineRule="auto"/>
              <w:jc w:val="center"/>
              <w:rPr>
                <w:rFonts w:ascii="Times New Roman" w:hAnsi="Times New Roman" w:cs="Times New Roman"/>
                <w:i/>
                <w:sz w:val="28"/>
                <w:szCs w:val="28"/>
                <w:lang w:val="it-IT"/>
              </w:rPr>
            </w:pPr>
          </w:p>
        </w:tc>
        <w:tc>
          <w:tcPr>
            <w:tcW w:w="5074" w:type="dxa"/>
            <w:shd w:val="clear" w:color="auto" w:fill="auto"/>
          </w:tcPr>
          <w:p w14:paraId="30590946"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 xml:space="preserve">Tỷ lệ đất giao thông so với đất xây dựng đô thị </w:t>
            </w:r>
          </w:p>
        </w:tc>
        <w:tc>
          <w:tcPr>
            <w:tcW w:w="3331" w:type="dxa"/>
            <w:shd w:val="clear" w:color="auto" w:fill="auto"/>
          </w:tcPr>
          <w:p w14:paraId="62C581E4" w14:textId="77777777" w:rsidR="00384444" w:rsidRPr="008C43AA" w:rsidRDefault="00384444" w:rsidP="00A40018">
            <w:pPr>
              <w:spacing w:after="0" w:line="271" w:lineRule="auto"/>
              <w:jc w:val="center"/>
              <w:rPr>
                <w:rFonts w:ascii="Times New Roman" w:hAnsi="Times New Roman" w:cs="Times New Roman"/>
                <w:i/>
                <w:sz w:val="28"/>
                <w:szCs w:val="28"/>
                <w:lang w:val="it-IT"/>
              </w:rPr>
            </w:pPr>
            <w:r w:rsidRPr="008C43AA">
              <w:rPr>
                <w:rFonts w:ascii="Times New Roman" w:hAnsi="Times New Roman" w:cs="Times New Roman"/>
                <w:i/>
                <w:sz w:val="28"/>
                <w:szCs w:val="28"/>
                <w:lang w:val="it-IT"/>
              </w:rPr>
              <w:t>≥ 20%</w:t>
            </w:r>
          </w:p>
        </w:tc>
      </w:tr>
      <w:tr w:rsidR="00EC6944" w:rsidRPr="008C43AA" w14:paraId="1C5A4DD2" w14:textId="77777777" w:rsidTr="00DC1322">
        <w:trPr>
          <w:jc w:val="center"/>
        </w:trPr>
        <w:tc>
          <w:tcPr>
            <w:tcW w:w="596" w:type="dxa"/>
            <w:shd w:val="clear" w:color="auto" w:fill="auto"/>
          </w:tcPr>
          <w:p w14:paraId="1704968A" w14:textId="77777777" w:rsidR="00384444" w:rsidRPr="008C43AA" w:rsidRDefault="00384444" w:rsidP="00A40018">
            <w:pPr>
              <w:spacing w:after="0" w:line="271" w:lineRule="auto"/>
              <w:jc w:val="center"/>
              <w:rPr>
                <w:rFonts w:ascii="Times New Roman" w:hAnsi="Times New Roman" w:cs="Times New Roman"/>
                <w:sz w:val="28"/>
                <w:szCs w:val="28"/>
                <w:lang w:val="it-IT"/>
              </w:rPr>
            </w:pPr>
            <w:r w:rsidRPr="008C43AA">
              <w:rPr>
                <w:rFonts w:ascii="Times New Roman" w:hAnsi="Times New Roman" w:cs="Times New Roman"/>
                <w:sz w:val="28"/>
                <w:szCs w:val="28"/>
                <w:lang w:val="it-IT"/>
              </w:rPr>
              <w:t>2.2</w:t>
            </w:r>
          </w:p>
        </w:tc>
        <w:tc>
          <w:tcPr>
            <w:tcW w:w="5074" w:type="dxa"/>
            <w:shd w:val="clear" w:color="auto" w:fill="auto"/>
          </w:tcPr>
          <w:p w14:paraId="260FE993" w14:textId="77777777" w:rsidR="00384444" w:rsidRPr="008C43AA" w:rsidRDefault="00384444" w:rsidP="00A40018">
            <w:pPr>
              <w:spacing w:after="0" w:line="271" w:lineRule="auto"/>
              <w:rPr>
                <w:rFonts w:ascii="Times New Roman" w:hAnsi="Times New Roman" w:cs="Times New Roman"/>
                <w:sz w:val="28"/>
                <w:szCs w:val="28"/>
                <w:lang w:val="it-IT"/>
              </w:rPr>
            </w:pPr>
            <w:r w:rsidRPr="008C43AA">
              <w:rPr>
                <w:rFonts w:ascii="Times New Roman" w:hAnsi="Times New Roman" w:cs="Times New Roman"/>
                <w:sz w:val="28"/>
                <w:szCs w:val="28"/>
                <w:lang w:val="it-IT"/>
              </w:rPr>
              <w:t>Cấp nước</w:t>
            </w:r>
          </w:p>
        </w:tc>
        <w:tc>
          <w:tcPr>
            <w:tcW w:w="3331" w:type="dxa"/>
            <w:shd w:val="clear" w:color="auto" w:fill="auto"/>
          </w:tcPr>
          <w:p w14:paraId="4B808425" w14:textId="77777777" w:rsidR="00384444" w:rsidRPr="008C43AA" w:rsidRDefault="00384444" w:rsidP="00A40018">
            <w:pPr>
              <w:spacing w:after="0" w:line="271" w:lineRule="auto"/>
              <w:jc w:val="center"/>
              <w:rPr>
                <w:rFonts w:ascii="Times New Roman" w:hAnsi="Times New Roman" w:cs="Times New Roman"/>
                <w:sz w:val="28"/>
                <w:szCs w:val="28"/>
                <w:lang w:val="it-IT"/>
              </w:rPr>
            </w:pPr>
          </w:p>
        </w:tc>
      </w:tr>
      <w:tr w:rsidR="00EC6944" w:rsidRPr="008C43AA" w14:paraId="36E27306" w14:textId="77777777" w:rsidTr="00DC1322">
        <w:trPr>
          <w:jc w:val="center"/>
        </w:trPr>
        <w:tc>
          <w:tcPr>
            <w:tcW w:w="596" w:type="dxa"/>
            <w:shd w:val="clear" w:color="auto" w:fill="auto"/>
          </w:tcPr>
          <w:p w14:paraId="4F68249D" w14:textId="77777777" w:rsidR="00384444" w:rsidRPr="008C43AA" w:rsidRDefault="00384444" w:rsidP="00A40018">
            <w:pPr>
              <w:spacing w:after="0" w:line="271" w:lineRule="auto"/>
              <w:jc w:val="center"/>
              <w:rPr>
                <w:rFonts w:ascii="Times New Roman" w:hAnsi="Times New Roman" w:cs="Times New Roman"/>
                <w:i/>
                <w:sz w:val="28"/>
                <w:szCs w:val="28"/>
                <w:lang w:val="it-IT"/>
              </w:rPr>
            </w:pPr>
          </w:p>
        </w:tc>
        <w:tc>
          <w:tcPr>
            <w:tcW w:w="5074" w:type="dxa"/>
            <w:shd w:val="clear" w:color="auto" w:fill="auto"/>
          </w:tcPr>
          <w:p w14:paraId="69518522"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Cấp nước sinh hoạt</w:t>
            </w:r>
          </w:p>
        </w:tc>
        <w:tc>
          <w:tcPr>
            <w:tcW w:w="3331" w:type="dxa"/>
            <w:shd w:val="clear" w:color="auto" w:fill="auto"/>
          </w:tcPr>
          <w:p w14:paraId="776D4AFB" w14:textId="77777777" w:rsidR="00384444" w:rsidRPr="008C43AA" w:rsidRDefault="00384444" w:rsidP="00A40018">
            <w:pPr>
              <w:spacing w:after="0" w:line="271" w:lineRule="auto"/>
              <w:jc w:val="center"/>
              <w:rPr>
                <w:rFonts w:ascii="Times New Roman" w:hAnsi="Times New Roman" w:cs="Times New Roman"/>
                <w:i/>
                <w:sz w:val="28"/>
                <w:szCs w:val="28"/>
                <w:lang w:val="it-IT"/>
              </w:rPr>
            </w:pPr>
            <w:r w:rsidRPr="008C43AA">
              <w:rPr>
                <w:rFonts w:ascii="Times New Roman" w:hAnsi="Times New Roman" w:cs="Times New Roman"/>
                <w:i/>
                <w:sz w:val="28"/>
                <w:szCs w:val="28"/>
                <w:lang w:val="it-IT"/>
              </w:rPr>
              <w:t>≥ 100 lít/người/ngày đêm cấp cho 90% dân</w:t>
            </w:r>
          </w:p>
        </w:tc>
      </w:tr>
      <w:tr w:rsidR="00EC6944" w:rsidRPr="008C43AA" w14:paraId="374CF40B" w14:textId="77777777" w:rsidTr="00DC1322">
        <w:trPr>
          <w:jc w:val="center"/>
        </w:trPr>
        <w:tc>
          <w:tcPr>
            <w:tcW w:w="596" w:type="dxa"/>
            <w:shd w:val="clear" w:color="auto" w:fill="auto"/>
          </w:tcPr>
          <w:p w14:paraId="28638021" w14:textId="77777777" w:rsidR="00384444" w:rsidRPr="008C43AA" w:rsidRDefault="00384444" w:rsidP="00A40018">
            <w:pPr>
              <w:spacing w:after="0" w:line="271" w:lineRule="auto"/>
              <w:jc w:val="center"/>
              <w:rPr>
                <w:rFonts w:ascii="Times New Roman" w:hAnsi="Times New Roman" w:cs="Times New Roman"/>
                <w:i/>
                <w:sz w:val="28"/>
                <w:szCs w:val="28"/>
                <w:lang w:val="it-IT"/>
              </w:rPr>
            </w:pPr>
          </w:p>
        </w:tc>
        <w:tc>
          <w:tcPr>
            <w:tcW w:w="5074" w:type="dxa"/>
            <w:shd w:val="clear" w:color="auto" w:fill="auto"/>
          </w:tcPr>
          <w:p w14:paraId="0C372864"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Nước công trình công cộng, dịch vụ</w:t>
            </w:r>
          </w:p>
        </w:tc>
        <w:tc>
          <w:tcPr>
            <w:tcW w:w="3331" w:type="dxa"/>
            <w:shd w:val="clear" w:color="auto" w:fill="auto"/>
          </w:tcPr>
          <w:p w14:paraId="3B1532DC" w14:textId="77777777" w:rsidR="00384444" w:rsidRPr="008C43AA" w:rsidRDefault="00384444" w:rsidP="00A40018">
            <w:pPr>
              <w:spacing w:after="0" w:line="271" w:lineRule="auto"/>
              <w:jc w:val="center"/>
              <w:rPr>
                <w:rFonts w:ascii="Times New Roman" w:hAnsi="Times New Roman" w:cs="Times New Roman"/>
                <w:i/>
                <w:sz w:val="28"/>
                <w:szCs w:val="28"/>
                <w:lang w:val="it-IT"/>
              </w:rPr>
            </w:pPr>
            <w:r w:rsidRPr="008C43AA">
              <w:rPr>
                <w:rFonts w:ascii="Times New Roman" w:hAnsi="Times New Roman" w:cs="Times New Roman"/>
                <w:i/>
                <w:sz w:val="28"/>
                <w:szCs w:val="28"/>
                <w:lang w:val="it-IT"/>
              </w:rPr>
              <w:t>10% Nước sinh hoạt</w:t>
            </w:r>
          </w:p>
        </w:tc>
      </w:tr>
      <w:tr w:rsidR="00EC6944" w:rsidRPr="008C43AA" w14:paraId="36A2A6E4" w14:textId="77777777" w:rsidTr="00DC1322">
        <w:trPr>
          <w:jc w:val="center"/>
        </w:trPr>
        <w:tc>
          <w:tcPr>
            <w:tcW w:w="596" w:type="dxa"/>
            <w:shd w:val="clear" w:color="auto" w:fill="auto"/>
          </w:tcPr>
          <w:p w14:paraId="1E3B26D6" w14:textId="77777777" w:rsidR="00384444" w:rsidRPr="008C43AA" w:rsidRDefault="00384444" w:rsidP="00A40018">
            <w:pPr>
              <w:spacing w:after="0" w:line="271" w:lineRule="auto"/>
              <w:jc w:val="center"/>
              <w:rPr>
                <w:rFonts w:ascii="Times New Roman" w:hAnsi="Times New Roman" w:cs="Times New Roman"/>
                <w:i/>
                <w:sz w:val="28"/>
                <w:szCs w:val="28"/>
                <w:lang w:val="it-IT"/>
              </w:rPr>
            </w:pPr>
          </w:p>
        </w:tc>
        <w:tc>
          <w:tcPr>
            <w:tcW w:w="5074" w:type="dxa"/>
            <w:shd w:val="clear" w:color="auto" w:fill="auto"/>
          </w:tcPr>
          <w:p w14:paraId="5E4D953D"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Trường học</w:t>
            </w:r>
          </w:p>
        </w:tc>
        <w:tc>
          <w:tcPr>
            <w:tcW w:w="3331" w:type="dxa"/>
            <w:shd w:val="clear" w:color="auto" w:fill="auto"/>
          </w:tcPr>
          <w:p w14:paraId="61633986" w14:textId="77777777" w:rsidR="00384444" w:rsidRPr="008C43AA" w:rsidRDefault="00384444" w:rsidP="00A40018">
            <w:pPr>
              <w:spacing w:after="0" w:line="271" w:lineRule="auto"/>
              <w:jc w:val="center"/>
              <w:rPr>
                <w:rFonts w:ascii="Times New Roman" w:hAnsi="Times New Roman" w:cs="Times New Roman"/>
                <w:i/>
                <w:sz w:val="28"/>
                <w:szCs w:val="28"/>
                <w:lang w:val="it-IT"/>
              </w:rPr>
            </w:pPr>
            <w:r w:rsidRPr="008C43AA">
              <w:rPr>
                <w:rFonts w:ascii="Times New Roman" w:hAnsi="Times New Roman" w:cs="Times New Roman"/>
                <w:i/>
                <w:sz w:val="28"/>
                <w:szCs w:val="28"/>
                <w:lang w:val="it-IT"/>
              </w:rPr>
              <w:t>≥ 15 lít/hs/ngày đêm</w:t>
            </w:r>
          </w:p>
        </w:tc>
      </w:tr>
      <w:tr w:rsidR="00EC6944" w:rsidRPr="008C43AA" w14:paraId="004C2CE4" w14:textId="77777777" w:rsidTr="00DC1322">
        <w:trPr>
          <w:jc w:val="center"/>
        </w:trPr>
        <w:tc>
          <w:tcPr>
            <w:tcW w:w="596" w:type="dxa"/>
            <w:shd w:val="clear" w:color="auto" w:fill="auto"/>
          </w:tcPr>
          <w:p w14:paraId="18E9512C" w14:textId="77777777" w:rsidR="00384444" w:rsidRPr="008C43AA" w:rsidRDefault="00384444" w:rsidP="00A40018">
            <w:pPr>
              <w:spacing w:after="0" w:line="271" w:lineRule="auto"/>
              <w:jc w:val="center"/>
              <w:rPr>
                <w:rFonts w:ascii="Times New Roman" w:hAnsi="Times New Roman" w:cs="Times New Roman"/>
                <w:i/>
                <w:sz w:val="28"/>
                <w:szCs w:val="28"/>
                <w:lang w:val="it-IT"/>
              </w:rPr>
            </w:pPr>
          </w:p>
        </w:tc>
        <w:tc>
          <w:tcPr>
            <w:tcW w:w="5074" w:type="dxa"/>
            <w:shd w:val="clear" w:color="auto" w:fill="auto"/>
          </w:tcPr>
          <w:p w14:paraId="49DBBE61"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Trường mầm non</w:t>
            </w:r>
          </w:p>
        </w:tc>
        <w:tc>
          <w:tcPr>
            <w:tcW w:w="3331" w:type="dxa"/>
            <w:shd w:val="clear" w:color="auto" w:fill="auto"/>
          </w:tcPr>
          <w:p w14:paraId="0E236E53" w14:textId="77777777" w:rsidR="00384444" w:rsidRPr="008C43AA" w:rsidRDefault="00384444" w:rsidP="00A40018">
            <w:pPr>
              <w:spacing w:after="0" w:line="271" w:lineRule="auto"/>
              <w:jc w:val="center"/>
              <w:rPr>
                <w:rFonts w:ascii="Times New Roman" w:hAnsi="Times New Roman" w:cs="Times New Roman"/>
                <w:i/>
                <w:sz w:val="28"/>
                <w:szCs w:val="28"/>
                <w:lang w:val="it-IT"/>
              </w:rPr>
            </w:pPr>
            <w:r w:rsidRPr="008C43AA">
              <w:rPr>
                <w:rFonts w:ascii="Times New Roman" w:hAnsi="Times New Roman" w:cs="Times New Roman"/>
                <w:i/>
                <w:sz w:val="28"/>
                <w:szCs w:val="28"/>
                <w:lang w:val="it-IT"/>
              </w:rPr>
              <w:t>≥ 75 lít/cháu/ngày đêm</w:t>
            </w:r>
          </w:p>
        </w:tc>
      </w:tr>
      <w:tr w:rsidR="00EC6944" w:rsidRPr="008C43AA" w14:paraId="43049533" w14:textId="77777777" w:rsidTr="00DC1322">
        <w:trPr>
          <w:jc w:val="center"/>
        </w:trPr>
        <w:tc>
          <w:tcPr>
            <w:tcW w:w="596" w:type="dxa"/>
            <w:shd w:val="clear" w:color="auto" w:fill="auto"/>
          </w:tcPr>
          <w:p w14:paraId="0562C5ED" w14:textId="77777777" w:rsidR="00384444" w:rsidRPr="008C43AA" w:rsidRDefault="00384444" w:rsidP="00A40018">
            <w:pPr>
              <w:spacing w:after="0" w:line="271" w:lineRule="auto"/>
              <w:jc w:val="center"/>
              <w:rPr>
                <w:rFonts w:ascii="Times New Roman" w:hAnsi="Times New Roman" w:cs="Times New Roman"/>
                <w:i/>
                <w:sz w:val="28"/>
                <w:szCs w:val="28"/>
                <w:lang w:val="it-IT"/>
              </w:rPr>
            </w:pPr>
          </w:p>
        </w:tc>
        <w:tc>
          <w:tcPr>
            <w:tcW w:w="5074" w:type="dxa"/>
            <w:shd w:val="clear" w:color="auto" w:fill="auto"/>
          </w:tcPr>
          <w:p w14:paraId="394FD730"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Công trình công cộng, dịch vụ khác</w:t>
            </w:r>
          </w:p>
        </w:tc>
        <w:tc>
          <w:tcPr>
            <w:tcW w:w="3331" w:type="dxa"/>
            <w:shd w:val="clear" w:color="auto" w:fill="auto"/>
          </w:tcPr>
          <w:p w14:paraId="46FF163A" w14:textId="77777777" w:rsidR="00384444" w:rsidRPr="008C43AA" w:rsidRDefault="00384444" w:rsidP="00A40018">
            <w:pPr>
              <w:spacing w:after="0" w:line="271" w:lineRule="auto"/>
              <w:jc w:val="center"/>
              <w:rPr>
                <w:rFonts w:ascii="Times New Roman" w:hAnsi="Times New Roman" w:cs="Times New Roman"/>
                <w:i/>
                <w:sz w:val="28"/>
                <w:szCs w:val="28"/>
                <w:lang w:val="it-IT"/>
              </w:rPr>
            </w:pPr>
            <w:r w:rsidRPr="008C43AA">
              <w:rPr>
                <w:rFonts w:ascii="Times New Roman" w:hAnsi="Times New Roman" w:cs="Times New Roman"/>
                <w:i/>
                <w:sz w:val="28"/>
                <w:szCs w:val="28"/>
                <w:lang w:val="it-IT"/>
              </w:rPr>
              <w:t>≥ 2lít/m</w:t>
            </w:r>
            <w:r w:rsidRPr="008C43AA">
              <w:rPr>
                <w:rFonts w:ascii="Times New Roman" w:hAnsi="Times New Roman" w:cs="Times New Roman"/>
                <w:i/>
                <w:sz w:val="28"/>
                <w:szCs w:val="28"/>
                <w:vertAlign w:val="superscript"/>
                <w:lang w:val="it-IT"/>
              </w:rPr>
              <w:t>2</w:t>
            </w:r>
            <w:r w:rsidRPr="008C43AA">
              <w:rPr>
                <w:rFonts w:ascii="Times New Roman" w:hAnsi="Times New Roman" w:cs="Times New Roman"/>
                <w:i/>
                <w:sz w:val="28"/>
                <w:szCs w:val="28"/>
                <w:lang w:val="it-IT"/>
              </w:rPr>
              <w:t>sàn/ngày đêm</w:t>
            </w:r>
          </w:p>
        </w:tc>
      </w:tr>
      <w:tr w:rsidR="00EC6944" w:rsidRPr="008C43AA" w14:paraId="52C7CC6F" w14:textId="77777777" w:rsidTr="00DC1322">
        <w:trPr>
          <w:jc w:val="center"/>
        </w:trPr>
        <w:tc>
          <w:tcPr>
            <w:tcW w:w="596" w:type="dxa"/>
            <w:shd w:val="clear" w:color="auto" w:fill="auto"/>
          </w:tcPr>
          <w:p w14:paraId="21DC8F1C" w14:textId="77777777" w:rsidR="00384444" w:rsidRPr="008C43AA" w:rsidRDefault="00384444" w:rsidP="00A40018">
            <w:pPr>
              <w:spacing w:after="0" w:line="271" w:lineRule="auto"/>
              <w:jc w:val="center"/>
              <w:rPr>
                <w:rFonts w:ascii="Times New Roman" w:hAnsi="Times New Roman" w:cs="Times New Roman"/>
                <w:i/>
                <w:sz w:val="28"/>
                <w:szCs w:val="28"/>
                <w:lang w:val="it-IT"/>
              </w:rPr>
            </w:pPr>
          </w:p>
        </w:tc>
        <w:tc>
          <w:tcPr>
            <w:tcW w:w="5074" w:type="dxa"/>
            <w:shd w:val="clear" w:color="auto" w:fill="auto"/>
          </w:tcPr>
          <w:p w14:paraId="256AE6E3"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Nước tưới cây, rửa đường</w:t>
            </w:r>
          </w:p>
        </w:tc>
        <w:tc>
          <w:tcPr>
            <w:tcW w:w="3331" w:type="dxa"/>
            <w:shd w:val="clear" w:color="auto" w:fill="auto"/>
          </w:tcPr>
          <w:p w14:paraId="11285168" w14:textId="77777777" w:rsidR="00384444" w:rsidRPr="008C43AA" w:rsidRDefault="00384444" w:rsidP="00A40018">
            <w:pPr>
              <w:spacing w:after="0" w:line="271" w:lineRule="auto"/>
              <w:jc w:val="center"/>
              <w:rPr>
                <w:rFonts w:ascii="Times New Roman" w:hAnsi="Times New Roman" w:cs="Times New Roman"/>
                <w:i/>
                <w:sz w:val="28"/>
                <w:szCs w:val="28"/>
                <w:lang w:val="it-IT"/>
              </w:rPr>
            </w:pPr>
            <w:r w:rsidRPr="008C43AA">
              <w:rPr>
                <w:rFonts w:ascii="Times New Roman" w:hAnsi="Times New Roman" w:cs="Times New Roman"/>
                <w:i/>
                <w:sz w:val="28"/>
                <w:szCs w:val="28"/>
                <w:lang w:val="it-IT"/>
              </w:rPr>
              <w:t>8% nước sinh hoạt</w:t>
            </w:r>
          </w:p>
        </w:tc>
      </w:tr>
      <w:tr w:rsidR="00EC6944" w:rsidRPr="008C43AA" w14:paraId="52EDADCD" w14:textId="77777777" w:rsidTr="00DC1322">
        <w:trPr>
          <w:jc w:val="center"/>
        </w:trPr>
        <w:tc>
          <w:tcPr>
            <w:tcW w:w="596" w:type="dxa"/>
            <w:shd w:val="clear" w:color="auto" w:fill="auto"/>
          </w:tcPr>
          <w:p w14:paraId="55FAAD5E" w14:textId="77777777" w:rsidR="00384444" w:rsidRPr="008C43AA" w:rsidRDefault="00384444" w:rsidP="00A40018">
            <w:pPr>
              <w:spacing w:after="0" w:line="271" w:lineRule="auto"/>
              <w:jc w:val="center"/>
              <w:rPr>
                <w:rFonts w:ascii="Times New Roman" w:hAnsi="Times New Roman" w:cs="Times New Roman"/>
                <w:i/>
                <w:sz w:val="28"/>
                <w:szCs w:val="28"/>
                <w:lang w:val="it-IT"/>
              </w:rPr>
            </w:pPr>
          </w:p>
        </w:tc>
        <w:tc>
          <w:tcPr>
            <w:tcW w:w="5074" w:type="dxa"/>
            <w:shd w:val="clear" w:color="auto" w:fill="auto"/>
          </w:tcPr>
          <w:p w14:paraId="0CD9D055"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Tưới vườn hoa, công viên</w:t>
            </w:r>
          </w:p>
        </w:tc>
        <w:tc>
          <w:tcPr>
            <w:tcW w:w="3331" w:type="dxa"/>
            <w:shd w:val="clear" w:color="auto" w:fill="auto"/>
          </w:tcPr>
          <w:p w14:paraId="1B1A16E9" w14:textId="77777777" w:rsidR="00384444" w:rsidRPr="008C43AA" w:rsidRDefault="00384444" w:rsidP="00A40018">
            <w:pPr>
              <w:spacing w:after="0" w:line="271" w:lineRule="auto"/>
              <w:jc w:val="center"/>
              <w:rPr>
                <w:rFonts w:ascii="Times New Roman" w:hAnsi="Times New Roman" w:cs="Times New Roman"/>
                <w:i/>
                <w:sz w:val="28"/>
                <w:szCs w:val="28"/>
                <w:lang w:val="it-IT"/>
              </w:rPr>
            </w:pPr>
            <w:r w:rsidRPr="008C43AA">
              <w:rPr>
                <w:rFonts w:ascii="Times New Roman" w:hAnsi="Times New Roman" w:cs="Times New Roman"/>
                <w:i/>
                <w:sz w:val="28"/>
                <w:szCs w:val="28"/>
                <w:lang w:val="it-IT"/>
              </w:rPr>
              <w:t>3 lít/m</w:t>
            </w:r>
            <w:r w:rsidRPr="008C43AA">
              <w:rPr>
                <w:rFonts w:ascii="Times New Roman" w:hAnsi="Times New Roman" w:cs="Times New Roman"/>
                <w:i/>
                <w:sz w:val="28"/>
                <w:szCs w:val="28"/>
                <w:vertAlign w:val="superscript"/>
                <w:lang w:val="it-IT"/>
              </w:rPr>
              <w:t>2</w:t>
            </w:r>
            <w:r w:rsidRPr="008C43AA">
              <w:rPr>
                <w:rFonts w:ascii="Times New Roman" w:hAnsi="Times New Roman" w:cs="Times New Roman"/>
                <w:i/>
                <w:sz w:val="28"/>
                <w:szCs w:val="28"/>
                <w:lang w:val="it-IT"/>
              </w:rPr>
              <w:t>/ngày đêm</w:t>
            </w:r>
          </w:p>
        </w:tc>
      </w:tr>
      <w:tr w:rsidR="00EC6944" w:rsidRPr="008C43AA" w14:paraId="05C7DF19" w14:textId="77777777" w:rsidTr="00DC1322">
        <w:trPr>
          <w:jc w:val="center"/>
        </w:trPr>
        <w:tc>
          <w:tcPr>
            <w:tcW w:w="596" w:type="dxa"/>
            <w:shd w:val="clear" w:color="auto" w:fill="auto"/>
          </w:tcPr>
          <w:p w14:paraId="0331846B" w14:textId="77777777" w:rsidR="00384444" w:rsidRPr="008C43AA" w:rsidRDefault="00384444" w:rsidP="00A40018">
            <w:pPr>
              <w:spacing w:after="0" w:line="271" w:lineRule="auto"/>
              <w:jc w:val="center"/>
              <w:rPr>
                <w:rFonts w:ascii="Times New Roman" w:hAnsi="Times New Roman" w:cs="Times New Roman"/>
                <w:i/>
                <w:sz w:val="28"/>
                <w:szCs w:val="28"/>
                <w:lang w:val="it-IT"/>
              </w:rPr>
            </w:pPr>
          </w:p>
        </w:tc>
        <w:tc>
          <w:tcPr>
            <w:tcW w:w="5074" w:type="dxa"/>
            <w:shd w:val="clear" w:color="auto" w:fill="auto"/>
          </w:tcPr>
          <w:p w14:paraId="1DB1A26A"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Rửa đường</w:t>
            </w:r>
          </w:p>
        </w:tc>
        <w:tc>
          <w:tcPr>
            <w:tcW w:w="3331" w:type="dxa"/>
            <w:shd w:val="clear" w:color="auto" w:fill="auto"/>
          </w:tcPr>
          <w:p w14:paraId="42B07010" w14:textId="77777777" w:rsidR="00384444" w:rsidRPr="008C43AA" w:rsidRDefault="00384444" w:rsidP="00A40018">
            <w:pPr>
              <w:spacing w:after="0" w:line="271" w:lineRule="auto"/>
              <w:jc w:val="center"/>
              <w:rPr>
                <w:rFonts w:ascii="Times New Roman" w:hAnsi="Times New Roman" w:cs="Times New Roman"/>
                <w:i/>
                <w:sz w:val="28"/>
                <w:szCs w:val="28"/>
                <w:lang w:val="it-IT"/>
              </w:rPr>
            </w:pPr>
            <w:r w:rsidRPr="008C43AA">
              <w:rPr>
                <w:rFonts w:ascii="Times New Roman" w:hAnsi="Times New Roman" w:cs="Times New Roman"/>
                <w:i/>
                <w:sz w:val="28"/>
                <w:szCs w:val="28"/>
                <w:lang w:val="it-IT"/>
              </w:rPr>
              <w:t>0,4 lít/m</w:t>
            </w:r>
            <w:r w:rsidRPr="008C43AA">
              <w:rPr>
                <w:rFonts w:ascii="Times New Roman" w:hAnsi="Times New Roman" w:cs="Times New Roman"/>
                <w:i/>
                <w:sz w:val="28"/>
                <w:szCs w:val="28"/>
                <w:vertAlign w:val="superscript"/>
                <w:lang w:val="it-IT"/>
              </w:rPr>
              <w:t>2</w:t>
            </w:r>
            <w:r w:rsidRPr="008C43AA">
              <w:rPr>
                <w:rFonts w:ascii="Times New Roman" w:hAnsi="Times New Roman" w:cs="Times New Roman"/>
                <w:i/>
                <w:sz w:val="28"/>
                <w:szCs w:val="28"/>
                <w:lang w:val="it-IT"/>
              </w:rPr>
              <w:t>/ngày đêm</w:t>
            </w:r>
          </w:p>
        </w:tc>
      </w:tr>
      <w:tr w:rsidR="00EC6944" w:rsidRPr="008C43AA" w14:paraId="01813A7E" w14:textId="77777777" w:rsidTr="00DC1322">
        <w:trPr>
          <w:jc w:val="center"/>
        </w:trPr>
        <w:tc>
          <w:tcPr>
            <w:tcW w:w="596" w:type="dxa"/>
            <w:shd w:val="clear" w:color="auto" w:fill="auto"/>
          </w:tcPr>
          <w:p w14:paraId="5FC667EB" w14:textId="77777777" w:rsidR="00384444" w:rsidRPr="008C43AA" w:rsidRDefault="00384444" w:rsidP="00A40018">
            <w:pPr>
              <w:spacing w:after="0" w:line="271" w:lineRule="auto"/>
              <w:jc w:val="center"/>
              <w:rPr>
                <w:rFonts w:ascii="Times New Roman" w:hAnsi="Times New Roman" w:cs="Times New Roman"/>
                <w:i/>
                <w:sz w:val="28"/>
                <w:szCs w:val="28"/>
                <w:lang w:val="it-IT"/>
              </w:rPr>
            </w:pPr>
          </w:p>
        </w:tc>
        <w:tc>
          <w:tcPr>
            <w:tcW w:w="5074" w:type="dxa"/>
            <w:shd w:val="clear" w:color="auto" w:fill="auto"/>
          </w:tcPr>
          <w:p w14:paraId="598D9828"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Nước cho sản xuất nhỏ, tiểu thủ công nghiệp</w:t>
            </w:r>
          </w:p>
        </w:tc>
        <w:tc>
          <w:tcPr>
            <w:tcW w:w="3331" w:type="dxa"/>
            <w:shd w:val="clear" w:color="auto" w:fill="auto"/>
          </w:tcPr>
          <w:p w14:paraId="2813250D" w14:textId="77777777" w:rsidR="00384444" w:rsidRPr="008C43AA" w:rsidRDefault="00384444" w:rsidP="00A40018">
            <w:pPr>
              <w:spacing w:after="0" w:line="271" w:lineRule="auto"/>
              <w:jc w:val="center"/>
              <w:rPr>
                <w:rFonts w:ascii="Times New Roman" w:hAnsi="Times New Roman" w:cs="Times New Roman"/>
                <w:i/>
                <w:sz w:val="28"/>
                <w:szCs w:val="28"/>
                <w:lang w:val="it-IT"/>
              </w:rPr>
            </w:pPr>
            <w:r w:rsidRPr="008C43AA">
              <w:rPr>
                <w:rFonts w:ascii="Times New Roman" w:hAnsi="Times New Roman" w:cs="Times New Roman"/>
                <w:i/>
                <w:sz w:val="28"/>
                <w:szCs w:val="28"/>
                <w:lang w:val="it-IT"/>
              </w:rPr>
              <w:t>8% nước sinh hoạt</w:t>
            </w:r>
          </w:p>
        </w:tc>
      </w:tr>
      <w:tr w:rsidR="00EC6944" w:rsidRPr="008C43AA" w14:paraId="4691CF58" w14:textId="77777777" w:rsidTr="00DC1322">
        <w:trPr>
          <w:jc w:val="center"/>
        </w:trPr>
        <w:tc>
          <w:tcPr>
            <w:tcW w:w="596" w:type="dxa"/>
            <w:shd w:val="clear" w:color="auto" w:fill="auto"/>
          </w:tcPr>
          <w:p w14:paraId="55ADB449" w14:textId="77777777" w:rsidR="00384444" w:rsidRPr="008C43AA" w:rsidRDefault="00384444" w:rsidP="00A40018">
            <w:pPr>
              <w:spacing w:after="0" w:line="271" w:lineRule="auto"/>
              <w:jc w:val="center"/>
              <w:rPr>
                <w:rFonts w:ascii="Times New Roman" w:hAnsi="Times New Roman" w:cs="Times New Roman"/>
                <w:i/>
                <w:sz w:val="28"/>
                <w:szCs w:val="28"/>
                <w:lang w:val="it-IT"/>
              </w:rPr>
            </w:pPr>
          </w:p>
        </w:tc>
        <w:tc>
          <w:tcPr>
            <w:tcW w:w="5074" w:type="dxa"/>
            <w:shd w:val="clear" w:color="auto" w:fill="auto"/>
          </w:tcPr>
          <w:p w14:paraId="03EA3D6D"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Nước cho khu công nghiệp tập trung</w:t>
            </w:r>
          </w:p>
        </w:tc>
        <w:tc>
          <w:tcPr>
            <w:tcW w:w="3331" w:type="dxa"/>
            <w:shd w:val="clear" w:color="auto" w:fill="auto"/>
          </w:tcPr>
          <w:p w14:paraId="4C432290" w14:textId="77777777" w:rsidR="00384444" w:rsidRPr="008C43AA" w:rsidRDefault="00384444" w:rsidP="00A40018">
            <w:pPr>
              <w:spacing w:after="0" w:line="271" w:lineRule="auto"/>
              <w:jc w:val="center"/>
              <w:rPr>
                <w:rFonts w:ascii="Times New Roman" w:hAnsi="Times New Roman" w:cs="Times New Roman"/>
                <w:i/>
                <w:sz w:val="28"/>
                <w:szCs w:val="28"/>
                <w:lang w:val="it-IT"/>
              </w:rPr>
            </w:pPr>
            <w:r w:rsidRPr="008C43AA">
              <w:rPr>
                <w:rFonts w:ascii="Times New Roman" w:hAnsi="Times New Roman" w:cs="Times New Roman"/>
                <w:i/>
                <w:sz w:val="28"/>
                <w:szCs w:val="28"/>
                <w:shd w:val="clear" w:color="auto" w:fill="FFFFFF"/>
              </w:rPr>
              <w:t>20m</w:t>
            </w:r>
            <w:r w:rsidRPr="008C43AA">
              <w:rPr>
                <w:rFonts w:ascii="Times New Roman" w:hAnsi="Times New Roman" w:cs="Times New Roman"/>
                <w:i/>
                <w:sz w:val="28"/>
                <w:szCs w:val="28"/>
                <w:shd w:val="clear" w:color="auto" w:fill="FFFFFF"/>
                <w:vertAlign w:val="superscript"/>
              </w:rPr>
              <w:t>3</w:t>
            </w:r>
            <w:r w:rsidRPr="008C43AA">
              <w:rPr>
                <w:rFonts w:ascii="Times New Roman" w:hAnsi="Times New Roman" w:cs="Times New Roman"/>
                <w:i/>
                <w:sz w:val="28"/>
                <w:szCs w:val="28"/>
                <w:shd w:val="clear" w:color="auto" w:fill="FFFFFF"/>
              </w:rPr>
              <w:t>/ha/ngày đêm cho tối thiểu 60% diện tích KCN;</w:t>
            </w:r>
          </w:p>
        </w:tc>
      </w:tr>
      <w:tr w:rsidR="00EC6944" w:rsidRPr="008C43AA" w14:paraId="21912AF7" w14:textId="77777777" w:rsidTr="00DC1322">
        <w:trPr>
          <w:jc w:val="center"/>
        </w:trPr>
        <w:tc>
          <w:tcPr>
            <w:tcW w:w="596" w:type="dxa"/>
            <w:shd w:val="clear" w:color="auto" w:fill="auto"/>
          </w:tcPr>
          <w:p w14:paraId="62CC456C" w14:textId="77777777" w:rsidR="00384444" w:rsidRPr="008C43AA" w:rsidRDefault="00384444" w:rsidP="00A40018">
            <w:pPr>
              <w:spacing w:after="0" w:line="271" w:lineRule="auto"/>
              <w:jc w:val="center"/>
              <w:rPr>
                <w:rFonts w:ascii="Times New Roman" w:hAnsi="Times New Roman" w:cs="Times New Roman"/>
                <w:i/>
                <w:sz w:val="28"/>
                <w:szCs w:val="28"/>
                <w:lang w:val="it-IT"/>
              </w:rPr>
            </w:pPr>
          </w:p>
        </w:tc>
        <w:tc>
          <w:tcPr>
            <w:tcW w:w="5074" w:type="dxa"/>
            <w:shd w:val="clear" w:color="auto" w:fill="auto"/>
          </w:tcPr>
          <w:p w14:paraId="519033FF"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Nước thất thoát, rò rỉ</w:t>
            </w:r>
          </w:p>
        </w:tc>
        <w:tc>
          <w:tcPr>
            <w:tcW w:w="3331" w:type="dxa"/>
            <w:shd w:val="clear" w:color="auto" w:fill="auto"/>
          </w:tcPr>
          <w:p w14:paraId="2427AFD4" w14:textId="77777777" w:rsidR="00384444" w:rsidRPr="008C43AA" w:rsidRDefault="00384444" w:rsidP="00A40018">
            <w:pPr>
              <w:spacing w:after="0" w:line="271" w:lineRule="auto"/>
              <w:jc w:val="center"/>
              <w:rPr>
                <w:rFonts w:ascii="Times New Roman" w:hAnsi="Times New Roman" w:cs="Times New Roman"/>
                <w:i/>
                <w:sz w:val="28"/>
                <w:szCs w:val="28"/>
                <w:lang w:val="it-IT"/>
              </w:rPr>
            </w:pPr>
            <w:r w:rsidRPr="008C43AA">
              <w:rPr>
                <w:rFonts w:ascii="Times New Roman" w:hAnsi="Times New Roman" w:cs="Times New Roman"/>
                <w:i/>
                <w:sz w:val="28"/>
                <w:szCs w:val="28"/>
                <w:lang w:val="it-IT"/>
              </w:rPr>
              <w:t>≤ 15% tổng nước cấp</w:t>
            </w:r>
          </w:p>
        </w:tc>
      </w:tr>
      <w:tr w:rsidR="00EC6944" w:rsidRPr="008C43AA" w14:paraId="41FFB98B" w14:textId="77777777" w:rsidTr="00DC1322">
        <w:trPr>
          <w:jc w:val="center"/>
        </w:trPr>
        <w:tc>
          <w:tcPr>
            <w:tcW w:w="596" w:type="dxa"/>
            <w:shd w:val="clear" w:color="auto" w:fill="auto"/>
          </w:tcPr>
          <w:p w14:paraId="5929FC21" w14:textId="77777777" w:rsidR="00384444" w:rsidRPr="008C43AA" w:rsidRDefault="00384444" w:rsidP="00A40018">
            <w:pPr>
              <w:spacing w:after="0" w:line="271" w:lineRule="auto"/>
              <w:jc w:val="center"/>
              <w:rPr>
                <w:rFonts w:ascii="Times New Roman" w:hAnsi="Times New Roman" w:cs="Times New Roman"/>
                <w:i/>
                <w:sz w:val="28"/>
                <w:szCs w:val="28"/>
                <w:lang w:val="it-IT"/>
              </w:rPr>
            </w:pPr>
          </w:p>
        </w:tc>
        <w:tc>
          <w:tcPr>
            <w:tcW w:w="5074" w:type="dxa"/>
            <w:shd w:val="clear" w:color="auto" w:fill="auto"/>
          </w:tcPr>
          <w:p w14:paraId="3ABA52E2"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Nước cho bản thân nhà máy nước</w:t>
            </w:r>
          </w:p>
        </w:tc>
        <w:tc>
          <w:tcPr>
            <w:tcW w:w="3331" w:type="dxa"/>
            <w:shd w:val="clear" w:color="auto" w:fill="auto"/>
          </w:tcPr>
          <w:p w14:paraId="190A7A3A" w14:textId="77777777" w:rsidR="00384444" w:rsidRPr="008C43AA" w:rsidRDefault="00384444" w:rsidP="00A40018">
            <w:pPr>
              <w:spacing w:after="0" w:line="271" w:lineRule="auto"/>
              <w:jc w:val="center"/>
              <w:rPr>
                <w:rFonts w:ascii="Times New Roman" w:hAnsi="Times New Roman" w:cs="Times New Roman"/>
                <w:i/>
                <w:sz w:val="28"/>
                <w:szCs w:val="28"/>
                <w:lang w:val="it-IT"/>
              </w:rPr>
            </w:pPr>
            <w:r w:rsidRPr="008C43AA">
              <w:rPr>
                <w:rFonts w:ascii="Times New Roman" w:hAnsi="Times New Roman" w:cs="Times New Roman"/>
                <w:i/>
                <w:sz w:val="28"/>
                <w:szCs w:val="28"/>
                <w:lang w:val="it-IT"/>
              </w:rPr>
              <w:t>≤ 4% tổng nước cấp</w:t>
            </w:r>
          </w:p>
        </w:tc>
      </w:tr>
      <w:tr w:rsidR="00EC6944" w:rsidRPr="008C43AA" w14:paraId="252C51C2" w14:textId="77777777" w:rsidTr="00DC1322">
        <w:trPr>
          <w:jc w:val="center"/>
        </w:trPr>
        <w:tc>
          <w:tcPr>
            <w:tcW w:w="596" w:type="dxa"/>
            <w:shd w:val="clear" w:color="auto" w:fill="auto"/>
          </w:tcPr>
          <w:p w14:paraId="0A7DE55D" w14:textId="77777777" w:rsidR="00384444" w:rsidRPr="008C43AA" w:rsidRDefault="00384444" w:rsidP="00A40018">
            <w:pPr>
              <w:spacing w:after="0" w:line="271" w:lineRule="auto"/>
              <w:jc w:val="center"/>
              <w:rPr>
                <w:rFonts w:ascii="Times New Roman" w:hAnsi="Times New Roman" w:cs="Times New Roman"/>
                <w:sz w:val="28"/>
                <w:szCs w:val="28"/>
                <w:lang w:val="it-IT"/>
              </w:rPr>
            </w:pPr>
            <w:r w:rsidRPr="008C43AA">
              <w:rPr>
                <w:rFonts w:ascii="Times New Roman" w:hAnsi="Times New Roman" w:cs="Times New Roman"/>
                <w:sz w:val="28"/>
                <w:szCs w:val="28"/>
                <w:lang w:val="it-IT"/>
              </w:rPr>
              <w:lastRenderedPageBreak/>
              <w:t>2.3</w:t>
            </w:r>
          </w:p>
        </w:tc>
        <w:tc>
          <w:tcPr>
            <w:tcW w:w="5074" w:type="dxa"/>
            <w:shd w:val="clear" w:color="auto" w:fill="auto"/>
          </w:tcPr>
          <w:p w14:paraId="1AD4C86D" w14:textId="77777777" w:rsidR="00384444" w:rsidRPr="008C43AA" w:rsidRDefault="00384444" w:rsidP="00A40018">
            <w:pPr>
              <w:spacing w:after="0" w:line="271" w:lineRule="auto"/>
              <w:rPr>
                <w:rFonts w:ascii="Times New Roman" w:hAnsi="Times New Roman" w:cs="Times New Roman"/>
                <w:sz w:val="28"/>
                <w:szCs w:val="28"/>
                <w:lang w:val="it-IT"/>
              </w:rPr>
            </w:pPr>
            <w:r w:rsidRPr="008C43AA">
              <w:rPr>
                <w:rFonts w:ascii="Times New Roman" w:hAnsi="Times New Roman" w:cs="Times New Roman"/>
                <w:sz w:val="28"/>
                <w:szCs w:val="28"/>
                <w:lang w:val="it-IT"/>
              </w:rPr>
              <w:t>Cấp điện</w:t>
            </w:r>
          </w:p>
        </w:tc>
        <w:tc>
          <w:tcPr>
            <w:tcW w:w="3331" w:type="dxa"/>
            <w:shd w:val="clear" w:color="auto" w:fill="auto"/>
          </w:tcPr>
          <w:p w14:paraId="7019B471" w14:textId="77777777" w:rsidR="00384444" w:rsidRPr="008C43AA" w:rsidRDefault="00384444" w:rsidP="00A40018">
            <w:pPr>
              <w:spacing w:after="0" w:line="271" w:lineRule="auto"/>
              <w:jc w:val="center"/>
              <w:rPr>
                <w:rFonts w:ascii="Times New Roman" w:hAnsi="Times New Roman" w:cs="Times New Roman"/>
                <w:sz w:val="28"/>
                <w:szCs w:val="28"/>
                <w:lang w:val="it-IT"/>
              </w:rPr>
            </w:pPr>
          </w:p>
        </w:tc>
      </w:tr>
      <w:tr w:rsidR="00EC6944" w:rsidRPr="008C43AA" w14:paraId="6E5EEA96" w14:textId="77777777" w:rsidTr="00DC1322">
        <w:trPr>
          <w:jc w:val="center"/>
        </w:trPr>
        <w:tc>
          <w:tcPr>
            <w:tcW w:w="596" w:type="dxa"/>
            <w:shd w:val="clear" w:color="auto" w:fill="auto"/>
          </w:tcPr>
          <w:p w14:paraId="304938F3" w14:textId="77777777" w:rsidR="00384444" w:rsidRPr="008C43AA" w:rsidRDefault="00384444" w:rsidP="00A40018">
            <w:pPr>
              <w:spacing w:after="0" w:line="271" w:lineRule="auto"/>
              <w:jc w:val="center"/>
              <w:rPr>
                <w:rFonts w:ascii="Times New Roman" w:hAnsi="Times New Roman" w:cs="Times New Roman"/>
                <w:i/>
                <w:sz w:val="28"/>
                <w:szCs w:val="28"/>
                <w:lang w:val="it-IT"/>
              </w:rPr>
            </w:pPr>
          </w:p>
        </w:tc>
        <w:tc>
          <w:tcPr>
            <w:tcW w:w="5074" w:type="dxa"/>
            <w:shd w:val="clear" w:color="auto" w:fill="auto"/>
          </w:tcPr>
          <w:p w14:paraId="041A81F8"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Tiêu chuẩn cấp điện sinh hoạt</w:t>
            </w:r>
          </w:p>
        </w:tc>
        <w:tc>
          <w:tcPr>
            <w:tcW w:w="3331" w:type="dxa"/>
            <w:shd w:val="clear" w:color="auto" w:fill="auto"/>
          </w:tcPr>
          <w:p w14:paraId="07F8C9B5" w14:textId="77777777" w:rsidR="00384444" w:rsidRPr="008C43AA" w:rsidRDefault="00384444" w:rsidP="00A40018">
            <w:pPr>
              <w:spacing w:after="0" w:line="271" w:lineRule="auto"/>
              <w:jc w:val="center"/>
              <w:rPr>
                <w:rFonts w:ascii="Times New Roman" w:hAnsi="Times New Roman" w:cs="Times New Roman"/>
                <w:i/>
                <w:sz w:val="28"/>
                <w:szCs w:val="28"/>
                <w:lang w:val="it-IT"/>
              </w:rPr>
            </w:pPr>
          </w:p>
        </w:tc>
      </w:tr>
      <w:tr w:rsidR="00EC6944" w:rsidRPr="008C43AA" w14:paraId="57D71B29" w14:textId="77777777" w:rsidTr="00DC1322">
        <w:trPr>
          <w:jc w:val="center"/>
        </w:trPr>
        <w:tc>
          <w:tcPr>
            <w:tcW w:w="596" w:type="dxa"/>
            <w:shd w:val="clear" w:color="auto" w:fill="auto"/>
          </w:tcPr>
          <w:p w14:paraId="4A5A616C" w14:textId="77777777" w:rsidR="00384444" w:rsidRPr="008C43AA" w:rsidRDefault="00384444" w:rsidP="00A40018">
            <w:pPr>
              <w:spacing w:after="0" w:line="271" w:lineRule="auto"/>
              <w:jc w:val="center"/>
              <w:rPr>
                <w:rFonts w:ascii="Times New Roman" w:hAnsi="Times New Roman" w:cs="Times New Roman"/>
                <w:i/>
                <w:sz w:val="28"/>
                <w:szCs w:val="28"/>
                <w:lang w:val="it-IT"/>
              </w:rPr>
            </w:pPr>
          </w:p>
        </w:tc>
        <w:tc>
          <w:tcPr>
            <w:tcW w:w="5074" w:type="dxa"/>
            <w:shd w:val="clear" w:color="auto" w:fill="auto"/>
          </w:tcPr>
          <w:p w14:paraId="0858397D"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Điện năng</w:t>
            </w:r>
          </w:p>
        </w:tc>
        <w:tc>
          <w:tcPr>
            <w:tcW w:w="3331" w:type="dxa"/>
            <w:shd w:val="clear" w:color="auto" w:fill="auto"/>
          </w:tcPr>
          <w:p w14:paraId="3BA22E4D" w14:textId="77777777" w:rsidR="00384444" w:rsidRPr="008C43AA" w:rsidRDefault="00384444" w:rsidP="00A40018">
            <w:pPr>
              <w:spacing w:after="0" w:line="271" w:lineRule="auto"/>
              <w:jc w:val="center"/>
              <w:rPr>
                <w:rFonts w:ascii="Times New Roman" w:hAnsi="Times New Roman" w:cs="Times New Roman"/>
                <w:i/>
                <w:sz w:val="28"/>
                <w:szCs w:val="28"/>
                <w:lang w:val="it-IT"/>
              </w:rPr>
            </w:pPr>
            <w:r w:rsidRPr="008C43AA">
              <w:rPr>
                <w:rFonts w:ascii="Times New Roman" w:hAnsi="Times New Roman" w:cs="Times New Roman"/>
                <w:i/>
                <w:sz w:val="28"/>
                <w:szCs w:val="28"/>
                <w:lang w:val="it-IT"/>
              </w:rPr>
              <w:t>400 ÷ 1000 KWh/người.năm</w:t>
            </w:r>
          </w:p>
        </w:tc>
      </w:tr>
      <w:tr w:rsidR="00EC6944" w:rsidRPr="008C43AA" w14:paraId="7BA51605" w14:textId="77777777" w:rsidTr="00DC1322">
        <w:trPr>
          <w:jc w:val="center"/>
        </w:trPr>
        <w:tc>
          <w:tcPr>
            <w:tcW w:w="596" w:type="dxa"/>
            <w:shd w:val="clear" w:color="auto" w:fill="auto"/>
          </w:tcPr>
          <w:p w14:paraId="7239CFE7" w14:textId="77777777" w:rsidR="00384444" w:rsidRPr="008C43AA" w:rsidRDefault="00384444" w:rsidP="00A40018">
            <w:pPr>
              <w:spacing w:after="0" w:line="271" w:lineRule="auto"/>
              <w:jc w:val="center"/>
              <w:rPr>
                <w:rFonts w:ascii="Times New Roman" w:hAnsi="Times New Roman" w:cs="Times New Roman"/>
                <w:i/>
                <w:sz w:val="28"/>
                <w:szCs w:val="28"/>
                <w:lang w:val="it-IT"/>
              </w:rPr>
            </w:pPr>
          </w:p>
        </w:tc>
        <w:tc>
          <w:tcPr>
            <w:tcW w:w="5074" w:type="dxa"/>
            <w:shd w:val="clear" w:color="auto" w:fill="auto"/>
          </w:tcPr>
          <w:p w14:paraId="2EE9D338"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Phụ tải</w:t>
            </w:r>
          </w:p>
        </w:tc>
        <w:tc>
          <w:tcPr>
            <w:tcW w:w="3331" w:type="dxa"/>
            <w:shd w:val="clear" w:color="auto" w:fill="auto"/>
          </w:tcPr>
          <w:p w14:paraId="5B58E063" w14:textId="77777777" w:rsidR="00384444" w:rsidRPr="008C43AA" w:rsidRDefault="00384444" w:rsidP="00A40018">
            <w:pPr>
              <w:spacing w:after="0" w:line="271" w:lineRule="auto"/>
              <w:jc w:val="center"/>
              <w:rPr>
                <w:rFonts w:ascii="Times New Roman" w:hAnsi="Times New Roman" w:cs="Times New Roman"/>
                <w:i/>
                <w:sz w:val="28"/>
                <w:szCs w:val="28"/>
                <w:lang w:val="it-IT"/>
              </w:rPr>
            </w:pPr>
            <w:r w:rsidRPr="008C43AA">
              <w:rPr>
                <w:rFonts w:ascii="Times New Roman" w:hAnsi="Times New Roman" w:cs="Times New Roman"/>
                <w:i/>
                <w:sz w:val="28"/>
                <w:szCs w:val="28"/>
                <w:lang w:val="it-IT"/>
              </w:rPr>
              <w:t xml:space="preserve"> 200 ÷330 W/người</w:t>
            </w:r>
          </w:p>
        </w:tc>
      </w:tr>
      <w:tr w:rsidR="00EC6944" w:rsidRPr="008C43AA" w14:paraId="409E5565" w14:textId="77777777" w:rsidTr="00DC1322">
        <w:trPr>
          <w:jc w:val="center"/>
        </w:trPr>
        <w:tc>
          <w:tcPr>
            <w:tcW w:w="596" w:type="dxa"/>
            <w:shd w:val="clear" w:color="auto" w:fill="auto"/>
          </w:tcPr>
          <w:p w14:paraId="074AB8C7" w14:textId="77777777" w:rsidR="00384444" w:rsidRPr="008C43AA" w:rsidRDefault="00384444" w:rsidP="00A40018">
            <w:pPr>
              <w:spacing w:after="0" w:line="271" w:lineRule="auto"/>
              <w:jc w:val="center"/>
              <w:rPr>
                <w:rFonts w:ascii="Times New Roman" w:hAnsi="Times New Roman" w:cs="Times New Roman"/>
                <w:i/>
                <w:sz w:val="28"/>
                <w:szCs w:val="28"/>
                <w:lang w:val="it-IT"/>
              </w:rPr>
            </w:pPr>
          </w:p>
        </w:tc>
        <w:tc>
          <w:tcPr>
            <w:tcW w:w="5074" w:type="dxa"/>
            <w:shd w:val="clear" w:color="auto" w:fill="auto"/>
          </w:tcPr>
          <w:p w14:paraId="589F609D"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Cấp điện công trình công cộng</w:t>
            </w:r>
          </w:p>
        </w:tc>
        <w:tc>
          <w:tcPr>
            <w:tcW w:w="3331" w:type="dxa"/>
            <w:shd w:val="clear" w:color="auto" w:fill="auto"/>
          </w:tcPr>
          <w:p w14:paraId="754A5B52" w14:textId="77777777" w:rsidR="00384444" w:rsidRPr="008C43AA" w:rsidRDefault="00384444" w:rsidP="00A40018">
            <w:pPr>
              <w:spacing w:after="0" w:line="271" w:lineRule="auto"/>
              <w:jc w:val="center"/>
              <w:rPr>
                <w:rFonts w:ascii="Times New Roman" w:hAnsi="Times New Roman" w:cs="Times New Roman"/>
                <w:i/>
                <w:sz w:val="28"/>
                <w:szCs w:val="28"/>
                <w:lang w:val="it-IT"/>
              </w:rPr>
            </w:pPr>
            <w:r w:rsidRPr="008C43AA">
              <w:rPr>
                <w:rFonts w:ascii="Times New Roman" w:hAnsi="Times New Roman" w:cs="Times New Roman"/>
                <w:i/>
                <w:sz w:val="28"/>
                <w:szCs w:val="28"/>
                <w:lang w:val="it-IT"/>
              </w:rPr>
              <w:t>30% điện sinh hoạt</w:t>
            </w:r>
          </w:p>
        </w:tc>
      </w:tr>
      <w:tr w:rsidR="00EC6944" w:rsidRPr="008C43AA" w14:paraId="4B4D168E" w14:textId="77777777" w:rsidTr="00DC1322">
        <w:trPr>
          <w:jc w:val="center"/>
        </w:trPr>
        <w:tc>
          <w:tcPr>
            <w:tcW w:w="596" w:type="dxa"/>
            <w:shd w:val="clear" w:color="auto" w:fill="auto"/>
          </w:tcPr>
          <w:p w14:paraId="153EE03B" w14:textId="77777777" w:rsidR="00384444" w:rsidRPr="008C43AA" w:rsidRDefault="00384444" w:rsidP="00A40018">
            <w:pPr>
              <w:spacing w:after="0" w:line="271" w:lineRule="auto"/>
              <w:jc w:val="center"/>
              <w:rPr>
                <w:rFonts w:ascii="Times New Roman" w:hAnsi="Times New Roman" w:cs="Times New Roman"/>
                <w:i/>
                <w:sz w:val="28"/>
                <w:szCs w:val="28"/>
                <w:lang w:val="it-IT"/>
              </w:rPr>
            </w:pPr>
          </w:p>
        </w:tc>
        <w:tc>
          <w:tcPr>
            <w:tcW w:w="5074" w:type="dxa"/>
            <w:shd w:val="clear" w:color="auto" w:fill="auto"/>
          </w:tcPr>
          <w:p w14:paraId="282CF76D"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Cấp điện sản xuất</w:t>
            </w:r>
          </w:p>
        </w:tc>
        <w:tc>
          <w:tcPr>
            <w:tcW w:w="3331" w:type="dxa"/>
            <w:shd w:val="clear" w:color="auto" w:fill="auto"/>
          </w:tcPr>
          <w:p w14:paraId="601CC8B8" w14:textId="77777777" w:rsidR="00384444" w:rsidRPr="008C43AA" w:rsidRDefault="00384444" w:rsidP="00A40018">
            <w:pPr>
              <w:spacing w:after="0" w:line="271" w:lineRule="auto"/>
              <w:jc w:val="center"/>
              <w:rPr>
                <w:rFonts w:ascii="Times New Roman" w:hAnsi="Times New Roman" w:cs="Times New Roman"/>
                <w:i/>
                <w:sz w:val="28"/>
                <w:szCs w:val="28"/>
                <w:lang w:val="it-IT"/>
              </w:rPr>
            </w:pPr>
            <w:r w:rsidRPr="008C43AA">
              <w:rPr>
                <w:rFonts w:ascii="Times New Roman" w:hAnsi="Times New Roman" w:cs="Times New Roman"/>
                <w:i/>
                <w:sz w:val="28"/>
                <w:szCs w:val="28"/>
                <w:lang w:val="it-IT"/>
              </w:rPr>
              <w:t>120÷350 kW/ha</w:t>
            </w:r>
          </w:p>
        </w:tc>
      </w:tr>
      <w:tr w:rsidR="00EC6944" w:rsidRPr="008C43AA" w14:paraId="18A9A2DF" w14:textId="77777777" w:rsidTr="00DC1322">
        <w:trPr>
          <w:jc w:val="center"/>
        </w:trPr>
        <w:tc>
          <w:tcPr>
            <w:tcW w:w="596" w:type="dxa"/>
            <w:shd w:val="clear" w:color="auto" w:fill="auto"/>
          </w:tcPr>
          <w:p w14:paraId="67672C03" w14:textId="77777777" w:rsidR="00384444" w:rsidRPr="008C43AA" w:rsidRDefault="00384444" w:rsidP="00A40018">
            <w:pPr>
              <w:spacing w:after="0" w:line="271" w:lineRule="auto"/>
              <w:jc w:val="center"/>
              <w:rPr>
                <w:rFonts w:ascii="Times New Roman" w:hAnsi="Times New Roman" w:cs="Times New Roman"/>
                <w:i/>
                <w:sz w:val="28"/>
                <w:szCs w:val="28"/>
                <w:lang w:val="it-IT"/>
              </w:rPr>
            </w:pPr>
          </w:p>
        </w:tc>
        <w:tc>
          <w:tcPr>
            <w:tcW w:w="5074" w:type="dxa"/>
            <w:shd w:val="clear" w:color="auto" w:fill="auto"/>
          </w:tcPr>
          <w:p w14:paraId="7C10548A"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Cấp điện kho tàng</w:t>
            </w:r>
          </w:p>
        </w:tc>
        <w:tc>
          <w:tcPr>
            <w:tcW w:w="3331" w:type="dxa"/>
            <w:shd w:val="clear" w:color="auto" w:fill="auto"/>
          </w:tcPr>
          <w:p w14:paraId="19883017" w14:textId="77777777" w:rsidR="00384444" w:rsidRPr="008C43AA" w:rsidRDefault="00384444" w:rsidP="00A40018">
            <w:pPr>
              <w:spacing w:after="0" w:line="271" w:lineRule="auto"/>
              <w:jc w:val="center"/>
              <w:rPr>
                <w:rFonts w:ascii="Times New Roman" w:hAnsi="Times New Roman" w:cs="Times New Roman"/>
                <w:i/>
                <w:sz w:val="28"/>
                <w:szCs w:val="28"/>
                <w:lang w:val="it-IT"/>
              </w:rPr>
            </w:pPr>
            <w:r w:rsidRPr="008C43AA">
              <w:rPr>
                <w:rFonts w:ascii="Times New Roman" w:hAnsi="Times New Roman" w:cs="Times New Roman"/>
                <w:i/>
                <w:sz w:val="28"/>
                <w:szCs w:val="28"/>
                <w:lang w:val="it-IT"/>
              </w:rPr>
              <w:t>50 kW/ha</w:t>
            </w:r>
          </w:p>
        </w:tc>
      </w:tr>
      <w:tr w:rsidR="00EC6944" w:rsidRPr="008C43AA" w14:paraId="1C82B6CD" w14:textId="77777777" w:rsidTr="00DC1322">
        <w:trPr>
          <w:jc w:val="center"/>
        </w:trPr>
        <w:tc>
          <w:tcPr>
            <w:tcW w:w="596" w:type="dxa"/>
            <w:shd w:val="clear" w:color="auto" w:fill="auto"/>
          </w:tcPr>
          <w:p w14:paraId="3EDA078C" w14:textId="77777777" w:rsidR="00384444" w:rsidRPr="008C43AA" w:rsidRDefault="00384444" w:rsidP="00A40018">
            <w:pPr>
              <w:spacing w:after="0" w:line="271" w:lineRule="auto"/>
              <w:jc w:val="center"/>
              <w:rPr>
                <w:rFonts w:ascii="Times New Roman" w:hAnsi="Times New Roman" w:cs="Times New Roman"/>
                <w:sz w:val="28"/>
                <w:szCs w:val="28"/>
                <w:lang w:val="it-IT"/>
              </w:rPr>
            </w:pPr>
            <w:r w:rsidRPr="008C43AA">
              <w:rPr>
                <w:rFonts w:ascii="Times New Roman" w:hAnsi="Times New Roman" w:cs="Times New Roman"/>
                <w:sz w:val="28"/>
                <w:szCs w:val="28"/>
                <w:lang w:val="it-IT"/>
              </w:rPr>
              <w:t>2.4</w:t>
            </w:r>
          </w:p>
        </w:tc>
        <w:tc>
          <w:tcPr>
            <w:tcW w:w="5074" w:type="dxa"/>
            <w:shd w:val="clear" w:color="auto" w:fill="auto"/>
          </w:tcPr>
          <w:p w14:paraId="4D606B16" w14:textId="77777777" w:rsidR="00384444" w:rsidRPr="008C43AA" w:rsidRDefault="00384444" w:rsidP="00A40018">
            <w:pPr>
              <w:spacing w:after="0" w:line="271" w:lineRule="auto"/>
              <w:rPr>
                <w:rFonts w:ascii="Times New Roman" w:hAnsi="Times New Roman" w:cs="Times New Roman"/>
                <w:sz w:val="28"/>
                <w:szCs w:val="28"/>
                <w:lang w:val="it-IT"/>
              </w:rPr>
            </w:pPr>
            <w:r w:rsidRPr="008C43AA">
              <w:rPr>
                <w:rFonts w:ascii="Times New Roman" w:hAnsi="Times New Roman" w:cs="Times New Roman"/>
                <w:sz w:val="28"/>
                <w:szCs w:val="28"/>
                <w:lang w:val="it-IT"/>
              </w:rPr>
              <w:t>Thoát nước thải và vệ sinh môi trường</w:t>
            </w:r>
          </w:p>
        </w:tc>
        <w:tc>
          <w:tcPr>
            <w:tcW w:w="3331" w:type="dxa"/>
            <w:shd w:val="clear" w:color="auto" w:fill="auto"/>
          </w:tcPr>
          <w:p w14:paraId="06F9140C" w14:textId="77777777" w:rsidR="00384444" w:rsidRPr="008C43AA" w:rsidRDefault="00384444" w:rsidP="00A40018">
            <w:pPr>
              <w:spacing w:after="0" w:line="271" w:lineRule="auto"/>
              <w:jc w:val="center"/>
              <w:rPr>
                <w:rFonts w:ascii="Times New Roman" w:hAnsi="Times New Roman" w:cs="Times New Roman"/>
                <w:sz w:val="28"/>
                <w:szCs w:val="28"/>
                <w:lang w:val="it-IT"/>
              </w:rPr>
            </w:pPr>
          </w:p>
        </w:tc>
      </w:tr>
      <w:tr w:rsidR="00EC6944" w:rsidRPr="008C43AA" w14:paraId="784EE833" w14:textId="77777777" w:rsidTr="00DC1322">
        <w:trPr>
          <w:jc w:val="center"/>
        </w:trPr>
        <w:tc>
          <w:tcPr>
            <w:tcW w:w="596" w:type="dxa"/>
            <w:shd w:val="clear" w:color="auto" w:fill="auto"/>
          </w:tcPr>
          <w:p w14:paraId="5DAB90EA" w14:textId="77777777" w:rsidR="00384444" w:rsidRPr="008C43AA" w:rsidRDefault="00384444" w:rsidP="00A40018">
            <w:pPr>
              <w:spacing w:after="0" w:line="271" w:lineRule="auto"/>
              <w:jc w:val="center"/>
              <w:rPr>
                <w:rFonts w:ascii="Times New Roman" w:hAnsi="Times New Roman" w:cs="Times New Roman"/>
                <w:i/>
                <w:sz w:val="28"/>
                <w:szCs w:val="28"/>
                <w:lang w:val="it-IT"/>
              </w:rPr>
            </w:pPr>
          </w:p>
        </w:tc>
        <w:tc>
          <w:tcPr>
            <w:tcW w:w="5074" w:type="dxa"/>
            <w:shd w:val="clear" w:color="auto" w:fill="auto"/>
          </w:tcPr>
          <w:p w14:paraId="19E354ED"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Thoát nước</w:t>
            </w:r>
          </w:p>
        </w:tc>
        <w:tc>
          <w:tcPr>
            <w:tcW w:w="3331" w:type="dxa"/>
            <w:shd w:val="clear" w:color="auto" w:fill="auto"/>
          </w:tcPr>
          <w:p w14:paraId="413DBB80" w14:textId="77777777" w:rsidR="00384444" w:rsidRPr="008C43AA" w:rsidRDefault="00384444" w:rsidP="00A40018">
            <w:pPr>
              <w:spacing w:after="0" w:line="271" w:lineRule="auto"/>
              <w:jc w:val="center"/>
              <w:rPr>
                <w:rFonts w:ascii="Times New Roman" w:hAnsi="Times New Roman" w:cs="Times New Roman"/>
                <w:i/>
                <w:sz w:val="28"/>
                <w:szCs w:val="28"/>
                <w:lang w:val="it-IT"/>
              </w:rPr>
            </w:pPr>
            <w:r w:rsidRPr="008C43AA">
              <w:rPr>
                <w:rFonts w:ascii="Times New Roman" w:hAnsi="Times New Roman" w:cs="Times New Roman"/>
                <w:i/>
                <w:sz w:val="28"/>
                <w:szCs w:val="28"/>
                <w:lang w:val="it-IT"/>
              </w:rPr>
              <w:t>80% nước cấp</w:t>
            </w:r>
          </w:p>
        </w:tc>
      </w:tr>
      <w:tr w:rsidR="00EC6944" w:rsidRPr="008C43AA" w14:paraId="21C64D31" w14:textId="77777777" w:rsidTr="00DC1322">
        <w:trPr>
          <w:jc w:val="center"/>
        </w:trPr>
        <w:tc>
          <w:tcPr>
            <w:tcW w:w="596" w:type="dxa"/>
            <w:shd w:val="clear" w:color="auto" w:fill="auto"/>
          </w:tcPr>
          <w:p w14:paraId="062EF068" w14:textId="77777777" w:rsidR="00384444" w:rsidRPr="008C43AA" w:rsidRDefault="00384444" w:rsidP="00A40018">
            <w:pPr>
              <w:spacing w:after="0" w:line="271" w:lineRule="auto"/>
              <w:jc w:val="center"/>
              <w:rPr>
                <w:rFonts w:ascii="Times New Roman" w:hAnsi="Times New Roman" w:cs="Times New Roman"/>
                <w:i/>
                <w:sz w:val="28"/>
                <w:szCs w:val="28"/>
                <w:lang w:val="it-IT"/>
              </w:rPr>
            </w:pPr>
          </w:p>
        </w:tc>
        <w:tc>
          <w:tcPr>
            <w:tcW w:w="5074" w:type="dxa"/>
            <w:shd w:val="clear" w:color="auto" w:fill="auto"/>
          </w:tcPr>
          <w:p w14:paraId="51C96D45"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Chất thải rắn sinh hoạt</w:t>
            </w:r>
          </w:p>
        </w:tc>
        <w:tc>
          <w:tcPr>
            <w:tcW w:w="3331" w:type="dxa"/>
            <w:shd w:val="clear" w:color="auto" w:fill="auto"/>
          </w:tcPr>
          <w:p w14:paraId="3771BF57" w14:textId="77777777" w:rsidR="00384444" w:rsidRPr="008C43AA" w:rsidRDefault="00384444" w:rsidP="00A40018">
            <w:pPr>
              <w:spacing w:after="0" w:line="271" w:lineRule="auto"/>
              <w:jc w:val="center"/>
              <w:rPr>
                <w:rFonts w:ascii="Times New Roman" w:hAnsi="Times New Roman" w:cs="Times New Roman"/>
                <w:i/>
                <w:sz w:val="28"/>
                <w:szCs w:val="28"/>
                <w:lang w:val="it-IT"/>
              </w:rPr>
            </w:pPr>
            <w:r w:rsidRPr="008C43AA">
              <w:rPr>
                <w:rFonts w:ascii="Times New Roman" w:hAnsi="Times New Roman" w:cs="Times New Roman"/>
                <w:i/>
                <w:sz w:val="28"/>
                <w:szCs w:val="28"/>
                <w:lang w:val="it-IT"/>
              </w:rPr>
              <w:t>0,8 kg/người/ngày</w:t>
            </w:r>
          </w:p>
        </w:tc>
      </w:tr>
      <w:tr w:rsidR="00EC6944" w:rsidRPr="008C43AA" w14:paraId="055766FB" w14:textId="77777777" w:rsidTr="00DC1322">
        <w:trPr>
          <w:jc w:val="center"/>
        </w:trPr>
        <w:tc>
          <w:tcPr>
            <w:tcW w:w="596" w:type="dxa"/>
            <w:shd w:val="clear" w:color="auto" w:fill="auto"/>
          </w:tcPr>
          <w:p w14:paraId="4F8C0972" w14:textId="77777777" w:rsidR="00384444" w:rsidRPr="008C43AA" w:rsidRDefault="00384444" w:rsidP="00A40018">
            <w:pPr>
              <w:spacing w:after="0" w:line="271" w:lineRule="auto"/>
              <w:jc w:val="center"/>
              <w:rPr>
                <w:rFonts w:ascii="Times New Roman" w:hAnsi="Times New Roman" w:cs="Times New Roman"/>
                <w:i/>
                <w:sz w:val="28"/>
                <w:szCs w:val="28"/>
                <w:lang w:val="it-IT"/>
              </w:rPr>
            </w:pPr>
          </w:p>
        </w:tc>
        <w:tc>
          <w:tcPr>
            <w:tcW w:w="5074" w:type="dxa"/>
            <w:shd w:val="clear" w:color="auto" w:fill="auto"/>
          </w:tcPr>
          <w:p w14:paraId="4A53408B" w14:textId="77777777" w:rsidR="00384444" w:rsidRPr="008C43AA" w:rsidRDefault="00384444" w:rsidP="00A40018">
            <w:pPr>
              <w:spacing w:after="0" w:line="271" w:lineRule="auto"/>
              <w:rPr>
                <w:rFonts w:ascii="Times New Roman" w:hAnsi="Times New Roman" w:cs="Times New Roman"/>
                <w:i/>
                <w:sz w:val="28"/>
                <w:szCs w:val="28"/>
                <w:lang w:val="it-IT"/>
              </w:rPr>
            </w:pPr>
            <w:r w:rsidRPr="008C43AA">
              <w:rPr>
                <w:rFonts w:ascii="Times New Roman" w:hAnsi="Times New Roman" w:cs="Times New Roman"/>
                <w:i/>
                <w:sz w:val="28"/>
                <w:szCs w:val="28"/>
                <w:lang w:val="it-IT"/>
              </w:rPr>
              <w:t>Nhu cầu đất nghĩa trang</w:t>
            </w:r>
          </w:p>
        </w:tc>
        <w:tc>
          <w:tcPr>
            <w:tcW w:w="3331" w:type="dxa"/>
            <w:shd w:val="clear" w:color="auto" w:fill="auto"/>
          </w:tcPr>
          <w:p w14:paraId="76DFDE13" w14:textId="77777777" w:rsidR="00384444" w:rsidRPr="008C43AA" w:rsidRDefault="00384444" w:rsidP="00A40018">
            <w:pPr>
              <w:spacing w:after="0" w:line="271" w:lineRule="auto"/>
              <w:jc w:val="center"/>
              <w:rPr>
                <w:rFonts w:ascii="Times New Roman" w:hAnsi="Times New Roman" w:cs="Times New Roman"/>
                <w:i/>
                <w:sz w:val="28"/>
                <w:szCs w:val="28"/>
                <w:lang w:val="it-IT"/>
              </w:rPr>
            </w:pPr>
            <w:r w:rsidRPr="008C43AA">
              <w:rPr>
                <w:rFonts w:ascii="Times New Roman" w:hAnsi="Times New Roman" w:cs="Times New Roman"/>
                <w:i/>
                <w:sz w:val="28"/>
                <w:szCs w:val="28"/>
                <w:lang w:val="it-IT"/>
              </w:rPr>
              <w:t>0,4ha/1000 dân</w:t>
            </w:r>
          </w:p>
        </w:tc>
      </w:tr>
    </w:tbl>
    <w:p w14:paraId="05166A34" w14:textId="77777777" w:rsidR="006C62D2" w:rsidRPr="008C43AA" w:rsidRDefault="00B72237" w:rsidP="00A40018">
      <w:pPr>
        <w:pStyle w:val="NormalWeb"/>
        <w:numPr>
          <w:ilvl w:val="0"/>
          <w:numId w:val="12"/>
        </w:numPr>
        <w:shd w:val="clear" w:color="auto" w:fill="FFFFFF"/>
        <w:tabs>
          <w:tab w:val="left" w:pos="709"/>
        </w:tabs>
        <w:spacing w:before="0" w:beforeAutospacing="0" w:after="0" w:afterAutospacing="0" w:line="271" w:lineRule="auto"/>
        <w:ind w:left="0" w:firstLine="0"/>
        <w:jc w:val="both"/>
        <w:outlineLvl w:val="0"/>
        <w:rPr>
          <w:b/>
          <w:sz w:val="28"/>
          <w:szCs w:val="28"/>
          <w:lang w:val="vi-VN"/>
        </w:rPr>
      </w:pPr>
      <w:bookmarkStart w:id="151" w:name="_Toc161409178"/>
      <w:r w:rsidRPr="008C43AA">
        <w:rPr>
          <w:b/>
          <w:sz w:val="28"/>
          <w:szCs w:val="28"/>
          <w:lang w:val="vi-VN"/>
        </w:rPr>
        <w:t xml:space="preserve">Đánh giá, dự báo các tác động của điều </w:t>
      </w:r>
      <w:r w:rsidR="006C62D2" w:rsidRPr="008C43AA">
        <w:rPr>
          <w:b/>
          <w:sz w:val="28"/>
          <w:szCs w:val="28"/>
          <w:lang w:val="vi-VN"/>
        </w:rPr>
        <w:t>kiện tự nhiên, kinh tế - xã hội</w:t>
      </w:r>
      <w:bookmarkEnd w:id="151"/>
    </w:p>
    <w:p w14:paraId="47F4F726" w14:textId="77777777" w:rsidR="00DB0CC7" w:rsidRPr="008C43AA" w:rsidRDefault="00F8530F" w:rsidP="00A40018">
      <w:pPr>
        <w:pStyle w:val="NormalWeb"/>
        <w:numPr>
          <w:ilvl w:val="1"/>
          <w:numId w:val="73"/>
        </w:numPr>
        <w:shd w:val="clear" w:color="auto" w:fill="FFFFFF"/>
        <w:tabs>
          <w:tab w:val="left" w:pos="709"/>
          <w:tab w:val="left" w:pos="851"/>
        </w:tabs>
        <w:spacing w:before="0" w:beforeAutospacing="0" w:after="0" w:afterAutospacing="0" w:line="271" w:lineRule="auto"/>
        <w:ind w:left="0" w:firstLine="0"/>
        <w:jc w:val="both"/>
        <w:outlineLvl w:val="1"/>
        <w:rPr>
          <w:b/>
          <w:i/>
          <w:sz w:val="28"/>
          <w:szCs w:val="28"/>
        </w:rPr>
      </w:pPr>
      <w:bookmarkStart w:id="152" w:name="_Toc161409179"/>
      <w:r w:rsidRPr="008C43AA">
        <w:rPr>
          <w:b/>
          <w:i/>
          <w:sz w:val="28"/>
          <w:szCs w:val="28"/>
        </w:rPr>
        <w:t>Định hướng phát triển các ngành kinh tế</w:t>
      </w:r>
      <w:bookmarkEnd w:id="152"/>
    </w:p>
    <w:p w14:paraId="1BBA57BB" w14:textId="77777777" w:rsidR="008B59D4" w:rsidRPr="008C43AA" w:rsidRDefault="008B59D4"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Căn cứ Quyết định số 322/QĐ-TTg ngày 21/3/2018 phê duyệt điều chỉnh quy hoạch tổng thể phát triển kinh tế - xã hội tỉnh Yên Bái đến năm 2020, tầm nhìn đến năm 2030.</w:t>
      </w:r>
    </w:p>
    <w:p w14:paraId="56C45C20" w14:textId="77777777" w:rsidR="008B59D4" w:rsidRPr="008C43AA" w:rsidRDefault="008B59D4"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Căn cứ theo Nghị quyết số 56/NQ-HĐND ngày 16/12/2020 của Hội đồng nhân dân tỉnh Yên Bái về kế hoạch phát triển kinh tế - xã hội tỉnh Yên Bái 5 năm 2021-2025;</w:t>
      </w:r>
    </w:p>
    <w:p w14:paraId="460F247F" w14:textId="77777777" w:rsidR="008B59D4" w:rsidRPr="008C43AA" w:rsidRDefault="008B59D4"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Căn cứ theo Nghị quyết Đại hội đại biểu Đảng bộ xã Vân Hội lần thứ VIII nhiệm kỳ 2020-2025.</w:t>
      </w:r>
    </w:p>
    <w:p w14:paraId="4DF7F30E" w14:textId="77777777" w:rsidR="009C504E" w:rsidRPr="008C43AA" w:rsidRDefault="009C504E"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Phương án tổ chức không gian các hoạt động kinh tế, xã hội theo hiện trạng tự nhiên, các hoạt động sản xuất kinh tế xã hội của tỉnh và các định hướng xu thế phát triển mới được xác định tại Quy hoạch tỉnh Yên Bái thời kỳ 2021 – 2030, tầm nhìn đến năm 2050</w:t>
      </w:r>
      <w:r w:rsidR="00774473" w:rsidRPr="008C43AA">
        <w:rPr>
          <w:rFonts w:ascii="Times New Roman" w:hAnsi="Times New Roman" w:cs="Times New Roman"/>
          <w:sz w:val="28"/>
          <w:szCs w:val="28"/>
          <w:lang w:val="pt-BR"/>
        </w:rPr>
        <w:t xml:space="preserve"> (đang nghiên cứu)</w:t>
      </w:r>
      <w:r w:rsidRPr="008C43AA">
        <w:rPr>
          <w:rFonts w:ascii="Times New Roman" w:hAnsi="Times New Roman" w:cs="Times New Roman"/>
          <w:sz w:val="28"/>
          <w:szCs w:val="28"/>
          <w:lang w:val="pt-BR"/>
        </w:rPr>
        <w:t xml:space="preserve">: </w:t>
      </w:r>
    </w:p>
    <w:p w14:paraId="3C342E89" w14:textId="77777777" w:rsidR="009C504E" w:rsidRPr="008C43AA" w:rsidRDefault="009C504E" w:rsidP="00A40018">
      <w:pPr>
        <w:spacing w:after="0" w:line="271" w:lineRule="auto"/>
        <w:ind w:firstLine="720"/>
        <w:jc w:val="both"/>
        <w:rPr>
          <w:rFonts w:ascii="Times New Roman" w:hAnsi="Times New Roman" w:cs="Times New Roman"/>
          <w:i/>
          <w:sz w:val="28"/>
          <w:szCs w:val="28"/>
        </w:rPr>
      </w:pPr>
      <w:r w:rsidRPr="008C43AA">
        <w:rPr>
          <w:rFonts w:ascii="Times New Roman" w:hAnsi="Times New Roman" w:cs="Times New Roman"/>
          <w:i/>
          <w:sz w:val="28"/>
          <w:szCs w:val="28"/>
        </w:rPr>
        <w:t>“</w:t>
      </w:r>
      <w:r w:rsidR="008B59D4" w:rsidRPr="008C43AA">
        <w:rPr>
          <w:rFonts w:ascii="Times New Roman" w:hAnsi="Times New Roman" w:cs="Times New Roman"/>
          <w:i/>
          <w:sz w:val="28"/>
          <w:szCs w:val="28"/>
        </w:rPr>
        <w:t>Vùng kinh tế thành phố Yên Bái: bao gồm thành phố Yên Bái, các huyện Trấn Yên và Văn Yên. Trong vùng có nhiều khu, cụm công nghiệp, có đường cao tốc Nội Bài - Lào Cai đi qua, là điều kiện thuận lợi để phát triển kinh tế - xã hội. Thành phố Yên Bái là một trong các trung tâm kinh tế trên tuyến hành lang kinh tế Côn Minh - Lào Cai - Hà Nội - Hải Phòng. Đầu tư phát triển thành phố Yên Bái trở thành một trung tâm hành chính, chính trị, công nghiệp, thương mại, dịch vụ, du lịch, văn hóa, thể thao, y tế, giáo dục là đầu tàu kinh tế của tỉnh</w:t>
      </w:r>
      <w:r w:rsidRPr="008C43AA">
        <w:rPr>
          <w:rFonts w:ascii="Times New Roman" w:hAnsi="Times New Roman" w:cs="Times New Roman"/>
          <w:i/>
          <w:sz w:val="28"/>
          <w:szCs w:val="28"/>
        </w:rPr>
        <w:t>.”</w:t>
      </w:r>
    </w:p>
    <w:p w14:paraId="38EA1E6E" w14:textId="77777777" w:rsidR="009C504E" w:rsidRPr="008C43AA" w:rsidRDefault="009C504E" w:rsidP="00A40018">
      <w:pPr>
        <w:keepNext/>
        <w:spacing w:after="0" w:line="271" w:lineRule="auto"/>
        <w:jc w:val="center"/>
        <w:rPr>
          <w:rFonts w:ascii="Times New Roman" w:hAnsi="Times New Roman" w:cs="Times New Roman"/>
          <w:sz w:val="28"/>
          <w:szCs w:val="28"/>
        </w:rPr>
      </w:pPr>
      <w:r w:rsidRPr="008C43AA">
        <w:rPr>
          <w:rFonts w:ascii="Times New Roman" w:eastAsia="Times New Roman" w:hAnsi="Times New Roman" w:cs="Times New Roman"/>
          <w:noProof/>
          <w:sz w:val="28"/>
          <w:szCs w:val="28"/>
        </w:rPr>
        <w:lastRenderedPageBreak/>
        <w:drawing>
          <wp:inline distT="0" distB="0" distL="0" distR="0" wp14:anchorId="0E916260" wp14:editId="7A77B43E">
            <wp:extent cx="3790950" cy="30163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796347" cy="3020664"/>
                    </a:xfrm>
                    <a:prstGeom prst="rect">
                      <a:avLst/>
                    </a:prstGeom>
                    <a:noFill/>
                  </pic:spPr>
                </pic:pic>
              </a:graphicData>
            </a:graphic>
          </wp:inline>
        </w:drawing>
      </w:r>
    </w:p>
    <w:p w14:paraId="089E2194" w14:textId="77777777" w:rsidR="009C504E" w:rsidRPr="008C43AA" w:rsidRDefault="009C504E" w:rsidP="00A40018">
      <w:pPr>
        <w:pStyle w:val="Caption"/>
        <w:spacing w:beforeLines="0" w:afterLines="0" w:line="271" w:lineRule="auto"/>
        <w:rPr>
          <w:color w:val="auto"/>
          <w:szCs w:val="28"/>
          <w:lang w:val="en-US"/>
        </w:rPr>
      </w:pPr>
      <w:bookmarkStart w:id="153" w:name="_Toc144463208"/>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30</w:t>
      </w:r>
      <w:r w:rsidR="000B74CE" w:rsidRPr="008C43AA">
        <w:rPr>
          <w:color w:val="auto"/>
          <w:szCs w:val="28"/>
        </w:rPr>
        <w:fldChar w:fldCharType="end"/>
      </w:r>
      <w:r w:rsidRPr="008C43AA">
        <w:rPr>
          <w:color w:val="auto"/>
          <w:szCs w:val="28"/>
          <w:lang w:val="en-US"/>
        </w:rPr>
        <w:t>: Sơ đồ phân vùng phát triển kinh tế tỉnh Yên Bái</w:t>
      </w:r>
      <w:bookmarkEnd w:id="153"/>
    </w:p>
    <w:p w14:paraId="357AE669" w14:textId="77777777" w:rsidR="006038BF" w:rsidRPr="008C43AA" w:rsidRDefault="00F8530F" w:rsidP="00A40018">
      <w:pPr>
        <w:pStyle w:val="NormalWeb"/>
        <w:numPr>
          <w:ilvl w:val="2"/>
          <w:numId w:val="73"/>
        </w:numPr>
        <w:shd w:val="clear" w:color="auto" w:fill="FFFFFF"/>
        <w:tabs>
          <w:tab w:val="left" w:pos="567"/>
        </w:tabs>
        <w:spacing w:before="0" w:beforeAutospacing="0" w:after="0" w:afterAutospacing="0" w:line="271" w:lineRule="auto"/>
        <w:jc w:val="both"/>
        <w:rPr>
          <w:sz w:val="28"/>
          <w:szCs w:val="28"/>
        </w:rPr>
      </w:pPr>
      <w:r w:rsidRPr="008C43AA">
        <w:rPr>
          <w:sz w:val="28"/>
          <w:szCs w:val="28"/>
        </w:rPr>
        <w:t>Phát triển nông, lâm nghiệp</w:t>
      </w:r>
    </w:p>
    <w:p w14:paraId="46E61419" w14:textId="77777777" w:rsidR="00B62CA4" w:rsidRPr="008C43AA" w:rsidRDefault="00B62CA4" w:rsidP="00A40018">
      <w:pPr>
        <w:pStyle w:val="ListParagraph"/>
        <w:numPr>
          <w:ilvl w:val="0"/>
          <w:numId w:val="22"/>
        </w:numPr>
        <w:spacing w:after="0" w:line="271" w:lineRule="auto"/>
        <w:jc w:val="both"/>
        <w:rPr>
          <w:rFonts w:ascii="Times New Roman" w:hAnsi="Times New Roman" w:cs="Times New Roman"/>
          <w:sz w:val="28"/>
          <w:szCs w:val="28"/>
        </w:rPr>
      </w:pPr>
      <w:r w:rsidRPr="008C43AA">
        <w:rPr>
          <w:rFonts w:ascii="Times New Roman" w:hAnsi="Times New Roman" w:cs="Times New Roman"/>
          <w:sz w:val="28"/>
          <w:szCs w:val="28"/>
        </w:rPr>
        <w:t>Lĩnh vự</w:t>
      </w:r>
      <w:r w:rsidR="00D5667B" w:rsidRPr="008C43AA">
        <w:rPr>
          <w:rFonts w:ascii="Times New Roman" w:hAnsi="Times New Roman" w:cs="Times New Roman"/>
          <w:sz w:val="28"/>
          <w:szCs w:val="28"/>
        </w:rPr>
        <w:t xml:space="preserve">c nông </w:t>
      </w:r>
      <w:r w:rsidRPr="008C43AA">
        <w:rPr>
          <w:rFonts w:ascii="Times New Roman" w:hAnsi="Times New Roman" w:cs="Times New Roman"/>
          <w:sz w:val="28"/>
          <w:szCs w:val="28"/>
        </w:rPr>
        <w:t>nghiệp</w:t>
      </w:r>
    </w:p>
    <w:p w14:paraId="039DE7A4" w14:textId="77777777" w:rsidR="008B59D4" w:rsidRPr="008C43AA" w:rsidRDefault="008B59D4" w:rsidP="00A40018">
      <w:pPr>
        <w:spacing w:after="0" w:line="271" w:lineRule="auto"/>
        <w:ind w:firstLine="720"/>
        <w:jc w:val="both"/>
        <w:rPr>
          <w:rFonts w:ascii="Times New Roman" w:hAnsi="Times New Roman" w:cs="Times New Roman"/>
          <w:sz w:val="28"/>
          <w:szCs w:val="28"/>
        </w:rPr>
      </w:pPr>
      <w:r w:rsidRPr="008C43AA">
        <w:rPr>
          <w:rFonts w:ascii="Times New Roman" w:hAnsi="Times New Roman" w:cs="Times New Roman"/>
          <w:sz w:val="28"/>
          <w:szCs w:val="28"/>
        </w:rPr>
        <w:t>Sản xuất gắn với chế biến, tiêu thụ nguồn sản phẩm nông nghiệp trong địa bàn huyện và bảo vệ môi trường, giải quyết việc làm cho người lao động.</w:t>
      </w:r>
    </w:p>
    <w:p w14:paraId="5BCC28E9" w14:textId="77777777" w:rsidR="008B59D4" w:rsidRPr="008C43AA" w:rsidRDefault="008B59D4" w:rsidP="00A40018">
      <w:pPr>
        <w:spacing w:after="0" w:line="271" w:lineRule="auto"/>
        <w:ind w:firstLine="720"/>
        <w:jc w:val="both"/>
        <w:rPr>
          <w:rFonts w:ascii="Times New Roman" w:hAnsi="Times New Roman" w:cs="Times New Roman"/>
          <w:sz w:val="28"/>
          <w:szCs w:val="28"/>
        </w:rPr>
      </w:pPr>
      <w:r w:rsidRPr="008C43AA">
        <w:rPr>
          <w:rFonts w:ascii="Times New Roman" w:hAnsi="Times New Roman" w:cs="Times New Roman"/>
          <w:sz w:val="28"/>
          <w:szCs w:val="28"/>
        </w:rPr>
        <w:t xml:space="preserve">Khuyến khích mô hình liên kết sản xuất kinh doanh, thúc đẩy nhiều thành phần kinh tế phát triển; tạo điều kiện thuận lợi thu hút các nhà đầu tư, doanh nghiệp xây dựng các cơ sở chế biến nông sản. </w:t>
      </w:r>
    </w:p>
    <w:p w14:paraId="424A6489" w14:textId="77777777" w:rsidR="008B59D4" w:rsidRPr="008C43AA" w:rsidRDefault="008B59D4" w:rsidP="00A40018">
      <w:pPr>
        <w:spacing w:after="0" w:line="271" w:lineRule="auto"/>
        <w:ind w:firstLine="720"/>
        <w:jc w:val="both"/>
        <w:rPr>
          <w:rFonts w:ascii="Times New Roman" w:hAnsi="Times New Roman" w:cs="Times New Roman"/>
          <w:sz w:val="28"/>
          <w:szCs w:val="28"/>
        </w:rPr>
      </w:pPr>
      <w:r w:rsidRPr="008C43AA">
        <w:rPr>
          <w:rFonts w:ascii="Times New Roman" w:hAnsi="Times New Roman" w:cs="Times New Roman"/>
          <w:sz w:val="28"/>
          <w:szCs w:val="28"/>
        </w:rPr>
        <w:t xml:space="preserve">Bảo tồn các ngành nghề truyền thống, kết hợp quảng bá du lịch, hình ảnh văn hóa lịch sử của địa phương. </w:t>
      </w:r>
    </w:p>
    <w:p w14:paraId="3AFFB935" w14:textId="77777777" w:rsidR="00D90FD8" w:rsidRPr="008C43AA" w:rsidRDefault="00D90FD8" w:rsidP="00A40018">
      <w:pPr>
        <w:pStyle w:val="ListParagraph"/>
        <w:numPr>
          <w:ilvl w:val="0"/>
          <w:numId w:val="22"/>
        </w:numPr>
        <w:spacing w:after="0" w:line="271" w:lineRule="auto"/>
        <w:jc w:val="both"/>
        <w:rPr>
          <w:rFonts w:ascii="Times New Roman" w:hAnsi="Times New Roman" w:cs="Times New Roman"/>
          <w:sz w:val="28"/>
          <w:szCs w:val="28"/>
        </w:rPr>
      </w:pPr>
      <w:r w:rsidRPr="008C43AA">
        <w:rPr>
          <w:rFonts w:ascii="Times New Roman" w:hAnsi="Times New Roman" w:cs="Times New Roman"/>
          <w:sz w:val="28"/>
          <w:szCs w:val="28"/>
        </w:rPr>
        <w:t>Nuôi trồng thủy sản</w:t>
      </w:r>
    </w:p>
    <w:p w14:paraId="7F70ED22" w14:textId="77777777" w:rsidR="00D90FD8" w:rsidRPr="008C43AA" w:rsidRDefault="00D90FD8" w:rsidP="00A40018">
      <w:pPr>
        <w:spacing w:after="0" w:line="271" w:lineRule="auto"/>
        <w:ind w:firstLine="720"/>
        <w:jc w:val="both"/>
        <w:rPr>
          <w:rFonts w:ascii="Times New Roman" w:hAnsi="Times New Roman" w:cs="Times New Roman"/>
          <w:sz w:val="28"/>
          <w:szCs w:val="28"/>
        </w:rPr>
      </w:pPr>
      <w:r w:rsidRPr="008C43AA">
        <w:rPr>
          <w:rFonts w:ascii="Times New Roman" w:hAnsi="Times New Roman" w:cs="Times New Roman"/>
          <w:sz w:val="28"/>
          <w:szCs w:val="28"/>
        </w:rPr>
        <w:t>Yên Bái có nhiều tiềm năng phát triển nuôi trồng và khai thác thủy sản trong đó tiềm năng rõ nhất là hồ Thác Bà, đầm Vân Hội với nguồn thủy sản phong phú, đa dạng. Xã Vân Hội, huyện Trấn Yên được đánh giá là địa phương có diện tích nuôi trồng thủy sản tương đối nhiều với hơn 300ha đầm hồ và 51ha ao nuôi. Đây có thể coi là lợi thế rất lớn để phát triển nghề nuôi trồng thủy sản của xã. Để phát huy thế mạnh nuôi trồng thủy sản trên địa bàn  cần phải tiếp tục thực hiện  đề án phát triển, hỗ trợ thủy sản. Trong đó phát triển nuôi trồng thủy sản ở các hồ lớn, xây dựng vùng nuôi trồng thủy sản tập trung; ứng dụng công nghệ, áp dụng quy trình kỹ thuật tiên tiến trong nhân giống, chăm sóc để nhân rộng và phổ biến nuôi trồng các loại thủy sản đặc sản có giá trị cao; thực hiện đa dạng các hình thức nuôi phù hợp với điều kiện cụ thể của địa phương. Ngoài ra, cần phải xây dựng quy hoạch vùng nuôi một cách hợp lý, quan tâm tạo ra chuỗi liên kết chặt chẽ giữa nuôi trồng – chế biến – thị trường để nâng cao giá trị, sức cạnh tranh cho sản phẩm thủy sản.</w:t>
      </w:r>
    </w:p>
    <w:p w14:paraId="2A462B1D" w14:textId="77777777" w:rsidR="002A23BB" w:rsidRPr="008C43AA" w:rsidRDefault="00D5667B" w:rsidP="00A40018">
      <w:pPr>
        <w:pStyle w:val="NormalWeb"/>
        <w:numPr>
          <w:ilvl w:val="2"/>
          <w:numId w:val="73"/>
        </w:numPr>
        <w:shd w:val="clear" w:color="auto" w:fill="FFFFFF"/>
        <w:tabs>
          <w:tab w:val="left" w:pos="567"/>
        </w:tabs>
        <w:spacing w:before="0" w:beforeAutospacing="0" w:after="0" w:afterAutospacing="0" w:line="271" w:lineRule="auto"/>
        <w:ind w:left="0" w:firstLine="0"/>
        <w:jc w:val="both"/>
        <w:rPr>
          <w:sz w:val="28"/>
          <w:szCs w:val="28"/>
        </w:rPr>
      </w:pPr>
      <w:r w:rsidRPr="008C43AA">
        <w:rPr>
          <w:sz w:val="28"/>
          <w:szCs w:val="28"/>
        </w:rPr>
        <w:lastRenderedPageBreak/>
        <w:t>Thương mại, dịch vụ, du lịch</w:t>
      </w:r>
    </w:p>
    <w:p w14:paraId="60F0B174" w14:textId="77777777" w:rsidR="00D5667B" w:rsidRPr="008C43AA" w:rsidRDefault="00D5667B" w:rsidP="00A40018">
      <w:pPr>
        <w:spacing w:after="0" w:line="271" w:lineRule="auto"/>
        <w:ind w:firstLine="720"/>
        <w:jc w:val="both"/>
        <w:rPr>
          <w:rFonts w:ascii="Times New Roman" w:hAnsi="Times New Roman" w:cs="Times New Roman"/>
          <w:sz w:val="28"/>
          <w:szCs w:val="28"/>
        </w:rPr>
      </w:pPr>
      <w:r w:rsidRPr="008C43AA">
        <w:rPr>
          <w:rFonts w:ascii="Times New Roman" w:hAnsi="Times New Roman" w:cs="Times New Roman"/>
          <w:sz w:val="28"/>
          <w:szCs w:val="28"/>
        </w:rPr>
        <w:t>Khuyến khích và tạo điều kiện thuận lợi cho các thành phần kinh tế đầu tư vào lĩnh vực kinh doanh dịch vụ. Chú trọng phát triển dịch vụ vận tải hàng hóa logistic, bưu chính viễn thông. Tăng cường hoạt động tài chính, ngân hàng, tín dụng, bảo hiểm. Phát triển nhanh, đa dạng các ngành dịch vụ, phát huy lợi thế và hỗ trợ, cung cấp các dịch vụ cho toàn huyện Trấn Yên nói riêng và cửa ngõ phía Nam tỉnh Yên Bái nói chung.</w:t>
      </w:r>
    </w:p>
    <w:p w14:paraId="0CD498A5" w14:textId="77777777" w:rsidR="00D5667B" w:rsidRPr="008C43AA" w:rsidRDefault="00D5667B" w:rsidP="00A40018">
      <w:pPr>
        <w:spacing w:after="0" w:line="271" w:lineRule="auto"/>
        <w:ind w:firstLine="720"/>
        <w:jc w:val="both"/>
        <w:rPr>
          <w:rFonts w:ascii="Times New Roman" w:hAnsi="Times New Roman" w:cs="Times New Roman"/>
          <w:sz w:val="28"/>
          <w:szCs w:val="28"/>
        </w:rPr>
      </w:pPr>
      <w:r w:rsidRPr="008C43AA">
        <w:rPr>
          <w:rFonts w:ascii="Times New Roman" w:hAnsi="Times New Roman" w:cs="Times New Roman"/>
          <w:sz w:val="28"/>
          <w:szCs w:val="28"/>
        </w:rPr>
        <w:t>Phát triển dịch vụ gắn với du lịch gắn kết chặt chẽ với du lịch trải nghiệm thông qua các hoạt động thực tế tại các khu nông nghiệp công nghệ cao và du lịch văn hóa tín ngưỡng (du lịch sinh thái có Ao xanh – Thác Quẽ, di tích cấp quốc gia Chiến khu Vần gồm tổ hợp (Hang Dơi, Nhà ông Trần Đình Khánh; Đình chung; gò cọ Đồng Yếng, Quần thể Chùa, Điền, Đình Minh Phú…).</w:t>
      </w:r>
    </w:p>
    <w:p w14:paraId="52F09BD3" w14:textId="77777777" w:rsidR="00D5667B" w:rsidRPr="008C43AA" w:rsidRDefault="00D5667B" w:rsidP="00A40018">
      <w:pPr>
        <w:spacing w:after="0" w:line="271" w:lineRule="auto"/>
        <w:ind w:firstLine="720"/>
        <w:jc w:val="both"/>
        <w:rPr>
          <w:rFonts w:ascii="Times New Roman" w:hAnsi="Times New Roman" w:cs="Times New Roman"/>
          <w:sz w:val="28"/>
          <w:szCs w:val="28"/>
        </w:rPr>
      </w:pPr>
      <w:r w:rsidRPr="008C43AA">
        <w:rPr>
          <w:rFonts w:ascii="Times New Roman" w:hAnsi="Times New Roman" w:cs="Times New Roman"/>
          <w:sz w:val="28"/>
          <w:szCs w:val="28"/>
        </w:rPr>
        <w:t>Xây dựng các trung tâm thương mại cấp vùng, trung tâm chuyển giao công nghệ cao, phục vụ cho nhu cầu kinh doanh, xuất nhập khẩu. Xây dựng mới chợ Vân Hội. Xây dựng hệ thống hạ tầng phục vụ du lịch trải nghiệm như nhà hàng, khách sạn, khu vui chơi, giải trí, trưng bày, giới thiệu sản phẩm, các gian hàng lưu niệm, sản phẩm làng nghề truyền thống của địa phương.</w:t>
      </w:r>
    </w:p>
    <w:p w14:paraId="7396DC18" w14:textId="77777777" w:rsidR="00D5667B" w:rsidRPr="008C43AA" w:rsidRDefault="00D5667B" w:rsidP="00A40018">
      <w:pPr>
        <w:pStyle w:val="NormalWeb"/>
        <w:numPr>
          <w:ilvl w:val="2"/>
          <w:numId w:val="73"/>
        </w:numPr>
        <w:shd w:val="clear" w:color="auto" w:fill="FFFFFF"/>
        <w:tabs>
          <w:tab w:val="left" w:pos="567"/>
        </w:tabs>
        <w:spacing w:before="0" w:beforeAutospacing="0" w:after="0" w:afterAutospacing="0" w:line="271" w:lineRule="auto"/>
        <w:ind w:left="0" w:firstLine="0"/>
        <w:jc w:val="both"/>
        <w:rPr>
          <w:sz w:val="28"/>
          <w:szCs w:val="28"/>
        </w:rPr>
      </w:pPr>
      <w:r w:rsidRPr="008C43AA">
        <w:rPr>
          <w:sz w:val="28"/>
          <w:szCs w:val="28"/>
        </w:rPr>
        <w:t>Nông, lâm nghiệp và phát triển kinh tế nông thôn</w:t>
      </w:r>
    </w:p>
    <w:p w14:paraId="7D867AE1" w14:textId="77777777" w:rsidR="00D5667B" w:rsidRPr="008C43AA" w:rsidRDefault="00D5667B" w:rsidP="00A40018">
      <w:pPr>
        <w:spacing w:after="0" w:line="271" w:lineRule="auto"/>
        <w:ind w:firstLine="720"/>
        <w:jc w:val="both"/>
        <w:rPr>
          <w:rFonts w:ascii="Times New Roman" w:hAnsi="Times New Roman" w:cs="Times New Roman"/>
          <w:sz w:val="28"/>
          <w:szCs w:val="28"/>
        </w:rPr>
      </w:pPr>
      <w:r w:rsidRPr="008C43AA">
        <w:rPr>
          <w:rFonts w:ascii="Times New Roman" w:hAnsi="Times New Roman" w:cs="Times New Roman"/>
          <w:sz w:val="28"/>
          <w:szCs w:val="28"/>
        </w:rPr>
        <w:t xml:space="preserve">Xã Vân Hội thuộc vùng hạ huyện (Chiến khu cách mạng) với sản phẩm nổi bật là chè chất lượng cao (chè Bát Tiên). Là vùng có nhiều diện tích đất mặt nước phát triển nuôi trồng thủy sản, đặc biệt là chuyển đổi ruộng 1 vụ sang nuôi trồng thủy sản. Ngoài ra còn sản xuất lương thực và chăn nuôi gia súc gia cầm.  </w:t>
      </w:r>
    </w:p>
    <w:p w14:paraId="2B24F4D0" w14:textId="77777777" w:rsidR="00D5667B" w:rsidRPr="008C43AA" w:rsidRDefault="00D5667B" w:rsidP="00A40018">
      <w:pPr>
        <w:spacing w:after="0" w:line="271" w:lineRule="auto"/>
        <w:ind w:firstLine="720"/>
        <w:jc w:val="both"/>
        <w:rPr>
          <w:rFonts w:ascii="Times New Roman" w:hAnsi="Times New Roman" w:cs="Times New Roman"/>
          <w:sz w:val="28"/>
          <w:szCs w:val="28"/>
        </w:rPr>
      </w:pPr>
      <w:r w:rsidRPr="008C43AA">
        <w:rPr>
          <w:rFonts w:ascii="Times New Roman" w:hAnsi="Times New Roman" w:cs="Times New Roman"/>
          <w:sz w:val="28"/>
          <w:szCs w:val="28"/>
        </w:rPr>
        <w:t xml:space="preserve">Quy hoạch, nhân rộng các vùng sản xuất nông nghiệp tập trung, các mô hình sản xuất hàng hóa có giá trị kinh tế cao. Hình thành liên kết chuỗi giá trị gắn với tiêu thụ sản phẩm nông nghiệp. </w:t>
      </w:r>
    </w:p>
    <w:p w14:paraId="43D098C4" w14:textId="77777777" w:rsidR="00D5667B" w:rsidRPr="008C43AA" w:rsidRDefault="00D5667B" w:rsidP="00A40018">
      <w:pPr>
        <w:spacing w:after="0" w:line="271" w:lineRule="auto"/>
        <w:ind w:firstLine="720"/>
        <w:jc w:val="both"/>
        <w:rPr>
          <w:rFonts w:ascii="Times New Roman" w:hAnsi="Times New Roman" w:cs="Times New Roman"/>
          <w:sz w:val="28"/>
          <w:szCs w:val="28"/>
        </w:rPr>
      </w:pPr>
      <w:r w:rsidRPr="008C43AA">
        <w:rPr>
          <w:rFonts w:ascii="Times New Roman" w:hAnsi="Times New Roman" w:cs="Times New Roman"/>
          <w:sz w:val="28"/>
          <w:szCs w:val="28"/>
        </w:rPr>
        <w:t xml:space="preserve">Đất nông nghiệp trong phạm vi quy hoạch sẽ ưu tiên phát triển các loại cây trồng có thế mạnh của địa phương như cây lúa, cây rau, màu các loại. Tăng cường ứng dụng, chuyển giao khoa học kỹ thuật vào sản xuất nông nghiệp, nâng cao chất lượng sản phẩm nông. Nâng cao hệ số sử dụng đất và giá trị thu nhập trên một đơn vị diện tích đất sản xuất nông nghiệp. </w:t>
      </w:r>
    </w:p>
    <w:p w14:paraId="348182CD" w14:textId="77777777" w:rsidR="00D5667B" w:rsidRPr="008C43AA" w:rsidRDefault="00D5667B" w:rsidP="00A40018">
      <w:pPr>
        <w:spacing w:after="0" w:line="271" w:lineRule="auto"/>
        <w:ind w:firstLine="720"/>
        <w:jc w:val="both"/>
        <w:rPr>
          <w:rFonts w:ascii="Times New Roman" w:hAnsi="Times New Roman" w:cs="Times New Roman"/>
          <w:spacing w:val="-4"/>
          <w:sz w:val="28"/>
          <w:szCs w:val="28"/>
        </w:rPr>
      </w:pPr>
      <w:r w:rsidRPr="008C43AA">
        <w:rPr>
          <w:rFonts w:ascii="Times New Roman" w:hAnsi="Times New Roman" w:cs="Times New Roman"/>
          <w:spacing w:val="-4"/>
          <w:sz w:val="28"/>
          <w:szCs w:val="28"/>
        </w:rPr>
        <w:t xml:space="preserve">Tích cực chuyển đổi phương thức chăn nuôi, phát triển các mô hình chăn nuôi tập trung. Bảo tồn và duy trì một số loại vật nuôi đặc sản của địa phương. Tận dụng diện tích mặt nước ao, hồ, khe suối...tại các khu vực không ảnh hưởng đến nguồn cấp nước sinh hoạt các để nuôi trồng thủy sản trong điều kiện cho phép. </w:t>
      </w:r>
    </w:p>
    <w:p w14:paraId="6783C604" w14:textId="77777777" w:rsidR="00D5667B" w:rsidRPr="008C43AA" w:rsidRDefault="00D5667B" w:rsidP="00A40018">
      <w:pPr>
        <w:spacing w:after="0" w:line="271" w:lineRule="auto"/>
        <w:ind w:firstLine="720"/>
        <w:jc w:val="both"/>
        <w:rPr>
          <w:rFonts w:ascii="Times New Roman" w:hAnsi="Times New Roman" w:cs="Times New Roman"/>
          <w:sz w:val="28"/>
          <w:szCs w:val="28"/>
        </w:rPr>
      </w:pPr>
      <w:r w:rsidRPr="008C43AA">
        <w:rPr>
          <w:rFonts w:ascii="Times New Roman" w:hAnsi="Times New Roman" w:cs="Times New Roman"/>
          <w:sz w:val="28"/>
          <w:szCs w:val="28"/>
        </w:rPr>
        <w:t xml:space="preserve">Ngành thủy sản đã bước đầu được chú trọng, đầu tư phát triển bằng các chương trình cụ thể như: Nuôi cá lồng, chuyển đổi ruộng 1 vụ, nuôi cá kết hợp, áp dụng các tiến bộ kỹ thuật vào sản xuất. Tuy nhiên, giá trị ngành thủy sản vẫn chiếm tỷ trọng nhỏ trong ngành kinh tế nông, lâm nghiệp. Nhiều diện tích mặt </w:t>
      </w:r>
      <w:r w:rsidRPr="008C43AA">
        <w:rPr>
          <w:rFonts w:ascii="Times New Roman" w:hAnsi="Times New Roman" w:cs="Times New Roman"/>
          <w:sz w:val="28"/>
          <w:szCs w:val="28"/>
        </w:rPr>
        <w:lastRenderedPageBreak/>
        <w:t>nước tự nhiên chưa được khai thác, chưa gắn phát triển nuôi trồng thủy sản với thủy lợi và phát triển du lịch.</w:t>
      </w:r>
    </w:p>
    <w:p w14:paraId="45507599" w14:textId="77777777" w:rsidR="00D5667B" w:rsidRPr="008C43AA" w:rsidRDefault="00D5667B" w:rsidP="00A40018">
      <w:pPr>
        <w:spacing w:after="0" w:line="271" w:lineRule="auto"/>
        <w:ind w:firstLine="720"/>
        <w:jc w:val="both"/>
        <w:rPr>
          <w:rFonts w:ascii="Times New Roman" w:hAnsi="Times New Roman" w:cs="Times New Roman"/>
          <w:sz w:val="28"/>
          <w:szCs w:val="28"/>
        </w:rPr>
      </w:pPr>
      <w:r w:rsidRPr="008C43AA">
        <w:rPr>
          <w:rFonts w:ascii="Times New Roman" w:hAnsi="Times New Roman" w:cs="Times New Roman"/>
          <w:sz w:val="28"/>
          <w:szCs w:val="28"/>
        </w:rPr>
        <w:t xml:space="preserve">Làm tốt công tác trồng, chăm sóc, quản lý, bảo vệ rừng, phòng cháy chữa cháy rừng. Chủ động triển khai các biện pháp phòng chống thiên tai, tìm kiếm cứu nạn, ứng phó với biến đổi khí hậu, giảm thiểu đến mức thấp nhất những ảnh hưởng, thiệt hại do thiên tai gây ra. </w:t>
      </w:r>
    </w:p>
    <w:p w14:paraId="3ABC48DF" w14:textId="77777777" w:rsidR="00DB0CC7" w:rsidRPr="008C43AA" w:rsidRDefault="00DB0CC7" w:rsidP="00A40018">
      <w:pPr>
        <w:pStyle w:val="NormalWeb"/>
        <w:numPr>
          <w:ilvl w:val="1"/>
          <w:numId w:val="73"/>
        </w:numPr>
        <w:shd w:val="clear" w:color="auto" w:fill="FFFFFF"/>
        <w:tabs>
          <w:tab w:val="left" w:pos="709"/>
          <w:tab w:val="left" w:pos="851"/>
        </w:tabs>
        <w:spacing w:before="0" w:beforeAutospacing="0" w:after="0" w:afterAutospacing="0" w:line="271" w:lineRule="auto"/>
        <w:ind w:left="0" w:firstLine="0"/>
        <w:jc w:val="both"/>
        <w:outlineLvl w:val="1"/>
        <w:rPr>
          <w:b/>
          <w:i/>
          <w:sz w:val="28"/>
          <w:szCs w:val="28"/>
        </w:rPr>
      </w:pPr>
      <w:bookmarkStart w:id="154" w:name="_Toc161409180"/>
      <w:r w:rsidRPr="008C43AA">
        <w:rPr>
          <w:b/>
          <w:i/>
          <w:sz w:val="28"/>
          <w:szCs w:val="28"/>
        </w:rPr>
        <w:t xml:space="preserve">Dự báo </w:t>
      </w:r>
      <w:r w:rsidR="00B908C2" w:rsidRPr="008C43AA">
        <w:rPr>
          <w:b/>
          <w:i/>
          <w:sz w:val="28"/>
          <w:szCs w:val="28"/>
        </w:rPr>
        <w:t>các chỉ tiêu phát triển</w:t>
      </w:r>
      <w:bookmarkEnd w:id="154"/>
    </w:p>
    <w:p w14:paraId="64446821" w14:textId="77777777" w:rsidR="002440D2" w:rsidRPr="008C43AA" w:rsidRDefault="002440D2" w:rsidP="00A40018">
      <w:pPr>
        <w:pStyle w:val="NormalWeb"/>
        <w:numPr>
          <w:ilvl w:val="2"/>
          <w:numId w:val="73"/>
        </w:numPr>
        <w:shd w:val="clear" w:color="auto" w:fill="FFFFFF"/>
        <w:tabs>
          <w:tab w:val="left" w:pos="567"/>
        </w:tabs>
        <w:spacing w:before="0" w:beforeAutospacing="0" w:after="0" w:afterAutospacing="0" w:line="271" w:lineRule="auto"/>
        <w:ind w:left="0" w:firstLine="0"/>
        <w:jc w:val="both"/>
        <w:rPr>
          <w:sz w:val="28"/>
          <w:szCs w:val="28"/>
        </w:rPr>
      </w:pPr>
      <w:r w:rsidRPr="008C43AA">
        <w:rPr>
          <w:sz w:val="28"/>
          <w:szCs w:val="28"/>
        </w:rPr>
        <w:t>Dự báo quy mô dân số</w:t>
      </w:r>
    </w:p>
    <w:p w14:paraId="2F5BA104" w14:textId="77777777" w:rsidR="000D36BC" w:rsidRPr="008C43AA" w:rsidRDefault="000D36BC" w:rsidP="00A40018">
      <w:pPr>
        <w:pStyle w:val="ListParagraph"/>
        <w:numPr>
          <w:ilvl w:val="0"/>
          <w:numId w:val="23"/>
        </w:numPr>
        <w:spacing w:after="0" w:line="271" w:lineRule="auto"/>
        <w:jc w:val="both"/>
        <w:rPr>
          <w:rFonts w:ascii="Times New Roman" w:hAnsi="Times New Roman" w:cs="Times New Roman"/>
          <w:i/>
          <w:sz w:val="28"/>
          <w:szCs w:val="28"/>
        </w:rPr>
      </w:pPr>
      <w:r w:rsidRPr="008C43AA">
        <w:rPr>
          <w:rFonts w:ascii="Times New Roman" w:hAnsi="Times New Roman" w:cs="Times New Roman"/>
          <w:i/>
          <w:sz w:val="28"/>
          <w:szCs w:val="28"/>
        </w:rPr>
        <w:t>Dân số khu vực lập quy hoạch gồm:</w:t>
      </w:r>
    </w:p>
    <w:p w14:paraId="693CE6ED" w14:textId="77777777" w:rsidR="000D36BC" w:rsidRPr="008C43AA" w:rsidRDefault="000D36BC"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Dân số gia tăng tự nhiên hàng năm, dân số tăng do nhu cầu việc làm, nhu cầu lao động trong các khu vực sản xuất dịch vụ thương mại.</w:t>
      </w:r>
    </w:p>
    <w:p w14:paraId="6073EF15" w14:textId="77777777" w:rsidR="000D36BC" w:rsidRPr="008C43AA" w:rsidRDefault="000D36BC"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Dân số khác: bao gồm các thành phần dân cư không thường trú trong phạm vi đô thị như: khách du lịch, lao động tham gia thương mại dịch vụ không có hộ khẩu thường trú, lao động đến trong ngày từ các khu vực lân cận, lực lượng vũ trang. Các thành phần dân số này tăng dần cùng với sự phát triển hoạt động du lịch, thương mại, không tính toán đến. </w:t>
      </w:r>
    </w:p>
    <w:p w14:paraId="5AA7E26D" w14:textId="77777777" w:rsidR="000D36BC" w:rsidRPr="008C43AA" w:rsidRDefault="000D36BC" w:rsidP="00A40018">
      <w:pPr>
        <w:pStyle w:val="ListParagraph"/>
        <w:numPr>
          <w:ilvl w:val="0"/>
          <w:numId w:val="23"/>
        </w:numPr>
        <w:spacing w:after="0" w:line="271" w:lineRule="auto"/>
        <w:jc w:val="both"/>
        <w:rPr>
          <w:rFonts w:ascii="Times New Roman" w:hAnsi="Times New Roman" w:cs="Times New Roman"/>
          <w:i/>
          <w:sz w:val="28"/>
          <w:szCs w:val="28"/>
        </w:rPr>
      </w:pPr>
      <w:r w:rsidRPr="008C43AA">
        <w:rPr>
          <w:rFonts w:ascii="Times New Roman" w:hAnsi="Times New Roman" w:cs="Times New Roman"/>
          <w:i/>
          <w:sz w:val="28"/>
          <w:szCs w:val="28"/>
        </w:rPr>
        <w:t>Cơ sở tính toán và dự báo:</w:t>
      </w:r>
    </w:p>
    <w:p w14:paraId="75A65BB7" w14:textId="77777777" w:rsidR="000D36BC" w:rsidRPr="008C43AA" w:rsidRDefault="000D36BC"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Căn cứ</w:t>
      </w:r>
      <w:r w:rsidR="001D0252" w:rsidRPr="008C43AA">
        <w:rPr>
          <w:rFonts w:ascii="Times New Roman" w:hAnsi="Times New Roman" w:cs="Times New Roman"/>
          <w:sz w:val="28"/>
          <w:szCs w:val="28"/>
          <w:lang w:val="pt-BR"/>
        </w:rPr>
        <w:t xml:space="preserve"> theo</w:t>
      </w:r>
      <w:r w:rsidR="009001DE" w:rsidRPr="008C43AA">
        <w:rPr>
          <w:rFonts w:ascii="Times New Roman" w:hAnsi="Times New Roman" w:cs="Times New Roman"/>
          <w:sz w:val="28"/>
          <w:szCs w:val="28"/>
          <w:lang w:val="pt-BR"/>
        </w:rPr>
        <w:t xml:space="preserve"> các số liệu phân tích về dân số và lao động được xác định qua các thời kỳ (từ năm 2015 đến năm 2021) tại niên giám thống kê tỉnh Yên Bái năm 2021.</w:t>
      </w:r>
    </w:p>
    <w:p w14:paraId="0A197FCF" w14:textId="77777777" w:rsidR="000D36BC" w:rsidRPr="008C43AA" w:rsidRDefault="000D36BC"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Dựa vào tỷ lệ gia tăng dân số tự nhiên, tăng cơ học hiện trạng tại khu vực nghiên cứu để dự báo dân số </w:t>
      </w:r>
      <w:r w:rsidR="001D0252" w:rsidRPr="008C43AA">
        <w:rPr>
          <w:rFonts w:ascii="Times New Roman" w:hAnsi="Times New Roman" w:cs="Times New Roman"/>
          <w:sz w:val="28"/>
          <w:szCs w:val="28"/>
          <w:lang w:val="pt-BR"/>
        </w:rPr>
        <w:t>theo các giai đoạn đế</w:t>
      </w:r>
      <w:r w:rsidR="004675CE" w:rsidRPr="008C43AA">
        <w:rPr>
          <w:rFonts w:ascii="Times New Roman" w:hAnsi="Times New Roman" w:cs="Times New Roman"/>
          <w:sz w:val="28"/>
          <w:szCs w:val="28"/>
          <w:lang w:val="pt-BR"/>
        </w:rPr>
        <w:t xml:space="preserve">n năm </w:t>
      </w:r>
      <w:r w:rsidR="001D0252" w:rsidRPr="008C43AA">
        <w:rPr>
          <w:rFonts w:ascii="Times New Roman" w:hAnsi="Times New Roman" w:cs="Times New Roman"/>
          <w:sz w:val="28"/>
          <w:szCs w:val="28"/>
          <w:lang w:val="pt-BR"/>
        </w:rPr>
        <w:t xml:space="preserve">2030, </w:t>
      </w:r>
      <w:r w:rsidRPr="008C43AA">
        <w:rPr>
          <w:rFonts w:ascii="Times New Roman" w:hAnsi="Times New Roman" w:cs="Times New Roman"/>
          <w:sz w:val="28"/>
          <w:szCs w:val="28"/>
          <w:lang w:val="pt-BR"/>
        </w:rPr>
        <w:t>20</w:t>
      </w:r>
      <w:r w:rsidR="004675CE" w:rsidRPr="008C43AA">
        <w:rPr>
          <w:rFonts w:ascii="Times New Roman" w:hAnsi="Times New Roman" w:cs="Times New Roman"/>
          <w:sz w:val="28"/>
          <w:szCs w:val="28"/>
          <w:lang w:val="pt-BR"/>
        </w:rPr>
        <w:t>4</w:t>
      </w:r>
      <w:r w:rsidRPr="008C43AA">
        <w:rPr>
          <w:rFonts w:ascii="Times New Roman" w:hAnsi="Times New Roman" w:cs="Times New Roman"/>
          <w:sz w:val="28"/>
          <w:szCs w:val="28"/>
          <w:lang w:val="pt-BR"/>
        </w:rPr>
        <w:t>5.</w:t>
      </w:r>
    </w:p>
    <w:p w14:paraId="0F48D349" w14:textId="77777777" w:rsidR="000D36BC" w:rsidRPr="008C43AA" w:rsidRDefault="000D36BC" w:rsidP="00A40018">
      <w:pPr>
        <w:pStyle w:val="ListParagraph"/>
        <w:numPr>
          <w:ilvl w:val="0"/>
          <w:numId w:val="23"/>
        </w:numPr>
        <w:spacing w:after="0" w:line="271" w:lineRule="auto"/>
        <w:jc w:val="both"/>
        <w:rPr>
          <w:rFonts w:ascii="Times New Roman" w:hAnsi="Times New Roman" w:cs="Times New Roman"/>
          <w:i/>
          <w:sz w:val="28"/>
          <w:szCs w:val="28"/>
        </w:rPr>
      </w:pPr>
      <w:r w:rsidRPr="008C43AA">
        <w:rPr>
          <w:rFonts w:ascii="Times New Roman" w:hAnsi="Times New Roman" w:cs="Times New Roman"/>
          <w:i/>
          <w:sz w:val="28"/>
          <w:szCs w:val="28"/>
        </w:rPr>
        <w:t>Quy mô quy mô dân số dự báo:</w:t>
      </w:r>
    </w:p>
    <w:p w14:paraId="77DE5C00" w14:textId="77777777" w:rsidR="000D36BC" w:rsidRPr="008C43AA" w:rsidRDefault="000D36BC"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rPr>
      </w:pPr>
      <w:r w:rsidRPr="008C43AA">
        <w:rPr>
          <w:rFonts w:ascii="Times New Roman" w:hAnsi="Times New Roman" w:cs="Times New Roman"/>
          <w:sz w:val="28"/>
          <w:szCs w:val="28"/>
          <w:lang w:val="pt-BR"/>
        </w:rPr>
        <w:t>Theo nhiệm vụ được phê duyệt</w:t>
      </w:r>
      <w:r w:rsidR="00AE00C0" w:rsidRPr="008C43AA">
        <w:rPr>
          <w:rFonts w:ascii="Times New Roman" w:hAnsi="Times New Roman" w:cs="Times New Roman"/>
          <w:sz w:val="28"/>
          <w:szCs w:val="28"/>
          <w:vertAlign w:val="superscript"/>
          <w:lang w:val="pt-BR"/>
        </w:rPr>
        <w:footnoteReference w:id="9"/>
      </w:r>
      <w:r w:rsidR="00DF7B2B" w:rsidRPr="008C43AA">
        <w:rPr>
          <w:rFonts w:ascii="Times New Roman" w:hAnsi="Times New Roman" w:cs="Times New Roman"/>
          <w:sz w:val="28"/>
          <w:szCs w:val="28"/>
          <w:lang w:val="pt-BR"/>
        </w:rPr>
        <w:t>Quy hoạch chung đô thị mới Vân Hội</w:t>
      </w:r>
      <w:r w:rsidR="00AE00C0" w:rsidRPr="008C43AA">
        <w:rPr>
          <w:rFonts w:ascii="Times New Roman" w:hAnsi="Times New Roman" w:cs="Times New Roman"/>
          <w:sz w:val="28"/>
          <w:szCs w:val="28"/>
          <w:lang w:val="pt-BR"/>
        </w:rPr>
        <w:t xml:space="preserve">, huyện </w:t>
      </w:r>
      <w:r w:rsidR="00D87D80" w:rsidRPr="008C43AA">
        <w:rPr>
          <w:rFonts w:ascii="Times New Roman" w:hAnsi="Times New Roman" w:cs="Times New Roman"/>
          <w:sz w:val="28"/>
          <w:szCs w:val="28"/>
          <w:lang w:val="pt-BR"/>
        </w:rPr>
        <w:t>Trấn Yên</w:t>
      </w:r>
      <w:r w:rsidRPr="008C43AA">
        <w:rPr>
          <w:rFonts w:ascii="Times New Roman" w:hAnsi="Times New Roman" w:cs="Times New Roman"/>
          <w:sz w:val="28"/>
          <w:szCs w:val="28"/>
          <w:lang w:val="pt-BR"/>
        </w:rPr>
        <w:t xml:space="preserve"> dự báo dân số đến năm 20</w:t>
      </w:r>
      <w:r w:rsidR="00AE00C0" w:rsidRPr="008C43AA">
        <w:rPr>
          <w:rFonts w:ascii="Times New Roman" w:hAnsi="Times New Roman" w:cs="Times New Roman"/>
          <w:sz w:val="28"/>
          <w:szCs w:val="28"/>
          <w:lang w:val="pt-BR"/>
        </w:rPr>
        <w:t>25</w:t>
      </w:r>
      <w:r w:rsidR="00F3431C">
        <w:rPr>
          <w:rFonts w:ascii="Times New Roman" w:hAnsi="Times New Roman" w:cs="Times New Roman"/>
          <w:sz w:val="28"/>
          <w:szCs w:val="28"/>
          <w:lang w:val="pt-BR"/>
        </w:rPr>
        <w:t xml:space="preserve"> </w:t>
      </w:r>
      <w:r w:rsidR="00AE00C0" w:rsidRPr="008C43AA">
        <w:rPr>
          <w:rFonts w:ascii="Times New Roman" w:hAnsi="Times New Roman" w:cs="Times New Roman"/>
          <w:sz w:val="28"/>
          <w:szCs w:val="28"/>
          <w:lang w:val="pt-BR"/>
        </w:rPr>
        <w:t xml:space="preserve">khoảng </w:t>
      </w:r>
      <w:r w:rsidR="00160D4A" w:rsidRPr="008C43AA">
        <w:rPr>
          <w:rFonts w:ascii="Times New Roman" w:hAnsi="Times New Roman" w:cs="Times New Roman"/>
          <w:sz w:val="28"/>
          <w:szCs w:val="28"/>
          <w:lang w:val="pt-BR"/>
        </w:rPr>
        <w:t>2555</w:t>
      </w:r>
      <w:r w:rsidR="00AE00C0" w:rsidRPr="008C43AA">
        <w:rPr>
          <w:rFonts w:ascii="Times New Roman" w:hAnsi="Times New Roman" w:cs="Times New Roman"/>
          <w:sz w:val="28"/>
          <w:szCs w:val="28"/>
          <w:lang w:val="pt-BR"/>
        </w:rPr>
        <w:t xml:space="preserve"> người, dự báo dân số đến năm 2035 </w:t>
      </w:r>
      <w:r w:rsidRPr="008C43AA">
        <w:rPr>
          <w:rFonts w:ascii="Times New Roman" w:hAnsi="Times New Roman" w:cs="Times New Roman"/>
          <w:sz w:val="28"/>
          <w:szCs w:val="28"/>
          <w:lang w:val="pt-BR"/>
        </w:rPr>
        <w:t>khoảng</w:t>
      </w:r>
      <w:r w:rsidR="00E65F7E">
        <w:rPr>
          <w:rFonts w:ascii="Times New Roman" w:hAnsi="Times New Roman" w:cs="Times New Roman"/>
          <w:sz w:val="28"/>
          <w:szCs w:val="28"/>
          <w:lang w:val="pt-BR"/>
        </w:rPr>
        <w:t xml:space="preserve"> </w:t>
      </w:r>
      <w:r w:rsidR="00160D4A" w:rsidRPr="008C43AA">
        <w:rPr>
          <w:rFonts w:ascii="Times New Roman" w:hAnsi="Times New Roman" w:cs="Times New Roman"/>
          <w:sz w:val="28"/>
          <w:szCs w:val="28"/>
          <w:lang w:val="pt-BR"/>
        </w:rPr>
        <w:t>40</w:t>
      </w:r>
      <w:r w:rsidR="00AE00C0" w:rsidRPr="008C43AA">
        <w:rPr>
          <w:rFonts w:ascii="Times New Roman" w:hAnsi="Times New Roman" w:cs="Times New Roman"/>
          <w:sz w:val="28"/>
          <w:szCs w:val="28"/>
          <w:lang w:val="pt-BR"/>
        </w:rPr>
        <w:t>00</w:t>
      </w:r>
      <w:r w:rsidRPr="008C43AA">
        <w:rPr>
          <w:rFonts w:ascii="Times New Roman" w:hAnsi="Times New Roman" w:cs="Times New Roman"/>
          <w:sz w:val="28"/>
          <w:szCs w:val="28"/>
          <w:lang w:val="pt-BR"/>
        </w:rPr>
        <w:t xml:space="preserve"> người, tuy nhiên trong quá trình nghiên cứu, định hướng phân khu chức năng khu vực và định hướng xây dựng </w:t>
      </w:r>
      <w:r w:rsidR="00160D4A" w:rsidRPr="008C43AA">
        <w:rPr>
          <w:rFonts w:ascii="Times New Roman" w:hAnsi="Times New Roman" w:cs="Times New Roman"/>
          <w:sz w:val="28"/>
          <w:szCs w:val="28"/>
          <w:lang w:val="pt-BR"/>
        </w:rPr>
        <w:t>phát triển các khu du lịch</w:t>
      </w:r>
      <w:r w:rsidRPr="008C43AA">
        <w:rPr>
          <w:rFonts w:ascii="Times New Roman" w:hAnsi="Times New Roman" w:cs="Times New Roman"/>
          <w:sz w:val="28"/>
          <w:szCs w:val="28"/>
          <w:lang w:val="pt-BR"/>
        </w:rPr>
        <w:t>, do vậy Dân số dự báo cho khu vực quy hoạch cần được tính toán tăng thêm do đó c</w:t>
      </w:r>
      <w:r w:rsidR="00160D4A" w:rsidRPr="008C43AA">
        <w:rPr>
          <w:rFonts w:ascii="Times New Roman" w:hAnsi="Times New Roman" w:cs="Times New Roman"/>
          <w:sz w:val="28"/>
          <w:szCs w:val="28"/>
          <w:lang w:val="pt-BR"/>
        </w:rPr>
        <w:t>ầ</w:t>
      </w:r>
      <w:r w:rsidRPr="008C43AA">
        <w:rPr>
          <w:rFonts w:ascii="Times New Roman" w:hAnsi="Times New Roman" w:cs="Times New Roman"/>
          <w:sz w:val="28"/>
          <w:szCs w:val="28"/>
          <w:lang w:val="pt-BR"/>
        </w:rPr>
        <w:t>n thiết ph</w:t>
      </w:r>
      <w:r w:rsidR="00AE00C0" w:rsidRPr="008C43AA">
        <w:rPr>
          <w:rFonts w:ascii="Times New Roman" w:hAnsi="Times New Roman" w:cs="Times New Roman"/>
          <w:sz w:val="28"/>
          <w:szCs w:val="28"/>
          <w:lang w:val="pt-BR"/>
        </w:rPr>
        <w:t xml:space="preserve">ải </w:t>
      </w:r>
      <w:r w:rsidRPr="008C43AA">
        <w:rPr>
          <w:rFonts w:ascii="Times New Roman" w:hAnsi="Times New Roman" w:cs="Times New Roman"/>
          <w:sz w:val="28"/>
          <w:szCs w:val="28"/>
          <w:lang w:val="pt-BR"/>
        </w:rPr>
        <w:t>tính toán nhu cầu lao động từ ngoài khu vực quy hoạch để có thể đáp ứng nhu cầu lao động trong các khu công nghiệp và các khu chức năng khác.Do đó dự báo dân số cho khu vực hoạch được xác định cụ thể như sau:</w:t>
      </w:r>
    </w:p>
    <w:p w14:paraId="287C6CF4" w14:textId="77777777" w:rsidR="000D36BC" w:rsidRPr="008C43AA" w:rsidRDefault="000D36BC"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Công thức tính toán quy mô dân số được xác định.</w:t>
      </w:r>
    </w:p>
    <w:p w14:paraId="486C9758" w14:textId="77777777" w:rsidR="000D36BC" w:rsidRPr="008C43AA" w:rsidRDefault="00690B33" w:rsidP="00A40018">
      <w:pPr>
        <w:pStyle w:val="NormalWeb"/>
        <w:widowControl w:val="0"/>
        <w:spacing w:before="0" w:beforeAutospacing="0" w:after="0" w:afterAutospacing="0" w:line="271" w:lineRule="auto"/>
        <w:jc w:val="center"/>
        <w:rPr>
          <w:rStyle w:val="apple-style-span"/>
          <w:spacing w:val="-2"/>
          <w:sz w:val="28"/>
          <w:szCs w:val="28"/>
        </w:rPr>
      </w:pPr>
      <w:r w:rsidRPr="008C43AA">
        <w:rPr>
          <w:rStyle w:val="apple-style-span"/>
          <w:spacing w:val="-2"/>
          <w:sz w:val="28"/>
          <w:szCs w:val="28"/>
        </w:rPr>
        <w:t xml:space="preserve">Nt = No(1+n)t </w:t>
      </w:r>
    </w:p>
    <w:p w14:paraId="08F6E87C" w14:textId="77777777" w:rsidR="000D36BC" w:rsidRPr="008C43AA" w:rsidRDefault="000D36BC" w:rsidP="00A40018">
      <w:pPr>
        <w:pStyle w:val="NormalWeb"/>
        <w:widowControl w:val="0"/>
        <w:spacing w:before="0" w:beforeAutospacing="0" w:after="0" w:afterAutospacing="0" w:line="271" w:lineRule="auto"/>
        <w:ind w:firstLine="567"/>
        <w:jc w:val="both"/>
        <w:rPr>
          <w:rStyle w:val="apple-style-span"/>
          <w:spacing w:val="-2"/>
          <w:sz w:val="28"/>
          <w:szCs w:val="28"/>
        </w:rPr>
      </w:pPr>
      <w:r w:rsidRPr="008C43AA">
        <w:rPr>
          <w:rStyle w:val="apple-style-span"/>
          <w:spacing w:val="-2"/>
          <w:sz w:val="28"/>
          <w:szCs w:val="28"/>
        </w:rPr>
        <w:t>Trong đó:</w:t>
      </w:r>
    </w:p>
    <w:p w14:paraId="0341848A" w14:textId="77777777" w:rsidR="000D36BC" w:rsidRPr="008C43AA" w:rsidRDefault="000D36BC"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Nt  -  Số dân dự báo ở năm định hình quy hoạch.</w:t>
      </w:r>
    </w:p>
    <w:p w14:paraId="03864B0C" w14:textId="77777777" w:rsidR="000D36BC" w:rsidRPr="008C43AA" w:rsidRDefault="000D36BC"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No -  Số dân hiện trạng (ở thời điểm làm quy hoạch).</w:t>
      </w:r>
    </w:p>
    <w:p w14:paraId="51F9C595" w14:textId="77777777" w:rsidR="000D36BC" w:rsidRPr="008C43AA" w:rsidRDefault="000D36BC"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lastRenderedPageBreak/>
        <w:t>n  - Tỷ lệ tăng dân số</w:t>
      </w:r>
      <w:r w:rsidR="00DF13A1" w:rsidRPr="008C43AA">
        <w:rPr>
          <w:rStyle w:val="apple-style-span"/>
          <w:spacing w:val="-2"/>
          <w:sz w:val="28"/>
          <w:szCs w:val="28"/>
        </w:rPr>
        <w:t xml:space="preserve"> chung</w:t>
      </w:r>
      <w:r w:rsidRPr="008C43AA">
        <w:rPr>
          <w:rStyle w:val="apple-style-span"/>
          <w:spacing w:val="-2"/>
          <w:sz w:val="28"/>
          <w:szCs w:val="28"/>
        </w:rPr>
        <w:t xml:space="preserve"> (bằng tổng tỉ lệ tăng dân số tự nhiên và cơ học hàng năm).</w:t>
      </w:r>
    </w:p>
    <w:p w14:paraId="761DB4C4" w14:textId="77777777" w:rsidR="000D36BC" w:rsidRPr="008C43AA" w:rsidRDefault="000D36BC"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t  - Thời hạn (số năm định hình quy hoạch).</w:t>
      </w:r>
    </w:p>
    <w:p w14:paraId="6CACB757" w14:textId="77777777" w:rsidR="002E1AAF" w:rsidRPr="008C43AA" w:rsidRDefault="002E1AAF"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bookmarkStart w:id="155" w:name="_Toc138946262"/>
      <w:bookmarkStart w:id="156" w:name="_Toc144463238"/>
      <w:r w:rsidRPr="008C43AA">
        <w:rPr>
          <w:rFonts w:ascii="Times New Roman" w:hAnsi="Times New Roman" w:cs="Times New Roman"/>
          <w:sz w:val="28"/>
          <w:szCs w:val="28"/>
          <w:lang w:val="pt-BR"/>
        </w:rPr>
        <w:t>Giá trị K có thể được xác định theo chỉ tiêu khống chế về tỷ lệ tăng dân số (chính sách kế hoạch hoá gia đình) qua các năm của thời kỳ định hình quy hoạch hoặc dựa vào chỉ tiêu thống kê bình quân về lịch sử phát triển dân số của vùng.</w:t>
      </w:r>
    </w:p>
    <w:p w14:paraId="3902736D" w14:textId="77777777" w:rsidR="002E1AAF" w:rsidRPr="008C43AA" w:rsidRDefault="002E1AAF" w:rsidP="00A40018">
      <w:pPr>
        <w:pStyle w:val="ListParagraph"/>
        <w:numPr>
          <w:ilvl w:val="0"/>
          <w:numId w:val="17"/>
        </w:numPr>
        <w:tabs>
          <w:tab w:val="left" w:pos="709"/>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Bên cạnh nhân tố lịch sử và chính sách kế hoạch hoá gia đình, sự gia tăng dân số còn chịu ảnh hưởng của nhiều nhân tố khác như: di chuyển dân (nhập cư) từ vùng nông thôn vào thành thị, từ vùng này sang vùng khác, quy mô và tố độ tăng trưởng kinh tế xã hội (phát triển CN, DV..). Vì vậy, cần chú ý đến tỷ lệ tăng cơ học về dân số. Công thức tính trong trường hợp này như sau:</w:t>
      </w:r>
    </w:p>
    <w:p w14:paraId="2E12E8F3" w14:textId="77777777" w:rsidR="002E1AAF" w:rsidRPr="008C43AA" w:rsidRDefault="002E1AAF" w:rsidP="00A40018">
      <w:pPr>
        <w:pStyle w:val="para"/>
        <w:shd w:val="clear" w:color="auto" w:fill="FFFFFF"/>
        <w:spacing w:before="0" w:beforeAutospacing="0" w:after="0" w:afterAutospacing="0" w:line="271" w:lineRule="auto"/>
        <w:jc w:val="center"/>
        <w:rPr>
          <w:sz w:val="28"/>
          <w:szCs w:val="28"/>
        </w:rPr>
      </w:pPr>
      <w:r w:rsidRPr="008C43AA">
        <w:rPr>
          <w:rStyle w:val="Strong"/>
          <w:rFonts w:eastAsiaTheme="majorEastAsia"/>
          <w:sz w:val="28"/>
          <w:szCs w:val="28"/>
        </w:rPr>
        <w:t>Nn = No [1 + (K</w:t>
      </w:r>
      <w:r w:rsidRPr="008C43AA">
        <w:rPr>
          <w:sz w:val="28"/>
          <w:szCs w:val="28"/>
        </w:rPr>
        <w:t> </w:t>
      </w:r>
      <w:r w:rsidRPr="008C43AA">
        <w:rPr>
          <w:rStyle w:val="Emphasis"/>
          <w:sz w:val="28"/>
          <w:szCs w:val="28"/>
        </w:rPr>
        <w:t>±</w:t>
      </w:r>
      <w:r w:rsidRPr="008C43AA">
        <w:rPr>
          <w:sz w:val="28"/>
          <w:szCs w:val="28"/>
        </w:rPr>
        <w:t> </w:t>
      </w:r>
      <w:r w:rsidRPr="008C43AA">
        <w:rPr>
          <w:rStyle w:val="Strong"/>
          <w:rFonts w:eastAsiaTheme="majorEastAsia"/>
          <w:sz w:val="28"/>
          <w:szCs w:val="28"/>
        </w:rPr>
        <w:t>D ) ] n</w:t>
      </w:r>
    </w:p>
    <w:p w14:paraId="267F8FA4" w14:textId="77777777" w:rsidR="002E1AAF" w:rsidRPr="008C43AA" w:rsidRDefault="002E1AAF" w:rsidP="00A40018">
      <w:pPr>
        <w:pStyle w:val="para"/>
        <w:shd w:val="clear" w:color="auto" w:fill="FFFFFF"/>
        <w:spacing w:before="0" w:beforeAutospacing="0" w:after="0" w:afterAutospacing="0" w:line="271" w:lineRule="auto"/>
        <w:ind w:left="720" w:hanging="153"/>
        <w:jc w:val="both"/>
        <w:rPr>
          <w:sz w:val="28"/>
          <w:szCs w:val="28"/>
        </w:rPr>
      </w:pPr>
      <w:r w:rsidRPr="008C43AA">
        <w:rPr>
          <w:sz w:val="28"/>
          <w:szCs w:val="28"/>
        </w:rPr>
        <w:t>Trong đó:</w:t>
      </w:r>
    </w:p>
    <w:p w14:paraId="06B6467F" w14:textId="77777777" w:rsidR="002E1AAF" w:rsidRPr="008C43AA" w:rsidRDefault="002E1AAF" w:rsidP="00A40018">
      <w:pPr>
        <w:pStyle w:val="para"/>
        <w:shd w:val="clear" w:color="auto" w:fill="FFFFFF"/>
        <w:spacing w:before="0" w:beforeAutospacing="0" w:after="0" w:afterAutospacing="0" w:line="271" w:lineRule="auto"/>
        <w:ind w:left="720"/>
        <w:jc w:val="both"/>
        <w:rPr>
          <w:sz w:val="28"/>
          <w:szCs w:val="28"/>
        </w:rPr>
      </w:pPr>
      <w:r w:rsidRPr="008C43AA">
        <w:rPr>
          <w:rStyle w:val="Strong"/>
          <w:rFonts w:eastAsiaTheme="majorEastAsia"/>
          <w:sz w:val="28"/>
          <w:szCs w:val="28"/>
        </w:rPr>
        <w:t>Nn</w:t>
      </w:r>
      <w:r w:rsidRPr="008C43AA">
        <w:rPr>
          <w:sz w:val="28"/>
          <w:szCs w:val="28"/>
        </w:rPr>
        <w:t> </w:t>
      </w:r>
      <w:r w:rsidRPr="008C43AA">
        <w:rPr>
          <w:rStyle w:val="Emphasis"/>
          <w:i w:val="0"/>
          <w:sz w:val="28"/>
          <w:szCs w:val="28"/>
        </w:rPr>
        <w:t xml:space="preserve">:Số dân dự báo ở năm định </w:t>
      </w:r>
      <w:r w:rsidR="00A363CF" w:rsidRPr="008C43AA">
        <w:rPr>
          <w:rStyle w:val="Emphasis"/>
          <w:i w:val="0"/>
          <w:sz w:val="28"/>
          <w:szCs w:val="28"/>
        </w:rPr>
        <w:t>h</w:t>
      </w:r>
      <w:r w:rsidRPr="008C43AA">
        <w:rPr>
          <w:rStyle w:val="Emphasis"/>
          <w:i w:val="0"/>
          <w:sz w:val="28"/>
          <w:szCs w:val="28"/>
        </w:rPr>
        <w:t>ình quy hoạch</w:t>
      </w:r>
    </w:p>
    <w:p w14:paraId="19BB274B" w14:textId="77777777" w:rsidR="002E1AAF" w:rsidRPr="008C43AA" w:rsidRDefault="002E1AAF" w:rsidP="00A40018">
      <w:pPr>
        <w:pStyle w:val="para"/>
        <w:shd w:val="clear" w:color="auto" w:fill="FFFFFF"/>
        <w:spacing w:before="0" w:beforeAutospacing="0" w:after="0" w:afterAutospacing="0" w:line="271" w:lineRule="auto"/>
        <w:ind w:left="720"/>
        <w:jc w:val="both"/>
        <w:rPr>
          <w:sz w:val="28"/>
          <w:szCs w:val="28"/>
        </w:rPr>
      </w:pPr>
      <w:r w:rsidRPr="008C43AA">
        <w:rPr>
          <w:rStyle w:val="Strong"/>
          <w:rFonts w:eastAsiaTheme="majorEastAsia"/>
          <w:sz w:val="28"/>
          <w:szCs w:val="28"/>
        </w:rPr>
        <w:t>No</w:t>
      </w:r>
      <w:r w:rsidRPr="008C43AA">
        <w:rPr>
          <w:sz w:val="28"/>
          <w:szCs w:val="28"/>
        </w:rPr>
        <w:t> </w:t>
      </w:r>
      <w:r w:rsidRPr="008C43AA">
        <w:rPr>
          <w:rStyle w:val="Emphasis"/>
          <w:i w:val="0"/>
          <w:sz w:val="28"/>
          <w:szCs w:val="28"/>
        </w:rPr>
        <w:t>:Số dân hiện trạng (ở thời điểm làm quy hoạch)</w:t>
      </w:r>
    </w:p>
    <w:p w14:paraId="3BDF21B7" w14:textId="77777777" w:rsidR="002E1AAF" w:rsidRPr="008C43AA" w:rsidRDefault="002E1AAF" w:rsidP="00A40018">
      <w:pPr>
        <w:pStyle w:val="para"/>
        <w:shd w:val="clear" w:color="auto" w:fill="FFFFFF"/>
        <w:spacing w:before="0" w:beforeAutospacing="0" w:after="0" w:afterAutospacing="0" w:line="271" w:lineRule="auto"/>
        <w:ind w:left="720"/>
        <w:jc w:val="both"/>
        <w:rPr>
          <w:sz w:val="28"/>
          <w:szCs w:val="28"/>
        </w:rPr>
      </w:pPr>
      <w:r w:rsidRPr="008C43AA">
        <w:rPr>
          <w:rStyle w:val="Strong"/>
          <w:rFonts w:eastAsiaTheme="majorEastAsia"/>
          <w:sz w:val="28"/>
          <w:szCs w:val="28"/>
        </w:rPr>
        <w:t>K</w:t>
      </w:r>
      <w:r w:rsidRPr="008C43AA">
        <w:rPr>
          <w:sz w:val="28"/>
          <w:szCs w:val="28"/>
        </w:rPr>
        <w:t> </w:t>
      </w:r>
      <w:r w:rsidRPr="008C43AA">
        <w:rPr>
          <w:rStyle w:val="Emphasis"/>
          <w:i w:val="0"/>
          <w:sz w:val="28"/>
          <w:szCs w:val="28"/>
        </w:rPr>
        <w:t>:Tỷ lệ tăng dân số bình quân</w:t>
      </w:r>
    </w:p>
    <w:p w14:paraId="7A1D4F88" w14:textId="77777777" w:rsidR="002E1AAF" w:rsidRPr="008C43AA" w:rsidRDefault="002E1AAF" w:rsidP="00A40018">
      <w:pPr>
        <w:pStyle w:val="para"/>
        <w:shd w:val="clear" w:color="auto" w:fill="FFFFFF"/>
        <w:spacing w:before="0" w:beforeAutospacing="0" w:after="0" w:afterAutospacing="0" w:line="271" w:lineRule="auto"/>
        <w:ind w:firstLine="709"/>
        <w:jc w:val="both"/>
        <w:rPr>
          <w:sz w:val="28"/>
          <w:szCs w:val="28"/>
        </w:rPr>
      </w:pPr>
      <w:r w:rsidRPr="008C43AA">
        <w:rPr>
          <w:rStyle w:val="Strong"/>
          <w:rFonts w:eastAsiaTheme="majorEastAsia"/>
          <w:sz w:val="28"/>
          <w:szCs w:val="28"/>
        </w:rPr>
        <w:t>D</w:t>
      </w:r>
      <w:r w:rsidRPr="008C43AA">
        <w:rPr>
          <w:sz w:val="28"/>
          <w:szCs w:val="28"/>
        </w:rPr>
        <w:t> </w:t>
      </w:r>
      <w:r w:rsidRPr="008C43AA">
        <w:rPr>
          <w:rStyle w:val="Emphasis"/>
          <w:i w:val="0"/>
          <w:sz w:val="28"/>
          <w:szCs w:val="28"/>
        </w:rPr>
        <w:t>:Tỷ lệ tăng dân số cơ học với dấu (+) số dân nhập cư cao hơn số dân di cư; với dấu (-) ngược lại.</w:t>
      </w:r>
    </w:p>
    <w:p w14:paraId="5180FD61" w14:textId="77777777" w:rsidR="002E1AAF" w:rsidRPr="008C43AA" w:rsidRDefault="002E1AAF" w:rsidP="00A40018">
      <w:pPr>
        <w:pStyle w:val="para"/>
        <w:shd w:val="clear" w:color="auto" w:fill="FFFFFF"/>
        <w:spacing w:before="0" w:beforeAutospacing="0" w:after="0" w:afterAutospacing="0" w:line="271" w:lineRule="auto"/>
        <w:ind w:left="720"/>
        <w:jc w:val="both"/>
        <w:rPr>
          <w:i/>
          <w:sz w:val="28"/>
          <w:szCs w:val="28"/>
        </w:rPr>
      </w:pPr>
      <w:r w:rsidRPr="008C43AA">
        <w:rPr>
          <w:rStyle w:val="Strong"/>
          <w:rFonts w:eastAsiaTheme="majorEastAsia"/>
          <w:sz w:val="28"/>
          <w:szCs w:val="28"/>
        </w:rPr>
        <w:t>n</w:t>
      </w:r>
      <w:r w:rsidRPr="008C43AA">
        <w:rPr>
          <w:sz w:val="28"/>
          <w:szCs w:val="28"/>
        </w:rPr>
        <w:t> </w:t>
      </w:r>
      <w:r w:rsidRPr="008C43AA">
        <w:rPr>
          <w:rStyle w:val="Emphasis"/>
          <w:i w:val="0"/>
          <w:sz w:val="28"/>
          <w:szCs w:val="28"/>
        </w:rPr>
        <w:t>:Thời hạn (số năm) định hình quy hoạch)</w:t>
      </w:r>
    </w:p>
    <w:p w14:paraId="5C855E82" w14:textId="77777777" w:rsidR="00E2212C" w:rsidRPr="008C43AA" w:rsidRDefault="00E2212C" w:rsidP="00A40018">
      <w:pPr>
        <w:pStyle w:val="Caption"/>
        <w:keepNext/>
        <w:spacing w:beforeLines="0" w:afterLines="0" w:line="271" w:lineRule="auto"/>
        <w:rPr>
          <w:color w:val="auto"/>
          <w:szCs w:val="28"/>
          <w:lang w:val="en-US"/>
        </w:rPr>
      </w:pPr>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12</w:t>
      </w:r>
      <w:r w:rsidR="000B74CE" w:rsidRPr="008C43AA">
        <w:rPr>
          <w:color w:val="auto"/>
          <w:szCs w:val="28"/>
        </w:rPr>
        <w:fldChar w:fldCharType="end"/>
      </w:r>
      <w:r w:rsidRPr="008C43AA">
        <w:rPr>
          <w:color w:val="auto"/>
          <w:szCs w:val="28"/>
          <w:lang w:val="en-US"/>
        </w:rPr>
        <w:t xml:space="preserve">: Tốc độ tăng dân số trung bình qua các thời kỳ của huyện Trấn Yên </w:t>
      </w:r>
      <w:r w:rsidRPr="008C43AA">
        <w:rPr>
          <w:rStyle w:val="FootnoteReference"/>
          <w:color w:val="auto"/>
          <w:szCs w:val="28"/>
          <w:lang w:val="en-US"/>
        </w:rPr>
        <w:footnoteReference w:id="10"/>
      </w:r>
      <w:bookmarkEnd w:id="155"/>
      <w:bookmarkEnd w:id="156"/>
    </w:p>
    <w:tbl>
      <w:tblPr>
        <w:tblStyle w:val="TableGrid"/>
        <w:tblW w:w="0" w:type="auto"/>
        <w:tblInd w:w="108" w:type="dxa"/>
        <w:tblLook w:val="04A0" w:firstRow="1" w:lastRow="0" w:firstColumn="1" w:lastColumn="0" w:noHBand="0" w:noVBand="1"/>
      </w:tblPr>
      <w:tblGrid>
        <w:gridCol w:w="1701"/>
        <w:gridCol w:w="1843"/>
        <w:gridCol w:w="1559"/>
        <w:gridCol w:w="1276"/>
        <w:gridCol w:w="1418"/>
        <w:gridCol w:w="1385"/>
      </w:tblGrid>
      <w:tr w:rsidR="00EC6944" w:rsidRPr="008C43AA" w14:paraId="30DABE91" w14:textId="77777777" w:rsidTr="00C760DD">
        <w:tc>
          <w:tcPr>
            <w:tcW w:w="1701" w:type="dxa"/>
            <w:vAlign w:val="center"/>
          </w:tcPr>
          <w:p w14:paraId="03878D21" w14:textId="77777777" w:rsidR="00E2212C" w:rsidRPr="008C43AA" w:rsidRDefault="00E2212C" w:rsidP="00A40018">
            <w:pPr>
              <w:tabs>
                <w:tab w:val="left" w:pos="709"/>
                <w:tab w:val="left" w:pos="993"/>
              </w:tabs>
              <w:spacing w:line="271" w:lineRule="auto"/>
              <w:jc w:val="center"/>
              <w:rPr>
                <w:rFonts w:cs="Times New Roman"/>
                <w:b/>
                <w:lang w:val="pt-BR"/>
              </w:rPr>
            </w:pPr>
            <w:r w:rsidRPr="008C43AA">
              <w:rPr>
                <w:rFonts w:cs="Times New Roman"/>
                <w:b/>
                <w:lang w:val="pt-BR"/>
              </w:rPr>
              <w:t>Năm</w:t>
            </w:r>
          </w:p>
        </w:tc>
        <w:tc>
          <w:tcPr>
            <w:tcW w:w="1843" w:type="dxa"/>
            <w:vAlign w:val="center"/>
          </w:tcPr>
          <w:p w14:paraId="023DCDAF" w14:textId="77777777" w:rsidR="00E2212C" w:rsidRPr="008C43AA" w:rsidRDefault="00E2212C" w:rsidP="00A40018">
            <w:pPr>
              <w:tabs>
                <w:tab w:val="left" w:pos="709"/>
                <w:tab w:val="left" w:pos="993"/>
              </w:tabs>
              <w:spacing w:line="271" w:lineRule="auto"/>
              <w:jc w:val="center"/>
              <w:rPr>
                <w:rFonts w:cs="Times New Roman"/>
                <w:b/>
                <w:lang w:val="pt-BR"/>
              </w:rPr>
            </w:pPr>
            <w:r w:rsidRPr="008C43AA">
              <w:rPr>
                <w:rFonts w:cs="Times New Roman"/>
                <w:b/>
                <w:lang w:val="pt-BR"/>
              </w:rPr>
              <w:t>2018</w:t>
            </w:r>
          </w:p>
        </w:tc>
        <w:tc>
          <w:tcPr>
            <w:tcW w:w="1559" w:type="dxa"/>
            <w:vAlign w:val="center"/>
          </w:tcPr>
          <w:p w14:paraId="180869E0" w14:textId="77777777" w:rsidR="00E2212C" w:rsidRPr="008C43AA" w:rsidRDefault="00E2212C" w:rsidP="00A40018">
            <w:pPr>
              <w:tabs>
                <w:tab w:val="left" w:pos="709"/>
                <w:tab w:val="left" w:pos="993"/>
              </w:tabs>
              <w:spacing w:line="271" w:lineRule="auto"/>
              <w:jc w:val="center"/>
              <w:rPr>
                <w:rFonts w:cs="Times New Roman"/>
                <w:b/>
                <w:lang w:val="pt-BR"/>
              </w:rPr>
            </w:pPr>
            <w:r w:rsidRPr="008C43AA">
              <w:rPr>
                <w:rFonts w:cs="Times New Roman"/>
                <w:b/>
                <w:lang w:val="pt-BR"/>
              </w:rPr>
              <w:t>2019</w:t>
            </w:r>
          </w:p>
        </w:tc>
        <w:tc>
          <w:tcPr>
            <w:tcW w:w="1276" w:type="dxa"/>
            <w:vAlign w:val="center"/>
          </w:tcPr>
          <w:p w14:paraId="15D26BCE" w14:textId="77777777" w:rsidR="00E2212C" w:rsidRPr="008C43AA" w:rsidRDefault="00E2212C" w:rsidP="00A40018">
            <w:pPr>
              <w:tabs>
                <w:tab w:val="left" w:pos="709"/>
                <w:tab w:val="left" w:pos="993"/>
              </w:tabs>
              <w:spacing w:line="271" w:lineRule="auto"/>
              <w:jc w:val="center"/>
              <w:rPr>
                <w:rFonts w:cs="Times New Roman"/>
                <w:b/>
                <w:lang w:val="pt-BR"/>
              </w:rPr>
            </w:pPr>
            <w:r w:rsidRPr="008C43AA">
              <w:rPr>
                <w:rFonts w:cs="Times New Roman"/>
                <w:b/>
                <w:lang w:val="pt-BR"/>
              </w:rPr>
              <w:t>2020</w:t>
            </w:r>
          </w:p>
        </w:tc>
        <w:tc>
          <w:tcPr>
            <w:tcW w:w="1418" w:type="dxa"/>
            <w:vAlign w:val="center"/>
          </w:tcPr>
          <w:p w14:paraId="447E7582" w14:textId="77777777" w:rsidR="00E2212C" w:rsidRPr="008C43AA" w:rsidRDefault="00E2212C" w:rsidP="00A40018">
            <w:pPr>
              <w:tabs>
                <w:tab w:val="left" w:pos="709"/>
                <w:tab w:val="left" w:pos="993"/>
              </w:tabs>
              <w:spacing w:line="271" w:lineRule="auto"/>
              <w:jc w:val="center"/>
              <w:rPr>
                <w:rFonts w:cs="Times New Roman"/>
                <w:b/>
                <w:lang w:val="pt-BR"/>
              </w:rPr>
            </w:pPr>
            <w:r w:rsidRPr="008C43AA">
              <w:rPr>
                <w:rFonts w:cs="Times New Roman"/>
                <w:b/>
                <w:lang w:val="pt-BR"/>
              </w:rPr>
              <w:t>2021</w:t>
            </w:r>
          </w:p>
        </w:tc>
        <w:tc>
          <w:tcPr>
            <w:tcW w:w="1385" w:type="dxa"/>
            <w:vAlign w:val="center"/>
          </w:tcPr>
          <w:p w14:paraId="426ED47E" w14:textId="77777777" w:rsidR="00E2212C" w:rsidRPr="008C43AA" w:rsidRDefault="00E2212C" w:rsidP="00A40018">
            <w:pPr>
              <w:tabs>
                <w:tab w:val="left" w:pos="709"/>
                <w:tab w:val="left" w:pos="993"/>
              </w:tabs>
              <w:spacing w:line="271" w:lineRule="auto"/>
              <w:jc w:val="center"/>
              <w:rPr>
                <w:rFonts w:cs="Times New Roman"/>
                <w:b/>
                <w:lang w:val="pt-BR"/>
              </w:rPr>
            </w:pPr>
            <w:r w:rsidRPr="008C43AA">
              <w:rPr>
                <w:rFonts w:cs="Times New Roman"/>
                <w:b/>
                <w:lang w:val="pt-BR"/>
              </w:rPr>
              <w:t>2022</w:t>
            </w:r>
          </w:p>
        </w:tc>
      </w:tr>
      <w:tr w:rsidR="00EC6944" w:rsidRPr="008C43AA" w14:paraId="35A7E35D" w14:textId="77777777" w:rsidTr="00C760DD">
        <w:tc>
          <w:tcPr>
            <w:tcW w:w="1701" w:type="dxa"/>
            <w:vAlign w:val="center"/>
          </w:tcPr>
          <w:p w14:paraId="52CD7D84" w14:textId="77777777" w:rsidR="00E2212C" w:rsidRPr="008C43AA" w:rsidRDefault="00E2212C" w:rsidP="00A40018">
            <w:pPr>
              <w:tabs>
                <w:tab w:val="left" w:pos="709"/>
                <w:tab w:val="left" w:pos="993"/>
              </w:tabs>
              <w:spacing w:line="271" w:lineRule="auto"/>
              <w:jc w:val="center"/>
              <w:rPr>
                <w:rFonts w:cs="Times New Roman"/>
                <w:lang w:val="pt-BR"/>
              </w:rPr>
            </w:pPr>
            <w:r w:rsidRPr="008C43AA">
              <w:rPr>
                <w:rFonts w:cs="Times New Roman"/>
                <w:lang w:val="pt-BR"/>
              </w:rPr>
              <w:t xml:space="preserve">Dân số trung bình </w:t>
            </w:r>
          </w:p>
        </w:tc>
        <w:tc>
          <w:tcPr>
            <w:tcW w:w="1843" w:type="dxa"/>
            <w:vAlign w:val="center"/>
          </w:tcPr>
          <w:p w14:paraId="30551DAD" w14:textId="77777777" w:rsidR="00E2212C" w:rsidRPr="008C43AA" w:rsidRDefault="00E2212C" w:rsidP="00A40018">
            <w:pPr>
              <w:tabs>
                <w:tab w:val="left" w:pos="709"/>
                <w:tab w:val="left" w:pos="993"/>
              </w:tabs>
              <w:spacing w:line="271" w:lineRule="auto"/>
              <w:jc w:val="center"/>
              <w:rPr>
                <w:rFonts w:cs="Times New Roman"/>
                <w:lang w:val="pt-BR"/>
              </w:rPr>
            </w:pPr>
            <w:r w:rsidRPr="008C43AA">
              <w:rPr>
                <w:rFonts w:cs="Times New Roman"/>
                <w:lang w:val="pt-BR"/>
              </w:rPr>
              <w:t>84.332</w:t>
            </w:r>
          </w:p>
        </w:tc>
        <w:tc>
          <w:tcPr>
            <w:tcW w:w="1559" w:type="dxa"/>
            <w:vAlign w:val="center"/>
          </w:tcPr>
          <w:p w14:paraId="4C603ED4" w14:textId="77777777" w:rsidR="00E2212C" w:rsidRPr="008C43AA" w:rsidRDefault="00E2212C" w:rsidP="00A40018">
            <w:pPr>
              <w:tabs>
                <w:tab w:val="left" w:pos="709"/>
                <w:tab w:val="left" w:pos="993"/>
              </w:tabs>
              <w:spacing w:line="271" w:lineRule="auto"/>
              <w:jc w:val="center"/>
              <w:rPr>
                <w:rFonts w:cs="Times New Roman"/>
                <w:lang w:val="pt-BR"/>
              </w:rPr>
            </w:pPr>
            <w:r w:rsidRPr="008C43AA">
              <w:rPr>
                <w:rFonts w:cs="Times New Roman"/>
                <w:lang w:val="pt-BR"/>
              </w:rPr>
              <w:t>85.075</w:t>
            </w:r>
          </w:p>
        </w:tc>
        <w:tc>
          <w:tcPr>
            <w:tcW w:w="1276" w:type="dxa"/>
            <w:vAlign w:val="center"/>
          </w:tcPr>
          <w:p w14:paraId="235721B6" w14:textId="77777777" w:rsidR="00E2212C" w:rsidRPr="008C43AA" w:rsidRDefault="00E2212C" w:rsidP="00A40018">
            <w:pPr>
              <w:tabs>
                <w:tab w:val="left" w:pos="709"/>
                <w:tab w:val="left" w:pos="993"/>
              </w:tabs>
              <w:spacing w:line="271" w:lineRule="auto"/>
              <w:jc w:val="center"/>
              <w:rPr>
                <w:rFonts w:cs="Times New Roman"/>
                <w:lang w:val="pt-BR"/>
              </w:rPr>
            </w:pPr>
            <w:r w:rsidRPr="008C43AA">
              <w:rPr>
                <w:rFonts w:cs="Times New Roman"/>
                <w:lang w:val="pt-BR"/>
              </w:rPr>
              <w:t>85.668</w:t>
            </w:r>
          </w:p>
        </w:tc>
        <w:tc>
          <w:tcPr>
            <w:tcW w:w="1418" w:type="dxa"/>
            <w:vAlign w:val="center"/>
          </w:tcPr>
          <w:p w14:paraId="60B4FCA9" w14:textId="77777777" w:rsidR="00E2212C" w:rsidRPr="008C43AA" w:rsidRDefault="00E2212C" w:rsidP="00A40018">
            <w:pPr>
              <w:tabs>
                <w:tab w:val="left" w:pos="709"/>
                <w:tab w:val="left" w:pos="993"/>
              </w:tabs>
              <w:spacing w:line="271" w:lineRule="auto"/>
              <w:jc w:val="center"/>
              <w:rPr>
                <w:rFonts w:cs="Times New Roman"/>
                <w:lang w:val="pt-BR"/>
              </w:rPr>
            </w:pPr>
            <w:r w:rsidRPr="008C43AA">
              <w:rPr>
                <w:rFonts w:cs="Times New Roman"/>
                <w:lang w:val="pt-BR"/>
              </w:rPr>
              <w:t>86.461</w:t>
            </w:r>
          </w:p>
        </w:tc>
        <w:tc>
          <w:tcPr>
            <w:tcW w:w="1385" w:type="dxa"/>
            <w:vAlign w:val="center"/>
          </w:tcPr>
          <w:p w14:paraId="1A4DCC6B" w14:textId="77777777" w:rsidR="00E2212C" w:rsidRPr="008C43AA" w:rsidRDefault="00E2212C" w:rsidP="00A40018">
            <w:pPr>
              <w:tabs>
                <w:tab w:val="left" w:pos="709"/>
                <w:tab w:val="left" w:pos="993"/>
              </w:tabs>
              <w:spacing w:line="271" w:lineRule="auto"/>
              <w:jc w:val="center"/>
              <w:rPr>
                <w:rFonts w:cs="Times New Roman"/>
                <w:lang w:val="pt-BR"/>
              </w:rPr>
            </w:pPr>
            <w:r w:rsidRPr="008C43AA">
              <w:rPr>
                <w:rFonts w:cs="Times New Roman"/>
                <w:lang w:val="pt-BR"/>
              </w:rPr>
              <w:t>86.854</w:t>
            </w:r>
          </w:p>
        </w:tc>
      </w:tr>
      <w:tr w:rsidR="00EC6944" w:rsidRPr="008C43AA" w14:paraId="13F8AF68" w14:textId="77777777" w:rsidTr="00C760DD">
        <w:tc>
          <w:tcPr>
            <w:tcW w:w="1701" w:type="dxa"/>
            <w:vAlign w:val="center"/>
          </w:tcPr>
          <w:p w14:paraId="04CA2CFF" w14:textId="77777777" w:rsidR="00E2212C" w:rsidRPr="008C43AA" w:rsidRDefault="00E2212C" w:rsidP="00A40018">
            <w:pPr>
              <w:tabs>
                <w:tab w:val="left" w:pos="709"/>
                <w:tab w:val="left" w:pos="993"/>
              </w:tabs>
              <w:spacing w:line="271" w:lineRule="auto"/>
              <w:jc w:val="center"/>
              <w:rPr>
                <w:rFonts w:cs="Times New Roman"/>
                <w:b/>
                <w:lang w:val="pt-BR"/>
              </w:rPr>
            </w:pPr>
            <w:r w:rsidRPr="008C43AA">
              <w:rPr>
                <w:rFonts w:cs="Times New Roman"/>
                <w:b/>
                <w:lang w:val="pt-BR"/>
              </w:rPr>
              <w:t>Giai đoạn</w:t>
            </w:r>
          </w:p>
        </w:tc>
        <w:tc>
          <w:tcPr>
            <w:tcW w:w="1843" w:type="dxa"/>
            <w:vAlign w:val="center"/>
          </w:tcPr>
          <w:p w14:paraId="5B2CEDAE" w14:textId="77777777" w:rsidR="00E2212C" w:rsidRPr="008C43AA" w:rsidRDefault="00E2212C" w:rsidP="00A40018">
            <w:pPr>
              <w:tabs>
                <w:tab w:val="left" w:pos="709"/>
                <w:tab w:val="left" w:pos="993"/>
              </w:tabs>
              <w:spacing w:line="271" w:lineRule="auto"/>
              <w:jc w:val="center"/>
              <w:rPr>
                <w:rFonts w:cs="Times New Roman"/>
                <w:b/>
                <w:lang w:val="pt-BR"/>
              </w:rPr>
            </w:pPr>
            <w:r w:rsidRPr="008C43AA">
              <w:rPr>
                <w:rFonts w:cs="Times New Roman"/>
                <w:b/>
                <w:lang w:val="pt-BR"/>
              </w:rPr>
              <w:t>2018 -2019</w:t>
            </w:r>
          </w:p>
        </w:tc>
        <w:tc>
          <w:tcPr>
            <w:tcW w:w="1559" w:type="dxa"/>
            <w:vAlign w:val="center"/>
          </w:tcPr>
          <w:p w14:paraId="65A70B25" w14:textId="77777777" w:rsidR="00E2212C" w:rsidRPr="008C43AA" w:rsidRDefault="00E2212C" w:rsidP="00A40018">
            <w:pPr>
              <w:tabs>
                <w:tab w:val="left" w:pos="709"/>
                <w:tab w:val="left" w:pos="993"/>
              </w:tabs>
              <w:spacing w:line="271" w:lineRule="auto"/>
              <w:jc w:val="center"/>
              <w:rPr>
                <w:rFonts w:cs="Times New Roman"/>
                <w:b/>
                <w:lang w:val="pt-BR"/>
              </w:rPr>
            </w:pPr>
            <w:r w:rsidRPr="008C43AA">
              <w:rPr>
                <w:rFonts w:cs="Times New Roman"/>
                <w:b/>
                <w:lang w:val="pt-BR"/>
              </w:rPr>
              <w:t>2019 - 2020</w:t>
            </w:r>
          </w:p>
        </w:tc>
        <w:tc>
          <w:tcPr>
            <w:tcW w:w="1276" w:type="dxa"/>
            <w:vAlign w:val="center"/>
          </w:tcPr>
          <w:p w14:paraId="54636999" w14:textId="77777777" w:rsidR="00E2212C" w:rsidRPr="008C43AA" w:rsidRDefault="00E2212C" w:rsidP="00A40018">
            <w:pPr>
              <w:tabs>
                <w:tab w:val="left" w:pos="709"/>
                <w:tab w:val="left" w:pos="993"/>
              </w:tabs>
              <w:spacing w:line="271" w:lineRule="auto"/>
              <w:jc w:val="center"/>
              <w:rPr>
                <w:rFonts w:cs="Times New Roman"/>
                <w:b/>
                <w:lang w:val="pt-BR"/>
              </w:rPr>
            </w:pPr>
            <w:r w:rsidRPr="008C43AA">
              <w:rPr>
                <w:rFonts w:cs="Times New Roman"/>
                <w:b/>
                <w:lang w:val="pt-BR"/>
              </w:rPr>
              <w:t>2020 - 2021</w:t>
            </w:r>
          </w:p>
        </w:tc>
        <w:tc>
          <w:tcPr>
            <w:tcW w:w="1418" w:type="dxa"/>
            <w:vAlign w:val="center"/>
          </w:tcPr>
          <w:p w14:paraId="04D706A6" w14:textId="77777777" w:rsidR="00E2212C" w:rsidRPr="008C43AA" w:rsidRDefault="00E2212C" w:rsidP="00A40018">
            <w:pPr>
              <w:tabs>
                <w:tab w:val="left" w:pos="709"/>
                <w:tab w:val="left" w:pos="993"/>
              </w:tabs>
              <w:spacing w:line="271" w:lineRule="auto"/>
              <w:jc w:val="center"/>
              <w:rPr>
                <w:rFonts w:cs="Times New Roman"/>
                <w:b/>
                <w:lang w:val="pt-BR"/>
              </w:rPr>
            </w:pPr>
            <w:r w:rsidRPr="008C43AA">
              <w:rPr>
                <w:rFonts w:cs="Times New Roman"/>
                <w:b/>
                <w:lang w:val="pt-BR"/>
              </w:rPr>
              <w:t>2021 - 2022</w:t>
            </w:r>
          </w:p>
        </w:tc>
        <w:tc>
          <w:tcPr>
            <w:tcW w:w="1385" w:type="dxa"/>
            <w:vAlign w:val="center"/>
          </w:tcPr>
          <w:p w14:paraId="4826CFA4" w14:textId="77777777" w:rsidR="00E2212C" w:rsidRPr="008C43AA" w:rsidRDefault="00E2212C" w:rsidP="00A40018">
            <w:pPr>
              <w:tabs>
                <w:tab w:val="left" w:pos="709"/>
                <w:tab w:val="left" w:pos="993"/>
              </w:tabs>
              <w:spacing w:line="271" w:lineRule="auto"/>
              <w:jc w:val="center"/>
              <w:rPr>
                <w:rFonts w:cs="Times New Roman"/>
                <w:b/>
                <w:lang w:val="pt-BR"/>
              </w:rPr>
            </w:pPr>
            <w:r w:rsidRPr="008C43AA">
              <w:rPr>
                <w:rFonts w:cs="Times New Roman"/>
                <w:b/>
                <w:lang w:val="pt-BR"/>
              </w:rPr>
              <w:t>2018 - 2022</w:t>
            </w:r>
          </w:p>
        </w:tc>
      </w:tr>
      <w:tr w:rsidR="00EC6944" w:rsidRPr="008C43AA" w14:paraId="686A9E8D" w14:textId="77777777" w:rsidTr="00C760DD">
        <w:tc>
          <w:tcPr>
            <w:tcW w:w="1701" w:type="dxa"/>
            <w:vAlign w:val="center"/>
          </w:tcPr>
          <w:p w14:paraId="466DE0AD" w14:textId="77777777" w:rsidR="00E2212C" w:rsidRPr="008C43AA" w:rsidRDefault="00E2212C" w:rsidP="00A40018">
            <w:pPr>
              <w:tabs>
                <w:tab w:val="left" w:pos="709"/>
                <w:tab w:val="left" w:pos="993"/>
              </w:tabs>
              <w:spacing w:line="271" w:lineRule="auto"/>
              <w:jc w:val="center"/>
              <w:rPr>
                <w:rFonts w:cs="Times New Roman"/>
                <w:lang w:val="pt-BR"/>
              </w:rPr>
            </w:pPr>
            <w:r w:rsidRPr="008C43AA">
              <w:rPr>
                <w:rFonts w:cs="Times New Roman"/>
                <w:lang w:val="pt-BR"/>
              </w:rPr>
              <w:t>Tốc độ tăng dân số bình quân</w:t>
            </w:r>
          </w:p>
        </w:tc>
        <w:tc>
          <w:tcPr>
            <w:tcW w:w="1843" w:type="dxa"/>
            <w:vAlign w:val="center"/>
          </w:tcPr>
          <w:p w14:paraId="00513A06" w14:textId="77777777" w:rsidR="00E2212C" w:rsidRPr="008C43AA" w:rsidRDefault="00E2212C" w:rsidP="00A40018">
            <w:pPr>
              <w:tabs>
                <w:tab w:val="left" w:pos="709"/>
                <w:tab w:val="left" w:pos="993"/>
              </w:tabs>
              <w:spacing w:line="271" w:lineRule="auto"/>
              <w:jc w:val="center"/>
              <w:rPr>
                <w:rFonts w:cs="Times New Roman"/>
                <w:lang w:val="pt-BR"/>
              </w:rPr>
            </w:pPr>
            <w:r w:rsidRPr="008C43AA">
              <w:rPr>
                <w:rFonts w:cs="Times New Roman"/>
                <w:lang w:val="pt-BR"/>
              </w:rPr>
              <w:t>0,88</w:t>
            </w:r>
          </w:p>
        </w:tc>
        <w:tc>
          <w:tcPr>
            <w:tcW w:w="1559" w:type="dxa"/>
            <w:vAlign w:val="center"/>
          </w:tcPr>
          <w:p w14:paraId="472B9E3E" w14:textId="77777777" w:rsidR="00E2212C" w:rsidRPr="008C43AA" w:rsidRDefault="00E2212C" w:rsidP="00A40018">
            <w:pPr>
              <w:tabs>
                <w:tab w:val="left" w:pos="709"/>
                <w:tab w:val="left" w:pos="993"/>
              </w:tabs>
              <w:spacing w:line="271" w:lineRule="auto"/>
              <w:jc w:val="center"/>
              <w:rPr>
                <w:rFonts w:cs="Times New Roman"/>
                <w:lang w:val="pt-BR"/>
              </w:rPr>
            </w:pPr>
            <w:r w:rsidRPr="008C43AA">
              <w:rPr>
                <w:rFonts w:cs="Times New Roman"/>
                <w:lang w:val="pt-BR"/>
              </w:rPr>
              <w:t>0,70</w:t>
            </w:r>
          </w:p>
        </w:tc>
        <w:tc>
          <w:tcPr>
            <w:tcW w:w="1276" w:type="dxa"/>
            <w:vAlign w:val="center"/>
          </w:tcPr>
          <w:p w14:paraId="6F6294DA" w14:textId="77777777" w:rsidR="00E2212C" w:rsidRPr="008C43AA" w:rsidRDefault="00E2212C" w:rsidP="00A40018">
            <w:pPr>
              <w:tabs>
                <w:tab w:val="left" w:pos="709"/>
                <w:tab w:val="left" w:pos="993"/>
              </w:tabs>
              <w:spacing w:line="271" w:lineRule="auto"/>
              <w:jc w:val="center"/>
              <w:rPr>
                <w:rFonts w:cs="Times New Roman"/>
                <w:lang w:val="pt-BR"/>
              </w:rPr>
            </w:pPr>
            <w:r w:rsidRPr="008C43AA">
              <w:rPr>
                <w:rFonts w:cs="Times New Roman"/>
                <w:lang w:val="pt-BR"/>
              </w:rPr>
              <w:t>0,93</w:t>
            </w:r>
          </w:p>
        </w:tc>
        <w:tc>
          <w:tcPr>
            <w:tcW w:w="1418" w:type="dxa"/>
            <w:vAlign w:val="center"/>
          </w:tcPr>
          <w:p w14:paraId="33F55FBD" w14:textId="77777777" w:rsidR="00E2212C" w:rsidRPr="008C43AA" w:rsidRDefault="00E2212C" w:rsidP="00A40018">
            <w:pPr>
              <w:tabs>
                <w:tab w:val="left" w:pos="709"/>
                <w:tab w:val="left" w:pos="993"/>
              </w:tabs>
              <w:spacing w:line="271" w:lineRule="auto"/>
              <w:jc w:val="center"/>
              <w:rPr>
                <w:rFonts w:cs="Times New Roman"/>
                <w:lang w:val="pt-BR"/>
              </w:rPr>
            </w:pPr>
            <w:r w:rsidRPr="008C43AA">
              <w:rPr>
                <w:rFonts w:cs="Times New Roman"/>
                <w:lang w:val="pt-BR"/>
              </w:rPr>
              <w:t>0,75</w:t>
            </w:r>
          </w:p>
        </w:tc>
        <w:tc>
          <w:tcPr>
            <w:tcW w:w="1385" w:type="dxa"/>
            <w:vAlign w:val="center"/>
          </w:tcPr>
          <w:p w14:paraId="6766A8E7" w14:textId="77777777" w:rsidR="00E2212C" w:rsidRPr="008C43AA" w:rsidRDefault="00E2212C" w:rsidP="00A40018">
            <w:pPr>
              <w:tabs>
                <w:tab w:val="left" w:pos="709"/>
                <w:tab w:val="left" w:pos="993"/>
              </w:tabs>
              <w:spacing w:line="271" w:lineRule="auto"/>
              <w:jc w:val="center"/>
              <w:rPr>
                <w:rFonts w:cs="Times New Roman"/>
                <w:lang w:val="pt-BR"/>
              </w:rPr>
            </w:pPr>
            <w:r w:rsidRPr="008C43AA">
              <w:rPr>
                <w:rFonts w:cs="Times New Roman"/>
                <w:lang w:val="pt-BR"/>
              </w:rPr>
              <w:t>0,74</w:t>
            </w:r>
          </w:p>
        </w:tc>
      </w:tr>
    </w:tbl>
    <w:p w14:paraId="5D5171FE" w14:textId="77777777" w:rsidR="000D36BC" w:rsidRPr="008C43AA" w:rsidRDefault="000D36BC"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Qua đánh giá thực trạng, tiềm năng, động lực và các định hướng chiến lược phát triển cho khu vực quy hoạch, phương án tính toán dân số:Tỷ lệ </w:t>
      </w:r>
      <w:r w:rsidR="00926FEA" w:rsidRPr="008C43AA">
        <w:rPr>
          <w:rFonts w:ascii="Times New Roman" w:hAnsi="Times New Roman" w:cs="Times New Roman"/>
          <w:sz w:val="28"/>
          <w:szCs w:val="28"/>
          <w:lang w:val="pt-BR"/>
        </w:rPr>
        <w:t>tăng dân số</w:t>
      </w:r>
      <w:r w:rsidRPr="008C43AA">
        <w:rPr>
          <w:rFonts w:ascii="Times New Roman" w:hAnsi="Times New Roman" w:cs="Times New Roman"/>
          <w:sz w:val="28"/>
          <w:szCs w:val="28"/>
          <w:lang w:val="pt-BR"/>
        </w:rPr>
        <w:t xml:space="preserve"> tự nhiên của khu vực quy hoạch được lấy giá trị </w:t>
      </w:r>
      <w:r w:rsidR="00A363CF" w:rsidRPr="008C43AA">
        <w:rPr>
          <w:rFonts w:ascii="Times New Roman" w:hAnsi="Times New Roman" w:cs="Times New Roman"/>
          <w:sz w:val="28"/>
          <w:szCs w:val="28"/>
          <w:lang w:val="pt-BR"/>
        </w:rPr>
        <w:t>khoảng</w:t>
      </w:r>
      <w:r w:rsidR="00D92F22" w:rsidRPr="008C43AA">
        <w:rPr>
          <w:rFonts w:ascii="Times New Roman" w:hAnsi="Times New Roman" w:cs="Times New Roman"/>
          <w:sz w:val="28"/>
          <w:szCs w:val="28"/>
          <w:lang w:val="pt-BR"/>
        </w:rPr>
        <w:t xml:space="preserve"> 0,</w:t>
      </w:r>
      <w:r w:rsidR="00A363CF" w:rsidRPr="008C43AA">
        <w:rPr>
          <w:rFonts w:ascii="Times New Roman" w:hAnsi="Times New Roman" w:cs="Times New Roman"/>
          <w:sz w:val="28"/>
          <w:szCs w:val="28"/>
          <w:lang w:val="pt-BR"/>
        </w:rPr>
        <w:t>8</w:t>
      </w:r>
      <w:r w:rsidRPr="008C43AA">
        <w:rPr>
          <w:rFonts w:ascii="Times New Roman" w:hAnsi="Times New Roman" w:cs="Times New Roman"/>
          <w:sz w:val="28"/>
          <w:szCs w:val="28"/>
          <w:lang w:val="pt-BR"/>
        </w:rPr>
        <w:t>%</w:t>
      </w:r>
      <w:r w:rsidR="0000563C" w:rsidRPr="008C43AA">
        <w:rPr>
          <w:rFonts w:ascii="Times New Roman" w:hAnsi="Times New Roman" w:cs="Times New Roman"/>
          <w:sz w:val="28"/>
          <w:szCs w:val="28"/>
          <w:lang w:val="pt-BR"/>
        </w:rPr>
        <w:t>;</w:t>
      </w:r>
      <w:r w:rsidR="00F40B6A" w:rsidRPr="008C43AA">
        <w:rPr>
          <w:rFonts w:ascii="Times New Roman" w:hAnsi="Times New Roman" w:cs="Times New Roman"/>
          <w:sz w:val="28"/>
          <w:szCs w:val="28"/>
          <w:lang w:val="pt-BR"/>
        </w:rPr>
        <w:t xml:space="preserve"> 0,9%</w:t>
      </w:r>
      <w:r w:rsidRPr="008C43AA">
        <w:rPr>
          <w:rFonts w:ascii="Times New Roman" w:hAnsi="Times New Roman" w:cs="Times New Roman"/>
          <w:sz w:val="28"/>
          <w:szCs w:val="28"/>
          <w:lang w:val="pt-BR"/>
        </w:rPr>
        <w:t>; Tỷ lệ gia tăng cơ h</w:t>
      </w:r>
      <w:r w:rsidR="00926FEA" w:rsidRPr="008C43AA">
        <w:rPr>
          <w:rFonts w:ascii="Times New Roman" w:hAnsi="Times New Roman" w:cs="Times New Roman"/>
          <w:sz w:val="28"/>
          <w:szCs w:val="28"/>
          <w:lang w:val="pt-BR"/>
        </w:rPr>
        <w:t>ọc</w:t>
      </w:r>
      <w:r w:rsidRPr="008C43AA">
        <w:rPr>
          <w:rFonts w:ascii="Times New Roman" w:hAnsi="Times New Roman" w:cs="Times New Roman"/>
          <w:sz w:val="28"/>
          <w:szCs w:val="28"/>
          <w:lang w:val="pt-BR"/>
        </w:rPr>
        <w:t xml:space="preserve"> từ nhu cầu lao động, sản xuất trong các ngành nghệ dịch vụ thương mại, lao động xây dự</w:t>
      </w:r>
      <w:r w:rsidR="00A363CF" w:rsidRPr="008C43AA">
        <w:rPr>
          <w:rFonts w:ascii="Times New Roman" w:hAnsi="Times New Roman" w:cs="Times New Roman"/>
          <w:sz w:val="28"/>
          <w:szCs w:val="28"/>
          <w:lang w:val="pt-BR"/>
        </w:rPr>
        <w:t>ng, kinh doanh buôn bán và phát triển du lịch, dịch vụ</w:t>
      </w:r>
      <w:r w:rsidRPr="008C43AA">
        <w:rPr>
          <w:rFonts w:ascii="Times New Roman" w:hAnsi="Times New Roman" w:cs="Times New Roman"/>
          <w:sz w:val="28"/>
          <w:szCs w:val="28"/>
          <w:lang w:val="pt-BR"/>
        </w:rPr>
        <w:t xml:space="preserve">… </w:t>
      </w:r>
      <w:r w:rsidR="00926FEA" w:rsidRPr="008C43AA">
        <w:rPr>
          <w:rFonts w:ascii="Times New Roman" w:hAnsi="Times New Roman" w:cs="Times New Roman"/>
          <w:sz w:val="28"/>
          <w:szCs w:val="28"/>
          <w:lang w:val="pt-BR"/>
        </w:rPr>
        <w:t xml:space="preserve"> khoả</w:t>
      </w:r>
      <w:r w:rsidR="0000563C" w:rsidRPr="008C43AA">
        <w:rPr>
          <w:rFonts w:ascii="Times New Roman" w:hAnsi="Times New Roman" w:cs="Times New Roman"/>
          <w:sz w:val="28"/>
          <w:szCs w:val="28"/>
          <w:lang w:val="pt-BR"/>
        </w:rPr>
        <w:t>ng 3,0%; 4,0%.</w:t>
      </w:r>
    </w:p>
    <w:p w14:paraId="188F1742" w14:textId="77777777" w:rsidR="000D36BC" w:rsidRPr="008C43AA" w:rsidRDefault="000D36BC" w:rsidP="00A40018">
      <w:pPr>
        <w:pStyle w:val="ListParagraph"/>
        <w:numPr>
          <w:ilvl w:val="0"/>
          <w:numId w:val="23"/>
        </w:numPr>
        <w:spacing w:after="0" w:line="271" w:lineRule="auto"/>
        <w:jc w:val="both"/>
        <w:rPr>
          <w:rFonts w:ascii="Times New Roman" w:hAnsi="Times New Roman" w:cs="Times New Roman"/>
          <w:sz w:val="28"/>
          <w:szCs w:val="28"/>
        </w:rPr>
      </w:pPr>
      <w:r w:rsidRPr="008C43AA">
        <w:rPr>
          <w:rFonts w:ascii="Times New Roman" w:hAnsi="Times New Roman" w:cs="Times New Roman"/>
          <w:sz w:val="28"/>
          <w:szCs w:val="28"/>
        </w:rPr>
        <w:t>Dân số tính toán:</w:t>
      </w:r>
    </w:p>
    <w:p w14:paraId="447C0DBA" w14:textId="77777777" w:rsidR="000D36BC" w:rsidRPr="008C43AA" w:rsidRDefault="00160D4A"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Dân số </w:t>
      </w:r>
      <w:r w:rsidR="00690B33" w:rsidRPr="008C43AA">
        <w:rPr>
          <w:rFonts w:ascii="Times New Roman" w:hAnsi="Times New Roman" w:cs="Times New Roman"/>
          <w:sz w:val="28"/>
          <w:szCs w:val="28"/>
          <w:lang w:val="pt-BR"/>
        </w:rPr>
        <w:t>năm 202</w:t>
      </w:r>
      <w:r w:rsidR="00BB448D" w:rsidRPr="008C43AA">
        <w:rPr>
          <w:rFonts w:ascii="Times New Roman" w:hAnsi="Times New Roman" w:cs="Times New Roman"/>
          <w:sz w:val="28"/>
          <w:szCs w:val="28"/>
          <w:lang w:val="pt-BR"/>
        </w:rPr>
        <w:t>1</w:t>
      </w:r>
      <w:r w:rsidR="00690B33" w:rsidRPr="008C43AA">
        <w:rPr>
          <w:rFonts w:ascii="Times New Roman" w:hAnsi="Times New Roman" w:cs="Times New Roman"/>
          <w:sz w:val="28"/>
          <w:szCs w:val="28"/>
          <w:lang w:val="pt-BR"/>
        </w:rPr>
        <w:t xml:space="preserve"> là</w:t>
      </w:r>
      <w:r w:rsidR="00F3431C">
        <w:rPr>
          <w:rFonts w:ascii="Times New Roman" w:hAnsi="Times New Roman" w:cs="Times New Roman"/>
          <w:sz w:val="28"/>
          <w:szCs w:val="28"/>
          <w:lang w:val="pt-BR"/>
        </w:rPr>
        <w:t xml:space="preserve"> </w:t>
      </w:r>
      <w:r w:rsidRPr="008C43AA">
        <w:rPr>
          <w:rFonts w:ascii="Times New Roman" w:hAnsi="Times New Roman" w:cs="Times New Roman"/>
          <w:sz w:val="28"/>
          <w:szCs w:val="28"/>
          <w:lang w:val="pt-BR"/>
        </w:rPr>
        <w:t>2</w:t>
      </w:r>
      <w:r w:rsidR="00445EA8">
        <w:rPr>
          <w:rFonts w:ascii="Times New Roman" w:hAnsi="Times New Roman" w:cs="Times New Roman"/>
          <w:sz w:val="28"/>
          <w:szCs w:val="28"/>
          <w:lang w:val="pt-BR"/>
        </w:rPr>
        <w:t>.</w:t>
      </w:r>
      <w:r w:rsidRPr="008C43AA">
        <w:rPr>
          <w:rFonts w:ascii="Times New Roman" w:hAnsi="Times New Roman" w:cs="Times New Roman"/>
          <w:sz w:val="28"/>
          <w:szCs w:val="28"/>
          <w:lang w:val="pt-BR"/>
        </w:rPr>
        <w:t>359</w:t>
      </w:r>
      <w:r w:rsidR="000D36BC" w:rsidRPr="008C43AA">
        <w:rPr>
          <w:rFonts w:ascii="Times New Roman" w:hAnsi="Times New Roman" w:cs="Times New Roman"/>
          <w:sz w:val="28"/>
          <w:szCs w:val="28"/>
          <w:lang w:val="pt-BR"/>
        </w:rPr>
        <w:t xml:space="preserve"> người</w:t>
      </w:r>
      <w:r w:rsidR="00690B33" w:rsidRPr="008C43AA">
        <w:rPr>
          <w:rFonts w:ascii="Times New Roman" w:hAnsi="Times New Roman" w:cs="Times New Roman"/>
          <w:sz w:val="28"/>
          <w:szCs w:val="28"/>
          <w:lang w:val="pt-BR"/>
        </w:rPr>
        <w:t>;</w:t>
      </w:r>
    </w:p>
    <w:p w14:paraId="66276EBC" w14:textId="77777777" w:rsidR="00500474" w:rsidRPr="008C43AA" w:rsidRDefault="00500474"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Dân số tính toán đến năm 2030 khoảng </w:t>
      </w:r>
      <w:r w:rsidR="0000563C" w:rsidRPr="008C43AA">
        <w:rPr>
          <w:rFonts w:ascii="Times New Roman" w:hAnsi="Times New Roman" w:cs="Times New Roman"/>
          <w:sz w:val="28"/>
          <w:szCs w:val="28"/>
          <w:lang w:val="pt-BR"/>
        </w:rPr>
        <w:t>3.183</w:t>
      </w:r>
      <w:r w:rsidR="00F3431C">
        <w:rPr>
          <w:rFonts w:ascii="Times New Roman" w:hAnsi="Times New Roman" w:cs="Times New Roman"/>
          <w:sz w:val="28"/>
          <w:szCs w:val="28"/>
          <w:lang w:val="pt-BR"/>
        </w:rPr>
        <w:t xml:space="preserve"> </w:t>
      </w:r>
      <w:r w:rsidRPr="008C43AA">
        <w:rPr>
          <w:rFonts w:ascii="Times New Roman" w:hAnsi="Times New Roman" w:cs="Times New Roman"/>
          <w:sz w:val="28"/>
          <w:szCs w:val="28"/>
          <w:lang w:val="pt-BR"/>
        </w:rPr>
        <w:t>người</w:t>
      </w:r>
      <w:r w:rsidR="00690B33" w:rsidRPr="008C43AA">
        <w:rPr>
          <w:rFonts w:ascii="Times New Roman" w:hAnsi="Times New Roman" w:cs="Times New Roman"/>
          <w:sz w:val="28"/>
          <w:szCs w:val="28"/>
          <w:lang w:val="pt-BR"/>
        </w:rPr>
        <w:t>;</w:t>
      </w:r>
    </w:p>
    <w:p w14:paraId="11D01E28" w14:textId="77777777" w:rsidR="00500474" w:rsidRPr="008C43AA" w:rsidRDefault="00500474"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lastRenderedPageBreak/>
        <w:t>Dân số tính toán đến năm 20</w:t>
      </w:r>
      <w:r w:rsidR="006138DE" w:rsidRPr="008C43AA">
        <w:rPr>
          <w:rFonts w:ascii="Times New Roman" w:hAnsi="Times New Roman" w:cs="Times New Roman"/>
          <w:sz w:val="28"/>
          <w:szCs w:val="28"/>
          <w:lang w:val="pt-BR"/>
        </w:rPr>
        <w:t>4</w:t>
      </w:r>
      <w:r w:rsidRPr="008C43AA">
        <w:rPr>
          <w:rFonts w:ascii="Times New Roman" w:hAnsi="Times New Roman" w:cs="Times New Roman"/>
          <w:sz w:val="28"/>
          <w:szCs w:val="28"/>
          <w:lang w:val="pt-BR"/>
        </w:rPr>
        <w:t xml:space="preserve">5 </w:t>
      </w:r>
      <w:r w:rsidR="00F40B6A" w:rsidRPr="008C43AA">
        <w:rPr>
          <w:rFonts w:ascii="Times New Roman" w:hAnsi="Times New Roman" w:cs="Times New Roman"/>
          <w:sz w:val="28"/>
          <w:szCs w:val="28"/>
          <w:lang w:val="pt-BR"/>
        </w:rPr>
        <w:t xml:space="preserve">khoảng </w:t>
      </w:r>
      <w:r w:rsidR="0000563C" w:rsidRPr="008C43AA">
        <w:rPr>
          <w:rFonts w:ascii="Times New Roman" w:hAnsi="Times New Roman" w:cs="Times New Roman"/>
          <w:sz w:val="28"/>
          <w:szCs w:val="28"/>
          <w:lang w:val="pt-BR"/>
        </w:rPr>
        <w:t>6.637</w:t>
      </w:r>
      <w:r w:rsidRPr="008C43AA">
        <w:rPr>
          <w:rFonts w:ascii="Times New Roman" w:hAnsi="Times New Roman" w:cs="Times New Roman"/>
          <w:sz w:val="28"/>
          <w:szCs w:val="28"/>
          <w:lang w:val="pt-BR"/>
        </w:rPr>
        <w:t xml:space="preserve"> người</w:t>
      </w:r>
      <w:r w:rsidR="00690B33" w:rsidRPr="008C43AA">
        <w:rPr>
          <w:rFonts w:ascii="Times New Roman" w:hAnsi="Times New Roman" w:cs="Times New Roman"/>
          <w:sz w:val="28"/>
          <w:szCs w:val="28"/>
          <w:lang w:val="pt-BR"/>
        </w:rPr>
        <w:t>;</w:t>
      </w:r>
    </w:p>
    <w:p w14:paraId="7821A1AB" w14:textId="77777777" w:rsidR="00690B33" w:rsidRPr="008C43AA" w:rsidRDefault="00690B33" w:rsidP="00A40018">
      <w:pPr>
        <w:pStyle w:val="Caption"/>
        <w:keepNext/>
        <w:spacing w:beforeLines="0" w:afterLines="0" w:line="271" w:lineRule="auto"/>
        <w:rPr>
          <w:color w:val="auto"/>
          <w:szCs w:val="28"/>
          <w:lang w:val="en-US"/>
        </w:rPr>
      </w:pPr>
      <w:bookmarkStart w:id="157" w:name="_Toc144463239"/>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13</w:t>
      </w:r>
      <w:r w:rsidR="000B74CE" w:rsidRPr="008C43AA">
        <w:rPr>
          <w:color w:val="auto"/>
          <w:szCs w:val="28"/>
        </w:rPr>
        <w:fldChar w:fldCharType="end"/>
      </w:r>
      <w:r w:rsidRPr="008C43AA">
        <w:rPr>
          <w:color w:val="auto"/>
          <w:szCs w:val="28"/>
          <w:lang w:val="en-US"/>
        </w:rPr>
        <w:t>: Dự báo dân số đô thị theo từng giai đoạn</w:t>
      </w:r>
      <w:bookmarkEnd w:id="157"/>
    </w:p>
    <w:tbl>
      <w:tblPr>
        <w:tblW w:w="9197" w:type="dxa"/>
        <w:tblInd w:w="93" w:type="dxa"/>
        <w:tblLook w:val="04A0" w:firstRow="1" w:lastRow="0" w:firstColumn="1" w:lastColumn="0" w:noHBand="0" w:noVBand="1"/>
      </w:tblPr>
      <w:tblGrid>
        <w:gridCol w:w="721"/>
        <w:gridCol w:w="3972"/>
        <w:gridCol w:w="1559"/>
        <w:gridCol w:w="1560"/>
        <w:gridCol w:w="1385"/>
      </w:tblGrid>
      <w:tr w:rsidR="00EC6944" w:rsidRPr="008C43AA" w14:paraId="124CEDCF" w14:textId="77777777" w:rsidTr="00D377D2">
        <w:trPr>
          <w:trHeight w:val="480"/>
        </w:trPr>
        <w:tc>
          <w:tcPr>
            <w:tcW w:w="7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4425B7" w14:textId="77777777" w:rsidR="00690B33" w:rsidRPr="008C43AA" w:rsidRDefault="00690B3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Stt</w:t>
            </w:r>
          </w:p>
        </w:tc>
        <w:tc>
          <w:tcPr>
            <w:tcW w:w="397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A67BC69" w14:textId="77777777" w:rsidR="00690B33" w:rsidRPr="008C43AA" w:rsidRDefault="00690B3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Hạng mục</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B40DAA" w14:textId="77777777" w:rsidR="00690B33" w:rsidRPr="008C43AA" w:rsidRDefault="00690B3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xml:space="preserve">Hiện trạng </w:t>
            </w:r>
          </w:p>
        </w:tc>
        <w:tc>
          <w:tcPr>
            <w:tcW w:w="29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7D26F9" w14:textId="77777777" w:rsidR="00690B33" w:rsidRPr="008C43AA" w:rsidRDefault="00690B3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xml:space="preserve">Dự báo </w:t>
            </w:r>
          </w:p>
        </w:tc>
      </w:tr>
      <w:tr w:rsidR="00EC6944" w:rsidRPr="008C43AA" w14:paraId="3F37F20B" w14:textId="77777777" w:rsidTr="00D377D2">
        <w:trPr>
          <w:trHeight w:val="360"/>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2C4BDF63" w14:textId="77777777" w:rsidR="00D377D2" w:rsidRPr="008C43AA" w:rsidRDefault="00D377D2" w:rsidP="00A40018">
            <w:pPr>
              <w:spacing w:after="0" w:line="271" w:lineRule="auto"/>
              <w:rPr>
                <w:rFonts w:ascii="Times New Roman" w:eastAsia="Times New Roman" w:hAnsi="Times New Roman" w:cs="Times New Roman"/>
                <w:b/>
                <w:bCs/>
                <w:sz w:val="28"/>
                <w:szCs w:val="28"/>
              </w:rPr>
            </w:pPr>
          </w:p>
        </w:tc>
        <w:tc>
          <w:tcPr>
            <w:tcW w:w="3972" w:type="dxa"/>
            <w:vMerge/>
            <w:tcBorders>
              <w:top w:val="single" w:sz="4" w:space="0" w:color="auto"/>
              <w:left w:val="single" w:sz="4" w:space="0" w:color="auto"/>
              <w:bottom w:val="single" w:sz="4" w:space="0" w:color="000000"/>
              <w:right w:val="single" w:sz="4" w:space="0" w:color="000000"/>
            </w:tcBorders>
            <w:vAlign w:val="center"/>
            <w:hideMark/>
          </w:tcPr>
          <w:p w14:paraId="75C5B3DA" w14:textId="77777777" w:rsidR="00D377D2" w:rsidRPr="008C43AA" w:rsidRDefault="00D377D2" w:rsidP="00A40018">
            <w:pPr>
              <w:spacing w:after="0" w:line="271" w:lineRule="auto"/>
              <w:rPr>
                <w:rFonts w:ascii="Times New Roman" w:eastAsia="Times New Roman" w:hAnsi="Times New Roman" w:cs="Times New Roman"/>
                <w:b/>
                <w:bCs/>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C9198B3" w14:textId="77777777" w:rsidR="00D377D2" w:rsidRPr="008C43AA" w:rsidRDefault="00D377D2" w:rsidP="00A40018">
            <w:pPr>
              <w:spacing w:after="0" w:line="271" w:lineRule="auto"/>
              <w:rPr>
                <w:rFonts w:ascii="Times New Roman" w:eastAsia="Times New Roman" w:hAnsi="Times New Roman" w:cs="Times New Roman"/>
                <w:b/>
                <w:bCs/>
                <w:sz w:val="28"/>
                <w:szCs w:val="28"/>
              </w:rPr>
            </w:pPr>
          </w:p>
        </w:tc>
        <w:tc>
          <w:tcPr>
            <w:tcW w:w="1560" w:type="dxa"/>
            <w:tcBorders>
              <w:top w:val="nil"/>
              <w:left w:val="nil"/>
              <w:bottom w:val="single" w:sz="4" w:space="0" w:color="auto"/>
              <w:right w:val="single" w:sz="4" w:space="0" w:color="auto"/>
            </w:tcBorders>
            <w:shd w:val="clear" w:color="auto" w:fill="auto"/>
            <w:vAlign w:val="center"/>
          </w:tcPr>
          <w:p w14:paraId="389BD116" w14:textId="77777777" w:rsidR="00D377D2" w:rsidRPr="008C43AA" w:rsidRDefault="00D377D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2030</w:t>
            </w:r>
          </w:p>
        </w:tc>
        <w:tc>
          <w:tcPr>
            <w:tcW w:w="1385" w:type="dxa"/>
            <w:tcBorders>
              <w:top w:val="nil"/>
              <w:left w:val="nil"/>
              <w:bottom w:val="single" w:sz="4" w:space="0" w:color="auto"/>
              <w:right w:val="single" w:sz="4" w:space="0" w:color="auto"/>
            </w:tcBorders>
            <w:shd w:val="clear" w:color="auto" w:fill="auto"/>
            <w:vAlign w:val="center"/>
            <w:hideMark/>
          </w:tcPr>
          <w:p w14:paraId="4CB10C76" w14:textId="77777777" w:rsidR="00D377D2" w:rsidRPr="008C43AA" w:rsidRDefault="00D377D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2045</w:t>
            </w:r>
          </w:p>
        </w:tc>
      </w:tr>
      <w:tr w:rsidR="00EC6944" w:rsidRPr="008C43AA" w14:paraId="6492096A" w14:textId="77777777" w:rsidTr="00D377D2">
        <w:trPr>
          <w:trHeight w:val="432"/>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04D6E67" w14:textId="77777777" w:rsidR="0000563C" w:rsidRPr="008C43AA" w:rsidRDefault="0000563C"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w:t>
            </w:r>
          </w:p>
        </w:tc>
        <w:tc>
          <w:tcPr>
            <w:tcW w:w="3972" w:type="dxa"/>
            <w:tcBorders>
              <w:top w:val="single" w:sz="4" w:space="0" w:color="auto"/>
              <w:left w:val="nil"/>
              <w:bottom w:val="single" w:sz="4" w:space="0" w:color="auto"/>
              <w:right w:val="single" w:sz="4" w:space="0" w:color="000000"/>
            </w:tcBorders>
            <w:shd w:val="clear" w:color="auto" w:fill="auto"/>
            <w:noWrap/>
            <w:vAlign w:val="center"/>
            <w:hideMark/>
          </w:tcPr>
          <w:p w14:paraId="15916087" w14:textId="77777777" w:rsidR="0000563C" w:rsidRPr="008C43AA" w:rsidRDefault="0000563C"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Tỷ lệ phát triển dân số (%/năm)</w:t>
            </w:r>
          </w:p>
        </w:tc>
        <w:tc>
          <w:tcPr>
            <w:tcW w:w="1559" w:type="dxa"/>
            <w:tcBorders>
              <w:top w:val="nil"/>
              <w:left w:val="nil"/>
              <w:bottom w:val="single" w:sz="4" w:space="0" w:color="auto"/>
              <w:right w:val="single" w:sz="4" w:space="0" w:color="auto"/>
            </w:tcBorders>
            <w:shd w:val="clear" w:color="auto" w:fill="auto"/>
            <w:noWrap/>
            <w:vAlign w:val="center"/>
            <w:hideMark/>
          </w:tcPr>
          <w:p w14:paraId="0530DF3B" w14:textId="77777777" w:rsidR="0000563C" w:rsidRPr="008C43AA" w:rsidRDefault="0000563C"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1,24</w:t>
            </w:r>
          </w:p>
        </w:tc>
        <w:tc>
          <w:tcPr>
            <w:tcW w:w="1560" w:type="dxa"/>
            <w:tcBorders>
              <w:top w:val="nil"/>
              <w:left w:val="nil"/>
              <w:bottom w:val="single" w:sz="4" w:space="0" w:color="auto"/>
              <w:right w:val="single" w:sz="4" w:space="0" w:color="auto"/>
            </w:tcBorders>
            <w:shd w:val="clear" w:color="auto" w:fill="auto"/>
            <w:noWrap/>
            <w:vAlign w:val="center"/>
          </w:tcPr>
          <w:p w14:paraId="3EF09926" w14:textId="77777777" w:rsidR="0000563C" w:rsidRPr="008C43AA" w:rsidRDefault="0000563C"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3,80</w:t>
            </w:r>
          </w:p>
        </w:tc>
        <w:tc>
          <w:tcPr>
            <w:tcW w:w="1385" w:type="dxa"/>
            <w:tcBorders>
              <w:top w:val="nil"/>
              <w:left w:val="nil"/>
              <w:bottom w:val="single" w:sz="4" w:space="0" w:color="auto"/>
              <w:right w:val="single" w:sz="4" w:space="0" w:color="auto"/>
            </w:tcBorders>
            <w:shd w:val="clear" w:color="auto" w:fill="auto"/>
            <w:noWrap/>
            <w:vAlign w:val="center"/>
            <w:hideMark/>
          </w:tcPr>
          <w:p w14:paraId="2F3021EB" w14:textId="77777777" w:rsidR="0000563C" w:rsidRPr="008C43AA" w:rsidRDefault="0000563C"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4,90</w:t>
            </w:r>
          </w:p>
        </w:tc>
      </w:tr>
      <w:tr w:rsidR="00EC6944" w:rsidRPr="008C43AA" w14:paraId="4E8041A2" w14:textId="77777777" w:rsidTr="00D377D2">
        <w:trPr>
          <w:trHeight w:val="432"/>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1800791" w14:textId="77777777" w:rsidR="0000563C" w:rsidRPr="008C43AA" w:rsidRDefault="0000563C"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w:t>
            </w:r>
          </w:p>
        </w:tc>
        <w:tc>
          <w:tcPr>
            <w:tcW w:w="3972" w:type="dxa"/>
            <w:tcBorders>
              <w:top w:val="single" w:sz="4" w:space="0" w:color="auto"/>
              <w:left w:val="nil"/>
              <w:bottom w:val="single" w:sz="4" w:space="0" w:color="auto"/>
              <w:right w:val="single" w:sz="4" w:space="0" w:color="000000"/>
            </w:tcBorders>
            <w:shd w:val="clear" w:color="auto" w:fill="auto"/>
            <w:noWrap/>
            <w:vAlign w:val="center"/>
            <w:hideMark/>
          </w:tcPr>
          <w:p w14:paraId="37AF1A45" w14:textId="77777777" w:rsidR="0000563C" w:rsidRPr="008C43AA" w:rsidRDefault="0000563C"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Tỷ lệ tăng tự nhiên (%/năm)</w:t>
            </w:r>
          </w:p>
        </w:tc>
        <w:tc>
          <w:tcPr>
            <w:tcW w:w="1559" w:type="dxa"/>
            <w:tcBorders>
              <w:top w:val="nil"/>
              <w:left w:val="nil"/>
              <w:bottom w:val="single" w:sz="4" w:space="0" w:color="auto"/>
              <w:right w:val="single" w:sz="4" w:space="0" w:color="auto"/>
            </w:tcBorders>
            <w:shd w:val="clear" w:color="auto" w:fill="auto"/>
            <w:noWrap/>
            <w:vAlign w:val="center"/>
            <w:hideMark/>
          </w:tcPr>
          <w:p w14:paraId="538FA5AD" w14:textId="77777777" w:rsidR="0000563C" w:rsidRPr="008C43AA" w:rsidRDefault="0000563C"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0,74</w:t>
            </w:r>
          </w:p>
        </w:tc>
        <w:tc>
          <w:tcPr>
            <w:tcW w:w="1560" w:type="dxa"/>
            <w:tcBorders>
              <w:top w:val="nil"/>
              <w:left w:val="nil"/>
              <w:bottom w:val="single" w:sz="4" w:space="0" w:color="auto"/>
              <w:right w:val="single" w:sz="4" w:space="0" w:color="auto"/>
            </w:tcBorders>
            <w:shd w:val="clear" w:color="auto" w:fill="auto"/>
            <w:noWrap/>
            <w:vAlign w:val="center"/>
          </w:tcPr>
          <w:p w14:paraId="48D3CB2B" w14:textId="77777777" w:rsidR="0000563C" w:rsidRPr="008C43AA" w:rsidRDefault="0000563C"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0,80</w:t>
            </w:r>
          </w:p>
        </w:tc>
        <w:tc>
          <w:tcPr>
            <w:tcW w:w="1385" w:type="dxa"/>
            <w:tcBorders>
              <w:top w:val="nil"/>
              <w:left w:val="nil"/>
              <w:bottom w:val="single" w:sz="4" w:space="0" w:color="auto"/>
              <w:right w:val="single" w:sz="4" w:space="0" w:color="auto"/>
            </w:tcBorders>
            <w:shd w:val="clear" w:color="auto" w:fill="auto"/>
            <w:noWrap/>
            <w:vAlign w:val="center"/>
            <w:hideMark/>
          </w:tcPr>
          <w:p w14:paraId="00260AFD" w14:textId="77777777" w:rsidR="0000563C" w:rsidRPr="008C43AA" w:rsidRDefault="0000563C"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0,90</w:t>
            </w:r>
          </w:p>
        </w:tc>
      </w:tr>
      <w:tr w:rsidR="00EC6944" w:rsidRPr="008C43AA" w14:paraId="4158B465" w14:textId="77777777" w:rsidTr="00D377D2">
        <w:trPr>
          <w:trHeight w:val="432"/>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962C6C3" w14:textId="77777777" w:rsidR="0000563C" w:rsidRPr="008C43AA" w:rsidRDefault="0000563C"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w:t>
            </w:r>
          </w:p>
        </w:tc>
        <w:tc>
          <w:tcPr>
            <w:tcW w:w="3972" w:type="dxa"/>
            <w:tcBorders>
              <w:top w:val="single" w:sz="4" w:space="0" w:color="auto"/>
              <w:left w:val="nil"/>
              <w:bottom w:val="single" w:sz="4" w:space="0" w:color="auto"/>
              <w:right w:val="single" w:sz="4" w:space="0" w:color="000000"/>
            </w:tcBorders>
            <w:shd w:val="clear" w:color="auto" w:fill="auto"/>
            <w:noWrap/>
            <w:vAlign w:val="center"/>
            <w:hideMark/>
          </w:tcPr>
          <w:p w14:paraId="4D6FDFB6" w14:textId="77777777" w:rsidR="0000563C" w:rsidRPr="008C43AA" w:rsidRDefault="0000563C"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Tỷ lệ tăng cơ học (%/năm)</w:t>
            </w:r>
          </w:p>
        </w:tc>
        <w:tc>
          <w:tcPr>
            <w:tcW w:w="1559" w:type="dxa"/>
            <w:tcBorders>
              <w:top w:val="nil"/>
              <w:left w:val="nil"/>
              <w:bottom w:val="single" w:sz="4" w:space="0" w:color="auto"/>
              <w:right w:val="single" w:sz="4" w:space="0" w:color="auto"/>
            </w:tcBorders>
            <w:shd w:val="clear" w:color="auto" w:fill="auto"/>
            <w:noWrap/>
            <w:vAlign w:val="center"/>
            <w:hideMark/>
          </w:tcPr>
          <w:p w14:paraId="57E61DC9" w14:textId="77777777" w:rsidR="0000563C" w:rsidRPr="008C43AA" w:rsidRDefault="0000563C"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0,5</w:t>
            </w:r>
          </w:p>
        </w:tc>
        <w:tc>
          <w:tcPr>
            <w:tcW w:w="1560" w:type="dxa"/>
            <w:tcBorders>
              <w:top w:val="nil"/>
              <w:left w:val="nil"/>
              <w:bottom w:val="single" w:sz="4" w:space="0" w:color="auto"/>
              <w:right w:val="single" w:sz="4" w:space="0" w:color="auto"/>
            </w:tcBorders>
            <w:shd w:val="clear" w:color="auto" w:fill="auto"/>
            <w:noWrap/>
            <w:vAlign w:val="center"/>
          </w:tcPr>
          <w:p w14:paraId="32118B9A" w14:textId="77777777" w:rsidR="0000563C" w:rsidRPr="008C43AA" w:rsidRDefault="0000563C"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3,00</w:t>
            </w:r>
          </w:p>
        </w:tc>
        <w:tc>
          <w:tcPr>
            <w:tcW w:w="1385" w:type="dxa"/>
            <w:tcBorders>
              <w:top w:val="nil"/>
              <w:left w:val="nil"/>
              <w:bottom w:val="single" w:sz="4" w:space="0" w:color="auto"/>
              <w:right w:val="single" w:sz="4" w:space="0" w:color="auto"/>
            </w:tcBorders>
            <w:shd w:val="clear" w:color="auto" w:fill="auto"/>
            <w:noWrap/>
            <w:vAlign w:val="center"/>
            <w:hideMark/>
          </w:tcPr>
          <w:p w14:paraId="662555C8" w14:textId="77777777" w:rsidR="0000563C" w:rsidRPr="008C43AA" w:rsidRDefault="0000563C"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4,00</w:t>
            </w:r>
          </w:p>
        </w:tc>
      </w:tr>
      <w:tr w:rsidR="00EC6944" w:rsidRPr="008C43AA" w14:paraId="17BE7DAE" w14:textId="77777777" w:rsidTr="00D377D2">
        <w:trPr>
          <w:trHeight w:val="432"/>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30D5F43" w14:textId="77777777" w:rsidR="0000563C" w:rsidRPr="008C43AA" w:rsidRDefault="0000563C"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3972" w:type="dxa"/>
            <w:tcBorders>
              <w:top w:val="single" w:sz="4" w:space="0" w:color="auto"/>
              <w:left w:val="nil"/>
              <w:bottom w:val="single" w:sz="4" w:space="0" w:color="auto"/>
              <w:right w:val="single" w:sz="4" w:space="0" w:color="000000"/>
            </w:tcBorders>
            <w:shd w:val="clear" w:color="auto" w:fill="auto"/>
            <w:noWrap/>
            <w:vAlign w:val="center"/>
            <w:hideMark/>
          </w:tcPr>
          <w:p w14:paraId="330C3547" w14:textId="77777777" w:rsidR="0000563C" w:rsidRPr="008C43AA" w:rsidRDefault="0000563C"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Dân số (người)</w:t>
            </w:r>
          </w:p>
        </w:tc>
        <w:tc>
          <w:tcPr>
            <w:tcW w:w="1559" w:type="dxa"/>
            <w:tcBorders>
              <w:top w:val="nil"/>
              <w:left w:val="nil"/>
              <w:bottom w:val="single" w:sz="4" w:space="0" w:color="auto"/>
              <w:right w:val="single" w:sz="4" w:space="0" w:color="auto"/>
            </w:tcBorders>
            <w:shd w:val="clear" w:color="auto" w:fill="auto"/>
            <w:noWrap/>
            <w:vAlign w:val="center"/>
            <w:hideMark/>
          </w:tcPr>
          <w:p w14:paraId="7664B783" w14:textId="77777777" w:rsidR="0000563C" w:rsidRPr="008C43AA" w:rsidRDefault="0000563C" w:rsidP="00A40018">
            <w:pPr>
              <w:spacing w:after="0" w:line="271" w:lineRule="auto"/>
              <w:jc w:val="center"/>
              <w:rPr>
                <w:rFonts w:ascii="Times New Roman" w:hAnsi="Times New Roman" w:cs="Times New Roman"/>
                <w:b/>
                <w:bCs/>
                <w:sz w:val="28"/>
                <w:szCs w:val="28"/>
              </w:rPr>
            </w:pPr>
            <w:r w:rsidRPr="008C43AA">
              <w:rPr>
                <w:rFonts w:ascii="Times New Roman" w:hAnsi="Times New Roman" w:cs="Times New Roman"/>
                <w:b/>
                <w:bCs/>
                <w:sz w:val="28"/>
                <w:szCs w:val="28"/>
              </w:rPr>
              <w:t>2359</w:t>
            </w:r>
          </w:p>
        </w:tc>
        <w:tc>
          <w:tcPr>
            <w:tcW w:w="1560" w:type="dxa"/>
            <w:tcBorders>
              <w:top w:val="nil"/>
              <w:left w:val="nil"/>
              <w:bottom w:val="single" w:sz="4" w:space="0" w:color="auto"/>
              <w:right w:val="single" w:sz="4" w:space="0" w:color="auto"/>
            </w:tcBorders>
            <w:shd w:val="clear" w:color="auto" w:fill="auto"/>
            <w:noWrap/>
            <w:vAlign w:val="center"/>
          </w:tcPr>
          <w:p w14:paraId="10E121D1" w14:textId="77777777" w:rsidR="0000563C" w:rsidRPr="008C43AA" w:rsidRDefault="0000563C" w:rsidP="00A40018">
            <w:pPr>
              <w:spacing w:after="0" w:line="271" w:lineRule="auto"/>
              <w:jc w:val="center"/>
              <w:rPr>
                <w:rFonts w:ascii="Times New Roman" w:hAnsi="Times New Roman" w:cs="Times New Roman"/>
                <w:b/>
                <w:bCs/>
                <w:sz w:val="28"/>
                <w:szCs w:val="28"/>
              </w:rPr>
            </w:pPr>
            <w:r w:rsidRPr="008C43AA">
              <w:rPr>
                <w:rFonts w:ascii="Times New Roman" w:hAnsi="Times New Roman" w:cs="Times New Roman"/>
                <w:b/>
                <w:bCs/>
                <w:sz w:val="28"/>
                <w:szCs w:val="28"/>
              </w:rPr>
              <w:t>3.183</w:t>
            </w:r>
          </w:p>
        </w:tc>
        <w:tc>
          <w:tcPr>
            <w:tcW w:w="1385" w:type="dxa"/>
            <w:tcBorders>
              <w:top w:val="nil"/>
              <w:left w:val="nil"/>
              <w:bottom w:val="single" w:sz="4" w:space="0" w:color="auto"/>
              <w:right w:val="single" w:sz="4" w:space="0" w:color="auto"/>
            </w:tcBorders>
            <w:shd w:val="clear" w:color="auto" w:fill="auto"/>
            <w:noWrap/>
            <w:vAlign w:val="center"/>
            <w:hideMark/>
          </w:tcPr>
          <w:p w14:paraId="27DB00E8" w14:textId="77777777" w:rsidR="0000563C" w:rsidRPr="008C43AA" w:rsidRDefault="0000563C" w:rsidP="00A40018">
            <w:pPr>
              <w:spacing w:after="0" w:line="271" w:lineRule="auto"/>
              <w:jc w:val="center"/>
              <w:rPr>
                <w:rFonts w:ascii="Times New Roman" w:hAnsi="Times New Roman" w:cs="Times New Roman"/>
                <w:b/>
                <w:bCs/>
                <w:sz w:val="28"/>
                <w:szCs w:val="28"/>
              </w:rPr>
            </w:pPr>
            <w:r w:rsidRPr="008C43AA">
              <w:rPr>
                <w:rFonts w:ascii="Times New Roman" w:hAnsi="Times New Roman" w:cs="Times New Roman"/>
                <w:b/>
                <w:bCs/>
                <w:sz w:val="28"/>
                <w:szCs w:val="28"/>
              </w:rPr>
              <w:t>6.637</w:t>
            </w:r>
          </w:p>
        </w:tc>
      </w:tr>
    </w:tbl>
    <w:p w14:paraId="01E834F0" w14:textId="77777777" w:rsidR="000D36BC" w:rsidRPr="008C43AA" w:rsidRDefault="000D36BC" w:rsidP="00A40018">
      <w:pPr>
        <w:pStyle w:val="NormalWeb"/>
        <w:numPr>
          <w:ilvl w:val="2"/>
          <w:numId w:val="73"/>
        </w:numPr>
        <w:shd w:val="clear" w:color="auto" w:fill="FFFFFF"/>
        <w:tabs>
          <w:tab w:val="left" w:pos="567"/>
        </w:tabs>
        <w:spacing w:before="0" w:beforeAutospacing="0" w:after="0" w:afterAutospacing="0" w:line="271" w:lineRule="auto"/>
        <w:ind w:left="0" w:firstLine="0"/>
        <w:jc w:val="both"/>
        <w:rPr>
          <w:sz w:val="28"/>
          <w:szCs w:val="28"/>
        </w:rPr>
      </w:pPr>
      <w:r w:rsidRPr="008C43AA">
        <w:rPr>
          <w:sz w:val="28"/>
          <w:szCs w:val="28"/>
        </w:rPr>
        <w:t>Dự báo lao động:</w:t>
      </w:r>
    </w:p>
    <w:p w14:paraId="44437B8E" w14:textId="77777777" w:rsidR="000D36BC" w:rsidRPr="008C43AA" w:rsidRDefault="000D36BC"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Lao động chủ yếu làm việc trong các lĩnh vực hành chính sự nghiệp, dịch vụ thương mại, du lịch, trong các khu công nghiệp, nông lâm nghiệp và lĩnh vực xây dựng. Lao động không thường trú tại khu vực phục vụ trong các ngành ở các khu vực lân cận đến làm việc không tính toán.</w:t>
      </w:r>
    </w:p>
    <w:p w14:paraId="6BE7E268" w14:textId="77777777" w:rsidR="00A35D74" w:rsidRPr="008C43AA" w:rsidRDefault="00A35D74" w:rsidP="00A40018">
      <w:pPr>
        <w:pStyle w:val="Caption"/>
        <w:keepNext/>
        <w:spacing w:beforeLines="0" w:afterLines="0" w:line="271" w:lineRule="auto"/>
        <w:rPr>
          <w:color w:val="auto"/>
          <w:szCs w:val="28"/>
          <w:lang w:val="en-US"/>
        </w:rPr>
      </w:pPr>
      <w:bookmarkStart w:id="158" w:name="_Toc144463240"/>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14</w:t>
      </w:r>
      <w:r w:rsidR="000B74CE" w:rsidRPr="008C43AA">
        <w:rPr>
          <w:color w:val="auto"/>
          <w:szCs w:val="28"/>
        </w:rPr>
        <w:fldChar w:fldCharType="end"/>
      </w:r>
      <w:r w:rsidRPr="008C43AA">
        <w:rPr>
          <w:color w:val="auto"/>
          <w:szCs w:val="28"/>
          <w:lang w:val="en-US"/>
        </w:rPr>
        <w:t>: Dự báo nhu cầu lao động đô thị</w:t>
      </w:r>
      <w:bookmarkEnd w:id="158"/>
    </w:p>
    <w:tbl>
      <w:tblPr>
        <w:tblW w:w="9148" w:type="dxa"/>
        <w:tblInd w:w="93" w:type="dxa"/>
        <w:tblLook w:val="04A0" w:firstRow="1" w:lastRow="0" w:firstColumn="1" w:lastColumn="0" w:noHBand="0" w:noVBand="1"/>
      </w:tblPr>
      <w:tblGrid>
        <w:gridCol w:w="582"/>
        <w:gridCol w:w="3969"/>
        <w:gridCol w:w="1276"/>
        <w:gridCol w:w="1276"/>
        <w:gridCol w:w="1129"/>
        <w:gridCol w:w="916"/>
      </w:tblGrid>
      <w:tr w:rsidR="00EC6944" w:rsidRPr="008C43AA" w14:paraId="70272B9A" w14:textId="77777777" w:rsidTr="00F46AC1">
        <w:trPr>
          <w:trHeight w:val="699"/>
          <w:tblHeader/>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5AF3C" w14:textId="77777777" w:rsidR="00F46AC1" w:rsidRPr="008C43AA" w:rsidRDefault="00F46AC1"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Stt</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06996" w14:textId="77777777" w:rsidR="00F46AC1" w:rsidRPr="008C43AA" w:rsidRDefault="00F46AC1"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Hạng mục</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85F82B2" w14:textId="77777777" w:rsidR="00F46AC1" w:rsidRPr="008C43AA" w:rsidRDefault="00F46AC1"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Đơn vị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5D363" w14:textId="77777777" w:rsidR="00F46AC1" w:rsidRPr="008C43AA" w:rsidRDefault="00F46AC1"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Hiện trạng</w:t>
            </w:r>
          </w:p>
        </w:tc>
        <w:tc>
          <w:tcPr>
            <w:tcW w:w="204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D2B45F2" w14:textId="77777777" w:rsidR="00F46AC1" w:rsidRPr="008C43AA" w:rsidRDefault="00F46AC1"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Dự báo</w:t>
            </w:r>
          </w:p>
        </w:tc>
      </w:tr>
      <w:tr w:rsidR="00EC6944" w:rsidRPr="008C43AA" w14:paraId="1D823378" w14:textId="77777777" w:rsidTr="00F46AC1">
        <w:trPr>
          <w:trHeight w:val="360"/>
          <w:tblHeader/>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29C0B938" w14:textId="77777777" w:rsidR="00F46AC1" w:rsidRPr="008C43AA" w:rsidRDefault="00F46AC1" w:rsidP="00A40018">
            <w:pPr>
              <w:spacing w:after="0" w:line="271" w:lineRule="auto"/>
              <w:rPr>
                <w:rFonts w:ascii="Times New Roman" w:eastAsia="Times New Roman" w:hAnsi="Times New Roman" w:cs="Times New Roman"/>
                <w:b/>
                <w:bCs/>
                <w:sz w:val="28"/>
                <w:szCs w:val="28"/>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618E6000" w14:textId="77777777" w:rsidR="00F46AC1" w:rsidRPr="008C43AA" w:rsidRDefault="00F46AC1" w:rsidP="00A40018">
            <w:pPr>
              <w:spacing w:after="0" w:line="271" w:lineRule="auto"/>
              <w:rPr>
                <w:rFonts w:ascii="Times New Roman" w:eastAsia="Times New Roman" w:hAnsi="Times New Roman" w:cs="Times New Roman"/>
                <w:b/>
                <w:bCs/>
                <w:sz w:val="28"/>
                <w:szCs w:val="28"/>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2E05C4DB" w14:textId="77777777" w:rsidR="00F46AC1" w:rsidRPr="008C43AA" w:rsidRDefault="00F46AC1" w:rsidP="00A40018">
            <w:pPr>
              <w:spacing w:after="0" w:line="271" w:lineRule="auto"/>
              <w:rPr>
                <w:rFonts w:ascii="Times New Roman" w:eastAsia="Times New Roman" w:hAnsi="Times New Roman" w:cs="Times New Roman"/>
                <w:b/>
                <w:bCs/>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E5DCBC5" w14:textId="77777777" w:rsidR="00F46AC1" w:rsidRPr="008C43AA" w:rsidRDefault="00F46AC1" w:rsidP="00A40018">
            <w:pPr>
              <w:spacing w:after="0" w:line="271" w:lineRule="auto"/>
              <w:rPr>
                <w:rFonts w:ascii="Times New Roman" w:eastAsia="Times New Roman" w:hAnsi="Times New Roman" w:cs="Times New Roman"/>
                <w:b/>
                <w:bCs/>
                <w:sz w:val="28"/>
                <w:szCs w:val="28"/>
              </w:rPr>
            </w:pPr>
          </w:p>
        </w:tc>
        <w:tc>
          <w:tcPr>
            <w:tcW w:w="1129" w:type="dxa"/>
            <w:tcBorders>
              <w:top w:val="nil"/>
              <w:left w:val="nil"/>
              <w:bottom w:val="single" w:sz="4" w:space="0" w:color="auto"/>
              <w:right w:val="single" w:sz="4" w:space="0" w:color="auto"/>
            </w:tcBorders>
            <w:shd w:val="clear" w:color="auto" w:fill="auto"/>
            <w:noWrap/>
            <w:vAlign w:val="center"/>
            <w:hideMark/>
          </w:tcPr>
          <w:p w14:paraId="5F5EFF9C" w14:textId="77777777" w:rsidR="00F46AC1" w:rsidRPr="008C43AA" w:rsidRDefault="00F46AC1"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2030</w:t>
            </w:r>
          </w:p>
        </w:tc>
        <w:tc>
          <w:tcPr>
            <w:tcW w:w="916" w:type="dxa"/>
            <w:tcBorders>
              <w:top w:val="nil"/>
              <w:left w:val="nil"/>
              <w:bottom w:val="single" w:sz="4" w:space="0" w:color="auto"/>
              <w:right w:val="single" w:sz="4" w:space="0" w:color="auto"/>
            </w:tcBorders>
            <w:shd w:val="clear" w:color="auto" w:fill="auto"/>
            <w:noWrap/>
            <w:vAlign w:val="center"/>
            <w:hideMark/>
          </w:tcPr>
          <w:p w14:paraId="5A80E29B" w14:textId="77777777" w:rsidR="00F46AC1" w:rsidRPr="008C43AA" w:rsidRDefault="00F46AC1"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2045</w:t>
            </w:r>
          </w:p>
        </w:tc>
      </w:tr>
      <w:tr w:rsidR="00EC6944" w:rsidRPr="008C43AA" w14:paraId="6C34A610" w14:textId="77777777" w:rsidTr="00F46AC1">
        <w:trPr>
          <w:trHeight w:val="36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6FD504C" w14:textId="77777777" w:rsidR="0000563C" w:rsidRPr="008C43AA" w:rsidRDefault="0000563C"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I</w:t>
            </w:r>
          </w:p>
        </w:tc>
        <w:tc>
          <w:tcPr>
            <w:tcW w:w="3969" w:type="dxa"/>
            <w:tcBorders>
              <w:top w:val="nil"/>
              <w:left w:val="nil"/>
              <w:bottom w:val="single" w:sz="4" w:space="0" w:color="auto"/>
              <w:right w:val="single" w:sz="4" w:space="0" w:color="auto"/>
            </w:tcBorders>
            <w:shd w:val="clear" w:color="auto" w:fill="auto"/>
            <w:vAlign w:val="center"/>
            <w:hideMark/>
          </w:tcPr>
          <w:p w14:paraId="5EFE34F2" w14:textId="77777777" w:rsidR="0000563C" w:rsidRPr="008C43AA" w:rsidRDefault="0000563C"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xml:space="preserve">Dân số trong độ tuổi lao động </w:t>
            </w:r>
          </w:p>
        </w:tc>
        <w:tc>
          <w:tcPr>
            <w:tcW w:w="1276" w:type="dxa"/>
            <w:tcBorders>
              <w:top w:val="nil"/>
              <w:left w:val="nil"/>
              <w:bottom w:val="single" w:sz="4" w:space="0" w:color="auto"/>
              <w:right w:val="single" w:sz="4" w:space="0" w:color="auto"/>
            </w:tcBorders>
            <w:shd w:val="clear" w:color="auto" w:fill="auto"/>
            <w:noWrap/>
            <w:vAlign w:val="center"/>
            <w:hideMark/>
          </w:tcPr>
          <w:p w14:paraId="594210BD" w14:textId="77777777" w:rsidR="0000563C" w:rsidRPr="008C43AA" w:rsidRDefault="0000563C" w:rsidP="00A40018">
            <w:pPr>
              <w:spacing w:after="0" w:line="271" w:lineRule="auto"/>
              <w:jc w:val="center"/>
              <w:rPr>
                <w:rFonts w:ascii="Times New Roman" w:eastAsia="Times New Roman" w:hAnsi="Times New Roman" w:cs="Times New Roman"/>
                <w:b/>
                <w:bCs/>
                <w:i/>
                <w:iCs/>
                <w:sz w:val="28"/>
                <w:szCs w:val="28"/>
              </w:rPr>
            </w:pPr>
            <w:r w:rsidRPr="008C43AA">
              <w:rPr>
                <w:rFonts w:ascii="Times New Roman" w:eastAsia="Times New Roman" w:hAnsi="Times New Roman" w:cs="Times New Roman"/>
                <w:b/>
                <w:bCs/>
                <w:i/>
                <w:iCs/>
                <w:sz w:val="28"/>
                <w:szCs w:val="28"/>
              </w:rPr>
              <w:t>người</w:t>
            </w:r>
          </w:p>
        </w:tc>
        <w:tc>
          <w:tcPr>
            <w:tcW w:w="1276" w:type="dxa"/>
            <w:tcBorders>
              <w:top w:val="nil"/>
              <w:left w:val="nil"/>
              <w:bottom w:val="single" w:sz="4" w:space="0" w:color="auto"/>
              <w:right w:val="single" w:sz="4" w:space="0" w:color="auto"/>
            </w:tcBorders>
            <w:shd w:val="clear" w:color="auto" w:fill="auto"/>
            <w:noWrap/>
            <w:vAlign w:val="center"/>
            <w:hideMark/>
          </w:tcPr>
          <w:p w14:paraId="568900EB" w14:textId="77777777" w:rsidR="0000563C" w:rsidRPr="008C43AA" w:rsidRDefault="0000563C" w:rsidP="00A40018">
            <w:pPr>
              <w:spacing w:after="0" w:line="271" w:lineRule="auto"/>
              <w:jc w:val="center"/>
              <w:rPr>
                <w:rFonts w:ascii="Times New Roman" w:eastAsia="Times New Roman" w:hAnsi="Times New Roman" w:cs="Times New Roman"/>
                <w:b/>
                <w:bCs/>
                <w:sz w:val="28"/>
                <w:szCs w:val="28"/>
              </w:rPr>
            </w:pPr>
            <w:r w:rsidRPr="008C43AA">
              <w:rPr>
                <w:rFonts w:ascii="Times New Roman" w:hAnsi="Times New Roman" w:cs="Times New Roman"/>
                <w:b/>
                <w:bCs/>
                <w:sz w:val="28"/>
                <w:szCs w:val="28"/>
              </w:rPr>
              <w:t>1577</w:t>
            </w:r>
          </w:p>
        </w:tc>
        <w:tc>
          <w:tcPr>
            <w:tcW w:w="1129" w:type="dxa"/>
            <w:tcBorders>
              <w:top w:val="nil"/>
              <w:left w:val="nil"/>
              <w:bottom w:val="single" w:sz="4" w:space="0" w:color="auto"/>
              <w:right w:val="single" w:sz="4" w:space="0" w:color="auto"/>
            </w:tcBorders>
            <w:shd w:val="clear" w:color="auto" w:fill="auto"/>
            <w:noWrap/>
            <w:vAlign w:val="center"/>
            <w:hideMark/>
          </w:tcPr>
          <w:p w14:paraId="60F5248A" w14:textId="77777777" w:rsidR="0000563C" w:rsidRPr="008C43AA" w:rsidRDefault="0000563C" w:rsidP="00A40018">
            <w:pPr>
              <w:spacing w:after="0" w:line="271" w:lineRule="auto"/>
              <w:jc w:val="center"/>
              <w:rPr>
                <w:rFonts w:ascii="Times New Roman" w:eastAsia="Times New Roman" w:hAnsi="Times New Roman" w:cs="Times New Roman"/>
                <w:b/>
                <w:bCs/>
                <w:sz w:val="28"/>
                <w:szCs w:val="28"/>
              </w:rPr>
            </w:pPr>
            <w:r w:rsidRPr="008C43AA">
              <w:rPr>
                <w:rFonts w:ascii="Times New Roman" w:hAnsi="Times New Roman" w:cs="Times New Roman"/>
                <w:b/>
                <w:bCs/>
                <w:sz w:val="28"/>
                <w:szCs w:val="28"/>
              </w:rPr>
              <w:t>2203</w:t>
            </w:r>
          </w:p>
        </w:tc>
        <w:tc>
          <w:tcPr>
            <w:tcW w:w="916" w:type="dxa"/>
            <w:tcBorders>
              <w:top w:val="nil"/>
              <w:left w:val="nil"/>
              <w:bottom w:val="single" w:sz="4" w:space="0" w:color="auto"/>
              <w:right w:val="single" w:sz="4" w:space="0" w:color="auto"/>
            </w:tcBorders>
            <w:shd w:val="clear" w:color="auto" w:fill="auto"/>
            <w:noWrap/>
            <w:vAlign w:val="center"/>
            <w:hideMark/>
          </w:tcPr>
          <w:p w14:paraId="3787B4EC" w14:textId="77777777" w:rsidR="0000563C" w:rsidRPr="008C43AA" w:rsidRDefault="0000563C" w:rsidP="00A40018">
            <w:pPr>
              <w:spacing w:after="0" w:line="271" w:lineRule="auto"/>
              <w:jc w:val="center"/>
              <w:rPr>
                <w:rFonts w:ascii="Times New Roman" w:eastAsia="Times New Roman" w:hAnsi="Times New Roman" w:cs="Times New Roman"/>
                <w:b/>
                <w:bCs/>
                <w:sz w:val="28"/>
                <w:szCs w:val="28"/>
              </w:rPr>
            </w:pPr>
            <w:r w:rsidRPr="008C43AA">
              <w:rPr>
                <w:rFonts w:ascii="Times New Roman" w:hAnsi="Times New Roman" w:cs="Times New Roman"/>
                <w:b/>
                <w:bCs/>
                <w:sz w:val="28"/>
                <w:szCs w:val="28"/>
              </w:rPr>
              <w:t>4772</w:t>
            </w:r>
          </w:p>
        </w:tc>
      </w:tr>
      <w:tr w:rsidR="00EC6944" w:rsidRPr="008C43AA" w14:paraId="5668CE67" w14:textId="77777777" w:rsidTr="00F46AC1">
        <w:trPr>
          <w:trHeight w:val="36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AD395F8" w14:textId="77777777" w:rsidR="0000563C" w:rsidRPr="008C43AA" w:rsidRDefault="0000563C"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3969" w:type="dxa"/>
            <w:tcBorders>
              <w:top w:val="nil"/>
              <w:left w:val="nil"/>
              <w:bottom w:val="single" w:sz="4" w:space="0" w:color="auto"/>
              <w:right w:val="single" w:sz="4" w:space="0" w:color="auto"/>
            </w:tcBorders>
            <w:shd w:val="clear" w:color="auto" w:fill="auto"/>
            <w:vAlign w:val="center"/>
            <w:hideMark/>
          </w:tcPr>
          <w:p w14:paraId="622D2322" w14:textId="77777777" w:rsidR="0000563C" w:rsidRPr="008C43AA" w:rsidRDefault="0000563C"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xml:space="preserve"> - Tỷ lệ % so dân số</w:t>
            </w:r>
          </w:p>
        </w:tc>
        <w:tc>
          <w:tcPr>
            <w:tcW w:w="1276" w:type="dxa"/>
            <w:tcBorders>
              <w:top w:val="nil"/>
              <w:left w:val="nil"/>
              <w:bottom w:val="single" w:sz="4" w:space="0" w:color="auto"/>
              <w:right w:val="single" w:sz="4" w:space="0" w:color="auto"/>
            </w:tcBorders>
            <w:shd w:val="clear" w:color="auto" w:fill="auto"/>
            <w:noWrap/>
            <w:vAlign w:val="center"/>
            <w:hideMark/>
          </w:tcPr>
          <w:p w14:paraId="78A9B999" w14:textId="77777777" w:rsidR="0000563C" w:rsidRPr="008C43AA" w:rsidRDefault="0000563C"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w:t>
            </w:r>
          </w:p>
        </w:tc>
        <w:tc>
          <w:tcPr>
            <w:tcW w:w="1276" w:type="dxa"/>
            <w:tcBorders>
              <w:top w:val="nil"/>
              <w:left w:val="nil"/>
              <w:bottom w:val="single" w:sz="4" w:space="0" w:color="auto"/>
              <w:right w:val="single" w:sz="4" w:space="0" w:color="auto"/>
            </w:tcBorders>
            <w:shd w:val="clear" w:color="auto" w:fill="auto"/>
            <w:noWrap/>
            <w:vAlign w:val="center"/>
            <w:hideMark/>
          </w:tcPr>
          <w:p w14:paraId="22421227" w14:textId="77777777" w:rsidR="0000563C" w:rsidRPr="008C43AA" w:rsidRDefault="0000563C" w:rsidP="00A40018">
            <w:pPr>
              <w:spacing w:after="0" w:line="271" w:lineRule="auto"/>
              <w:jc w:val="center"/>
              <w:rPr>
                <w:rFonts w:ascii="Times New Roman" w:eastAsia="Times New Roman" w:hAnsi="Times New Roman" w:cs="Times New Roman"/>
                <w:i/>
                <w:iCs/>
                <w:sz w:val="28"/>
                <w:szCs w:val="28"/>
              </w:rPr>
            </w:pPr>
            <w:r w:rsidRPr="008C43AA">
              <w:rPr>
                <w:rFonts w:ascii="Times New Roman" w:hAnsi="Times New Roman" w:cs="Times New Roman"/>
                <w:i/>
                <w:iCs/>
                <w:sz w:val="28"/>
                <w:szCs w:val="28"/>
              </w:rPr>
              <w:t>66,86</w:t>
            </w:r>
          </w:p>
        </w:tc>
        <w:tc>
          <w:tcPr>
            <w:tcW w:w="1129" w:type="dxa"/>
            <w:tcBorders>
              <w:top w:val="nil"/>
              <w:left w:val="nil"/>
              <w:bottom w:val="single" w:sz="4" w:space="0" w:color="auto"/>
              <w:right w:val="single" w:sz="4" w:space="0" w:color="auto"/>
            </w:tcBorders>
            <w:shd w:val="clear" w:color="auto" w:fill="auto"/>
            <w:noWrap/>
            <w:vAlign w:val="center"/>
            <w:hideMark/>
          </w:tcPr>
          <w:p w14:paraId="5BBF277A" w14:textId="77777777" w:rsidR="0000563C" w:rsidRPr="008C43AA" w:rsidRDefault="0000563C" w:rsidP="00A40018">
            <w:pPr>
              <w:spacing w:after="0" w:line="271" w:lineRule="auto"/>
              <w:jc w:val="center"/>
              <w:rPr>
                <w:rFonts w:ascii="Times New Roman" w:eastAsia="Times New Roman" w:hAnsi="Times New Roman" w:cs="Times New Roman"/>
                <w:i/>
                <w:iCs/>
                <w:sz w:val="28"/>
                <w:szCs w:val="28"/>
              </w:rPr>
            </w:pPr>
            <w:r w:rsidRPr="008C43AA">
              <w:rPr>
                <w:rFonts w:ascii="Times New Roman" w:hAnsi="Times New Roman" w:cs="Times New Roman"/>
                <w:i/>
                <w:iCs/>
                <w:sz w:val="28"/>
                <w:szCs w:val="28"/>
              </w:rPr>
              <w:t>69,2</w:t>
            </w:r>
          </w:p>
        </w:tc>
        <w:tc>
          <w:tcPr>
            <w:tcW w:w="916" w:type="dxa"/>
            <w:tcBorders>
              <w:top w:val="nil"/>
              <w:left w:val="nil"/>
              <w:bottom w:val="single" w:sz="4" w:space="0" w:color="auto"/>
              <w:right w:val="single" w:sz="4" w:space="0" w:color="auto"/>
            </w:tcBorders>
            <w:shd w:val="clear" w:color="auto" w:fill="auto"/>
            <w:noWrap/>
            <w:vAlign w:val="center"/>
            <w:hideMark/>
          </w:tcPr>
          <w:p w14:paraId="4F5A4DD5" w14:textId="77777777" w:rsidR="0000563C" w:rsidRPr="008C43AA" w:rsidRDefault="0000563C" w:rsidP="00A40018">
            <w:pPr>
              <w:spacing w:after="0" w:line="271" w:lineRule="auto"/>
              <w:jc w:val="center"/>
              <w:rPr>
                <w:rFonts w:ascii="Times New Roman" w:eastAsia="Times New Roman" w:hAnsi="Times New Roman" w:cs="Times New Roman"/>
                <w:i/>
                <w:iCs/>
                <w:sz w:val="28"/>
                <w:szCs w:val="28"/>
              </w:rPr>
            </w:pPr>
            <w:r w:rsidRPr="008C43AA">
              <w:rPr>
                <w:rFonts w:ascii="Times New Roman" w:hAnsi="Times New Roman" w:cs="Times New Roman"/>
                <w:i/>
                <w:iCs/>
                <w:sz w:val="28"/>
                <w:szCs w:val="28"/>
              </w:rPr>
              <w:t>71,9</w:t>
            </w:r>
          </w:p>
        </w:tc>
      </w:tr>
      <w:tr w:rsidR="00EC6944" w:rsidRPr="008C43AA" w14:paraId="2C74F764" w14:textId="77777777" w:rsidTr="00F46AC1">
        <w:trPr>
          <w:trHeight w:val="696"/>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DC32016" w14:textId="77777777" w:rsidR="0000563C" w:rsidRPr="008C43AA" w:rsidRDefault="0000563C"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II</w:t>
            </w:r>
          </w:p>
        </w:tc>
        <w:tc>
          <w:tcPr>
            <w:tcW w:w="3969" w:type="dxa"/>
            <w:tcBorders>
              <w:top w:val="nil"/>
              <w:left w:val="nil"/>
              <w:bottom w:val="single" w:sz="4" w:space="0" w:color="auto"/>
              <w:right w:val="single" w:sz="4" w:space="0" w:color="auto"/>
            </w:tcBorders>
            <w:shd w:val="clear" w:color="auto" w:fill="auto"/>
            <w:vAlign w:val="center"/>
            <w:hideMark/>
          </w:tcPr>
          <w:p w14:paraId="11B2973B" w14:textId="77777777" w:rsidR="0000563C" w:rsidRPr="008C43AA" w:rsidRDefault="0000563C"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Tổng lao động làm việc trong các ngành</w:t>
            </w:r>
          </w:p>
        </w:tc>
        <w:tc>
          <w:tcPr>
            <w:tcW w:w="1276" w:type="dxa"/>
            <w:tcBorders>
              <w:top w:val="nil"/>
              <w:left w:val="nil"/>
              <w:bottom w:val="single" w:sz="4" w:space="0" w:color="auto"/>
              <w:right w:val="single" w:sz="4" w:space="0" w:color="auto"/>
            </w:tcBorders>
            <w:shd w:val="clear" w:color="auto" w:fill="auto"/>
            <w:noWrap/>
            <w:vAlign w:val="center"/>
            <w:hideMark/>
          </w:tcPr>
          <w:p w14:paraId="0B605E7F" w14:textId="77777777" w:rsidR="0000563C" w:rsidRPr="008C43AA" w:rsidRDefault="0000563C" w:rsidP="00A40018">
            <w:pPr>
              <w:spacing w:after="0" w:line="271" w:lineRule="auto"/>
              <w:jc w:val="center"/>
              <w:rPr>
                <w:rFonts w:ascii="Times New Roman" w:eastAsia="Times New Roman" w:hAnsi="Times New Roman" w:cs="Times New Roman"/>
                <w:b/>
                <w:bCs/>
                <w:i/>
                <w:iCs/>
                <w:sz w:val="28"/>
                <w:szCs w:val="28"/>
              </w:rPr>
            </w:pPr>
            <w:r w:rsidRPr="008C43AA">
              <w:rPr>
                <w:rFonts w:ascii="Times New Roman" w:eastAsia="Times New Roman" w:hAnsi="Times New Roman" w:cs="Times New Roman"/>
                <w:b/>
                <w:bCs/>
                <w:i/>
                <w:iCs/>
                <w:sz w:val="28"/>
                <w:szCs w:val="28"/>
              </w:rPr>
              <w:t>Lao động</w:t>
            </w:r>
          </w:p>
        </w:tc>
        <w:tc>
          <w:tcPr>
            <w:tcW w:w="1276" w:type="dxa"/>
            <w:tcBorders>
              <w:top w:val="nil"/>
              <w:left w:val="nil"/>
              <w:bottom w:val="single" w:sz="4" w:space="0" w:color="auto"/>
              <w:right w:val="single" w:sz="4" w:space="0" w:color="auto"/>
            </w:tcBorders>
            <w:shd w:val="clear" w:color="auto" w:fill="auto"/>
            <w:noWrap/>
            <w:vAlign w:val="center"/>
            <w:hideMark/>
          </w:tcPr>
          <w:p w14:paraId="0B15DA20" w14:textId="77777777" w:rsidR="0000563C" w:rsidRPr="008C43AA" w:rsidRDefault="0000563C" w:rsidP="00A40018">
            <w:pPr>
              <w:spacing w:after="0" w:line="271" w:lineRule="auto"/>
              <w:jc w:val="center"/>
              <w:rPr>
                <w:rFonts w:ascii="Times New Roman" w:eastAsia="Times New Roman" w:hAnsi="Times New Roman" w:cs="Times New Roman"/>
                <w:b/>
                <w:bCs/>
                <w:sz w:val="28"/>
                <w:szCs w:val="28"/>
              </w:rPr>
            </w:pPr>
            <w:r w:rsidRPr="008C43AA">
              <w:rPr>
                <w:rFonts w:ascii="Times New Roman" w:hAnsi="Times New Roman" w:cs="Times New Roman"/>
                <w:b/>
                <w:bCs/>
                <w:sz w:val="28"/>
                <w:szCs w:val="28"/>
              </w:rPr>
              <w:t>1577</w:t>
            </w:r>
          </w:p>
        </w:tc>
        <w:tc>
          <w:tcPr>
            <w:tcW w:w="1129" w:type="dxa"/>
            <w:tcBorders>
              <w:top w:val="nil"/>
              <w:left w:val="nil"/>
              <w:bottom w:val="single" w:sz="4" w:space="0" w:color="auto"/>
              <w:right w:val="single" w:sz="4" w:space="0" w:color="auto"/>
            </w:tcBorders>
            <w:shd w:val="clear" w:color="auto" w:fill="auto"/>
            <w:noWrap/>
            <w:vAlign w:val="center"/>
            <w:hideMark/>
          </w:tcPr>
          <w:p w14:paraId="605DA2A3" w14:textId="77777777" w:rsidR="0000563C" w:rsidRPr="008C43AA" w:rsidRDefault="0000563C" w:rsidP="00A40018">
            <w:pPr>
              <w:spacing w:after="0" w:line="271" w:lineRule="auto"/>
              <w:jc w:val="center"/>
              <w:rPr>
                <w:rFonts w:ascii="Times New Roman" w:eastAsia="Times New Roman" w:hAnsi="Times New Roman" w:cs="Times New Roman"/>
                <w:b/>
                <w:bCs/>
                <w:sz w:val="28"/>
                <w:szCs w:val="28"/>
              </w:rPr>
            </w:pPr>
            <w:r w:rsidRPr="008C43AA">
              <w:rPr>
                <w:rFonts w:ascii="Times New Roman" w:hAnsi="Times New Roman" w:cs="Times New Roman"/>
                <w:b/>
                <w:bCs/>
                <w:sz w:val="28"/>
                <w:szCs w:val="28"/>
              </w:rPr>
              <w:t>1796</w:t>
            </w:r>
          </w:p>
        </w:tc>
        <w:tc>
          <w:tcPr>
            <w:tcW w:w="916" w:type="dxa"/>
            <w:tcBorders>
              <w:top w:val="nil"/>
              <w:left w:val="nil"/>
              <w:bottom w:val="single" w:sz="4" w:space="0" w:color="auto"/>
              <w:right w:val="single" w:sz="4" w:space="0" w:color="auto"/>
            </w:tcBorders>
            <w:shd w:val="clear" w:color="auto" w:fill="auto"/>
            <w:noWrap/>
            <w:vAlign w:val="center"/>
            <w:hideMark/>
          </w:tcPr>
          <w:p w14:paraId="03353D15" w14:textId="77777777" w:rsidR="0000563C" w:rsidRPr="008C43AA" w:rsidRDefault="0000563C" w:rsidP="00A40018">
            <w:pPr>
              <w:spacing w:after="0" w:line="271" w:lineRule="auto"/>
              <w:jc w:val="center"/>
              <w:rPr>
                <w:rFonts w:ascii="Times New Roman" w:eastAsia="Times New Roman" w:hAnsi="Times New Roman" w:cs="Times New Roman"/>
                <w:b/>
                <w:bCs/>
                <w:sz w:val="28"/>
                <w:szCs w:val="28"/>
              </w:rPr>
            </w:pPr>
            <w:r w:rsidRPr="008C43AA">
              <w:rPr>
                <w:rFonts w:ascii="Times New Roman" w:hAnsi="Times New Roman" w:cs="Times New Roman"/>
                <w:b/>
                <w:bCs/>
                <w:sz w:val="28"/>
                <w:szCs w:val="28"/>
              </w:rPr>
              <w:t>4534</w:t>
            </w:r>
          </w:p>
        </w:tc>
      </w:tr>
      <w:tr w:rsidR="00EC6944" w:rsidRPr="008C43AA" w14:paraId="609052E4" w14:textId="77777777" w:rsidTr="00F46AC1">
        <w:trPr>
          <w:trHeight w:val="36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E4389FB" w14:textId="77777777" w:rsidR="0000563C" w:rsidRPr="008C43AA" w:rsidRDefault="0000563C"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 </w:t>
            </w:r>
          </w:p>
        </w:tc>
        <w:tc>
          <w:tcPr>
            <w:tcW w:w="3969" w:type="dxa"/>
            <w:tcBorders>
              <w:top w:val="nil"/>
              <w:left w:val="nil"/>
              <w:bottom w:val="single" w:sz="4" w:space="0" w:color="auto"/>
              <w:right w:val="single" w:sz="4" w:space="0" w:color="auto"/>
            </w:tcBorders>
            <w:shd w:val="clear" w:color="auto" w:fill="auto"/>
            <w:vAlign w:val="center"/>
            <w:hideMark/>
          </w:tcPr>
          <w:p w14:paraId="201113B7" w14:textId="77777777" w:rsidR="0000563C" w:rsidRPr="008C43AA" w:rsidRDefault="0000563C"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xml:space="preserve"> - Tỷ lệ % so LĐ trong độ tuổi</w:t>
            </w:r>
          </w:p>
        </w:tc>
        <w:tc>
          <w:tcPr>
            <w:tcW w:w="1276" w:type="dxa"/>
            <w:tcBorders>
              <w:top w:val="nil"/>
              <w:left w:val="nil"/>
              <w:bottom w:val="single" w:sz="4" w:space="0" w:color="auto"/>
              <w:right w:val="single" w:sz="4" w:space="0" w:color="auto"/>
            </w:tcBorders>
            <w:shd w:val="clear" w:color="auto" w:fill="auto"/>
            <w:noWrap/>
            <w:vAlign w:val="center"/>
            <w:hideMark/>
          </w:tcPr>
          <w:p w14:paraId="4A2E096E" w14:textId="77777777" w:rsidR="0000563C" w:rsidRPr="008C43AA" w:rsidRDefault="0000563C"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w:t>
            </w:r>
          </w:p>
        </w:tc>
        <w:tc>
          <w:tcPr>
            <w:tcW w:w="1276" w:type="dxa"/>
            <w:tcBorders>
              <w:top w:val="nil"/>
              <w:left w:val="nil"/>
              <w:bottom w:val="single" w:sz="4" w:space="0" w:color="auto"/>
              <w:right w:val="single" w:sz="4" w:space="0" w:color="auto"/>
            </w:tcBorders>
            <w:shd w:val="clear" w:color="auto" w:fill="auto"/>
            <w:noWrap/>
            <w:vAlign w:val="center"/>
            <w:hideMark/>
          </w:tcPr>
          <w:p w14:paraId="632C9268" w14:textId="77777777" w:rsidR="0000563C" w:rsidRPr="008C43AA" w:rsidRDefault="0000563C" w:rsidP="00A40018">
            <w:pPr>
              <w:spacing w:after="0" w:line="271" w:lineRule="auto"/>
              <w:jc w:val="center"/>
              <w:rPr>
                <w:rFonts w:ascii="Times New Roman" w:eastAsia="Times New Roman" w:hAnsi="Times New Roman" w:cs="Times New Roman"/>
                <w:i/>
                <w:iCs/>
                <w:sz w:val="28"/>
                <w:szCs w:val="28"/>
              </w:rPr>
            </w:pPr>
            <w:r w:rsidRPr="008C43AA">
              <w:rPr>
                <w:rFonts w:ascii="Times New Roman" w:hAnsi="Times New Roman" w:cs="Times New Roman"/>
                <w:i/>
                <w:iCs/>
                <w:sz w:val="28"/>
                <w:szCs w:val="28"/>
              </w:rPr>
              <w:t>100</w:t>
            </w:r>
          </w:p>
        </w:tc>
        <w:tc>
          <w:tcPr>
            <w:tcW w:w="1129" w:type="dxa"/>
            <w:tcBorders>
              <w:top w:val="nil"/>
              <w:left w:val="nil"/>
              <w:bottom w:val="single" w:sz="4" w:space="0" w:color="auto"/>
              <w:right w:val="single" w:sz="4" w:space="0" w:color="auto"/>
            </w:tcBorders>
            <w:shd w:val="clear" w:color="auto" w:fill="auto"/>
            <w:noWrap/>
            <w:vAlign w:val="center"/>
            <w:hideMark/>
          </w:tcPr>
          <w:p w14:paraId="3FF98AA1" w14:textId="77777777" w:rsidR="0000563C" w:rsidRPr="008C43AA" w:rsidRDefault="0000563C" w:rsidP="00A40018">
            <w:pPr>
              <w:spacing w:after="0" w:line="271" w:lineRule="auto"/>
              <w:jc w:val="center"/>
              <w:rPr>
                <w:rFonts w:ascii="Times New Roman" w:eastAsia="Times New Roman" w:hAnsi="Times New Roman" w:cs="Times New Roman"/>
                <w:i/>
                <w:iCs/>
                <w:sz w:val="28"/>
                <w:szCs w:val="28"/>
              </w:rPr>
            </w:pPr>
            <w:r w:rsidRPr="008C43AA">
              <w:rPr>
                <w:rFonts w:ascii="Times New Roman" w:hAnsi="Times New Roman" w:cs="Times New Roman"/>
                <w:i/>
                <w:iCs/>
                <w:sz w:val="28"/>
                <w:szCs w:val="28"/>
              </w:rPr>
              <w:t>81,52</w:t>
            </w:r>
          </w:p>
        </w:tc>
        <w:tc>
          <w:tcPr>
            <w:tcW w:w="916" w:type="dxa"/>
            <w:tcBorders>
              <w:top w:val="nil"/>
              <w:left w:val="nil"/>
              <w:bottom w:val="single" w:sz="4" w:space="0" w:color="auto"/>
              <w:right w:val="single" w:sz="4" w:space="0" w:color="auto"/>
            </w:tcBorders>
            <w:shd w:val="clear" w:color="auto" w:fill="auto"/>
            <w:noWrap/>
            <w:vAlign w:val="center"/>
            <w:hideMark/>
          </w:tcPr>
          <w:p w14:paraId="63481D13" w14:textId="77777777" w:rsidR="0000563C" w:rsidRPr="008C43AA" w:rsidRDefault="0000563C" w:rsidP="00A40018">
            <w:pPr>
              <w:spacing w:after="0" w:line="271" w:lineRule="auto"/>
              <w:jc w:val="center"/>
              <w:rPr>
                <w:rFonts w:ascii="Times New Roman" w:eastAsia="Times New Roman" w:hAnsi="Times New Roman" w:cs="Times New Roman"/>
                <w:i/>
                <w:iCs/>
                <w:sz w:val="28"/>
                <w:szCs w:val="28"/>
              </w:rPr>
            </w:pPr>
            <w:r w:rsidRPr="008C43AA">
              <w:rPr>
                <w:rFonts w:ascii="Times New Roman" w:hAnsi="Times New Roman" w:cs="Times New Roman"/>
                <w:i/>
                <w:iCs/>
                <w:sz w:val="28"/>
                <w:szCs w:val="28"/>
              </w:rPr>
              <w:t>95</w:t>
            </w:r>
          </w:p>
        </w:tc>
      </w:tr>
      <w:tr w:rsidR="00EC6944" w:rsidRPr="008C43AA" w14:paraId="2F206F62" w14:textId="77777777" w:rsidTr="00F46AC1">
        <w:trPr>
          <w:trHeight w:val="36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BC8F1BC" w14:textId="77777777" w:rsidR="0000563C" w:rsidRPr="008C43AA" w:rsidRDefault="0000563C"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2.1</w:t>
            </w:r>
          </w:p>
        </w:tc>
        <w:tc>
          <w:tcPr>
            <w:tcW w:w="3969" w:type="dxa"/>
            <w:tcBorders>
              <w:top w:val="nil"/>
              <w:left w:val="nil"/>
              <w:bottom w:val="single" w:sz="4" w:space="0" w:color="auto"/>
              <w:right w:val="single" w:sz="4" w:space="0" w:color="auto"/>
            </w:tcBorders>
            <w:shd w:val="clear" w:color="auto" w:fill="auto"/>
            <w:vAlign w:val="center"/>
            <w:hideMark/>
          </w:tcPr>
          <w:p w14:paraId="06EE8B46" w14:textId="77777777" w:rsidR="0000563C" w:rsidRPr="008C43AA" w:rsidRDefault="0000563C"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Lao động nông nghiệp</w:t>
            </w:r>
          </w:p>
        </w:tc>
        <w:tc>
          <w:tcPr>
            <w:tcW w:w="1276" w:type="dxa"/>
            <w:tcBorders>
              <w:top w:val="nil"/>
              <w:left w:val="nil"/>
              <w:bottom w:val="single" w:sz="4" w:space="0" w:color="auto"/>
              <w:right w:val="single" w:sz="4" w:space="0" w:color="auto"/>
            </w:tcBorders>
            <w:shd w:val="clear" w:color="auto" w:fill="auto"/>
            <w:noWrap/>
            <w:vAlign w:val="center"/>
            <w:hideMark/>
          </w:tcPr>
          <w:p w14:paraId="0861A4F8" w14:textId="77777777" w:rsidR="0000563C" w:rsidRPr="008C43AA" w:rsidRDefault="0000563C"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Lao động</w:t>
            </w:r>
          </w:p>
        </w:tc>
        <w:tc>
          <w:tcPr>
            <w:tcW w:w="1276" w:type="dxa"/>
            <w:tcBorders>
              <w:top w:val="nil"/>
              <w:left w:val="nil"/>
              <w:bottom w:val="single" w:sz="4" w:space="0" w:color="auto"/>
              <w:right w:val="single" w:sz="4" w:space="0" w:color="auto"/>
            </w:tcBorders>
            <w:shd w:val="clear" w:color="auto" w:fill="auto"/>
            <w:noWrap/>
            <w:vAlign w:val="center"/>
            <w:hideMark/>
          </w:tcPr>
          <w:p w14:paraId="25027BD6" w14:textId="77777777" w:rsidR="0000563C" w:rsidRPr="008C43AA" w:rsidRDefault="0000563C"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831</w:t>
            </w:r>
          </w:p>
        </w:tc>
        <w:tc>
          <w:tcPr>
            <w:tcW w:w="1129" w:type="dxa"/>
            <w:tcBorders>
              <w:top w:val="nil"/>
              <w:left w:val="nil"/>
              <w:bottom w:val="single" w:sz="4" w:space="0" w:color="auto"/>
              <w:right w:val="single" w:sz="4" w:space="0" w:color="auto"/>
            </w:tcBorders>
            <w:shd w:val="clear" w:color="auto" w:fill="auto"/>
            <w:noWrap/>
            <w:vAlign w:val="center"/>
            <w:hideMark/>
          </w:tcPr>
          <w:p w14:paraId="6B558DFE" w14:textId="77777777" w:rsidR="0000563C" w:rsidRPr="008C43AA" w:rsidRDefault="0000563C"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771</w:t>
            </w:r>
          </w:p>
        </w:tc>
        <w:tc>
          <w:tcPr>
            <w:tcW w:w="916" w:type="dxa"/>
            <w:tcBorders>
              <w:top w:val="nil"/>
              <w:left w:val="nil"/>
              <w:bottom w:val="single" w:sz="4" w:space="0" w:color="auto"/>
              <w:right w:val="single" w:sz="4" w:space="0" w:color="auto"/>
            </w:tcBorders>
            <w:shd w:val="clear" w:color="auto" w:fill="auto"/>
            <w:noWrap/>
            <w:vAlign w:val="center"/>
            <w:hideMark/>
          </w:tcPr>
          <w:p w14:paraId="4C352D87" w14:textId="77777777" w:rsidR="0000563C" w:rsidRPr="008C43AA" w:rsidRDefault="0000563C"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1432</w:t>
            </w:r>
          </w:p>
        </w:tc>
      </w:tr>
      <w:tr w:rsidR="00EC6944" w:rsidRPr="008C43AA" w14:paraId="3D2D8DB8" w14:textId="77777777" w:rsidTr="00F46AC1">
        <w:trPr>
          <w:trHeight w:val="36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A5DC631" w14:textId="77777777" w:rsidR="0000563C" w:rsidRPr="008C43AA" w:rsidRDefault="0000563C"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 </w:t>
            </w:r>
          </w:p>
        </w:tc>
        <w:tc>
          <w:tcPr>
            <w:tcW w:w="3969" w:type="dxa"/>
            <w:tcBorders>
              <w:top w:val="nil"/>
              <w:left w:val="nil"/>
              <w:bottom w:val="single" w:sz="4" w:space="0" w:color="auto"/>
              <w:right w:val="single" w:sz="4" w:space="0" w:color="auto"/>
            </w:tcBorders>
            <w:shd w:val="clear" w:color="auto" w:fill="auto"/>
            <w:vAlign w:val="center"/>
            <w:hideMark/>
          </w:tcPr>
          <w:p w14:paraId="4A88F322" w14:textId="77777777" w:rsidR="0000563C" w:rsidRPr="008C43AA" w:rsidRDefault="0000563C"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xml:space="preserve"> - Tỷ lệ % so với lao động làm việc</w:t>
            </w:r>
          </w:p>
        </w:tc>
        <w:tc>
          <w:tcPr>
            <w:tcW w:w="1276" w:type="dxa"/>
            <w:tcBorders>
              <w:top w:val="nil"/>
              <w:left w:val="nil"/>
              <w:bottom w:val="single" w:sz="4" w:space="0" w:color="auto"/>
              <w:right w:val="single" w:sz="4" w:space="0" w:color="auto"/>
            </w:tcBorders>
            <w:shd w:val="clear" w:color="auto" w:fill="auto"/>
            <w:noWrap/>
            <w:vAlign w:val="center"/>
            <w:hideMark/>
          </w:tcPr>
          <w:p w14:paraId="02E43513" w14:textId="77777777" w:rsidR="0000563C" w:rsidRPr="008C43AA" w:rsidRDefault="0000563C"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w:t>
            </w:r>
          </w:p>
        </w:tc>
        <w:tc>
          <w:tcPr>
            <w:tcW w:w="1276" w:type="dxa"/>
            <w:tcBorders>
              <w:top w:val="nil"/>
              <w:left w:val="nil"/>
              <w:bottom w:val="single" w:sz="4" w:space="0" w:color="auto"/>
              <w:right w:val="single" w:sz="4" w:space="0" w:color="auto"/>
            </w:tcBorders>
            <w:shd w:val="clear" w:color="auto" w:fill="auto"/>
            <w:noWrap/>
            <w:vAlign w:val="center"/>
            <w:hideMark/>
          </w:tcPr>
          <w:p w14:paraId="07D4C597" w14:textId="77777777" w:rsidR="0000563C" w:rsidRPr="008C43AA" w:rsidRDefault="0000563C" w:rsidP="00A40018">
            <w:pPr>
              <w:spacing w:after="0" w:line="271" w:lineRule="auto"/>
              <w:jc w:val="center"/>
              <w:rPr>
                <w:rFonts w:ascii="Times New Roman" w:eastAsia="Times New Roman" w:hAnsi="Times New Roman" w:cs="Times New Roman"/>
                <w:i/>
                <w:iCs/>
                <w:sz w:val="28"/>
                <w:szCs w:val="28"/>
              </w:rPr>
            </w:pPr>
            <w:r w:rsidRPr="008C43AA">
              <w:rPr>
                <w:rFonts w:ascii="Times New Roman" w:hAnsi="Times New Roman" w:cs="Times New Roman"/>
                <w:i/>
                <w:iCs/>
                <w:sz w:val="28"/>
                <w:szCs w:val="28"/>
              </w:rPr>
              <w:t>52,7</w:t>
            </w:r>
          </w:p>
        </w:tc>
        <w:tc>
          <w:tcPr>
            <w:tcW w:w="1129" w:type="dxa"/>
            <w:tcBorders>
              <w:top w:val="nil"/>
              <w:left w:val="nil"/>
              <w:bottom w:val="single" w:sz="4" w:space="0" w:color="auto"/>
              <w:right w:val="single" w:sz="4" w:space="0" w:color="auto"/>
            </w:tcBorders>
            <w:shd w:val="clear" w:color="auto" w:fill="auto"/>
            <w:noWrap/>
            <w:vAlign w:val="center"/>
            <w:hideMark/>
          </w:tcPr>
          <w:p w14:paraId="08ACE15E" w14:textId="77777777" w:rsidR="0000563C" w:rsidRPr="008C43AA" w:rsidRDefault="0000563C" w:rsidP="00A40018">
            <w:pPr>
              <w:spacing w:after="0" w:line="271" w:lineRule="auto"/>
              <w:jc w:val="center"/>
              <w:rPr>
                <w:rFonts w:ascii="Times New Roman" w:eastAsia="Times New Roman" w:hAnsi="Times New Roman" w:cs="Times New Roman"/>
                <w:i/>
                <w:iCs/>
                <w:sz w:val="28"/>
                <w:szCs w:val="28"/>
              </w:rPr>
            </w:pPr>
            <w:r w:rsidRPr="008C43AA">
              <w:rPr>
                <w:rFonts w:ascii="Times New Roman" w:hAnsi="Times New Roman" w:cs="Times New Roman"/>
                <w:i/>
                <w:iCs/>
                <w:sz w:val="28"/>
                <w:szCs w:val="28"/>
              </w:rPr>
              <w:t>35,0</w:t>
            </w:r>
          </w:p>
        </w:tc>
        <w:tc>
          <w:tcPr>
            <w:tcW w:w="916" w:type="dxa"/>
            <w:tcBorders>
              <w:top w:val="nil"/>
              <w:left w:val="nil"/>
              <w:bottom w:val="single" w:sz="4" w:space="0" w:color="auto"/>
              <w:right w:val="single" w:sz="4" w:space="0" w:color="auto"/>
            </w:tcBorders>
            <w:shd w:val="clear" w:color="auto" w:fill="auto"/>
            <w:noWrap/>
            <w:vAlign w:val="center"/>
            <w:hideMark/>
          </w:tcPr>
          <w:p w14:paraId="6B4E7D65" w14:textId="77777777" w:rsidR="0000563C" w:rsidRPr="008C43AA" w:rsidRDefault="0000563C" w:rsidP="00A40018">
            <w:pPr>
              <w:spacing w:after="0" w:line="271" w:lineRule="auto"/>
              <w:jc w:val="center"/>
              <w:rPr>
                <w:rFonts w:ascii="Times New Roman" w:eastAsia="Times New Roman" w:hAnsi="Times New Roman" w:cs="Times New Roman"/>
                <w:i/>
                <w:iCs/>
                <w:sz w:val="28"/>
                <w:szCs w:val="28"/>
              </w:rPr>
            </w:pPr>
            <w:r w:rsidRPr="008C43AA">
              <w:rPr>
                <w:rFonts w:ascii="Times New Roman" w:hAnsi="Times New Roman" w:cs="Times New Roman"/>
                <w:i/>
                <w:iCs/>
                <w:sz w:val="28"/>
                <w:szCs w:val="28"/>
              </w:rPr>
              <w:t>30,0</w:t>
            </w:r>
          </w:p>
        </w:tc>
      </w:tr>
      <w:tr w:rsidR="00EC6944" w:rsidRPr="008C43AA" w14:paraId="2DE5D4FE" w14:textId="77777777" w:rsidTr="00F46AC1">
        <w:trPr>
          <w:trHeight w:val="36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7A2B2B9" w14:textId="77777777" w:rsidR="0000563C" w:rsidRPr="008C43AA" w:rsidRDefault="0000563C"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2.2</w:t>
            </w:r>
          </w:p>
        </w:tc>
        <w:tc>
          <w:tcPr>
            <w:tcW w:w="3969" w:type="dxa"/>
            <w:tcBorders>
              <w:top w:val="nil"/>
              <w:left w:val="nil"/>
              <w:bottom w:val="single" w:sz="4" w:space="0" w:color="auto"/>
              <w:right w:val="single" w:sz="4" w:space="0" w:color="auto"/>
            </w:tcBorders>
            <w:shd w:val="clear" w:color="auto" w:fill="auto"/>
            <w:vAlign w:val="center"/>
            <w:hideMark/>
          </w:tcPr>
          <w:p w14:paraId="57AF25BE" w14:textId="77777777" w:rsidR="0000563C" w:rsidRPr="008C43AA" w:rsidRDefault="0000563C"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xml:space="preserve">Lao động  CN, TTCN, XD </w:t>
            </w:r>
          </w:p>
        </w:tc>
        <w:tc>
          <w:tcPr>
            <w:tcW w:w="1276" w:type="dxa"/>
            <w:tcBorders>
              <w:top w:val="nil"/>
              <w:left w:val="nil"/>
              <w:bottom w:val="single" w:sz="4" w:space="0" w:color="auto"/>
              <w:right w:val="single" w:sz="4" w:space="0" w:color="auto"/>
            </w:tcBorders>
            <w:shd w:val="clear" w:color="auto" w:fill="auto"/>
            <w:noWrap/>
            <w:vAlign w:val="center"/>
            <w:hideMark/>
          </w:tcPr>
          <w:p w14:paraId="7547CF40" w14:textId="77777777" w:rsidR="0000563C" w:rsidRPr="008C43AA" w:rsidRDefault="0000563C"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Lao động</w:t>
            </w:r>
          </w:p>
        </w:tc>
        <w:tc>
          <w:tcPr>
            <w:tcW w:w="1276" w:type="dxa"/>
            <w:tcBorders>
              <w:top w:val="nil"/>
              <w:left w:val="nil"/>
              <w:bottom w:val="single" w:sz="4" w:space="0" w:color="auto"/>
              <w:right w:val="single" w:sz="4" w:space="0" w:color="auto"/>
            </w:tcBorders>
            <w:shd w:val="clear" w:color="auto" w:fill="auto"/>
            <w:noWrap/>
            <w:vAlign w:val="center"/>
            <w:hideMark/>
          </w:tcPr>
          <w:p w14:paraId="5EE6B34C" w14:textId="77777777" w:rsidR="0000563C" w:rsidRPr="008C43AA" w:rsidRDefault="0000563C"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528</w:t>
            </w:r>
          </w:p>
        </w:tc>
        <w:tc>
          <w:tcPr>
            <w:tcW w:w="1129" w:type="dxa"/>
            <w:tcBorders>
              <w:top w:val="nil"/>
              <w:left w:val="nil"/>
              <w:bottom w:val="single" w:sz="4" w:space="0" w:color="auto"/>
              <w:right w:val="single" w:sz="4" w:space="0" w:color="auto"/>
            </w:tcBorders>
            <w:shd w:val="clear" w:color="auto" w:fill="auto"/>
            <w:noWrap/>
            <w:vAlign w:val="center"/>
            <w:hideMark/>
          </w:tcPr>
          <w:p w14:paraId="53795DEC" w14:textId="77777777" w:rsidR="0000563C" w:rsidRPr="008C43AA" w:rsidRDefault="0000563C"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771</w:t>
            </w:r>
          </w:p>
        </w:tc>
        <w:tc>
          <w:tcPr>
            <w:tcW w:w="916" w:type="dxa"/>
            <w:tcBorders>
              <w:top w:val="nil"/>
              <w:left w:val="nil"/>
              <w:bottom w:val="single" w:sz="4" w:space="0" w:color="auto"/>
              <w:right w:val="single" w:sz="4" w:space="0" w:color="auto"/>
            </w:tcBorders>
            <w:shd w:val="clear" w:color="auto" w:fill="auto"/>
            <w:noWrap/>
            <w:vAlign w:val="center"/>
            <w:hideMark/>
          </w:tcPr>
          <w:p w14:paraId="7215157A" w14:textId="77777777" w:rsidR="0000563C" w:rsidRPr="008C43AA" w:rsidRDefault="0000563C"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1670</w:t>
            </w:r>
          </w:p>
        </w:tc>
      </w:tr>
      <w:tr w:rsidR="00EC6944" w:rsidRPr="008C43AA" w14:paraId="74E8C742" w14:textId="77777777" w:rsidTr="00F46AC1">
        <w:trPr>
          <w:trHeight w:val="36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528EEDC" w14:textId="77777777" w:rsidR="0000563C" w:rsidRPr="008C43AA" w:rsidRDefault="0000563C"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 </w:t>
            </w:r>
          </w:p>
        </w:tc>
        <w:tc>
          <w:tcPr>
            <w:tcW w:w="3969" w:type="dxa"/>
            <w:tcBorders>
              <w:top w:val="nil"/>
              <w:left w:val="nil"/>
              <w:bottom w:val="single" w:sz="4" w:space="0" w:color="auto"/>
              <w:right w:val="single" w:sz="4" w:space="0" w:color="auto"/>
            </w:tcBorders>
            <w:shd w:val="clear" w:color="auto" w:fill="auto"/>
            <w:vAlign w:val="center"/>
            <w:hideMark/>
          </w:tcPr>
          <w:p w14:paraId="6E605EE9" w14:textId="77777777" w:rsidR="0000563C" w:rsidRPr="008C43AA" w:rsidRDefault="0000563C"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xml:space="preserve"> - Tỷ lệ % so LĐ làm việc</w:t>
            </w:r>
          </w:p>
        </w:tc>
        <w:tc>
          <w:tcPr>
            <w:tcW w:w="1276" w:type="dxa"/>
            <w:tcBorders>
              <w:top w:val="nil"/>
              <w:left w:val="nil"/>
              <w:bottom w:val="single" w:sz="4" w:space="0" w:color="auto"/>
              <w:right w:val="single" w:sz="4" w:space="0" w:color="auto"/>
            </w:tcBorders>
            <w:shd w:val="clear" w:color="auto" w:fill="auto"/>
            <w:noWrap/>
            <w:vAlign w:val="center"/>
            <w:hideMark/>
          </w:tcPr>
          <w:p w14:paraId="02260D8E" w14:textId="77777777" w:rsidR="0000563C" w:rsidRPr="008C43AA" w:rsidRDefault="0000563C"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w:t>
            </w:r>
          </w:p>
        </w:tc>
        <w:tc>
          <w:tcPr>
            <w:tcW w:w="1276" w:type="dxa"/>
            <w:tcBorders>
              <w:top w:val="nil"/>
              <w:left w:val="nil"/>
              <w:bottom w:val="single" w:sz="4" w:space="0" w:color="auto"/>
              <w:right w:val="single" w:sz="4" w:space="0" w:color="auto"/>
            </w:tcBorders>
            <w:shd w:val="clear" w:color="auto" w:fill="auto"/>
            <w:noWrap/>
            <w:vAlign w:val="center"/>
            <w:hideMark/>
          </w:tcPr>
          <w:p w14:paraId="08E2AC46" w14:textId="77777777" w:rsidR="0000563C" w:rsidRPr="008C43AA" w:rsidRDefault="0000563C" w:rsidP="00A40018">
            <w:pPr>
              <w:spacing w:after="0" w:line="271" w:lineRule="auto"/>
              <w:jc w:val="center"/>
              <w:rPr>
                <w:rFonts w:ascii="Times New Roman" w:eastAsia="Times New Roman" w:hAnsi="Times New Roman" w:cs="Times New Roman"/>
                <w:i/>
                <w:iCs/>
                <w:sz w:val="28"/>
                <w:szCs w:val="28"/>
              </w:rPr>
            </w:pPr>
            <w:r w:rsidRPr="008C43AA">
              <w:rPr>
                <w:rFonts w:ascii="Times New Roman" w:hAnsi="Times New Roman" w:cs="Times New Roman"/>
                <w:i/>
                <w:iCs/>
                <w:sz w:val="28"/>
                <w:szCs w:val="28"/>
              </w:rPr>
              <w:t>33,5</w:t>
            </w:r>
          </w:p>
        </w:tc>
        <w:tc>
          <w:tcPr>
            <w:tcW w:w="1129" w:type="dxa"/>
            <w:tcBorders>
              <w:top w:val="nil"/>
              <w:left w:val="nil"/>
              <w:bottom w:val="single" w:sz="4" w:space="0" w:color="auto"/>
              <w:right w:val="single" w:sz="4" w:space="0" w:color="auto"/>
            </w:tcBorders>
            <w:shd w:val="clear" w:color="auto" w:fill="auto"/>
            <w:noWrap/>
            <w:vAlign w:val="center"/>
            <w:hideMark/>
          </w:tcPr>
          <w:p w14:paraId="7AF7A8EF" w14:textId="77777777" w:rsidR="0000563C" w:rsidRPr="008C43AA" w:rsidRDefault="0000563C" w:rsidP="00A40018">
            <w:pPr>
              <w:spacing w:after="0" w:line="271" w:lineRule="auto"/>
              <w:jc w:val="center"/>
              <w:rPr>
                <w:rFonts w:ascii="Times New Roman" w:eastAsia="Times New Roman" w:hAnsi="Times New Roman" w:cs="Times New Roman"/>
                <w:i/>
                <w:iCs/>
                <w:sz w:val="28"/>
                <w:szCs w:val="28"/>
              </w:rPr>
            </w:pPr>
            <w:r w:rsidRPr="008C43AA">
              <w:rPr>
                <w:rFonts w:ascii="Times New Roman" w:hAnsi="Times New Roman" w:cs="Times New Roman"/>
                <w:i/>
                <w:iCs/>
                <w:sz w:val="28"/>
                <w:szCs w:val="28"/>
              </w:rPr>
              <w:t>35,0</w:t>
            </w:r>
          </w:p>
        </w:tc>
        <w:tc>
          <w:tcPr>
            <w:tcW w:w="916" w:type="dxa"/>
            <w:tcBorders>
              <w:top w:val="nil"/>
              <w:left w:val="nil"/>
              <w:bottom w:val="single" w:sz="4" w:space="0" w:color="auto"/>
              <w:right w:val="single" w:sz="4" w:space="0" w:color="auto"/>
            </w:tcBorders>
            <w:shd w:val="clear" w:color="auto" w:fill="auto"/>
            <w:noWrap/>
            <w:vAlign w:val="center"/>
            <w:hideMark/>
          </w:tcPr>
          <w:p w14:paraId="0A18CFCE" w14:textId="77777777" w:rsidR="0000563C" w:rsidRPr="008C43AA" w:rsidRDefault="0000563C" w:rsidP="00A40018">
            <w:pPr>
              <w:spacing w:after="0" w:line="271" w:lineRule="auto"/>
              <w:jc w:val="center"/>
              <w:rPr>
                <w:rFonts w:ascii="Times New Roman" w:eastAsia="Times New Roman" w:hAnsi="Times New Roman" w:cs="Times New Roman"/>
                <w:i/>
                <w:iCs/>
                <w:sz w:val="28"/>
                <w:szCs w:val="28"/>
              </w:rPr>
            </w:pPr>
            <w:r w:rsidRPr="008C43AA">
              <w:rPr>
                <w:rFonts w:ascii="Times New Roman" w:hAnsi="Times New Roman" w:cs="Times New Roman"/>
                <w:i/>
                <w:iCs/>
                <w:sz w:val="28"/>
                <w:szCs w:val="28"/>
              </w:rPr>
              <w:t>35,0</w:t>
            </w:r>
          </w:p>
        </w:tc>
      </w:tr>
      <w:tr w:rsidR="00EC6944" w:rsidRPr="008C43AA" w14:paraId="641C3D5F" w14:textId="77777777" w:rsidTr="00F46AC1">
        <w:trPr>
          <w:trHeight w:val="36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1311C60" w14:textId="77777777" w:rsidR="0000563C" w:rsidRPr="008C43AA" w:rsidRDefault="0000563C"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2.3</w:t>
            </w:r>
          </w:p>
        </w:tc>
        <w:tc>
          <w:tcPr>
            <w:tcW w:w="3969" w:type="dxa"/>
            <w:tcBorders>
              <w:top w:val="nil"/>
              <w:left w:val="nil"/>
              <w:bottom w:val="single" w:sz="4" w:space="0" w:color="auto"/>
              <w:right w:val="single" w:sz="4" w:space="0" w:color="auto"/>
            </w:tcBorders>
            <w:shd w:val="clear" w:color="auto" w:fill="auto"/>
            <w:vAlign w:val="center"/>
            <w:hideMark/>
          </w:tcPr>
          <w:p w14:paraId="741A49D7" w14:textId="77777777" w:rsidR="0000563C" w:rsidRPr="008C43AA" w:rsidRDefault="0000563C"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Lao động dịch vụ, thương mại</w:t>
            </w:r>
          </w:p>
        </w:tc>
        <w:tc>
          <w:tcPr>
            <w:tcW w:w="1276" w:type="dxa"/>
            <w:tcBorders>
              <w:top w:val="nil"/>
              <w:left w:val="nil"/>
              <w:bottom w:val="single" w:sz="4" w:space="0" w:color="auto"/>
              <w:right w:val="single" w:sz="4" w:space="0" w:color="auto"/>
            </w:tcBorders>
            <w:shd w:val="clear" w:color="auto" w:fill="auto"/>
            <w:noWrap/>
            <w:vAlign w:val="center"/>
            <w:hideMark/>
          </w:tcPr>
          <w:p w14:paraId="2F8FBB70" w14:textId="77777777" w:rsidR="0000563C" w:rsidRPr="008C43AA" w:rsidRDefault="0000563C"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Lao động</w:t>
            </w:r>
          </w:p>
        </w:tc>
        <w:tc>
          <w:tcPr>
            <w:tcW w:w="1276" w:type="dxa"/>
            <w:tcBorders>
              <w:top w:val="nil"/>
              <w:left w:val="nil"/>
              <w:bottom w:val="single" w:sz="4" w:space="0" w:color="auto"/>
              <w:right w:val="single" w:sz="4" w:space="0" w:color="auto"/>
            </w:tcBorders>
            <w:shd w:val="clear" w:color="auto" w:fill="auto"/>
            <w:noWrap/>
            <w:vAlign w:val="center"/>
            <w:hideMark/>
          </w:tcPr>
          <w:p w14:paraId="381674C1" w14:textId="77777777" w:rsidR="0000563C" w:rsidRPr="008C43AA" w:rsidRDefault="0000563C"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218</w:t>
            </w:r>
          </w:p>
        </w:tc>
        <w:tc>
          <w:tcPr>
            <w:tcW w:w="1129" w:type="dxa"/>
            <w:tcBorders>
              <w:top w:val="nil"/>
              <w:left w:val="nil"/>
              <w:bottom w:val="single" w:sz="4" w:space="0" w:color="auto"/>
              <w:right w:val="single" w:sz="4" w:space="0" w:color="auto"/>
            </w:tcBorders>
            <w:shd w:val="clear" w:color="auto" w:fill="auto"/>
            <w:noWrap/>
            <w:vAlign w:val="center"/>
            <w:hideMark/>
          </w:tcPr>
          <w:p w14:paraId="5089EB60" w14:textId="77777777" w:rsidR="0000563C" w:rsidRPr="008C43AA" w:rsidRDefault="0000563C"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551</w:t>
            </w:r>
          </w:p>
        </w:tc>
        <w:tc>
          <w:tcPr>
            <w:tcW w:w="916" w:type="dxa"/>
            <w:tcBorders>
              <w:top w:val="nil"/>
              <w:left w:val="nil"/>
              <w:bottom w:val="single" w:sz="4" w:space="0" w:color="auto"/>
              <w:right w:val="single" w:sz="4" w:space="0" w:color="auto"/>
            </w:tcBorders>
            <w:shd w:val="clear" w:color="auto" w:fill="auto"/>
            <w:noWrap/>
            <w:vAlign w:val="center"/>
            <w:hideMark/>
          </w:tcPr>
          <w:p w14:paraId="5617A4DB" w14:textId="77777777" w:rsidR="0000563C" w:rsidRPr="008C43AA" w:rsidRDefault="0000563C"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1432</w:t>
            </w:r>
          </w:p>
        </w:tc>
      </w:tr>
      <w:tr w:rsidR="00EC6944" w:rsidRPr="008C43AA" w14:paraId="6976EE0D" w14:textId="77777777" w:rsidTr="00F46AC1">
        <w:trPr>
          <w:trHeight w:val="36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A6B6138" w14:textId="77777777" w:rsidR="0000563C" w:rsidRPr="008C43AA" w:rsidRDefault="0000563C"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 </w:t>
            </w:r>
          </w:p>
        </w:tc>
        <w:tc>
          <w:tcPr>
            <w:tcW w:w="3969" w:type="dxa"/>
            <w:tcBorders>
              <w:top w:val="nil"/>
              <w:left w:val="nil"/>
              <w:bottom w:val="single" w:sz="4" w:space="0" w:color="auto"/>
              <w:right w:val="single" w:sz="4" w:space="0" w:color="auto"/>
            </w:tcBorders>
            <w:shd w:val="clear" w:color="auto" w:fill="auto"/>
            <w:vAlign w:val="center"/>
            <w:hideMark/>
          </w:tcPr>
          <w:p w14:paraId="747D76E9" w14:textId="77777777" w:rsidR="0000563C" w:rsidRPr="008C43AA" w:rsidRDefault="0000563C"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xml:space="preserve"> - Tỷ lệ % so LĐ làm việc</w:t>
            </w:r>
          </w:p>
        </w:tc>
        <w:tc>
          <w:tcPr>
            <w:tcW w:w="1276" w:type="dxa"/>
            <w:tcBorders>
              <w:top w:val="nil"/>
              <w:left w:val="nil"/>
              <w:bottom w:val="single" w:sz="4" w:space="0" w:color="auto"/>
              <w:right w:val="single" w:sz="4" w:space="0" w:color="auto"/>
            </w:tcBorders>
            <w:shd w:val="clear" w:color="auto" w:fill="auto"/>
            <w:noWrap/>
            <w:vAlign w:val="center"/>
            <w:hideMark/>
          </w:tcPr>
          <w:p w14:paraId="0C47B31F" w14:textId="77777777" w:rsidR="0000563C" w:rsidRPr="008C43AA" w:rsidRDefault="0000563C"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w:t>
            </w:r>
          </w:p>
        </w:tc>
        <w:tc>
          <w:tcPr>
            <w:tcW w:w="1276" w:type="dxa"/>
            <w:tcBorders>
              <w:top w:val="nil"/>
              <w:left w:val="nil"/>
              <w:bottom w:val="single" w:sz="4" w:space="0" w:color="auto"/>
              <w:right w:val="single" w:sz="4" w:space="0" w:color="auto"/>
            </w:tcBorders>
            <w:shd w:val="clear" w:color="auto" w:fill="auto"/>
            <w:noWrap/>
            <w:vAlign w:val="center"/>
            <w:hideMark/>
          </w:tcPr>
          <w:p w14:paraId="35AF6416" w14:textId="77777777" w:rsidR="0000563C" w:rsidRPr="008C43AA" w:rsidRDefault="0000563C" w:rsidP="00A40018">
            <w:pPr>
              <w:spacing w:after="0" w:line="271" w:lineRule="auto"/>
              <w:jc w:val="center"/>
              <w:rPr>
                <w:rFonts w:ascii="Times New Roman" w:eastAsia="Times New Roman" w:hAnsi="Times New Roman" w:cs="Times New Roman"/>
                <w:i/>
                <w:iCs/>
                <w:sz w:val="28"/>
                <w:szCs w:val="28"/>
              </w:rPr>
            </w:pPr>
            <w:r w:rsidRPr="008C43AA">
              <w:rPr>
                <w:rFonts w:ascii="Times New Roman" w:hAnsi="Times New Roman" w:cs="Times New Roman"/>
                <w:i/>
                <w:iCs/>
                <w:sz w:val="28"/>
                <w:szCs w:val="28"/>
              </w:rPr>
              <w:t>13,8</w:t>
            </w:r>
          </w:p>
        </w:tc>
        <w:tc>
          <w:tcPr>
            <w:tcW w:w="1129" w:type="dxa"/>
            <w:tcBorders>
              <w:top w:val="nil"/>
              <w:left w:val="nil"/>
              <w:bottom w:val="single" w:sz="4" w:space="0" w:color="auto"/>
              <w:right w:val="single" w:sz="4" w:space="0" w:color="auto"/>
            </w:tcBorders>
            <w:shd w:val="clear" w:color="auto" w:fill="auto"/>
            <w:noWrap/>
            <w:vAlign w:val="center"/>
            <w:hideMark/>
          </w:tcPr>
          <w:p w14:paraId="249F5FD5" w14:textId="77777777" w:rsidR="0000563C" w:rsidRPr="008C43AA" w:rsidRDefault="0000563C" w:rsidP="00A40018">
            <w:pPr>
              <w:spacing w:after="0" w:line="271" w:lineRule="auto"/>
              <w:jc w:val="center"/>
              <w:rPr>
                <w:rFonts w:ascii="Times New Roman" w:eastAsia="Times New Roman" w:hAnsi="Times New Roman" w:cs="Times New Roman"/>
                <w:i/>
                <w:iCs/>
                <w:sz w:val="28"/>
                <w:szCs w:val="28"/>
              </w:rPr>
            </w:pPr>
            <w:r w:rsidRPr="008C43AA">
              <w:rPr>
                <w:rFonts w:ascii="Times New Roman" w:hAnsi="Times New Roman" w:cs="Times New Roman"/>
                <w:i/>
                <w:iCs/>
                <w:sz w:val="28"/>
                <w:szCs w:val="28"/>
              </w:rPr>
              <w:t>25,0</w:t>
            </w:r>
          </w:p>
        </w:tc>
        <w:tc>
          <w:tcPr>
            <w:tcW w:w="916" w:type="dxa"/>
            <w:tcBorders>
              <w:top w:val="nil"/>
              <w:left w:val="nil"/>
              <w:bottom w:val="single" w:sz="4" w:space="0" w:color="auto"/>
              <w:right w:val="single" w:sz="4" w:space="0" w:color="auto"/>
            </w:tcBorders>
            <w:shd w:val="clear" w:color="auto" w:fill="auto"/>
            <w:noWrap/>
            <w:vAlign w:val="center"/>
            <w:hideMark/>
          </w:tcPr>
          <w:p w14:paraId="112C3EEE" w14:textId="77777777" w:rsidR="0000563C" w:rsidRPr="008C43AA" w:rsidRDefault="0000563C" w:rsidP="00A40018">
            <w:pPr>
              <w:spacing w:after="0" w:line="271" w:lineRule="auto"/>
              <w:jc w:val="center"/>
              <w:rPr>
                <w:rFonts w:ascii="Times New Roman" w:eastAsia="Times New Roman" w:hAnsi="Times New Roman" w:cs="Times New Roman"/>
                <w:i/>
                <w:iCs/>
                <w:sz w:val="28"/>
                <w:szCs w:val="28"/>
              </w:rPr>
            </w:pPr>
            <w:r w:rsidRPr="008C43AA">
              <w:rPr>
                <w:rFonts w:ascii="Times New Roman" w:hAnsi="Times New Roman" w:cs="Times New Roman"/>
                <w:i/>
                <w:iCs/>
                <w:sz w:val="28"/>
                <w:szCs w:val="28"/>
              </w:rPr>
              <w:t>30,0</w:t>
            </w:r>
          </w:p>
        </w:tc>
      </w:tr>
      <w:tr w:rsidR="00EC6944" w:rsidRPr="008C43AA" w14:paraId="2E4C20B7" w14:textId="77777777" w:rsidTr="00F46AC1">
        <w:trPr>
          <w:trHeight w:val="696"/>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2974E67" w14:textId="77777777" w:rsidR="0000563C" w:rsidRPr="008C43AA" w:rsidRDefault="0000563C"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III</w:t>
            </w:r>
          </w:p>
        </w:tc>
        <w:tc>
          <w:tcPr>
            <w:tcW w:w="3969" w:type="dxa"/>
            <w:tcBorders>
              <w:top w:val="nil"/>
              <w:left w:val="nil"/>
              <w:bottom w:val="single" w:sz="4" w:space="0" w:color="auto"/>
              <w:right w:val="single" w:sz="4" w:space="0" w:color="auto"/>
            </w:tcBorders>
            <w:shd w:val="clear" w:color="auto" w:fill="auto"/>
            <w:vAlign w:val="center"/>
            <w:hideMark/>
          </w:tcPr>
          <w:p w14:paraId="51A78B8D" w14:textId="77777777" w:rsidR="0000563C" w:rsidRPr="008C43AA" w:rsidRDefault="0000563C"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Nội trợ, mất sức, học sinh trong tuổi LĐ, thất nghiệp</w:t>
            </w:r>
          </w:p>
        </w:tc>
        <w:tc>
          <w:tcPr>
            <w:tcW w:w="1276" w:type="dxa"/>
            <w:tcBorders>
              <w:top w:val="nil"/>
              <w:left w:val="nil"/>
              <w:bottom w:val="single" w:sz="4" w:space="0" w:color="auto"/>
              <w:right w:val="single" w:sz="4" w:space="0" w:color="auto"/>
            </w:tcBorders>
            <w:shd w:val="clear" w:color="auto" w:fill="auto"/>
            <w:noWrap/>
            <w:vAlign w:val="center"/>
            <w:hideMark/>
          </w:tcPr>
          <w:p w14:paraId="23A17AAA" w14:textId="77777777" w:rsidR="0000563C" w:rsidRPr="008C43AA" w:rsidRDefault="0000563C"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người</w:t>
            </w:r>
          </w:p>
        </w:tc>
        <w:tc>
          <w:tcPr>
            <w:tcW w:w="1276" w:type="dxa"/>
            <w:tcBorders>
              <w:top w:val="nil"/>
              <w:left w:val="nil"/>
              <w:bottom w:val="single" w:sz="4" w:space="0" w:color="auto"/>
              <w:right w:val="single" w:sz="4" w:space="0" w:color="auto"/>
            </w:tcBorders>
            <w:shd w:val="clear" w:color="auto" w:fill="auto"/>
            <w:noWrap/>
            <w:vAlign w:val="center"/>
            <w:hideMark/>
          </w:tcPr>
          <w:p w14:paraId="04EB8874" w14:textId="77777777" w:rsidR="0000563C" w:rsidRPr="008C43AA" w:rsidRDefault="0000563C" w:rsidP="00A40018">
            <w:pPr>
              <w:spacing w:after="0" w:line="271" w:lineRule="auto"/>
              <w:jc w:val="center"/>
              <w:rPr>
                <w:rFonts w:ascii="Times New Roman" w:eastAsia="Times New Roman" w:hAnsi="Times New Roman" w:cs="Times New Roman"/>
                <w:b/>
                <w:bCs/>
                <w:sz w:val="28"/>
                <w:szCs w:val="28"/>
              </w:rPr>
            </w:pPr>
            <w:r w:rsidRPr="008C43AA">
              <w:rPr>
                <w:rFonts w:ascii="Times New Roman" w:hAnsi="Times New Roman" w:cs="Times New Roman"/>
                <w:b/>
                <w:bCs/>
                <w:sz w:val="28"/>
                <w:szCs w:val="28"/>
              </w:rPr>
              <w:t>69</w:t>
            </w:r>
          </w:p>
        </w:tc>
        <w:tc>
          <w:tcPr>
            <w:tcW w:w="1129" w:type="dxa"/>
            <w:tcBorders>
              <w:top w:val="nil"/>
              <w:left w:val="nil"/>
              <w:bottom w:val="single" w:sz="4" w:space="0" w:color="auto"/>
              <w:right w:val="single" w:sz="4" w:space="0" w:color="auto"/>
            </w:tcBorders>
            <w:shd w:val="clear" w:color="auto" w:fill="auto"/>
            <w:noWrap/>
            <w:vAlign w:val="center"/>
            <w:hideMark/>
          </w:tcPr>
          <w:p w14:paraId="5ADE828F" w14:textId="77777777" w:rsidR="0000563C" w:rsidRPr="008C43AA" w:rsidRDefault="0000563C" w:rsidP="00A40018">
            <w:pPr>
              <w:spacing w:after="0" w:line="271" w:lineRule="auto"/>
              <w:jc w:val="center"/>
              <w:rPr>
                <w:rFonts w:ascii="Times New Roman" w:eastAsia="Times New Roman" w:hAnsi="Times New Roman" w:cs="Times New Roman"/>
                <w:b/>
                <w:bCs/>
                <w:sz w:val="28"/>
                <w:szCs w:val="28"/>
              </w:rPr>
            </w:pPr>
            <w:r w:rsidRPr="008C43AA">
              <w:rPr>
                <w:rFonts w:ascii="Times New Roman" w:hAnsi="Times New Roman" w:cs="Times New Roman"/>
                <w:b/>
                <w:bCs/>
                <w:sz w:val="28"/>
                <w:szCs w:val="28"/>
              </w:rPr>
              <w:t>62</w:t>
            </w:r>
          </w:p>
        </w:tc>
        <w:tc>
          <w:tcPr>
            <w:tcW w:w="916" w:type="dxa"/>
            <w:tcBorders>
              <w:top w:val="nil"/>
              <w:left w:val="nil"/>
              <w:bottom w:val="single" w:sz="4" w:space="0" w:color="auto"/>
              <w:right w:val="single" w:sz="4" w:space="0" w:color="auto"/>
            </w:tcBorders>
            <w:shd w:val="clear" w:color="auto" w:fill="auto"/>
            <w:noWrap/>
            <w:vAlign w:val="center"/>
            <w:hideMark/>
          </w:tcPr>
          <w:p w14:paraId="25439F89" w14:textId="77777777" w:rsidR="0000563C" w:rsidRPr="008C43AA" w:rsidRDefault="0000563C" w:rsidP="00A40018">
            <w:pPr>
              <w:spacing w:after="0" w:line="271" w:lineRule="auto"/>
              <w:jc w:val="center"/>
              <w:rPr>
                <w:rFonts w:ascii="Times New Roman" w:eastAsia="Times New Roman" w:hAnsi="Times New Roman" w:cs="Times New Roman"/>
                <w:b/>
                <w:bCs/>
                <w:sz w:val="28"/>
                <w:szCs w:val="28"/>
              </w:rPr>
            </w:pPr>
            <w:r w:rsidRPr="008C43AA">
              <w:rPr>
                <w:rFonts w:ascii="Times New Roman" w:hAnsi="Times New Roman" w:cs="Times New Roman"/>
                <w:b/>
                <w:bCs/>
                <w:sz w:val="28"/>
                <w:szCs w:val="28"/>
              </w:rPr>
              <w:t>95</w:t>
            </w:r>
          </w:p>
        </w:tc>
      </w:tr>
      <w:tr w:rsidR="00EC6944" w:rsidRPr="008C43AA" w14:paraId="304C3247" w14:textId="77777777" w:rsidTr="00F46AC1">
        <w:trPr>
          <w:trHeight w:val="36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98FCD12" w14:textId="77777777" w:rsidR="0000563C" w:rsidRPr="008C43AA" w:rsidRDefault="0000563C"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3969" w:type="dxa"/>
            <w:tcBorders>
              <w:top w:val="nil"/>
              <w:left w:val="nil"/>
              <w:bottom w:val="single" w:sz="4" w:space="0" w:color="auto"/>
              <w:right w:val="single" w:sz="4" w:space="0" w:color="auto"/>
            </w:tcBorders>
            <w:shd w:val="clear" w:color="auto" w:fill="auto"/>
            <w:vAlign w:val="center"/>
            <w:hideMark/>
          </w:tcPr>
          <w:p w14:paraId="5CBAF50B" w14:textId="77777777" w:rsidR="0000563C" w:rsidRPr="008C43AA" w:rsidRDefault="0000563C"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xml:space="preserve"> - Tỷ lệ % so LĐ trong độ tuổi</w:t>
            </w:r>
          </w:p>
        </w:tc>
        <w:tc>
          <w:tcPr>
            <w:tcW w:w="1276" w:type="dxa"/>
            <w:tcBorders>
              <w:top w:val="nil"/>
              <w:left w:val="nil"/>
              <w:bottom w:val="single" w:sz="4" w:space="0" w:color="auto"/>
              <w:right w:val="single" w:sz="4" w:space="0" w:color="auto"/>
            </w:tcBorders>
            <w:shd w:val="clear" w:color="auto" w:fill="auto"/>
            <w:noWrap/>
            <w:vAlign w:val="center"/>
            <w:hideMark/>
          </w:tcPr>
          <w:p w14:paraId="0B57881B" w14:textId="77777777" w:rsidR="0000563C" w:rsidRPr="008C43AA" w:rsidRDefault="0000563C"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w:t>
            </w:r>
          </w:p>
        </w:tc>
        <w:tc>
          <w:tcPr>
            <w:tcW w:w="1276" w:type="dxa"/>
            <w:tcBorders>
              <w:top w:val="nil"/>
              <w:left w:val="nil"/>
              <w:bottom w:val="single" w:sz="4" w:space="0" w:color="auto"/>
              <w:right w:val="single" w:sz="4" w:space="0" w:color="auto"/>
            </w:tcBorders>
            <w:shd w:val="clear" w:color="auto" w:fill="auto"/>
            <w:noWrap/>
            <w:vAlign w:val="center"/>
            <w:hideMark/>
          </w:tcPr>
          <w:p w14:paraId="380D36DF" w14:textId="77777777" w:rsidR="0000563C" w:rsidRPr="008C43AA" w:rsidRDefault="0000563C" w:rsidP="00A40018">
            <w:pPr>
              <w:spacing w:after="0" w:line="271" w:lineRule="auto"/>
              <w:jc w:val="center"/>
              <w:rPr>
                <w:rFonts w:ascii="Times New Roman" w:eastAsia="Times New Roman" w:hAnsi="Times New Roman" w:cs="Times New Roman"/>
                <w:i/>
                <w:iCs/>
                <w:sz w:val="28"/>
                <w:szCs w:val="28"/>
              </w:rPr>
            </w:pPr>
            <w:r w:rsidRPr="008C43AA">
              <w:rPr>
                <w:rFonts w:ascii="Times New Roman" w:hAnsi="Times New Roman" w:cs="Times New Roman"/>
                <w:i/>
                <w:iCs/>
                <w:sz w:val="28"/>
                <w:szCs w:val="28"/>
              </w:rPr>
              <w:t>4,4</w:t>
            </w:r>
          </w:p>
        </w:tc>
        <w:tc>
          <w:tcPr>
            <w:tcW w:w="1129" w:type="dxa"/>
            <w:tcBorders>
              <w:top w:val="nil"/>
              <w:left w:val="nil"/>
              <w:bottom w:val="single" w:sz="4" w:space="0" w:color="auto"/>
              <w:right w:val="single" w:sz="4" w:space="0" w:color="auto"/>
            </w:tcBorders>
            <w:shd w:val="clear" w:color="auto" w:fill="auto"/>
            <w:noWrap/>
            <w:vAlign w:val="center"/>
            <w:hideMark/>
          </w:tcPr>
          <w:p w14:paraId="6DFED24A" w14:textId="77777777" w:rsidR="0000563C" w:rsidRPr="008C43AA" w:rsidRDefault="0000563C" w:rsidP="00A40018">
            <w:pPr>
              <w:spacing w:after="0" w:line="271" w:lineRule="auto"/>
              <w:jc w:val="center"/>
              <w:rPr>
                <w:rFonts w:ascii="Times New Roman" w:eastAsia="Times New Roman" w:hAnsi="Times New Roman" w:cs="Times New Roman"/>
                <w:i/>
                <w:iCs/>
                <w:sz w:val="28"/>
                <w:szCs w:val="28"/>
              </w:rPr>
            </w:pPr>
            <w:r w:rsidRPr="008C43AA">
              <w:rPr>
                <w:rFonts w:ascii="Times New Roman" w:hAnsi="Times New Roman" w:cs="Times New Roman"/>
                <w:i/>
                <w:iCs/>
                <w:sz w:val="28"/>
                <w:szCs w:val="28"/>
              </w:rPr>
              <w:t>2,8</w:t>
            </w:r>
          </w:p>
        </w:tc>
        <w:tc>
          <w:tcPr>
            <w:tcW w:w="916" w:type="dxa"/>
            <w:tcBorders>
              <w:top w:val="nil"/>
              <w:left w:val="nil"/>
              <w:bottom w:val="single" w:sz="4" w:space="0" w:color="auto"/>
              <w:right w:val="single" w:sz="4" w:space="0" w:color="auto"/>
            </w:tcBorders>
            <w:shd w:val="clear" w:color="auto" w:fill="auto"/>
            <w:noWrap/>
            <w:vAlign w:val="center"/>
            <w:hideMark/>
          </w:tcPr>
          <w:p w14:paraId="63D65372" w14:textId="77777777" w:rsidR="0000563C" w:rsidRPr="008C43AA" w:rsidRDefault="0000563C" w:rsidP="00A40018">
            <w:pPr>
              <w:spacing w:after="0" w:line="271" w:lineRule="auto"/>
              <w:jc w:val="center"/>
              <w:rPr>
                <w:rFonts w:ascii="Times New Roman" w:eastAsia="Times New Roman" w:hAnsi="Times New Roman" w:cs="Times New Roman"/>
                <w:i/>
                <w:iCs/>
                <w:sz w:val="28"/>
                <w:szCs w:val="28"/>
              </w:rPr>
            </w:pPr>
            <w:r w:rsidRPr="008C43AA">
              <w:rPr>
                <w:rFonts w:ascii="Times New Roman" w:hAnsi="Times New Roman" w:cs="Times New Roman"/>
                <w:i/>
                <w:iCs/>
                <w:sz w:val="28"/>
                <w:szCs w:val="28"/>
              </w:rPr>
              <w:t>2</w:t>
            </w:r>
          </w:p>
        </w:tc>
      </w:tr>
    </w:tbl>
    <w:p w14:paraId="76319CEA" w14:textId="77777777" w:rsidR="002440D2" w:rsidRPr="008C43AA" w:rsidRDefault="002440D2" w:rsidP="00A40018">
      <w:pPr>
        <w:pStyle w:val="NormalWeb"/>
        <w:numPr>
          <w:ilvl w:val="2"/>
          <w:numId w:val="73"/>
        </w:numPr>
        <w:shd w:val="clear" w:color="auto" w:fill="FFFFFF"/>
        <w:tabs>
          <w:tab w:val="left" w:pos="567"/>
        </w:tabs>
        <w:spacing w:before="0" w:beforeAutospacing="0" w:after="0" w:afterAutospacing="0" w:line="271" w:lineRule="auto"/>
        <w:ind w:left="0" w:firstLine="0"/>
        <w:jc w:val="both"/>
        <w:rPr>
          <w:sz w:val="28"/>
          <w:szCs w:val="28"/>
        </w:rPr>
      </w:pPr>
      <w:r w:rsidRPr="008C43AA">
        <w:rPr>
          <w:sz w:val="28"/>
          <w:szCs w:val="28"/>
        </w:rPr>
        <w:t>Dự báo quy mô đất xây dựng đô thị</w:t>
      </w:r>
    </w:p>
    <w:p w14:paraId="685DB604" w14:textId="77777777" w:rsidR="00567FE8" w:rsidRPr="008C43AA" w:rsidRDefault="00567FE8" w:rsidP="00A40018">
      <w:pPr>
        <w:pStyle w:val="NormalWeb"/>
        <w:numPr>
          <w:ilvl w:val="0"/>
          <w:numId w:val="10"/>
        </w:numPr>
        <w:shd w:val="clear" w:color="auto" w:fill="FFFFFF"/>
        <w:tabs>
          <w:tab w:val="left" w:pos="284"/>
        </w:tabs>
        <w:spacing w:before="0" w:beforeAutospacing="0" w:after="0" w:afterAutospacing="0" w:line="271" w:lineRule="auto"/>
        <w:ind w:left="0" w:firstLine="284"/>
        <w:jc w:val="both"/>
        <w:rPr>
          <w:sz w:val="28"/>
          <w:szCs w:val="28"/>
        </w:rPr>
      </w:pPr>
      <w:r w:rsidRPr="008C43AA">
        <w:rPr>
          <w:sz w:val="28"/>
          <w:szCs w:val="28"/>
        </w:rPr>
        <w:lastRenderedPageBreak/>
        <w:t>Quy mô đất xây dựng đô thị xác định tại Quyết định phê duyệt nhiệm vụ</w:t>
      </w:r>
    </w:p>
    <w:p w14:paraId="6E1C9EC7" w14:textId="77777777" w:rsidR="004F19FA" w:rsidRPr="008C43AA" w:rsidRDefault="004F19FA"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Quy mô đất xây dựng đô thị đế</w:t>
      </w:r>
      <w:r w:rsidR="006138DE" w:rsidRPr="008C43AA">
        <w:rPr>
          <w:rFonts w:ascii="Times New Roman" w:hAnsi="Times New Roman" w:cs="Times New Roman"/>
          <w:sz w:val="28"/>
          <w:szCs w:val="28"/>
          <w:lang w:val="pt-BR"/>
        </w:rPr>
        <w:t>n năm 203</w:t>
      </w:r>
      <w:r w:rsidR="00F46AC1" w:rsidRPr="008C43AA">
        <w:rPr>
          <w:rFonts w:ascii="Times New Roman" w:hAnsi="Times New Roman" w:cs="Times New Roman"/>
          <w:sz w:val="28"/>
          <w:szCs w:val="28"/>
          <w:lang w:val="pt-BR"/>
        </w:rPr>
        <w:t>0</w:t>
      </w:r>
      <w:r w:rsidRPr="008C43AA">
        <w:rPr>
          <w:rFonts w:ascii="Times New Roman" w:hAnsi="Times New Roman" w:cs="Times New Roman"/>
          <w:sz w:val="28"/>
          <w:szCs w:val="28"/>
          <w:lang w:val="pt-BR"/>
        </w:rPr>
        <w:t xml:space="preserve"> khoả</w:t>
      </w:r>
      <w:r w:rsidR="000721BF" w:rsidRPr="008C43AA">
        <w:rPr>
          <w:rFonts w:ascii="Times New Roman" w:hAnsi="Times New Roman" w:cs="Times New Roman"/>
          <w:sz w:val="28"/>
          <w:szCs w:val="28"/>
          <w:lang w:val="pt-BR"/>
        </w:rPr>
        <w:t>ng 0,7km2 (7</w:t>
      </w:r>
      <w:r w:rsidRPr="008C43AA">
        <w:rPr>
          <w:rFonts w:ascii="Times New Roman" w:hAnsi="Times New Roman" w:cs="Times New Roman"/>
          <w:sz w:val="28"/>
          <w:szCs w:val="28"/>
          <w:lang w:val="pt-BR"/>
        </w:rPr>
        <w:t>0ha)</w:t>
      </w:r>
      <w:r w:rsidR="000721BF" w:rsidRPr="008C43AA">
        <w:rPr>
          <w:rFonts w:ascii="Times New Roman" w:hAnsi="Times New Roman" w:cs="Times New Roman"/>
          <w:sz w:val="28"/>
          <w:szCs w:val="28"/>
          <w:lang w:val="pt-BR"/>
        </w:rPr>
        <w:t>;</w:t>
      </w:r>
    </w:p>
    <w:p w14:paraId="5B0424A3" w14:textId="77777777" w:rsidR="004F19FA" w:rsidRPr="008C43AA" w:rsidRDefault="004F19FA"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Quy mô đất xây dựng đô thị đế</w:t>
      </w:r>
      <w:r w:rsidR="00F3431C">
        <w:rPr>
          <w:rFonts w:ascii="Times New Roman" w:hAnsi="Times New Roman" w:cs="Times New Roman"/>
          <w:sz w:val="28"/>
          <w:szCs w:val="28"/>
          <w:lang w:val="pt-BR"/>
        </w:rPr>
        <w:t>n năm 2035</w:t>
      </w:r>
      <w:r w:rsidRPr="008C43AA">
        <w:rPr>
          <w:rFonts w:ascii="Times New Roman" w:hAnsi="Times New Roman" w:cs="Times New Roman"/>
          <w:sz w:val="28"/>
          <w:szCs w:val="28"/>
          <w:lang w:val="pt-BR"/>
        </w:rPr>
        <w:t xml:space="preserve"> khoả</w:t>
      </w:r>
      <w:r w:rsidR="000721BF" w:rsidRPr="008C43AA">
        <w:rPr>
          <w:rFonts w:ascii="Times New Roman" w:hAnsi="Times New Roman" w:cs="Times New Roman"/>
          <w:sz w:val="28"/>
          <w:szCs w:val="28"/>
          <w:lang w:val="pt-BR"/>
        </w:rPr>
        <w:t>ng 1,0km2 (10</w:t>
      </w:r>
      <w:r w:rsidRPr="008C43AA">
        <w:rPr>
          <w:rFonts w:ascii="Times New Roman" w:hAnsi="Times New Roman" w:cs="Times New Roman"/>
          <w:sz w:val="28"/>
          <w:szCs w:val="28"/>
          <w:lang w:val="pt-BR"/>
        </w:rPr>
        <w:t>0ha)</w:t>
      </w:r>
      <w:r w:rsidR="000721BF" w:rsidRPr="008C43AA">
        <w:rPr>
          <w:rFonts w:ascii="Times New Roman" w:hAnsi="Times New Roman" w:cs="Times New Roman"/>
          <w:sz w:val="28"/>
          <w:szCs w:val="28"/>
          <w:lang w:val="pt-BR"/>
        </w:rPr>
        <w:t>;</w:t>
      </w:r>
    </w:p>
    <w:p w14:paraId="48FE743B" w14:textId="77777777" w:rsidR="0000563C" w:rsidRPr="008C43AA" w:rsidRDefault="0000563C" w:rsidP="00A40018">
      <w:pPr>
        <w:pStyle w:val="NormalWeb"/>
        <w:numPr>
          <w:ilvl w:val="0"/>
          <w:numId w:val="10"/>
        </w:numPr>
        <w:shd w:val="clear" w:color="auto" w:fill="FFFFFF"/>
        <w:tabs>
          <w:tab w:val="left" w:pos="284"/>
        </w:tabs>
        <w:spacing w:before="0" w:beforeAutospacing="0" w:after="0" w:afterAutospacing="0" w:line="271" w:lineRule="auto"/>
        <w:jc w:val="both"/>
        <w:rPr>
          <w:sz w:val="28"/>
          <w:szCs w:val="28"/>
        </w:rPr>
      </w:pPr>
      <w:r w:rsidRPr="008C43AA">
        <w:rPr>
          <w:sz w:val="28"/>
          <w:szCs w:val="28"/>
        </w:rPr>
        <w:t>Xác định dự báo quy mô đất xây dựng đô thị tại đồ án</w:t>
      </w:r>
    </w:p>
    <w:p w14:paraId="64BDCE4D" w14:textId="77777777" w:rsidR="0000563C" w:rsidRPr="008C43AA" w:rsidRDefault="004B0A97"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V</w:t>
      </w:r>
      <w:r w:rsidR="00264B8F" w:rsidRPr="008C43AA">
        <w:rPr>
          <w:rFonts w:ascii="Times New Roman" w:hAnsi="Times New Roman" w:cs="Times New Roman"/>
          <w:sz w:val="28"/>
          <w:szCs w:val="28"/>
          <w:lang w:val="pt-BR"/>
        </w:rPr>
        <w:t>ới dân số dự báo năm 2030 khoảng 3200 người, tính toán được quy mô đất xây dựng đô thị</w:t>
      </w:r>
      <w:r w:rsidR="0066133E">
        <w:rPr>
          <w:rFonts w:ascii="Times New Roman" w:hAnsi="Times New Roman" w:cs="Times New Roman"/>
          <w:sz w:val="28"/>
          <w:szCs w:val="28"/>
          <w:lang w:val="pt-BR"/>
        </w:rPr>
        <w:t xml:space="preserve"> khoảng ≤190</w:t>
      </w:r>
      <w:r w:rsidR="00E65F7E">
        <w:rPr>
          <w:rFonts w:ascii="Times New Roman" w:hAnsi="Times New Roman" w:cs="Times New Roman"/>
          <w:sz w:val="28"/>
          <w:szCs w:val="28"/>
          <w:lang w:val="pt-BR"/>
        </w:rPr>
        <w:t xml:space="preserve"> h</w:t>
      </w:r>
      <w:r w:rsidRPr="008C43AA">
        <w:rPr>
          <w:rFonts w:ascii="Times New Roman" w:hAnsi="Times New Roman" w:cs="Times New Roman"/>
          <w:sz w:val="28"/>
          <w:szCs w:val="28"/>
          <w:lang w:val="pt-BR"/>
        </w:rPr>
        <w:t>a (</w:t>
      </w:r>
      <w:r w:rsidR="00E65F7E">
        <w:rPr>
          <w:rFonts w:ascii="Times New Roman" w:hAnsi="Times New Roman" w:cs="Times New Roman"/>
          <w:sz w:val="28"/>
          <w:szCs w:val="28"/>
          <w:lang w:val="pt-BR"/>
        </w:rPr>
        <w:t>bình quân</w:t>
      </w:r>
      <w:r w:rsidRPr="008C43AA">
        <w:rPr>
          <w:rFonts w:ascii="Times New Roman" w:hAnsi="Times New Roman" w:cs="Times New Roman"/>
          <w:sz w:val="28"/>
          <w:szCs w:val="28"/>
          <w:lang w:val="pt-BR"/>
        </w:rPr>
        <w:t xml:space="preserve"> 60m</w:t>
      </w:r>
      <w:r w:rsidRPr="008C43AA">
        <w:rPr>
          <w:rFonts w:ascii="Times New Roman" w:hAnsi="Times New Roman" w:cs="Times New Roman"/>
          <w:sz w:val="28"/>
          <w:szCs w:val="28"/>
          <w:vertAlign w:val="superscript"/>
          <w:lang w:val="pt-BR"/>
        </w:rPr>
        <w:t>2</w:t>
      </w:r>
      <w:r w:rsidRPr="008C43AA">
        <w:rPr>
          <w:rFonts w:ascii="Times New Roman" w:hAnsi="Times New Roman" w:cs="Times New Roman"/>
          <w:sz w:val="28"/>
          <w:szCs w:val="28"/>
          <w:lang w:val="pt-BR"/>
        </w:rPr>
        <w:t>/người);</w:t>
      </w:r>
    </w:p>
    <w:p w14:paraId="60A05C21" w14:textId="77777777" w:rsidR="004B0A97" w:rsidRPr="008C43AA" w:rsidRDefault="004B0A97"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Dự báo đến năm 2045, dân số đô thị khoảng 6.600 người, tính toán được quy mô đất xây dựng đô thị</w:t>
      </w:r>
      <w:r w:rsidR="0066133E">
        <w:rPr>
          <w:rFonts w:ascii="Times New Roman" w:hAnsi="Times New Roman" w:cs="Times New Roman"/>
          <w:sz w:val="28"/>
          <w:szCs w:val="28"/>
          <w:lang w:val="pt-BR"/>
        </w:rPr>
        <w:t xml:space="preserve"> khoảng ≤330</w:t>
      </w:r>
      <w:r w:rsidR="00B35336" w:rsidRPr="008C43AA">
        <w:rPr>
          <w:rFonts w:ascii="Times New Roman" w:hAnsi="Times New Roman" w:cs="Times New Roman"/>
          <w:sz w:val="28"/>
          <w:szCs w:val="28"/>
          <w:lang w:val="pt-BR"/>
        </w:rPr>
        <w:t xml:space="preserve"> </w:t>
      </w:r>
      <w:r w:rsidRPr="008C43AA">
        <w:rPr>
          <w:rFonts w:ascii="Times New Roman" w:hAnsi="Times New Roman" w:cs="Times New Roman"/>
          <w:sz w:val="28"/>
          <w:szCs w:val="28"/>
          <w:lang w:val="pt-BR"/>
        </w:rPr>
        <w:t>ha (</w:t>
      </w:r>
      <w:r w:rsidR="00E65F7E">
        <w:rPr>
          <w:rFonts w:ascii="Times New Roman" w:hAnsi="Times New Roman" w:cs="Times New Roman"/>
          <w:sz w:val="28"/>
          <w:szCs w:val="28"/>
          <w:lang w:val="pt-BR"/>
        </w:rPr>
        <w:t xml:space="preserve">bình quân </w:t>
      </w:r>
      <w:r w:rsidR="00B35336" w:rsidRPr="008C43AA">
        <w:rPr>
          <w:rFonts w:ascii="Times New Roman" w:hAnsi="Times New Roman" w:cs="Times New Roman"/>
          <w:sz w:val="28"/>
          <w:szCs w:val="28"/>
          <w:lang w:val="pt-BR"/>
        </w:rPr>
        <w:t>50</w:t>
      </w:r>
      <w:r w:rsidRPr="008C43AA">
        <w:rPr>
          <w:rFonts w:ascii="Times New Roman" w:hAnsi="Times New Roman" w:cs="Times New Roman"/>
          <w:sz w:val="28"/>
          <w:szCs w:val="28"/>
          <w:lang w:val="pt-BR"/>
        </w:rPr>
        <w:t>m</w:t>
      </w:r>
      <w:r w:rsidRPr="008C43AA">
        <w:rPr>
          <w:rFonts w:ascii="Times New Roman" w:hAnsi="Times New Roman" w:cs="Times New Roman"/>
          <w:sz w:val="28"/>
          <w:szCs w:val="28"/>
          <w:vertAlign w:val="superscript"/>
          <w:lang w:val="pt-BR"/>
        </w:rPr>
        <w:t>2</w:t>
      </w:r>
      <w:r w:rsidRPr="008C43AA">
        <w:rPr>
          <w:rFonts w:ascii="Times New Roman" w:hAnsi="Times New Roman" w:cs="Times New Roman"/>
          <w:sz w:val="28"/>
          <w:szCs w:val="28"/>
          <w:lang w:val="pt-BR"/>
        </w:rPr>
        <w:t>/người).</w:t>
      </w:r>
    </w:p>
    <w:p w14:paraId="02FB3702" w14:textId="77777777" w:rsidR="00AE6351" w:rsidRPr="008C43AA" w:rsidRDefault="00AE6351" w:rsidP="00A40018">
      <w:pPr>
        <w:pStyle w:val="NormalWeb"/>
        <w:numPr>
          <w:ilvl w:val="0"/>
          <w:numId w:val="10"/>
        </w:numPr>
        <w:shd w:val="clear" w:color="auto" w:fill="FFFFFF"/>
        <w:tabs>
          <w:tab w:val="left" w:pos="284"/>
        </w:tabs>
        <w:spacing w:before="0" w:beforeAutospacing="0" w:after="0" w:afterAutospacing="0" w:line="271" w:lineRule="auto"/>
        <w:jc w:val="both"/>
        <w:rPr>
          <w:sz w:val="28"/>
          <w:szCs w:val="28"/>
        </w:rPr>
      </w:pPr>
      <w:r w:rsidRPr="008C43AA">
        <w:rPr>
          <w:sz w:val="28"/>
          <w:szCs w:val="28"/>
        </w:rPr>
        <w:t xml:space="preserve">Dự báo quy mô đất đơn vị ở </w:t>
      </w:r>
    </w:p>
    <w:p w14:paraId="7A79F31B" w14:textId="77777777" w:rsidR="00B35B80" w:rsidRPr="008C43AA" w:rsidRDefault="00B35B80"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Theo QCVN01:2021 Quy chuẩn kỹ thuật Quốc gia về quy hoạch xây dựng thì, áp dụng với đô thị loại V (đô thị đặc thù miền núi với hiện trạng 95% đất nông nghiệp) thì chỉ tiêu đất đơn vị ở đến năm 2030 khoảng 100m</w:t>
      </w:r>
      <w:r w:rsidR="0066133E">
        <w:rPr>
          <w:rFonts w:ascii="Times New Roman" w:hAnsi="Times New Roman" w:cs="Times New Roman"/>
          <w:sz w:val="28"/>
          <w:szCs w:val="28"/>
          <w:vertAlign w:val="superscript"/>
          <w:lang w:val="pt-BR"/>
        </w:rPr>
        <w:t>2</w:t>
      </w:r>
      <w:r w:rsidRPr="008C43AA">
        <w:rPr>
          <w:rFonts w:ascii="Times New Roman" w:hAnsi="Times New Roman" w:cs="Times New Roman"/>
          <w:sz w:val="28"/>
          <w:szCs w:val="28"/>
          <w:lang w:val="pt-BR"/>
        </w:rPr>
        <w:t>/người (tăng 75% so với chỉ tiêu tại QCVN01:2021 BXD);</w:t>
      </w:r>
    </w:p>
    <w:p w14:paraId="33705988" w14:textId="77777777" w:rsidR="00B35B80" w:rsidRPr="008C43AA" w:rsidRDefault="00B35B80"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Dự báo đến năm 2045, chỉ tiêu đất đơn vị ở đối với đô thị khoảng 70m</w:t>
      </w:r>
      <w:r w:rsidR="0066133E">
        <w:rPr>
          <w:rFonts w:ascii="Times New Roman" w:hAnsi="Times New Roman" w:cs="Times New Roman"/>
          <w:sz w:val="28"/>
          <w:szCs w:val="28"/>
          <w:vertAlign w:val="superscript"/>
          <w:lang w:val="pt-BR"/>
        </w:rPr>
        <w:t>2</w:t>
      </w:r>
      <w:r w:rsidRPr="008C43AA">
        <w:rPr>
          <w:rFonts w:ascii="Times New Roman" w:hAnsi="Times New Roman" w:cs="Times New Roman"/>
          <w:sz w:val="28"/>
          <w:szCs w:val="28"/>
          <w:lang w:val="pt-BR"/>
        </w:rPr>
        <w:t>/người (tăng 30% so với chỉ tiêu tại QCVN01: 2021 BXD).</w:t>
      </w:r>
    </w:p>
    <w:p w14:paraId="78279796" w14:textId="77777777" w:rsidR="00DB0CC7" w:rsidRPr="008C43AA" w:rsidRDefault="00DB0CC7" w:rsidP="00A40018">
      <w:pPr>
        <w:pStyle w:val="NormalWeb"/>
        <w:numPr>
          <w:ilvl w:val="2"/>
          <w:numId w:val="73"/>
        </w:numPr>
        <w:shd w:val="clear" w:color="auto" w:fill="FFFFFF"/>
        <w:tabs>
          <w:tab w:val="left" w:pos="567"/>
        </w:tabs>
        <w:spacing w:before="0" w:beforeAutospacing="0" w:after="0" w:afterAutospacing="0" w:line="271" w:lineRule="auto"/>
        <w:ind w:left="0" w:firstLine="0"/>
        <w:jc w:val="both"/>
        <w:rPr>
          <w:sz w:val="28"/>
          <w:szCs w:val="28"/>
        </w:rPr>
      </w:pPr>
      <w:r w:rsidRPr="008C43AA">
        <w:rPr>
          <w:sz w:val="28"/>
          <w:szCs w:val="28"/>
        </w:rPr>
        <w:t>Dự báo nhu cầu hạ tầng xã hội</w:t>
      </w:r>
    </w:p>
    <w:p w14:paraId="21EF45E3" w14:textId="77777777" w:rsidR="00DC2A8A" w:rsidRPr="008C43AA" w:rsidRDefault="00DC2A8A"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Hạ tầng xã hội đô thị được hiểu là hệ thống các công trình phục vụ cho những nhu cầu và dịch vụ của nhân dân, của bộ máy hành chính và các cơ sở sản xuất. Hệ thống công trình này bao gồm; hành chính, y tế, giáo dục, văn hóa, thể dục – thể thao, dịch vụ thương mại, cây xanh công viên và các công trình khác (trừ các công trình hạ tầng kỹ thuật đô thị), được tổ chức cân đối và liên kết với nhau trong không gian đô thị. Dự báo nhu cầu hạ tầng xã hội đô thị như sau:</w:t>
      </w:r>
    </w:p>
    <w:p w14:paraId="7358DA9F" w14:textId="77777777" w:rsidR="00DC2A8A" w:rsidRPr="008C43AA" w:rsidRDefault="00DC2A8A" w:rsidP="00A40018">
      <w:pPr>
        <w:pStyle w:val="Caption"/>
        <w:keepNext/>
        <w:spacing w:beforeLines="0" w:afterLines="0" w:line="271" w:lineRule="auto"/>
        <w:rPr>
          <w:color w:val="auto"/>
          <w:szCs w:val="28"/>
          <w:lang w:val="en-US"/>
        </w:rPr>
      </w:pPr>
      <w:bookmarkStart w:id="159" w:name="_Toc138664339"/>
      <w:bookmarkStart w:id="160" w:name="_Toc144463241"/>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15</w:t>
      </w:r>
      <w:r w:rsidR="000B74CE" w:rsidRPr="008C43AA">
        <w:rPr>
          <w:color w:val="auto"/>
          <w:szCs w:val="28"/>
        </w:rPr>
        <w:fldChar w:fldCharType="end"/>
      </w:r>
      <w:r w:rsidRPr="008C43AA">
        <w:rPr>
          <w:color w:val="auto"/>
          <w:szCs w:val="28"/>
          <w:lang w:val="en-US"/>
        </w:rPr>
        <w:t>: Dự báo nhu cầu hạ tầng xã hội đô thị</w:t>
      </w:r>
      <w:bookmarkEnd w:id="159"/>
      <w:bookmarkEnd w:id="160"/>
    </w:p>
    <w:tbl>
      <w:tblPr>
        <w:tblW w:w="9229" w:type="dxa"/>
        <w:tblInd w:w="93" w:type="dxa"/>
        <w:tblLook w:val="04A0" w:firstRow="1" w:lastRow="0" w:firstColumn="1" w:lastColumn="0" w:noHBand="0" w:noVBand="1"/>
      </w:tblPr>
      <w:tblGrid>
        <w:gridCol w:w="636"/>
        <w:gridCol w:w="3348"/>
        <w:gridCol w:w="1134"/>
        <w:gridCol w:w="2127"/>
        <w:gridCol w:w="1984"/>
      </w:tblGrid>
      <w:tr w:rsidR="00EC6944" w:rsidRPr="008C43AA" w14:paraId="63CB4671" w14:textId="77777777" w:rsidTr="00C760DD">
        <w:trPr>
          <w:trHeight w:val="696"/>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7F8B4" w14:textId="77777777" w:rsidR="00E40F48" w:rsidRPr="008C43AA" w:rsidRDefault="00E40F48"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Stt</w:t>
            </w:r>
          </w:p>
        </w:tc>
        <w:tc>
          <w:tcPr>
            <w:tcW w:w="33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CDD72" w14:textId="77777777" w:rsidR="00E40F48" w:rsidRPr="008C43AA" w:rsidRDefault="00E40F48"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Công trình</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E81FE6" w14:textId="77777777" w:rsidR="00E40F48" w:rsidRPr="008C43AA" w:rsidRDefault="00E40F48"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Quy mô hiện trạng</w:t>
            </w:r>
          </w:p>
        </w:tc>
        <w:tc>
          <w:tcPr>
            <w:tcW w:w="4111" w:type="dxa"/>
            <w:gridSpan w:val="2"/>
            <w:tcBorders>
              <w:top w:val="single" w:sz="4" w:space="0" w:color="auto"/>
              <w:left w:val="nil"/>
              <w:bottom w:val="single" w:sz="4" w:space="0" w:color="auto"/>
              <w:right w:val="single" w:sz="4" w:space="0" w:color="000000"/>
            </w:tcBorders>
            <w:shd w:val="clear" w:color="auto" w:fill="auto"/>
            <w:vAlign w:val="center"/>
            <w:hideMark/>
          </w:tcPr>
          <w:p w14:paraId="2C1CB151" w14:textId="77777777" w:rsidR="00E40F48" w:rsidRPr="008C43AA" w:rsidRDefault="00E40F48"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Dự báo nhu cầu</w:t>
            </w:r>
          </w:p>
        </w:tc>
      </w:tr>
      <w:tr w:rsidR="00EC6944" w:rsidRPr="008C43AA" w14:paraId="57364102" w14:textId="77777777" w:rsidTr="00C760DD">
        <w:trPr>
          <w:trHeight w:val="360"/>
          <w:tblHead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085A4AF9" w14:textId="77777777" w:rsidR="00E40F48" w:rsidRPr="008C43AA" w:rsidRDefault="00E40F48" w:rsidP="00A40018">
            <w:pPr>
              <w:spacing w:after="0" w:line="271" w:lineRule="auto"/>
              <w:rPr>
                <w:rFonts w:ascii="Times New Roman" w:eastAsia="Times New Roman" w:hAnsi="Times New Roman" w:cs="Times New Roman"/>
                <w:b/>
                <w:bCs/>
                <w:sz w:val="28"/>
                <w:szCs w:val="28"/>
              </w:rPr>
            </w:pPr>
          </w:p>
        </w:tc>
        <w:tc>
          <w:tcPr>
            <w:tcW w:w="3348" w:type="dxa"/>
            <w:vMerge/>
            <w:tcBorders>
              <w:top w:val="single" w:sz="4" w:space="0" w:color="auto"/>
              <w:left w:val="single" w:sz="4" w:space="0" w:color="auto"/>
              <w:bottom w:val="single" w:sz="4" w:space="0" w:color="auto"/>
              <w:right w:val="single" w:sz="4" w:space="0" w:color="auto"/>
            </w:tcBorders>
            <w:vAlign w:val="center"/>
            <w:hideMark/>
          </w:tcPr>
          <w:p w14:paraId="0AFAF7D8" w14:textId="77777777" w:rsidR="00E40F48" w:rsidRPr="008C43AA" w:rsidRDefault="00E40F48" w:rsidP="00A40018">
            <w:pPr>
              <w:spacing w:after="0" w:line="271" w:lineRule="auto"/>
              <w:rPr>
                <w:rFonts w:ascii="Times New Roman" w:eastAsia="Times New Roman" w:hAnsi="Times New Roman" w:cs="Times New Roman"/>
                <w:b/>
                <w:bCs/>
                <w:sz w:val="28"/>
                <w:szCs w:val="28"/>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5902D496" w14:textId="77777777" w:rsidR="00E40F48" w:rsidRPr="008C43AA" w:rsidRDefault="00E40F48" w:rsidP="00A40018">
            <w:pPr>
              <w:spacing w:after="0" w:line="271" w:lineRule="auto"/>
              <w:rPr>
                <w:rFonts w:ascii="Times New Roman" w:eastAsia="Times New Roman" w:hAnsi="Times New Roman" w:cs="Times New Roman"/>
                <w:b/>
                <w:bCs/>
                <w:sz w:val="28"/>
                <w:szCs w:val="28"/>
              </w:rPr>
            </w:pPr>
          </w:p>
        </w:tc>
        <w:tc>
          <w:tcPr>
            <w:tcW w:w="2127" w:type="dxa"/>
            <w:tcBorders>
              <w:top w:val="nil"/>
              <w:left w:val="nil"/>
              <w:bottom w:val="single" w:sz="4" w:space="0" w:color="auto"/>
              <w:right w:val="single" w:sz="4" w:space="0" w:color="auto"/>
            </w:tcBorders>
            <w:shd w:val="clear" w:color="auto" w:fill="auto"/>
            <w:vAlign w:val="center"/>
            <w:hideMark/>
          </w:tcPr>
          <w:p w14:paraId="5CA26465" w14:textId="77777777" w:rsidR="00E40F48" w:rsidRPr="008C43AA" w:rsidRDefault="00E40F48"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2030</w:t>
            </w:r>
          </w:p>
        </w:tc>
        <w:tc>
          <w:tcPr>
            <w:tcW w:w="1984" w:type="dxa"/>
            <w:tcBorders>
              <w:top w:val="nil"/>
              <w:left w:val="nil"/>
              <w:bottom w:val="single" w:sz="4" w:space="0" w:color="auto"/>
              <w:right w:val="single" w:sz="4" w:space="0" w:color="auto"/>
            </w:tcBorders>
            <w:shd w:val="clear" w:color="auto" w:fill="auto"/>
            <w:vAlign w:val="center"/>
            <w:hideMark/>
          </w:tcPr>
          <w:p w14:paraId="5CF251BA" w14:textId="77777777" w:rsidR="00E40F48" w:rsidRPr="008C43AA" w:rsidRDefault="00E40F48"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20</w:t>
            </w:r>
            <w:r w:rsidR="00F46AC1" w:rsidRPr="008C43AA">
              <w:rPr>
                <w:rFonts w:ascii="Times New Roman" w:eastAsia="Times New Roman" w:hAnsi="Times New Roman" w:cs="Times New Roman"/>
                <w:b/>
                <w:bCs/>
                <w:sz w:val="28"/>
                <w:szCs w:val="28"/>
              </w:rPr>
              <w:t>4</w:t>
            </w:r>
            <w:r w:rsidRPr="008C43AA">
              <w:rPr>
                <w:rFonts w:ascii="Times New Roman" w:eastAsia="Times New Roman" w:hAnsi="Times New Roman" w:cs="Times New Roman"/>
                <w:b/>
                <w:bCs/>
                <w:sz w:val="28"/>
                <w:szCs w:val="28"/>
              </w:rPr>
              <w:t>5</w:t>
            </w:r>
          </w:p>
        </w:tc>
      </w:tr>
      <w:tr w:rsidR="00EC6944" w:rsidRPr="008C43AA" w14:paraId="7DAB4F12" w14:textId="77777777" w:rsidTr="00C760DD">
        <w:trPr>
          <w:trHeight w:val="36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5768CDE8" w14:textId="77777777" w:rsidR="00E40F48" w:rsidRPr="008C43AA" w:rsidRDefault="00E40F48"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1</w:t>
            </w:r>
          </w:p>
        </w:tc>
        <w:tc>
          <w:tcPr>
            <w:tcW w:w="3348" w:type="dxa"/>
            <w:tcBorders>
              <w:top w:val="nil"/>
              <w:left w:val="nil"/>
              <w:bottom w:val="single" w:sz="4" w:space="0" w:color="auto"/>
              <w:right w:val="single" w:sz="4" w:space="0" w:color="auto"/>
            </w:tcBorders>
            <w:shd w:val="clear" w:color="auto" w:fill="auto"/>
            <w:noWrap/>
            <w:vAlign w:val="center"/>
            <w:hideMark/>
          </w:tcPr>
          <w:p w14:paraId="6AB01180" w14:textId="77777777" w:rsidR="00E40F48" w:rsidRPr="008C43AA" w:rsidRDefault="00E40F48"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Công trình hành chính</w:t>
            </w:r>
          </w:p>
        </w:tc>
        <w:tc>
          <w:tcPr>
            <w:tcW w:w="1134" w:type="dxa"/>
            <w:tcBorders>
              <w:top w:val="nil"/>
              <w:left w:val="nil"/>
              <w:bottom w:val="single" w:sz="4" w:space="0" w:color="auto"/>
              <w:right w:val="single" w:sz="4" w:space="0" w:color="auto"/>
            </w:tcBorders>
            <w:shd w:val="clear" w:color="auto" w:fill="auto"/>
            <w:noWrap/>
            <w:vAlign w:val="center"/>
            <w:hideMark/>
          </w:tcPr>
          <w:p w14:paraId="7F9C3BA1" w14:textId="77777777" w:rsidR="00E40F48" w:rsidRPr="008C43AA" w:rsidRDefault="00E40F48"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 </w:t>
            </w:r>
          </w:p>
        </w:tc>
        <w:tc>
          <w:tcPr>
            <w:tcW w:w="2127" w:type="dxa"/>
            <w:tcBorders>
              <w:top w:val="nil"/>
              <w:left w:val="nil"/>
              <w:bottom w:val="single" w:sz="4" w:space="0" w:color="auto"/>
              <w:right w:val="single" w:sz="4" w:space="0" w:color="auto"/>
            </w:tcBorders>
            <w:shd w:val="clear" w:color="auto" w:fill="auto"/>
            <w:noWrap/>
            <w:vAlign w:val="center"/>
            <w:hideMark/>
          </w:tcPr>
          <w:p w14:paraId="27A8916A" w14:textId="77777777" w:rsidR="00E40F48" w:rsidRPr="008C43AA" w:rsidRDefault="00E40F48"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 </w:t>
            </w:r>
          </w:p>
        </w:tc>
        <w:tc>
          <w:tcPr>
            <w:tcW w:w="1984" w:type="dxa"/>
            <w:tcBorders>
              <w:top w:val="nil"/>
              <w:left w:val="nil"/>
              <w:bottom w:val="single" w:sz="4" w:space="0" w:color="auto"/>
              <w:right w:val="single" w:sz="4" w:space="0" w:color="auto"/>
            </w:tcBorders>
            <w:shd w:val="clear" w:color="auto" w:fill="auto"/>
            <w:noWrap/>
            <w:vAlign w:val="center"/>
            <w:hideMark/>
          </w:tcPr>
          <w:p w14:paraId="08DF6827" w14:textId="77777777" w:rsidR="00E40F48" w:rsidRPr="008C43AA" w:rsidRDefault="00E40F48"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 </w:t>
            </w:r>
          </w:p>
        </w:tc>
      </w:tr>
      <w:tr w:rsidR="00EC6944" w:rsidRPr="008C43AA" w14:paraId="48EC514E" w14:textId="77777777" w:rsidTr="00C760DD">
        <w:trPr>
          <w:trHeight w:val="36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30055A81" w14:textId="77777777" w:rsidR="00E40F48" w:rsidRPr="008C43AA" w:rsidRDefault="00E40F48"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 1.1</w:t>
            </w:r>
          </w:p>
        </w:tc>
        <w:tc>
          <w:tcPr>
            <w:tcW w:w="3348" w:type="dxa"/>
            <w:tcBorders>
              <w:top w:val="nil"/>
              <w:left w:val="nil"/>
              <w:bottom w:val="single" w:sz="4" w:space="0" w:color="auto"/>
              <w:right w:val="single" w:sz="4" w:space="0" w:color="auto"/>
            </w:tcBorders>
            <w:shd w:val="clear" w:color="auto" w:fill="auto"/>
            <w:noWrap/>
            <w:vAlign w:val="center"/>
            <w:hideMark/>
          </w:tcPr>
          <w:p w14:paraId="586DCF2B" w14:textId="77777777" w:rsidR="00E40F48" w:rsidRPr="008C43AA" w:rsidRDefault="00E40F48"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Trung tâm hành chính đô thị</w:t>
            </w:r>
          </w:p>
        </w:tc>
        <w:tc>
          <w:tcPr>
            <w:tcW w:w="1134" w:type="dxa"/>
            <w:tcBorders>
              <w:top w:val="nil"/>
              <w:left w:val="nil"/>
              <w:bottom w:val="single" w:sz="4" w:space="0" w:color="auto"/>
              <w:right w:val="single" w:sz="4" w:space="0" w:color="auto"/>
            </w:tcBorders>
            <w:shd w:val="clear" w:color="auto" w:fill="auto"/>
            <w:noWrap/>
            <w:vAlign w:val="center"/>
            <w:hideMark/>
          </w:tcPr>
          <w:p w14:paraId="07B18954" w14:textId="77777777" w:rsidR="00E40F48" w:rsidRPr="008C43AA" w:rsidRDefault="00E40F48"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0,24 ha</w:t>
            </w:r>
          </w:p>
        </w:tc>
        <w:tc>
          <w:tcPr>
            <w:tcW w:w="2127" w:type="dxa"/>
            <w:tcBorders>
              <w:top w:val="nil"/>
              <w:left w:val="nil"/>
              <w:bottom w:val="single" w:sz="4" w:space="0" w:color="auto"/>
              <w:right w:val="single" w:sz="4" w:space="0" w:color="auto"/>
            </w:tcBorders>
            <w:shd w:val="clear" w:color="auto" w:fill="auto"/>
            <w:noWrap/>
            <w:vAlign w:val="center"/>
            <w:hideMark/>
          </w:tcPr>
          <w:p w14:paraId="40EE13C9" w14:textId="77777777" w:rsidR="00E40F48" w:rsidRPr="008C43AA" w:rsidRDefault="00E40F48"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Nâng cấp cải tạo</w:t>
            </w:r>
          </w:p>
        </w:tc>
        <w:tc>
          <w:tcPr>
            <w:tcW w:w="1984" w:type="dxa"/>
            <w:tcBorders>
              <w:top w:val="nil"/>
              <w:left w:val="nil"/>
              <w:bottom w:val="single" w:sz="4" w:space="0" w:color="auto"/>
              <w:right w:val="single" w:sz="4" w:space="0" w:color="auto"/>
            </w:tcBorders>
            <w:shd w:val="clear" w:color="auto" w:fill="auto"/>
            <w:noWrap/>
            <w:vAlign w:val="center"/>
            <w:hideMark/>
          </w:tcPr>
          <w:p w14:paraId="0879EFAC" w14:textId="77777777" w:rsidR="00E40F48" w:rsidRPr="008C43AA" w:rsidRDefault="00E40F48" w:rsidP="00A40018">
            <w:pPr>
              <w:spacing w:after="0" w:line="271" w:lineRule="auto"/>
              <w:jc w:val="both"/>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 </w:t>
            </w:r>
          </w:p>
        </w:tc>
      </w:tr>
      <w:tr w:rsidR="00EC6944" w:rsidRPr="008C43AA" w14:paraId="2FEFF53B" w14:textId="77777777" w:rsidTr="00C760DD">
        <w:trPr>
          <w:trHeight w:val="36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2CF8038A" w14:textId="77777777" w:rsidR="00E40F48" w:rsidRPr="008C43AA" w:rsidRDefault="00E40F48"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2</w:t>
            </w:r>
          </w:p>
        </w:tc>
        <w:tc>
          <w:tcPr>
            <w:tcW w:w="3348" w:type="dxa"/>
            <w:tcBorders>
              <w:top w:val="nil"/>
              <w:left w:val="nil"/>
              <w:bottom w:val="single" w:sz="4" w:space="0" w:color="auto"/>
              <w:right w:val="single" w:sz="4" w:space="0" w:color="auto"/>
            </w:tcBorders>
            <w:shd w:val="clear" w:color="auto" w:fill="auto"/>
            <w:noWrap/>
            <w:vAlign w:val="center"/>
            <w:hideMark/>
          </w:tcPr>
          <w:p w14:paraId="41AC95AE" w14:textId="77777777" w:rsidR="00E40F48" w:rsidRPr="008C43AA" w:rsidRDefault="00E40F48"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Công trình giáo dục</w:t>
            </w:r>
          </w:p>
        </w:tc>
        <w:tc>
          <w:tcPr>
            <w:tcW w:w="1134" w:type="dxa"/>
            <w:tcBorders>
              <w:top w:val="nil"/>
              <w:left w:val="nil"/>
              <w:bottom w:val="single" w:sz="4" w:space="0" w:color="auto"/>
              <w:right w:val="single" w:sz="4" w:space="0" w:color="auto"/>
            </w:tcBorders>
            <w:shd w:val="clear" w:color="auto" w:fill="auto"/>
            <w:noWrap/>
            <w:vAlign w:val="center"/>
            <w:hideMark/>
          </w:tcPr>
          <w:p w14:paraId="14F7182B" w14:textId="77777777" w:rsidR="00E40F48" w:rsidRPr="008C43AA" w:rsidRDefault="00E40F48"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 </w:t>
            </w:r>
          </w:p>
        </w:tc>
        <w:tc>
          <w:tcPr>
            <w:tcW w:w="2127" w:type="dxa"/>
            <w:tcBorders>
              <w:top w:val="nil"/>
              <w:left w:val="nil"/>
              <w:bottom w:val="single" w:sz="4" w:space="0" w:color="auto"/>
              <w:right w:val="single" w:sz="4" w:space="0" w:color="auto"/>
            </w:tcBorders>
            <w:shd w:val="clear" w:color="auto" w:fill="auto"/>
            <w:noWrap/>
            <w:vAlign w:val="center"/>
            <w:hideMark/>
          </w:tcPr>
          <w:p w14:paraId="6666E8EF" w14:textId="77777777" w:rsidR="00E40F48" w:rsidRPr="008C43AA" w:rsidRDefault="00E40F48"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 </w:t>
            </w:r>
          </w:p>
        </w:tc>
        <w:tc>
          <w:tcPr>
            <w:tcW w:w="1984" w:type="dxa"/>
            <w:tcBorders>
              <w:top w:val="nil"/>
              <w:left w:val="nil"/>
              <w:bottom w:val="single" w:sz="4" w:space="0" w:color="auto"/>
              <w:right w:val="single" w:sz="4" w:space="0" w:color="auto"/>
            </w:tcBorders>
            <w:shd w:val="clear" w:color="auto" w:fill="auto"/>
            <w:noWrap/>
            <w:vAlign w:val="center"/>
            <w:hideMark/>
          </w:tcPr>
          <w:p w14:paraId="15030553" w14:textId="77777777" w:rsidR="00E40F48" w:rsidRPr="008C43AA" w:rsidRDefault="00E40F48" w:rsidP="00A40018">
            <w:pPr>
              <w:spacing w:after="0" w:line="271" w:lineRule="auto"/>
              <w:jc w:val="both"/>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 </w:t>
            </w:r>
          </w:p>
        </w:tc>
      </w:tr>
      <w:tr w:rsidR="00EC6944" w:rsidRPr="008C43AA" w14:paraId="0D4FBD35" w14:textId="77777777" w:rsidTr="00C760DD">
        <w:trPr>
          <w:trHeight w:val="252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239F9521" w14:textId="77777777" w:rsidR="00E40F48" w:rsidRPr="008C43AA" w:rsidRDefault="00E40F48"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2.1</w:t>
            </w:r>
          </w:p>
        </w:tc>
        <w:tc>
          <w:tcPr>
            <w:tcW w:w="3348" w:type="dxa"/>
            <w:tcBorders>
              <w:top w:val="nil"/>
              <w:left w:val="nil"/>
              <w:bottom w:val="single" w:sz="4" w:space="0" w:color="auto"/>
              <w:right w:val="single" w:sz="4" w:space="0" w:color="auto"/>
            </w:tcBorders>
            <w:shd w:val="clear" w:color="auto" w:fill="auto"/>
            <w:noWrap/>
            <w:vAlign w:val="center"/>
            <w:hideMark/>
          </w:tcPr>
          <w:p w14:paraId="3C28CB69" w14:textId="77777777" w:rsidR="00E40F48" w:rsidRPr="008C43AA" w:rsidRDefault="00E40F48"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Trường mầm non</w:t>
            </w:r>
          </w:p>
        </w:tc>
        <w:tc>
          <w:tcPr>
            <w:tcW w:w="1134" w:type="dxa"/>
            <w:tcBorders>
              <w:top w:val="nil"/>
              <w:left w:val="nil"/>
              <w:bottom w:val="single" w:sz="4" w:space="0" w:color="auto"/>
              <w:right w:val="single" w:sz="4" w:space="0" w:color="auto"/>
            </w:tcBorders>
            <w:shd w:val="clear" w:color="auto" w:fill="auto"/>
            <w:noWrap/>
            <w:vAlign w:val="center"/>
            <w:hideMark/>
          </w:tcPr>
          <w:p w14:paraId="04104C5F" w14:textId="77777777" w:rsidR="00E40F48" w:rsidRPr="008C43AA" w:rsidRDefault="00E40F48"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0,33 ha</w:t>
            </w:r>
          </w:p>
        </w:tc>
        <w:tc>
          <w:tcPr>
            <w:tcW w:w="2127" w:type="dxa"/>
            <w:tcBorders>
              <w:top w:val="nil"/>
              <w:left w:val="nil"/>
              <w:bottom w:val="single" w:sz="4" w:space="0" w:color="auto"/>
              <w:right w:val="single" w:sz="4" w:space="0" w:color="auto"/>
            </w:tcBorders>
            <w:shd w:val="clear" w:color="auto" w:fill="auto"/>
            <w:noWrap/>
            <w:vAlign w:val="center"/>
            <w:hideMark/>
          </w:tcPr>
          <w:p w14:paraId="004E8818" w14:textId="77777777" w:rsidR="00E40F48" w:rsidRPr="008C43AA" w:rsidRDefault="00E40F48"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Nâng cấp cải tạo</w:t>
            </w:r>
          </w:p>
        </w:tc>
        <w:tc>
          <w:tcPr>
            <w:tcW w:w="1984" w:type="dxa"/>
            <w:tcBorders>
              <w:top w:val="nil"/>
              <w:left w:val="nil"/>
              <w:bottom w:val="single" w:sz="4" w:space="0" w:color="auto"/>
              <w:right w:val="single" w:sz="4" w:space="0" w:color="auto"/>
            </w:tcBorders>
            <w:shd w:val="clear" w:color="auto" w:fill="auto"/>
            <w:noWrap/>
            <w:vAlign w:val="center"/>
            <w:hideMark/>
          </w:tcPr>
          <w:p w14:paraId="5FC7C14E" w14:textId="77777777" w:rsidR="00E40F48" w:rsidRPr="008C43AA" w:rsidRDefault="00C16245"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xml:space="preserve">Mở rộng diện tích 0,5ha. </w:t>
            </w:r>
            <w:r w:rsidR="00E40F48" w:rsidRPr="008C43AA">
              <w:rPr>
                <w:rFonts w:ascii="Times New Roman" w:eastAsia="Times New Roman" w:hAnsi="Times New Roman" w:cs="Times New Roman"/>
                <w:sz w:val="28"/>
                <w:szCs w:val="28"/>
              </w:rPr>
              <w:t xml:space="preserve">Xây dưng thêm các trường mầm non và được phân bố đều trong các khu </w:t>
            </w:r>
            <w:r w:rsidR="00E40F48" w:rsidRPr="008C43AA">
              <w:rPr>
                <w:rFonts w:ascii="Times New Roman" w:eastAsia="Times New Roman" w:hAnsi="Times New Roman" w:cs="Times New Roman"/>
                <w:sz w:val="28"/>
                <w:szCs w:val="28"/>
              </w:rPr>
              <w:lastRenderedPageBreak/>
              <w:t>vực ở đảm bảo bán kính phục vụ không quá 500m</w:t>
            </w:r>
          </w:p>
        </w:tc>
      </w:tr>
      <w:tr w:rsidR="00EC6944" w:rsidRPr="008C43AA" w14:paraId="0D56C717" w14:textId="77777777" w:rsidTr="00C760DD">
        <w:trPr>
          <w:trHeight w:val="108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471A6362" w14:textId="77777777" w:rsidR="00E40F48" w:rsidRPr="008C43AA" w:rsidRDefault="00E40F48"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lastRenderedPageBreak/>
              <w:t>2.2</w:t>
            </w:r>
          </w:p>
        </w:tc>
        <w:tc>
          <w:tcPr>
            <w:tcW w:w="3348" w:type="dxa"/>
            <w:tcBorders>
              <w:top w:val="nil"/>
              <w:left w:val="nil"/>
              <w:bottom w:val="single" w:sz="4" w:space="0" w:color="auto"/>
              <w:right w:val="single" w:sz="4" w:space="0" w:color="auto"/>
            </w:tcBorders>
            <w:shd w:val="clear" w:color="auto" w:fill="auto"/>
            <w:noWrap/>
            <w:vAlign w:val="center"/>
            <w:hideMark/>
          </w:tcPr>
          <w:p w14:paraId="5A638B3B" w14:textId="77777777" w:rsidR="00E40F48" w:rsidRPr="008C43AA" w:rsidRDefault="00E40F48"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Trường tiểu học &amp; THCS</w:t>
            </w:r>
          </w:p>
        </w:tc>
        <w:tc>
          <w:tcPr>
            <w:tcW w:w="1134" w:type="dxa"/>
            <w:tcBorders>
              <w:top w:val="nil"/>
              <w:left w:val="nil"/>
              <w:bottom w:val="single" w:sz="4" w:space="0" w:color="auto"/>
              <w:right w:val="single" w:sz="4" w:space="0" w:color="auto"/>
            </w:tcBorders>
            <w:shd w:val="clear" w:color="auto" w:fill="auto"/>
            <w:noWrap/>
            <w:vAlign w:val="center"/>
            <w:hideMark/>
          </w:tcPr>
          <w:p w14:paraId="37E12E1A" w14:textId="77777777" w:rsidR="00E40F48" w:rsidRPr="008C43AA" w:rsidRDefault="00E40F48"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0,95 ha</w:t>
            </w:r>
          </w:p>
        </w:tc>
        <w:tc>
          <w:tcPr>
            <w:tcW w:w="2127" w:type="dxa"/>
            <w:tcBorders>
              <w:top w:val="nil"/>
              <w:left w:val="nil"/>
              <w:bottom w:val="single" w:sz="4" w:space="0" w:color="auto"/>
              <w:right w:val="single" w:sz="4" w:space="0" w:color="auto"/>
            </w:tcBorders>
            <w:shd w:val="clear" w:color="auto" w:fill="auto"/>
            <w:noWrap/>
            <w:vAlign w:val="center"/>
            <w:hideMark/>
          </w:tcPr>
          <w:p w14:paraId="54B262DA" w14:textId="77777777" w:rsidR="00E40F48" w:rsidRPr="008C43AA" w:rsidRDefault="00E40F48"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Nâng cấp cải tạo</w:t>
            </w:r>
          </w:p>
        </w:tc>
        <w:tc>
          <w:tcPr>
            <w:tcW w:w="1984" w:type="dxa"/>
            <w:tcBorders>
              <w:top w:val="nil"/>
              <w:left w:val="nil"/>
              <w:bottom w:val="single" w:sz="4" w:space="0" w:color="auto"/>
              <w:right w:val="single" w:sz="4" w:space="0" w:color="auto"/>
            </w:tcBorders>
            <w:shd w:val="clear" w:color="auto" w:fill="auto"/>
            <w:vAlign w:val="center"/>
            <w:hideMark/>
          </w:tcPr>
          <w:p w14:paraId="5A872301" w14:textId="77777777" w:rsidR="00E40F48" w:rsidRPr="008C43AA" w:rsidRDefault="00C16245"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 xml:space="preserve">Mở rộng diện tích 1,5ha. </w:t>
            </w:r>
            <w:r w:rsidR="00E40F48" w:rsidRPr="008C43AA">
              <w:rPr>
                <w:rFonts w:ascii="Times New Roman" w:eastAsia="Times New Roman" w:hAnsi="Times New Roman" w:cs="Times New Roman"/>
                <w:sz w:val="28"/>
                <w:szCs w:val="28"/>
                <w:lang w:val="en-AU"/>
              </w:rPr>
              <w:t xml:space="preserve">Đầu tư hoàn thiện nâng cấp trang thiết bị </w:t>
            </w:r>
          </w:p>
        </w:tc>
      </w:tr>
      <w:tr w:rsidR="00EC6944" w:rsidRPr="008C43AA" w14:paraId="79586412" w14:textId="77777777" w:rsidTr="00C760DD">
        <w:trPr>
          <w:trHeight w:val="36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55207C25" w14:textId="77777777" w:rsidR="00E40F48" w:rsidRPr="008C43AA" w:rsidRDefault="00E40F48"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3</w:t>
            </w:r>
          </w:p>
        </w:tc>
        <w:tc>
          <w:tcPr>
            <w:tcW w:w="3348" w:type="dxa"/>
            <w:tcBorders>
              <w:top w:val="nil"/>
              <w:left w:val="nil"/>
              <w:bottom w:val="single" w:sz="4" w:space="0" w:color="auto"/>
              <w:right w:val="single" w:sz="4" w:space="0" w:color="auto"/>
            </w:tcBorders>
            <w:shd w:val="clear" w:color="auto" w:fill="auto"/>
            <w:noWrap/>
            <w:vAlign w:val="center"/>
            <w:hideMark/>
          </w:tcPr>
          <w:p w14:paraId="5A477985" w14:textId="77777777" w:rsidR="00E40F48" w:rsidRPr="008C43AA" w:rsidRDefault="00E40F48"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Công trình thương mại dịch vụ</w:t>
            </w:r>
          </w:p>
        </w:tc>
        <w:tc>
          <w:tcPr>
            <w:tcW w:w="1134" w:type="dxa"/>
            <w:tcBorders>
              <w:top w:val="nil"/>
              <w:left w:val="nil"/>
              <w:bottom w:val="single" w:sz="4" w:space="0" w:color="auto"/>
              <w:right w:val="single" w:sz="4" w:space="0" w:color="auto"/>
            </w:tcBorders>
            <w:shd w:val="clear" w:color="auto" w:fill="auto"/>
            <w:noWrap/>
            <w:vAlign w:val="center"/>
            <w:hideMark/>
          </w:tcPr>
          <w:p w14:paraId="030DDA9B" w14:textId="77777777" w:rsidR="00E40F48" w:rsidRPr="008C43AA" w:rsidRDefault="00E40F48"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 </w:t>
            </w:r>
          </w:p>
        </w:tc>
        <w:tc>
          <w:tcPr>
            <w:tcW w:w="2127" w:type="dxa"/>
            <w:tcBorders>
              <w:top w:val="nil"/>
              <w:left w:val="nil"/>
              <w:bottom w:val="single" w:sz="4" w:space="0" w:color="auto"/>
              <w:right w:val="single" w:sz="4" w:space="0" w:color="auto"/>
            </w:tcBorders>
            <w:shd w:val="clear" w:color="auto" w:fill="auto"/>
            <w:noWrap/>
            <w:vAlign w:val="center"/>
            <w:hideMark/>
          </w:tcPr>
          <w:p w14:paraId="45882661" w14:textId="77777777" w:rsidR="00E40F48" w:rsidRPr="008C43AA" w:rsidRDefault="00E40F48" w:rsidP="00A40018">
            <w:pPr>
              <w:spacing w:after="0" w:line="271" w:lineRule="auto"/>
              <w:jc w:val="both"/>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 </w:t>
            </w:r>
          </w:p>
        </w:tc>
        <w:tc>
          <w:tcPr>
            <w:tcW w:w="1984" w:type="dxa"/>
            <w:tcBorders>
              <w:top w:val="nil"/>
              <w:left w:val="nil"/>
              <w:bottom w:val="single" w:sz="4" w:space="0" w:color="auto"/>
              <w:right w:val="single" w:sz="4" w:space="0" w:color="auto"/>
            </w:tcBorders>
            <w:shd w:val="clear" w:color="auto" w:fill="auto"/>
            <w:noWrap/>
            <w:vAlign w:val="center"/>
            <w:hideMark/>
          </w:tcPr>
          <w:p w14:paraId="13352851" w14:textId="77777777" w:rsidR="00E40F48" w:rsidRPr="008C43AA" w:rsidRDefault="00E40F48" w:rsidP="00A40018">
            <w:pPr>
              <w:spacing w:after="0" w:line="271" w:lineRule="auto"/>
              <w:jc w:val="both"/>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 </w:t>
            </w:r>
          </w:p>
        </w:tc>
      </w:tr>
      <w:tr w:rsidR="00EC6944" w:rsidRPr="008C43AA" w14:paraId="67CB9ED4" w14:textId="77777777" w:rsidTr="00C760DD">
        <w:trPr>
          <w:trHeight w:val="108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4F03ECAA" w14:textId="77777777" w:rsidR="00E40F48" w:rsidRPr="008C43AA" w:rsidRDefault="00E40F48"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3.1</w:t>
            </w:r>
          </w:p>
        </w:tc>
        <w:tc>
          <w:tcPr>
            <w:tcW w:w="3348" w:type="dxa"/>
            <w:tcBorders>
              <w:top w:val="nil"/>
              <w:left w:val="nil"/>
              <w:bottom w:val="single" w:sz="4" w:space="0" w:color="auto"/>
              <w:right w:val="single" w:sz="4" w:space="0" w:color="auto"/>
            </w:tcBorders>
            <w:shd w:val="clear" w:color="auto" w:fill="auto"/>
            <w:noWrap/>
            <w:vAlign w:val="center"/>
            <w:hideMark/>
          </w:tcPr>
          <w:p w14:paraId="649B25C6" w14:textId="77777777" w:rsidR="00E40F48" w:rsidRPr="008C43AA" w:rsidRDefault="00E40F48"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Chợ Vân Hội</w:t>
            </w:r>
          </w:p>
        </w:tc>
        <w:tc>
          <w:tcPr>
            <w:tcW w:w="1134" w:type="dxa"/>
            <w:tcBorders>
              <w:top w:val="nil"/>
              <w:left w:val="nil"/>
              <w:bottom w:val="single" w:sz="4" w:space="0" w:color="auto"/>
              <w:right w:val="single" w:sz="4" w:space="0" w:color="auto"/>
            </w:tcBorders>
            <w:shd w:val="clear" w:color="auto" w:fill="auto"/>
            <w:noWrap/>
            <w:vAlign w:val="center"/>
            <w:hideMark/>
          </w:tcPr>
          <w:p w14:paraId="2F050BFA" w14:textId="77777777" w:rsidR="00E40F48" w:rsidRPr="008C43AA" w:rsidRDefault="00E40F48"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0</w:t>
            </w:r>
          </w:p>
        </w:tc>
        <w:tc>
          <w:tcPr>
            <w:tcW w:w="2127" w:type="dxa"/>
            <w:tcBorders>
              <w:top w:val="nil"/>
              <w:left w:val="nil"/>
              <w:bottom w:val="single" w:sz="4" w:space="0" w:color="auto"/>
              <w:right w:val="single" w:sz="4" w:space="0" w:color="auto"/>
            </w:tcBorders>
            <w:shd w:val="clear" w:color="auto" w:fill="auto"/>
            <w:noWrap/>
            <w:vAlign w:val="center"/>
            <w:hideMark/>
          </w:tcPr>
          <w:p w14:paraId="6FA930A3" w14:textId="77777777" w:rsidR="00E40F48" w:rsidRPr="008C43AA" w:rsidRDefault="00E40F48"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Xây dựng mới chợ diện tích 2,4ha</w:t>
            </w:r>
          </w:p>
        </w:tc>
        <w:tc>
          <w:tcPr>
            <w:tcW w:w="1984" w:type="dxa"/>
            <w:tcBorders>
              <w:top w:val="nil"/>
              <w:left w:val="nil"/>
              <w:bottom w:val="single" w:sz="4" w:space="0" w:color="auto"/>
              <w:right w:val="single" w:sz="4" w:space="0" w:color="auto"/>
            </w:tcBorders>
            <w:shd w:val="clear" w:color="auto" w:fill="auto"/>
            <w:noWrap/>
            <w:vAlign w:val="center"/>
            <w:hideMark/>
          </w:tcPr>
          <w:p w14:paraId="48BBCD9B" w14:textId="77777777" w:rsidR="00E40F48" w:rsidRPr="008C43AA" w:rsidRDefault="00E40F48"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Nâng cấp quy mô trung tâm thương mại cấp vùng</w:t>
            </w:r>
          </w:p>
        </w:tc>
      </w:tr>
      <w:tr w:rsidR="00EC6944" w:rsidRPr="008C43AA" w14:paraId="4541D569" w14:textId="77777777" w:rsidTr="00C760DD">
        <w:trPr>
          <w:trHeight w:val="108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09991DF6" w14:textId="77777777" w:rsidR="00E40F48" w:rsidRPr="008C43AA" w:rsidRDefault="00E40F48"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3.2</w:t>
            </w:r>
          </w:p>
        </w:tc>
        <w:tc>
          <w:tcPr>
            <w:tcW w:w="3348" w:type="dxa"/>
            <w:tcBorders>
              <w:top w:val="nil"/>
              <w:left w:val="nil"/>
              <w:bottom w:val="single" w:sz="4" w:space="0" w:color="auto"/>
              <w:right w:val="single" w:sz="4" w:space="0" w:color="auto"/>
            </w:tcBorders>
            <w:shd w:val="clear" w:color="auto" w:fill="auto"/>
            <w:noWrap/>
            <w:vAlign w:val="center"/>
            <w:hideMark/>
          </w:tcPr>
          <w:p w14:paraId="521F0BE8" w14:textId="77777777" w:rsidR="00E40F48" w:rsidRPr="008C43AA" w:rsidRDefault="00E40F48"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Cửa hàng xăng dầu</w:t>
            </w:r>
          </w:p>
        </w:tc>
        <w:tc>
          <w:tcPr>
            <w:tcW w:w="1134" w:type="dxa"/>
            <w:tcBorders>
              <w:top w:val="nil"/>
              <w:left w:val="nil"/>
              <w:bottom w:val="single" w:sz="4" w:space="0" w:color="auto"/>
              <w:right w:val="single" w:sz="4" w:space="0" w:color="auto"/>
            </w:tcBorders>
            <w:shd w:val="clear" w:color="auto" w:fill="auto"/>
            <w:noWrap/>
            <w:vAlign w:val="center"/>
            <w:hideMark/>
          </w:tcPr>
          <w:p w14:paraId="0C189D33" w14:textId="77777777" w:rsidR="00E40F48" w:rsidRPr="008C43AA" w:rsidRDefault="00E40F48"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w:t>
            </w:r>
          </w:p>
        </w:tc>
        <w:tc>
          <w:tcPr>
            <w:tcW w:w="2127" w:type="dxa"/>
            <w:tcBorders>
              <w:top w:val="nil"/>
              <w:left w:val="nil"/>
              <w:bottom w:val="single" w:sz="4" w:space="0" w:color="auto"/>
              <w:right w:val="single" w:sz="4" w:space="0" w:color="auto"/>
            </w:tcBorders>
            <w:shd w:val="clear" w:color="auto" w:fill="auto"/>
            <w:noWrap/>
            <w:vAlign w:val="center"/>
            <w:hideMark/>
          </w:tcPr>
          <w:p w14:paraId="27535FCE" w14:textId="77777777" w:rsidR="00E40F48" w:rsidRPr="008C43AA" w:rsidRDefault="00E40F48"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Xây dựng mới quy mô diện tích 0,12ha</w:t>
            </w:r>
          </w:p>
        </w:tc>
        <w:tc>
          <w:tcPr>
            <w:tcW w:w="1984" w:type="dxa"/>
            <w:tcBorders>
              <w:top w:val="nil"/>
              <w:left w:val="nil"/>
              <w:bottom w:val="single" w:sz="4" w:space="0" w:color="auto"/>
              <w:right w:val="single" w:sz="4" w:space="0" w:color="auto"/>
            </w:tcBorders>
            <w:shd w:val="clear" w:color="auto" w:fill="auto"/>
            <w:noWrap/>
            <w:vAlign w:val="center"/>
            <w:hideMark/>
          </w:tcPr>
          <w:p w14:paraId="448F371B" w14:textId="77777777" w:rsidR="00E40F48" w:rsidRPr="008C43AA" w:rsidRDefault="00E40F48"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r>
      <w:tr w:rsidR="00EC6944" w:rsidRPr="008C43AA" w14:paraId="55DE4149" w14:textId="77777777" w:rsidTr="00C760DD">
        <w:trPr>
          <w:trHeight w:val="36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09A4E561" w14:textId="77777777" w:rsidR="00E40F48" w:rsidRPr="008C43AA" w:rsidRDefault="00E40F48"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4</w:t>
            </w:r>
          </w:p>
        </w:tc>
        <w:tc>
          <w:tcPr>
            <w:tcW w:w="3348" w:type="dxa"/>
            <w:tcBorders>
              <w:top w:val="nil"/>
              <w:left w:val="nil"/>
              <w:bottom w:val="single" w:sz="4" w:space="0" w:color="auto"/>
              <w:right w:val="single" w:sz="4" w:space="0" w:color="auto"/>
            </w:tcBorders>
            <w:shd w:val="clear" w:color="auto" w:fill="auto"/>
            <w:noWrap/>
            <w:vAlign w:val="center"/>
            <w:hideMark/>
          </w:tcPr>
          <w:p w14:paraId="1600719D" w14:textId="77777777" w:rsidR="00E40F48" w:rsidRPr="008C43AA" w:rsidRDefault="00E40F48"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Công trình văn hóa</w:t>
            </w:r>
          </w:p>
        </w:tc>
        <w:tc>
          <w:tcPr>
            <w:tcW w:w="1134" w:type="dxa"/>
            <w:tcBorders>
              <w:top w:val="nil"/>
              <w:left w:val="nil"/>
              <w:bottom w:val="single" w:sz="4" w:space="0" w:color="auto"/>
              <w:right w:val="single" w:sz="4" w:space="0" w:color="auto"/>
            </w:tcBorders>
            <w:shd w:val="clear" w:color="auto" w:fill="auto"/>
            <w:noWrap/>
            <w:vAlign w:val="center"/>
            <w:hideMark/>
          </w:tcPr>
          <w:p w14:paraId="2A13506E" w14:textId="77777777" w:rsidR="00E40F48" w:rsidRPr="008C43AA" w:rsidRDefault="00E40F48"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 </w:t>
            </w:r>
          </w:p>
        </w:tc>
        <w:tc>
          <w:tcPr>
            <w:tcW w:w="2127" w:type="dxa"/>
            <w:tcBorders>
              <w:top w:val="nil"/>
              <w:left w:val="nil"/>
              <w:bottom w:val="single" w:sz="4" w:space="0" w:color="auto"/>
              <w:right w:val="single" w:sz="4" w:space="0" w:color="auto"/>
            </w:tcBorders>
            <w:shd w:val="clear" w:color="auto" w:fill="auto"/>
            <w:noWrap/>
            <w:vAlign w:val="center"/>
            <w:hideMark/>
          </w:tcPr>
          <w:p w14:paraId="42014EDF" w14:textId="77777777" w:rsidR="00E40F48" w:rsidRPr="008C43AA" w:rsidRDefault="00E40F48" w:rsidP="00A40018">
            <w:pPr>
              <w:spacing w:after="0" w:line="271" w:lineRule="auto"/>
              <w:jc w:val="both"/>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 </w:t>
            </w:r>
          </w:p>
        </w:tc>
        <w:tc>
          <w:tcPr>
            <w:tcW w:w="1984" w:type="dxa"/>
            <w:tcBorders>
              <w:top w:val="nil"/>
              <w:left w:val="nil"/>
              <w:bottom w:val="single" w:sz="4" w:space="0" w:color="auto"/>
              <w:right w:val="single" w:sz="4" w:space="0" w:color="auto"/>
            </w:tcBorders>
            <w:shd w:val="clear" w:color="auto" w:fill="auto"/>
            <w:noWrap/>
            <w:vAlign w:val="center"/>
            <w:hideMark/>
          </w:tcPr>
          <w:p w14:paraId="473BA2B8" w14:textId="77777777" w:rsidR="00E40F48" w:rsidRPr="008C43AA" w:rsidRDefault="00E40F48" w:rsidP="00A40018">
            <w:pPr>
              <w:spacing w:after="0" w:line="271" w:lineRule="auto"/>
              <w:jc w:val="both"/>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 </w:t>
            </w:r>
          </w:p>
        </w:tc>
      </w:tr>
      <w:tr w:rsidR="00EC6944" w:rsidRPr="008C43AA" w14:paraId="370B1437" w14:textId="77777777" w:rsidTr="00C760DD">
        <w:trPr>
          <w:trHeight w:val="386"/>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4A7B828F" w14:textId="77777777" w:rsidR="00E40F48" w:rsidRPr="008C43AA" w:rsidRDefault="00E40F48"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4.1</w:t>
            </w:r>
          </w:p>
        </w:tc>
        <w:tc>
          <w:tcPr>
            <w:tcW w:w="3348" w:type="dxa"/>
            <w:tcBorders>
              <w:top w:val="nil"/>
              <w:left w:val="nil"/>
              <w:bottom w:val="single" w:sz="4" w:space="0" w:color="auto"/>
              <w:right w:val="single" w:sz="4" w:space="0" w:color="auto"/>
            </w:tcBorders>
            <w:shd w:val="clear" w:color="auto" w:fill="auto"/>
            <w:noWrap/>
            <w:vAlign w:val="center"/>
            <w:hideMark/>
          </w:tcPr>
          <w:p w14:paraId="7F4C7725" w14:textId="77777777" w:rsidR="00E40F48" w:rsidRPr="008C43AA" w:rsidRDefault="00E40F48"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Nhà sinh hoạt cộng đồng các thôn</w:t>
            </w:r>
          </w:p>
        </w:tc>
        <w:tc>
          <w:tcPr>
            <w:tcW w:w="1134" w:type="dxa"/>
            <w:tcBorders>
              <w:top w:val="nil"/>
              <w:left w:val="nil"/>
              <w:bottom w:val="single" w:sz="4" w:space="0" w:color="auto"/>
              <w:right w:val="single" w:sz="4" w:space="0" w:color="auto"/>
            </w:tcBorders>
            <w:shd w:val="clear" w:color="auto" w:fill="auto"/>
            <w:noWrap/>
            <w:vAlign w:val="center"/>
            <w:hideMark/>
          </w:tcPr>
          <w:p w14:paraId="3383C66C" w14:textId="77777777" w:rsidR="00E40F48" w:rsidRPr="008C43AA" w:rsidRDefault="00E40F48"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 </w:t>
            </w:r>
          </w:p>
        </w:tc>
        <w:tc>
          <w:tcPr>
            <w:tcW w:w="2127" w:type="dxa"/>
            <w:tcBorders>
              <w:top w:val="nil"/>
              <w:left w:val="nil"/>
              <w:bottom w:val="single" w:sz="4" w:space="0" w:color="auto"/>
              <w:right w:val="single" w:sz="4" w:space="0" w:color="auto"/>
            </w:tcBorders>
            <w:shd w:val="clear" w:color="auto" w:fill="auto"/>
            <w:vAlign w:val="center"/>
            <w:hideMark/>
          </w:tcPr>
          <w:p w14:paraId="615FDA00" w14:textId="77777777" w:rsidR="00E40F48" w:rsidRPr="008C43AA" w:rsidRDefault="00E40F48"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Giữ nguyên hiện trạng và hoàn thiện đầu tư nâng cấp để đảm bảo các thiết chế văn hóa của đô thị. Xây mới NVH thôn 8 Minh Phú, NVH thôn Gò Cấm</w:t>
            </w:r>
          </w:p>
        </w:tc>
        <w:tc>
          <w:tcPr>
            <w:tcW w:w="1984" w:type="dxa"/>
            <w:tcBorders>
              <w:top w:val="nil"/>
              <w:left w:val="nil"/>
              <w:bottom w:val="single" w:sz="4" w:space="0" w:color="auto"/>
              <w:right w:val="single" w:sz="4" w:space="0" w:color="auto"/>
            </w:tcBorders>
            <w:shd w:val="clear" w:color="auto" w:fill="auto"/>
            <w:vAlign w:val="center"/>
            <w:hideMark/>
          </w:tcPr>
          <w:p w14:paraId="353B17C1" w14:textId="77777777" w:rsidR="00E40F48" w:rsidRPr="008C43AA" w:rsidRDefault="00E40F48"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Giữ nguyên hiện trạng và hoàn thiện đầu tư nâng cấp để đảm bảo các thiết chế văn hóa của đô thị</w:t>
            </w:r>
          </w:p>
        </w:tc>
      </w:tr>
      <w:tr w:rsidR="00EC6944" w:rsidRPr="008C43AA" w14:paraId="69ABE5D0" w14:textId="77777777" w:rsidTr="00C760DD">
        <w:trPr>
          <w:trHeight w:val="36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3F13584C" w14:textId="77777777" w:rsidR="00E40F48" w:rsidRPr="008C43AA" w:rsidRDefault="00E40F48"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5</w:t>
            </w:r>
          </w:p>
        </w:tc>
        <w:tc>
          <w:tcPr>
            <w:tcW w:w="3348" w:type="dxa"/>
            <w:tcBorders>
              <w:top w:val="nil"/>
              <w:left w:val="nil"/>
              <w:bottom w:val="single" w:sz="4" w:space="0" w:color="auto"/>
              <w:right w:val="single" w:sz="4" w:space="0" w:color="auto"/>
            </w:tcBorders>
            <w:shd w:val="clear" w:color="auto" w:fill="auto"/>
            <w:noWrap/>
            <w:vAlign w:val="center"/>
            <w:hideMark/>
          </w:tcPr>
          <w:p w14:paraId="642F3F0A" w14:textId="77777777" w:rsidR="00E40F48" w:rsidRPr="008C43AA" w:rsidRDefault="00E40F48"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Công trình y tế</w:t>
            </w:r>
          </w:p>
        </w:tc>
        <w:tc>
          <w:tcPr>
            <w:tcW w:w="1134" w:type="dxa"/>
            <w:tcBorders>
              <w:top w:val="nil"/>
              <w:left w:val="nil"/>
              <w:bottom w:val="single" w:sz="4" w:space="0" w:color="auto"/>
              <w:right w:val="single" w:sz="4" w:space="0" w:color="auto"/>
            </w:tcBorders>
            <w:shd w:val="clear" w:color="auto" w:fill="auto"/>
            <w:noWrap/>
            <w:vAlign w:val="center"/>
            <w:hideMark/>
          </w:tcPr>
          <w:p w14:paraId="03923DE6" w14:textId="77777777" w:rsidR="00E40F48" w:rsidRPr="008C43AA" w:rsidRDefault="00E40F48"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 </w:t>
            </w:r>
          </w:p>
        </w:tc>
        <w:tc>
          <w:tcPr>
            <w:tcW w:w="2127" w:type="dxa"/>
            <w:tcBorders>
              <w:top w:val="nil"/>
              <w:left w:val="nil"/>
              <w:bottom w:val="single" w:sz="4" w:space="0" w:color="auto"/>
              <w:right w:val="single" w:sz="4" w:space="0" w:color="auto"/>
            </w:tcBorders>
            <w:shd w:val="clear" w:color="auto" w:fill="auto"/>
            <w:vAlign w:val="center"/>
            <w:hideMark/>
          </w:tcPr>
          <w:p w14:paraId="1C5D5D2D" w14:textId="77777777" w:rsidR="00E40F48" w:rsidRPr="008C43AA" w:rsidRDefault="00E40F48"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 </w:t>
            </w:r>
          </w:p>
        </w:tc>
        <w:tc>
          <w:tcPr>
            <w:tcW w:w="1984" w:type="dxa"/>
            <w:tcBorders>
              <w:top w:val="nil"/>
              <w:left w:val="nil"/>
              <w:bottom w:val="single" w:sz="4" w:space="0" w:color="auto"/>
              <w:right w:val="single" w:sz="4" w:space="0" w:color="auto"/>
            </w:tcBorders>
            <w:shd w:val="clear" w:color="auto" w:fill="auto"/>
            <w:noWrap/>
            <w:vAlign w:val="center"/>
            <w:hideMark/>
          </w:tcPr>
          <w:p w14:paraId="44CC38CD" w14:textId="77777777" w:rsidR="00E40F48" w:rsidRPr="008C43AA" w:rsidRDefault="00E40F48"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 </w:t>
            </w:r>
          </w:p>
        </w:tc>
      </w:tr>
      <w:tr w:rsidR="00EC6944" w:rsidRPr="008C43AA" w14:paraId="0D21DD4D" w14:textId="77777777" w:rsidTr="00C760DD">
        <w:trPr>
          <w:trHeight w:val="108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029C587F" w14:textId="77777777" w:rsidR="00E40F48" w:rsidRPr="008C43AA" w:rsidRDefault="00E40F48"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lastRenderedPageBreak/>
              <w:t> </w:t>
            </w:r>
          </w:p>
        </w:tc>
        <w:tc>
          <w:tcPr>
            <w:tcW w:w="3348" w:type="dxa"/>
            <w:tcBorders>
              <w:top w:val="nil"/>
              <w:left w:val="nil"/>
              <w:bottom w:val="single" w:sz="4" w:space="0" w:color="auto"/>
              <w:right w:val="single" w:sz="4" w:space="0" w:color="auto"/>
            </w:tcBorders>
            <w:shd w:val="clear" w:color="auto" w:fill="auto"/>
            <w:noWrap/>
            <w:vAlign w:val="center"/>
            <w:hideMark/>
          </w:tcPr>
          <w:p w14:paraId="42FBC43F" w14:textId="77777777" w:rsidR="00E40F48" w:rsidRPr="008C43AA" w:rsidRDefault="00E40F48"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vi-VN"/>
              </w:rPr>
              <w:t xml:space="preserve">Trạm y tế </w:t>
            </w:r>
          </w:p>
        </w:tc>
        <w:tc>
          <w:tcPr>
            <w:tcW w:w="1134" w:type="dxa"/>
            <w:tcBorders>
              <w:top w:val="nil"/>
              <w:left w:val="nil"/>
              <w:bottom w:val="single" w:sz="4" w:space="0" w:color="auto"/>
              <w:right w:val="single" w:sz="4" w:space="0" w:color="auto"/>
            </w:tcBorders>
            <w:shd w:val="clear" w:color="auto" w:fill="auto"/>
            <w:noWrap/>
            <w:vAlign w:val="center"/>
            <w:hideMark/>
          </w:tcPr>
          <w:p w14:paraId="4FA48300" w14:textId="77777777" w:rsidR="00E40F48" w:rsidRPr="008C43AA" w:rsidRDefault="006A0C4C" w:rsidP="00A40018">
            <w:pPr>
              <w:spacing w:after="0" w:line="271"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AU"/>
              </w:rPr>
              <w:t>0</w:t>
            </w:r>
            <w:r w:rsidR="00E40F48" w:rsidRPr="008C43AA">
              <w:rPr>
                <w:rFonts w:ascii="Times New Roman" w:eastAsia="Times New Roman" w:hAnsi="Times New Roman" w:cs="Times New Roman"/>
                <w:sz w:val="28"/>
                <w:szCs w:val="28"/>
                <w:lang w:val="en-AU"/>
              </w:rPr>
              <w:t>,08</w:t>
            </w:r>
          </w:p>
        </w:tc>
        <w:tc>
          <w:tcPr>
            <w:tcW w:w="2127" w:type="dxa"/>
            <w:tcBorders>
              <w:top w:val="nil"/>
              <w:left w:val="nil"/>
              <w:bottom w:val="single" w:sz="4" w:space="0" w:color="auto"/>
              <w:right w:val="single" w:sz="4" w:space="0" w:color="auto"/>
            </w:tcBorders>
            <w:shd w:val="clear" w:color="auto" w:fill="auto"/>
            <w:vAlign w:val="center"/>
            <w:hideMark/>
          </w:tcPr>
          <w:p w14:paraId="754266DF" w14:textId="77777777" w:rsidR="00E40F48" w:rsidRPr="008C43AA" w:rsidRDefault="00E40F48"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Cải tạo công trình</w:t>
            </w:r>
          </w:p>
        </w:tc>
        <w:tc>
          <w:tcPr>
            <w:tcW w:w="1984" w:type="dxa"/>
            <w:tcBorders>
              <w:top w:val="nil"/>
              <w:left w:val="nil"/>
              <w:bottom w:val="single" w:sz="4" w:space="0" w:color="auto"/>
              <w:right w:val="single" w:sz="4" w:space="0" w:color="auto"/>
            </w:tcBorders>
            <w:shd w:val="clear" w:color="auto" w:fill="auto"/>
            <w:vAlign w:val="center"/>
            <w:hideMark/>
          </w:tcPr>
          <w:p w14:paraId="0F716AFB" w14:textId="77777777" w:rsidR="00E40F48" w:rsidRPr="008C43AA" w:rsidRDefault="00E40F48"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 xml:space="preserve">Đầu tư hoàn thiện nâng cấp trang thiết bị </w:t>
            </w:r>
          </w:p>
        </w:tc>
      </w:tr>
      <w:tr w:rsidR="00EC6944" w:rsidRPr="008C43AA" w14:paraId="529980AE" w14:textId="77777777" w:rsidTr="00C760DD">
        <w:trPr>
          <w:trHeight w:val="36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67339CB3" w14:textId="77777777" w:rsidR="00E40F48" w:rsidRPr="008C43AA" w:rsidRDefault="00E40F48"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6</w:t>
            </w:r>
          </w:p>
        </w:tc>
        <w:tc>
          <w:tcPr>
            <w:tcW w:w="3348" w:type="dxa"/>
            <w:tcBorders>
              <w:top w:val="nil"/>
              <w:left w:val="nil"/>
              <w:bottom w:val="single" w:sz="4" w:space="0" w:color="auto"/>
              <w:right w:val="single" w:sz="4" w:space="0" w:color="auto"/>
            </w:tcBorders>
            <w:shd w:val="clear" w:color="auto" w:fill="auto"/>
            <w:noWrap/>
            <w:vAlign w:val="center"/>
            <w:hideMark/>
          </w:tcPr>
          <w:p w14:paraId="420F750A" w14:textId="77777777" w:rsidR="00E40F48" w:rsidRPr="008C43AA" w:rsidRDefault="00E40F48"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Công trình tôn giáo, di tích</w:t>
            </w:r>
          </w:p>
        </w:tc>
        <w:tc>
          <w:tcPr>
            <w:tcW w:w="1134" w:type="dxa"/>
            <w:tcBorders>
              <w:top w:val="nil"/>
              <w:left w:val="nil"/>
              <w:bottom w:val="single" w:sz="4" w:space="0" w:color="auto"/>
              <w:right w:val="single" w:sz="4" w:space="0" w:color="auto"/>
            </w:tcBorders>
            <w:shd w:val="clear" w:color="auto" w:fill="auto"/>
            <w:noWrap/>
            <w:vAlign w:val="center"/>
            <w:hideMark/>
          </w:tcPr>
          <w:p w14:paraId="6609DDB1" w14:textId="77777777" w:rsidR="00E40F48" w:rsidRPr="008C43AA" w:rsidRDefault="00E40F48"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 </w:t>
            </w:r>
          </w:p>
        </w:tc>
        <w:tc>
          <w:tcPr>
            <w:tcW w:w="2127" w:type="dxa"/>
            <w:tcBorders>
              <w:top w:val="nil"/>
              <w:left w:val="nil"/>
              <w:bottom w:val="single" w:sz="4" w:space="0" w:color="auto"/>
              <w:right w:val="single" w:sz="4" w:space="0" w:color="auto"/>
            </w:tcBorders>
            <w:shd w:val="clear" w:color="auto" w:fill="auto"/>
            <w:noWrap/>
            <w:vAlign w:val="center"/>
            <w:hideMark/>
          </w:tcPr>
          <w:p w14:paraId="238AC012" w14:textId="77777777" w:rsidR="00E40F48" w:rsidRPr="008C43AA" w:rsidRDefault="00E40F48"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 </w:t>
            </w:r>
          </w:p>
        </w:tc>
        <w:tc>
          <w:tcPr>
            <w:tcW w:w="1984" w:type="dxa"/>
            <w:tcBorders>
              <w:top w:val="nil"/>
              <w:left w:val="nil"/>
              <w:bottom w:val="single" w:sz="4" w:space="0" w:color="auto"/>
              <w:right w:val="single" w:sz="4" w:space="0" w:color="auto"/>
            </w:tcBorders>
            <w:shd w:val="clear" w:color="auto" w:fill="auto"/>
            <w:noWrap/>
            <w:vAlign w:val="center"/>
            <w:hideMark/>
          </w:tcPr>
          <w:p w14:paraId="1CF7342E" w14:textId="77777777" w:rsidR="00E40F48" w:rsidRPr="008C43AA" w:rsidRDefault="00E40F48"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 </w:t>
            </w:r>
          </w:p>
        </w:tc>
      </w:tr>
      <w:tr w:rsidR="00EC6944" w:rsidRPr="008C43AA" w14:paraId="5D8C7478" w14:textId="77777777" w:rsidTr="000170E2">
        <w:trPr>
          <w:trHeight w:val="72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65EA8759" w14:textId="77777777" w:rsidR="00672684" w:rsidRPr="008C43AA" w:rsidRDefault="00672684"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6.1</w:t>
            </w:r>
          </w:p>
        </w:tc>
        <w:tc>
          <w:tcPr>
            <w:tcW w:w="3348" w:type="dxa"/>
            <w:tcBorders>
              <w:top w:val="nil"/>
              <w:left w:val="nil"/>
              <w:bottom w:val="single" w:sz="4" w:space="0" w:color="auto"/>
              <w:right w:val="single" w:sz="4" w:space="0" w:color="auto"/>
            </w:tcBorders>
            <w:shd w:val="clear" w:color="auto" w:fill="auto"/>
            <w:noWrap/>
            <w:vAlign w:val="center"/>
            <w:hideMark/>
          </w:tcPr>
          <w:p w14:paraId="71575000" w14:textId="77777777" w:rsidR="00672684" w:rsidRPr="008C43AA" w:rsidRDefault="00672684"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Di tích lịch sử  văn hóa Đình, Đền, Chùa Minh Phú</w:t>
            </w:r>
          </w:p>
        </w:tc>
        <w:tc>
          <w:tcPr>
            <w:tcW w:w="1134" w:type="dxa"/>
            <w:tcBorders>
              <w:top w:val="nil"/>
              <w:left w:val="nil"/>
              <w:bottom w:val="single" w:sz="4" w:space="0" w:color="auto"/>
              <w:right w:val="single" w:sz="4" w:space="0" w:color="auto"/>
            </w:tcBorders>
            <w:shd w:val="clear" w:color="auto" w:fill="auto"/>
            <w:noWrap/>
            <w:vAlign w:val="center"/>
            <w:hideMark/>
          </w:tcPr>
          <w:p w14:paraId="3DA4F4B4" w14:textId="77777777" w:rsidR="00672684" w:rsidRPr="008C43AA" w:rsidRDefault="00672684"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2127" w:type="dxa"/>
            <w:tcBorders>
              <w:top w:val="nil"/>
              <w:left w:val="nil"/>
              <w:bottom w:val="single" w:sz="4" w:space="0" w:color="auto"/>
              <w:right w:val="single" w:sz="4" w:space="0" w:color="auto"/>
            </w:tcBorders>
            <w:shd w:val="clear" w:color="auto" w:fill="auto"/>
            <w:noWrap/>
            <w:vAlign w:val="center"/>
            <w:hideMark/>
          </w:tcPr>
          <w:p w14:paraId="7C4C7C06" w14:textId="77777777" w:rsidR="00672684" w:rsidRPr="008C43AA" w:rsidRDefault="00672684" w:rsidP="00EC532F">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Xây dựng mở rộng quy mô 2,</w:t>
            </w:r>
            <w:r w:rsidR="00EC532F">
              <w:rPr>
                <w:rFonts w:ascii="Times New Roman" w:eastAsia="Times New Roman" w:hAnsi="Times New Roman" w:cs="Times New Roman"/>
                <w:sz w:val="28"/>
                <w:szCs w:val="28"/>
              </w:rPr>
              <w:t>74</w:t>
            </w:r>
            <w:r w:rsidRPr="008C43AA">
              <w:rPr>
                <w:rFonts w:ascii="Times New Roman" w:eastAsia="Times New Roman" w:hAnsi="Times New Roman" w:cs="Times New Roman"/>
                <w:sz w:val="28"/>
                <w:szCs w:val="28"/>
              </w:rPr>
              <w:t>ha</w:t>
            </w:r>
          </w:p>
        </w:tc>
        <w:tc>
          <w:tcPr>
            <w:tcW w:w="1984" w:type="dxa"/>
            <w:vMerge w:val="restart"/>
            <w:tcBorders>
              <w:top w:val="nil"/>
              <w:left w:val="nil"/>
              <w:right w:val="single" w:sz="4" w:space="0" w:color="auto"/>
            </w:tcBorders>
            <w:shd w:val="clear" w:color="auto" w:fill="auto"/>
            <w:noWrap/>
            <w:vAlign w:val="center"/>
            <w:hideMark/>
          </w:tcPr>
          <w:p w14:paraId="1D3EDBD5" w14:textId="77777777" w:rsidR="00672684" w:rsidRPr="008C43AA" w:rsidRDefault="00672684"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Tiếp tục bảo tồn, tu bổ, phát huy giá trị di tích lịch sử.</w:t>
            </w:r>
          </w:p>
          <w:p w14:paraId="0F84325B" w14:textId="77777777" w:rsidR="00672684" w:rsidRPr="008C43AA" w:rsidRDefault="00672684"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r>
      <w:tr w:rsidR="00EC6944" w:rsidRPr="008C43AA" w14:paraId="021B0CC3" w14:textId="77777777" w:rsidTr="000170E2">
        <w:trPr>
          <w:trHeight w:val="72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705D0E43" w14:textId="77777777" w:rsidR="00672684" w:rsidRPr="008C43AA" w:rsidRDefault="00672684"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6.2</w:t>
            </w:r>
          </w:p>
        </w:tc>
        <w:tc>
          <w:tcPr>
            <w:tcW w:w="3348" w:type="dxa"/>
            <w:tcBorders>
              <w:top w:val="nil"/>
              <w:left w:val="nil"/>
              <w:bottom w:val="single" w:sz="4" w:space="0" w:color="auto"/>
              <w:right w:val="single" w:sz="4" w:space="0" w:color="auto"/>
            </w:tcBorders>
            <w:shd w:val="clear" w:color="auto" w:fill="auto"/>
            <w:noWrap/>
            <w:vAlign w:val="center"/>
            <w:hideMark/>
          </w:tcPr>
          <w:p w14:paraId="3CF9050B" w14:textId="77777777" w:rsidR="00672684" w:rsidRPr="008C43AA" w:rsidRDefault="00672684"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Hạng mục di tích Gò Cọ Đồng Yếng</w:t>
            </w:r>
          </w:p>
        </w:tc>
        <w:tc>
          <w:tcPr>
            <w:tcW w:w="1134" w:type="dxa"/>
            <w:tcBorders>
              <w:top w:val="nil"/>
              <w:left w:val="nil"/>
              <w:bottom w:val="single" w:sz="4" w:space="0" w:color="auto"/>
              <w:right w:val="single" w:sz="4" w:space="0" w:color="auto"/>
            </w:tcBorders>
            <w:shd w:val="clear" w:color="auto" w:fill="auto"/>
            <w:noWrap/>
            <w:vAlign w:val="center"/>
            <w:hideMark/>
          </w:tcPr>
          <w:p w14:paraId="384355A2" w14:textId="77777777" w:rsidR="00672684" w:rsidRPr="008C43AA" w:rsidRDefault="00672684"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2127" w:type="dxa"/>
            <w:tcBorders>
              <w:top w:val="nil"/>
              <w:left w:val="nil"/>
              <w:bottom w:val="single" w:sz="4" w:space="0" w:color="auto"/>
              <w:right w:val="single" w:sz="4" w:space="0" w:color="auto"/>
            </w:tcBorders>
            <w:shd w:val="clear" w:color="auto" w:fill="auto"/>
            <w:noWrap/>
            <w:vAlign w:val="center"/>
            <w:hideMark/>
          </w:tcPr>
          <w:p w14:paraId="0A38EB24" w14:textId="77777777" w:rsidR="00672684" w:rsidRPr="008C43AA" w:rsidRDefault="00672684"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Mở rộng quy mô 0,7ha</w:t>
            </w:r>
          </w:p>
        </w:tc>
        <w:tc>
          <w:tcPr>
            <w:tcW w:w="1984" w:type="dxa"/>
            <w:vMerge/>
            <w:tcBorders>
              <w:left w:val="nil"/>
              <w:bottom w:val="single" w:sz="4" w:space="0" w:color="auto"/>
              <w:right w:val="single" w:sz="4" w:space="0" w:color="auto"/>
            </w:tcBorders>
            <w:shd w:val="clear" w:color="auto" w:fill="auto"/>
            <w:noWrap/>
            <w:vAlign w:val="center"/>
            <w:hideMark/>
          </w:tcPr>
          <w:p w14:paraId="44A17BE6" w14:textId="77777777" w:rsidR="00672684" w:rsidRPr="008C43AA" w:rsidRDefault="00672684" w:rsidP="00A40018">
            <w:pPr>
              <w:spacing w:after="0" w:line="271" w:lineRule="auto"/>
              <w:jc w:val="both"/>
              <w:rPr>
                <w:rFonts w:ascii="Times New Roman" w:eastAsia="Times New Roman" w:hAnsi="Times New Roman" w:cs="Times New Roman"/>
                <w:sz w:val="28"/>
                <w:szCs w:val="28"/>
              </w:rPr>
            </w:pPr>
          </w:p>
        </w:tc>
      </w:tr>
      <w:tr w:rsidR="00EC6944" w:rsidRPr="008C43AA" w14:paraId="4A2529D8" w14:textId="77777777" w:rsidTr="00C760DD">
        <w:trPr>
          <w:trHeight w:val="72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62C53F06" w14:textId="77777777" w:rsidR="00E40F48" w:rsidRPr="008C43AA" w:rsidRDefault="00E40F48"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6.3</w:t>
            </w:r>
          </w:p>
        </w:tc>
        <w:tc>
          <w:tcPr>
            <w:tcW w:w="3348" w:type="dxa"/>
            <w:tcBorders>
              <w:top w:val="nil"/>
              <w:left w:val="nil"/>
              <w:bottom w:val="single" w:sz="4" w:space="0" w:color="auto"/>
              <w:right w:val="single" w:sz="4" w:space="0" w:color="auto"/>
            </w:tcBorders>
            <w:shd w:val="clear" w:color="auto" w:fill="auto"/>
            <w:noWrap/>
            <w:vAlign w:val="center"/>
            <w:hideMark/>
          </w:tcPr>
          <w:p w14:paraId="440FAD23" w14:textId="77777777" w:rsidR="00E40F48" w:rsidRPr="008C43AA" w:rsidRDefault="00E40F48"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Họ giáo Vân Hội</w:t>
            </w:r>
          </w:p>
        </w:tc>
        <w:tc>
          <w:tcPr>
            <w:tcW w:w="1134" w:type="dxa"/>
            <w:tcBorders>
              <w:top w:val="nil"/>
              <w:left w:val="nil"/>
              <w:bottom w:val="single" w:sz="4" w:space="0" w:color="auto"/>
              <w:right w:val="single" w:sz="4" w:space="0" w:color="auto"/>
            </w:tcBorders>
            <w:shd w:val="clear" w:color="auto" w:fill="auto"/>
            <w:noWrap/>
            <w:vAlign w:val="center"/>
            <w:hideMark/>
          </w:tcPr>
          <w:p w14:paraId="2871EE09" w14:textId="77777777" w:rsidR="00E40F48" w:rsidRPr="008C43AA" w:rsidRDefault="00A86383" w:rsidP="00A40018">
            <w:pPr>
              <w:spacing w:after="0" w:line="271"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AU"/>
              </w:rPr>
              <w:t>0,</w:t>
            </w:r>
            <w:r w:rsidR="00E40F48" w:rsidRPr="008C43AA">
              <w:rPr>
                <w:rFonts w:ascii="Times New Roman" w:eastAsia="Times New Roman" w:hAnsi="Times New Roman" w:cs="Times New Roman"/>
                <w:sz w:val="28"/>
                <w:szCs w:val="28"/>
                <w:lang w:val="en-AU"/>
              </w:rPr>
              <w:t>1</w:t>
            </w:r>
            <w:r>
              <w:rPr>
                <w:rFonts w:ascii="Times New Roman" w:eastAsia="Times New Roman" w:hAnsi="Times New Roman" w:cs="Times New Roman"/>
                <w:sz w:val="28"/>
                <w:szCs w:val="28"/>
                <w:lang w:val="en-AU"/>
              </w:rPr>
              <w:t>2</w:t>
            </w:r>
            <w:r w:rsidR="00E40F48" w:rsidRPr="008C43AA">
              <w:rPr>
                <w:rFonts w:ascii="Times New Roman" w:eastAsia="Times New Roman" w:hAnsi="Times New Roman" w:cs="Times New Roman"/>
                <w:sz w:val="28"/>
                <w:szCs w:val="28"/>
                <w:lang w:val="en-AU"/>
              </w:rPr>
              <w:t xml:space="preserve"> ha</w:t>
            </w:r>
          </w:p>
        </w:tc>
        <w:tc>
          <w:tcPr>
            <w:tcW w:w="2127" w:type="dxa"/>
            <w:tcBorders>
              <w:top w:val="nil"/>
              <w:left w:val="nil"/>
              <w:bottom w:val="single" w:sz="4" w:space="0" w:color="auto"/>
              <w:right w:val="single" w:sz="4" w:space="0" w:color="auto"/>
            </w:tcBorders>
            <w:shd w:val="clear" w:color="auto" w:fill="auto"/>
            <w:noWrap/>
            <w:vAlign w:val="center"/>
            <w:hideMark/>
          </w:tcPr>
          <w:p w14:paraId="35C58C56" w14:textId="77777777" w:rsidR="00E40F48" w:rsidRPr="008C43AA" w:rsidRDefault="00E40F48"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Giữ nguyên hiện trạng</w:t>
            </w:r>
          </w:p>
        </w:tc>
        <w:tc>
          <w:tcPr>
            <w:tcW w:w="1984" w:type="dxa"/>
            <w:tcBorders>
              <w:top w:val="nil"/>
              <w:left w:val="nil"/>
              <w:bottom w:val="single" w:sz="4" w:space="0" w:color="auto"/>
              <w:right w:val="single" w:sz="4" w:space="0" w:color="auto"/>
            </w:tcBorders>
            <w:shd w:val="clear" w:color="auto" w:fill="auto"/>
            <w:noWrap/>
            <w:vAlign w:val="center"/>
            <w:hideMark/>
          </w:tcPr>
          <w:p w14:paraId="76A59A80" w14:textId="77777777" w:rsidR="00E40F48" w:rsidRPr="008C43AA" w:rsidRDefault="00E40F48"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Giữ nguyên hiện trạng</w:t>
            </w:r>
          </w:p>
        </w:tc>
      </w:tr>
      <w:tr w:rsidR="00EC6944" w:rsidRPr="008C43AA" w14:paraId="6019B977" w14:textId="77777777" w:rsidTr="00C760DD">
        <w:trPr>
          <w:trHeight w:val="36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0EC31B5D" w14:textId="77777777" w:rsidR="00E40F48" w:rsidRPr="008C43AA" w:rsidRDefault="00E40F48"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7</w:t>
            </w:r>
          </w:p>
        </w:tc>
        <w:tc>
          <w:tcPr>
            <w:tcW w:w="3348" w:type="dxa"/>
            <w:tcBorders>
              <w:top w:val="nil"/>
              <w:left w:val="nil"/>
              <w:bottom w:val="single" w:sz="4" w:space="0" w:color="auto"/>
              <w:right w:val="single" w:sz="4" w:space="0" w:color="auto"/>
            </w:tcBorders>
            <w:shd w:val="clear" w:color="auto" w:fill="auto"/>
            <w:noWrap/>
            <w:vAlign w:val="center"/>
            <w:hideMark/>
          </w:tcPr>
          <w:p w14:paraId="6DFD74BB" w14:textId="77777777" w:rsidR="00E40F48" w:rsidRPr="008C43AA" w:rsidRDefault="00E40F48"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lang w:val="en-AU"/>
              </w:rPr>
              <w:t>Công trình thể dục thể thao</w:t>
            </w:r>
          </w:p>
        </w:tc>
        <w:tc>
          <w:tcPr>
            <w:tcW w:w="1134" w:type="dxa"/>
            <w:tcBorders>
              <w:top w:val="nil"/>
              <w:left w:val="nil"/>
              <w:bottom w:val="single" w:sz="4" w:space="0" w:color="auto"/>
              <w:right w:val="single" w:sz="4" w:space="0" w:color="auto"/>
            </w:tcBorders>
            <w:shd w:val="clear" w:color="auto" w:fill="auto"/>
            <w:noWrap/>
            <w:vAlign w:val="center"/>
            <w:hideMark/>
          </w:tcPr>
          <w:p w14:paraId="2F7421BF" w14:textId="77777777" w:rsidR="00E40F48" w:rsidRPr="008C43AA" w:rsidRDefault="00E40F48"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 </w:t>
            </w:r>
          </w:p>
        </w:tc>
        <w:tc>
          <w:tcPr>
            <w:tcW w:w="2127" w:type="dxa"/>
            <w:tcBorders>
              <w:top w:val="nil"/>
              <w:left w:val="nil"/>
              <w:bottom w:val="single" w:sz="4" w:space="0" w:color="auto"/>
              <w:right w:val="single" w:sz="4" w:space="0" w:color="auto"/>
            </w:tcBorders>
            <w:shd w:val="clear" w:color="auto" w:fill="auto"/>
            <w:noWrap/>
            <w:vAlign w:val="center"/>
            <w:hideMark/>
          </w:tcPr>
          <w:p w14:paraId="153F60F3" w14:textId="77777777" w:rsidR="00E40F48" w:rsidRPr="008C43AA" w:rsidRDefault="00E40F48"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 </w:t>
            </w:r>
          </w:p>
        </w:tc>
        <w:tc>
          <w:tcPr>
            <w:tcW w:w="1984" w:type="dxa"/>
            <w:tcBorders>
              <w:top w:val="nil"/>
              <w:left w:val="nil"/>
              <w:bottom w:val="single" w:sz="4" w:space="0" w:color="auto"/>
              <w:right w:val="single" w:sz="4" w:space="0" w:color="auto"/>
            </w:tcBorders>
            <w:shd w:val="clear" w:color="auto" w:fill="auto"/>
            <w:noWrap/>
            <w:vAlign w:val="center"/>
            <w:hideMark/>
          </w:tcPr>
          <w:p w14:paraId="3B770579" w14:textId="77777777" w:rsidR="00E40F48" w:rsidRPr="008C43AA" w:rsidRDefault="00E40F48"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 </w:t>
            </w:r>
          </w:p>
        </w:tc>
      </w:tr>
      <w:tr w:rsidR="00EC6944" w:rsidRPr="008C43AA" w14:paraId="250D4863" w14:textId="77777777" w:rsidTr="000170E2">
        <w:trPr>
          <w:trHeight w:val="108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55ECE125" w14:textId="77777777" w:rsidR="00672684" w:rsidRPr="0048243D" w:rsidRDefault="00672684" w:rsidP="00A40018">
            <w:pPr>
              <w:spacing w:after="0" w:line="271" w:lineRule="auto"/>
              <w:jc w:val="center"/>
              <w:rPr>
                <w:rFonts w:ascii="Times New Roman" w:eastAsia="Times New Roman" w:hAnsi="Times New Roman" w:cs="Times New Roman"/>
                <w:sz w:val="28"/>
                <w:szCs w:val="28"/>
              </w:rPr>
            </w:pPr>
            <w:r w:rsidRPr="0048243D">
              <w:rPr>
                <w:rFonts w:ascii="Times New Roman" w:eastAsia="Times New Roman" w:hAnsi="Times New Roman" w:cs="Times New Roman"/>
                <w:sz w:val="28"/>
                <w:szCs w:val="28"/>
                <w:lang w:val="en-AU"/>
              </w:rPr>
              <w:t>7.1</w:t>
            </w:r>
          </w:p>
        </w:tc>
        <w:tc>
          <w:tcPr>
            <w:tcW w:w="3348" w:type="dxa"/>
            <w:tcBorders>
              <w:top w:val="nil"/>
              <w:left w:val="nil"/>
              <w:bottom w:val="single" w:sz="4" w:space="0" w:color="auto"/>
              <w:right w:val="single" w:sz="4" w:space="0" w:color="auto"/>
            </w:tcBorders>
            <w:shd w:val="clear" w:color="auto" w:fill="auto"/>
            <w:noWrap/>
            <w:vAlign w:val="center"/>
            <w:hideMark/>
          </w:tcPr>
          <w:p w14:paraId="7B863D40" w14:textId="77777777" w:rsidR="00672684" w:rsidRPr="0048243D" w:rsidRDefault="00672684" w:rsidP="00A40018">
            <w:pPr>
              <w:spacing w:after="0" w:line="271" w:lineRule="auto"/>
              <w:rPr>
                <w:rFonts w:ascii="Times New Roman" w:eastAsia="Times New Roman" w:hAnsi="Times New Roman" w:cs="Times New Roman"/>
                <w:sz w:val="28"/>
                <w:szCs w:val="28"/>
              </w:rPr>
            </w:pPr>
            <w:r w:rsidRPr="0048243D">
              <w:rPr>
                <w:rFonts w:ascii="Times New Roman" w:eastAsia="Times New Roman" w:hAnsi="Times New Roman" w:cs="Times New Roman"/>
                <w:sz w:val="28"/>
                <w:szCs w:val="28"/>
                <w:lang w:val="en-AU"/>
              </w:rPr>
              <w:t>Sân vận động</w:t>
            </w:r>
          </w:p>
        </w:tc>
        <w:tc>
          <w:tcPr>
            <w:tcW w:w="1134" w:type="dxa"/>
            <w:tcBorders>
              <w:top w:val="nil"/>
              <w:left w:val="nil"/>
              <w:bottom w:val="single" w:sz="4" w:space="0" w:color="auto"/>
              <w:right w:val="single" w:sz="4" w:space="0" w:color="auto"/>
            </w:tcBorders>
            <w:shd w:val="clear" w:color="auto" w:fill="auto"/>
            <w:noWrap/>
            <w:vAlign w:val="center"/>
            <w:hideMark/>
          </w:tcPr>
          <w:p w14:paraId="67E8C745" w14:textId="77777777" w:rsidR="00672684" w:rsidRPr="0048243D" w:rsidRDefault="00672684" w:rsidP="00A40018">
            <w:pPr>
              <w:spacing w:after="0" w:line="271" w:lineRule="auto"/>
              <w:jc w:val="center"/>
              <w:rPr>
                <w:rFonts w:ascii="Times New Roman" w:eastAsia="Times New Roman" w:hAnsi="Times New Roman" w:cs="Times New Roman"/>
                <w:sz w:val="28"/>
                <w:szCs w:val="28"/>
              </w:rPr>
            </w:pPr>
          </w:p>
        </w:tc>
        <w:tc>
          <w:tcPr>
            <w:tcW w:w="2127" w:type="dxa"/>
            <w:tcBorders>
              <w:top w:val="nil"/>
              <w:left w:val="nil"/>
              <w:bottom w:val="single" w:sz="4" w:space="0" w:color="auto"/>
              <w:right w:val="single" w:sz="4" w:space="0" w:color="auto"/>
            </w:tcBorders>
            <w:shd w:val="clear" w:color="auto" w:fill="auto"/>
            <w:vAlign w:val="center"/>
            <w:hideMark/>
          </w:tcPr>
          <w:p w14:paraId="68318831" w14:textId="77777777" w:rsidR="00672684" w:rsidRPr="0048243D" w:rsidRDefault="00672684" w:rsidP="0048243D">
            <w:pPr>
              <w:spacing w:after="0" w:line="271" w:lineRule="auto"/>
              <w:jc w:val="both"/>
              <w:rPr>
                <w:rFonts w:ascii="Times New Roman" w:eastAsia="Times New Roman" w:hAnsi="Times New Roman" w:cs="Times New Roman"/>
                <w:sz w:val="28"/>
                <w:szCs w:val="28"/>
              </w:rPr>
            </w:pPr>
            <w:r w:rsidRPr="0048243D">
              <w:rPr>
                <w:rFonts w:ascii="Times New Roman" w:eastAsia="Times New Roman" w:hAnsi="Times New Roman" w:cs="Times New Roman"/>
                <w:sz w:val="28"/>
                <w:szCs w:val="28"/>
                <w:lang w:val="en-AU"/>
              </w:rPr>
              <w:t xml:space="preserve">Xây dựng sân vận động xã tại khu vực thôn </w:t>
            </w:r>
            <w:r w:rsidR="0048243D" w:rsidRPr="0048243D">
              <w:rPr>
                <w:rFonts w:ascii="Times New Roman" w:eastAsia="Times New Roman" w:hAnsi="Times New Roman" w:cs="Times New Roman"/>
                <w:sz w:val="28"/>
                <w:szCs w:val="28"/>
                <w:lang w:val="en-AU"/>
              </w:rPr>
              <w:t>Gò Cấm</w:t>
            </w:r>
          </w:p>
        </w:tc>
        <w:tc>
          <w:tcPr>
            <w:tcW w:w="1984" w:type="dxa"/>
            <w:vMerge w:val="restart"/>
            <w:tcBorders>
              <w:top w:val="nil"/>
              <w:left w:val="nil"/>
              <w:right w:val="single" w:sz="4" w:space="0" w:color="auto"/>
            </w:tcBorders>
            <w:shd w:val="clear" w:color="auto" w:fill="auto"/>
            <w:vAlign w:val="center"/>
            <w:hideMark/>
          </w:tcPr>
          <w:p w14:paraId="4F42AFBE" w14:textId="77777777" w:rsidR="00672684" w:rsidRPr="008C43AA" w:rsidRDefault="00672684"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Tiếp tục cải tạo, nâng cấp, xây dựng hoàn thiện các tiêu chí đô thị loại V</w:t>
            </w:r>
          </w:p>
          <w:p w14:paraId="4C5CF419" w14:textId="77777777" w:rsidR="00672684" w:rsidRPr="008C43AA" w:rsidRDefault="00672684"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 </w:t>
            </w:r>
          </w:p>
        </w:tc>
      </w:tr>
      <w:tr w:rsidR="00EC6944" w:rsidRPr="008C43AA" w14:paraId="51A092EC" w14:textId="77777777" w:rsidTr="000170E2">
        <w:trPr>
          <w:trHeight w:val="144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099EC79F" w14:textId="77777777" w:rsidR="00672684" w:rsidRPr="008C43AA" w:rsidRDefault="00672684"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lang w:val="en-AU"/>
              </w:rPr>
              <w:t>7.2</w:t>
            </w:r>
          </w:p>
        </w:tc>
        <w:tc>
          <w:tcPr>
            <w:tcW w:w="3348" w:type="dxa"/>
            <w:tcBorders>
              <w:top w:val="nil"/>
              <w:left w:val="nil"/>
              <w:bottom w:val="single" w:sz="4" w:space="0" w:color="auto"/>
              <w:right w:val="single" w:sz="4" w:space="0" w:color="auto"/>
            </w:tcBorders>
            <w:shd w:val="clear" w:color="auto" w:fill="auto"/>
            <w:noWrap/>
            <w:vAlign w:val="center"/>
            <w:hideMark/>
          </w:tcPr>
          <w:p w14:paraId="2B5CE772" w14:textId="77777777" w:rsidR="00672684" w:rsidRPr="0048243D" w:rsidRDefault="00672684" w:rsidP="00A40018">
            <w:pPr>
              <w:spacing w:after="0" w:line="271" w:lineRule="auto"/>
              <w:rPr>
                <w:rFonts w:ascii="Times New Roman" w:eastAsia="Times New Roman" w:hAnsi="Times New Roman" w:cs="Times New Roman"/>
                <w:sz w:val="28"/>
                <w:szCs w:val="28"/>
              </w:rPr>
            </w:pPr>
            <w:r w:rsidRPr="0048243D">
              <w:rPr>
                <w:rFonts w:ascii="Times New Roman" w:eastAsia="Times New Roman" w:hAnsi="Times New Roman" w:cs="Times New Roman"/>
                <w:sz w:val="28"/>
                <w:szCs w:val="28"/>
                <w:lang w:val="en-AU"/>
              </w:rPr>
              <w:t>Công viên TDTT</w:t>
            </w:r>
          </w:p>
        </w:tc>
        <w:tc>
          <w:tcPr>
            <w:tcW w:w="1134" w:type="dxa"/>
            <w:tcBorders>
              <w:top w:val="nil"/>
              <w:left w:val="nil"/>
              <w:bottom w:val="single" w:sz="4" w:space="0" w:color="auto"/>
              <w:right w:val="single" w:sz="4" w:space="0" w:color="auto"/>
            </w:tcBorders>
            <w:shd w:val="clear" w:color="auto" w:fill="auto"/>
            <w:noWrap/>
            <w:vAlign w:val="center"/>
            <w:hideMark/>
          </w:tcPr>
          <w:p w14:paraId="2627BB3C" w14:textId="77777777" w:rsidR="00672684" w:rsidRPr="0048243D" w:rsidRDefault="00672684" w:rsidP="00A40018">
            <w:pPr>
              <w:spacing w:after="0" w:line="271" w:lineRule="auto"/>
              <w:jc w:val="center"/>
              <w:rPr>
                <w:rFonts w:ascii="Times New Roman" w:eastAsia="Times New Roman" w:hAnsi="Times New Roman" w:cs="Times New Roman"/>
                <w:sz w:val="28"/>
                <w:szCs w:val="28"/>
              </w:rPr>
            </w:pPr>
            <w:r w:rsidRPr="0048243D">
              <w:rPr>
                <w:rFonts w:ascii="Times New Roman" w:eastAsia="Times New Roman" w:hAnsi="Times New Roman" w:cs="Times New Roman"/>
                <w:sz w:val="28"/>
                <w:szCs w:val="28"/>
                <w:lang w:val="en-AU"/>
              </w:rPr>
              <w:t>2,77 ha</w:t>
            </w:r>
          </w:p>
        </w:tc>
        <w:tc>
          <w:tcPr>
            <w:tcW w:w="2127" w:type="dxa"/>
            <w:tcBorders>
              <w:top w:val="nil"/>
              <w:left w:val="nil"/>
              <w:bottom w:val="single" w:sz="4" w:space="0" w:color="auto"/>
              <w:right w:val="single" w:sz="4" w:space="0" w:color="auto"/>
            </w:tcBorders>
            <w:shd w:val="clear" w:color="auto" w:fill="auto"/>
            <w:vAlign w:val="center"/>
            <w:hideMark/>
          </w:tcPr>
          <w:p w14:paraId="5D46B6D3" w14:textId="77777777" w:rsidR="00672684" w:rsidRPr="0048243D" w:rsidRDefault="00672684" w:rsidP="00A40018">
            <w:pPr>
              <w:spacing w:after="0" w:line="271" w:lineRule="auto"/>
              <w:jc w:val="both"/>
              <w:rPr>
                <w:rFonts w:ascii="Times New Roman" w:eastAsia="Times New Roman" w:hAnsi="Times New Roman" w:cs="Times New Roman"/>
                <w:sz w:val="28"/>
                <w:szCs w:val="28"/>
              </w:rPr>
            </w:pPr>
            <w:r w:rsidRPr="0048243D">
              <w:rPr>
                <w:rFonts w:ascii="Times New Roman" w:eastAsia="Times New Roman" w:hAnsi="Times New Roman" w:cs="Times New Roman"/>
                <w:sz w:val="28"/>
                <w:szCs w:val="28"/>
                <w:lang w:val="en-AU"/>
              </w:rPr>
              <w:t>Xây dựng 1 công viên TDTT ngoài trời tại khu vực trung tâm đô thị</w:t>
            </w:r>
          </w:p>
        </w:tc>
        <w:tc>
          <w:tcPr>
            <w:tcW w:w="1984" w:type="dxa"/>
            <w:vMerge/>
            <w:tcBorders>
              <w:left w:val="nil"/>
              <w:bottom w:val="single" w:sz="4" w:space="0" w:color="auto"/>
              <w:right w:val="single" w:sz="4" w:space="0" w:color="auto"/>
            </w:tcBorders>
            <w:shd w:val="clear" w:color="auto" w:fill="auto"/>
            <w:noWrap/>
            <w:vAlign w:val="center"/>
            <w:hideMark/>
          </w:tcPr>
          <w:p w14:paraId="7CE0A82C" w14:textId="77777777" w:rsidR="00672684" w:rsidRPr="008C43AA" w:rsidRDefault="00672684" w:rsidP="00A40018">
            <w:pPr>
              <w:spacing w:after="0" w:line="271" w:lineRule="auto"/>
              <w:jc w:val="both"/>
              <w:rPr>
                <w:rFonts w:ascii="Times New Roman" w:eastAsia="Times New Roman" w:hAnsi="Times New Roman" w:cs="Times New Roman"/>
                <w:sz w:val="28"/>
                <w:szCs w:val="28"/>
              </w:rPr>
            </w:pPr>
          </w:p>
        </w:tc>
      </w:tr>
    </w:tbl>
    <w:p w14:paraId="18315A27" w14:textId="77777777" w:rsidR="00DB0CC7" w:rsidRPr="008C43AA" w:rsidRDefault="00DB0CC7" w:rsidP="00A40018">
      <w:pPr>
        <w:pStyle w:val="NormalWeb"/>
        <w:numPr>
          <w:ilvl w:val="2"/>
          <w:numId w:val="73"/>
        </w:numPr>
        <w:shd w:val="clear" w:color="auto" w:fill="FFFFFF"/>
        <w:tabs>
          <w:tab w:val="left" w:pos="567"/>
        </w:tabs>
        <w:spacing w:before="0" w:beforeAutospacing="0" w:after="0" w:afterAutospacing="0" w:line="271" w:lineRule="auto"/>
        <w:ind w:left="0" w:firstLine="0"/>
        <w:jc w:val="both"/>
        <w:rPr>
          <w:sz w:val="28"/>
          <w:szCs w:val="28"/>
        </w:rPr>
      </w:pPr>
      <w:r w:rsidRPr="008C43AA">
        <w:rPr>
          <w:sz w:val="28"/>
          <w:szCs w:val="28"/>
        </w:rPr>
        <w:t>Dự báo nhu cầu về hạ tầng kỹ thuật</w:t>
      </w:r>
    </w:p>
    <w:p w14:paraId="385C4BA8" w14:textId="77777777" w:rsidR="00DC2A8A" w:rsidRPr="008C43AA" w:rsidRDefault="00DC2A8A" w:rsidP="00A40018">
      <w:pPr>
        <w:pStyle w:val="Caption"/>
        <w:keepNext/>
        <w:spacing w:beforeLines="0" w:afterLines="0" w:line="271" w:lineRule="auto"/>
        <w:rPr>
          <w:color w:val="auto"/>
          <w:szCs w:val="28"/>
          <w:lang w:val="en-US"/>
        </w:rPr>
      </w:pPr>
      <w:bookmarkStart w:id="161" w:name="_Toc138664340"/>
      <w:bookmarkStart w:id="162" w:name="_Toc144463242"/>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16</w:t>
      </w:r>
      <w:r w:rsidR="000B74CE" w:rsidRPr="008C43AA">
        <w:rPr>
          <w:color w:val="auto"/>
          <w:szCs w:val="28"/>
        </w:rPr>
        <w:fldChar w:fldCharType="end"/>
      </w:r>
      <w:r w:rsidRPr="008C43AA">
        <w:rPr>
          <w:color w:val="auto"/>
          <w:szCs w:val="28"/>
          <w:lang w:val="en-US"/>
        </w:rPr>
        <w:t>: Dự báo nhu cầu hạ tầng kỹ thuật đô thị</w:t>
      </w:r>
      <w:bookmarkEnd w:id="161"/>
      <w:bookmarkEnd w:id="162"/>
    </w:p>
    <w:tbl>
      <w:tblPr>
        <w:tblStyle w:val="TableGrid"/>
        <w:tblW w:w="0" w:type="auto"/>
        <w:tblLook w:val="04A0" w:firstRow="1" w:lastRow="0" w:firstColumn="1" w:lastColumn="0" w:noHBand="0" w:noVBand="1"/>
      </w:tblPr>
      <w:tblGrid>
        <w:gridCol w:w="660"/>
        <w:gridCol w:w="2589"/>
        <w:gridCol w:w="1347"/>
        <w:gridCol w:w="2117"/>
        <w:gridCol w:w="2577"/>
      </w:tblGrid>
      <w:tr w:rsidR="00EC6944" w:rsidRPr="008C43AA" w14:paraId="7815C400" w14:textId="77777777" w:rsidTr="00E40F48">
        <w:trPr>
          <w:tblHeader/>
        </w:trPr>
        <w:tc>
          <w:tcPr>
            <w:tcW w:w="660" w:type="dxa"/>
            <w:vAlign w:val="center"/>
          </w:tcPr>
          <w:p w14:paraId="47CF3C6E" w14:textId="77777777" w:rsidR="00DC2A8A" w:rsidRPr="008C43AA" w:rsidRDefault="00DC2A8A" w:rsidP="00A40018">
            <w:pPr>
              <w:spacing w:line="271" w:lineRule="auto"/>
              <w:jc w:val="center"/>
              <w:rPr>
                <w:rFonts w:cs="Times New Roman"/>
                <w:b/>
              </w:rPr>
            </w:pPr>
            <w:r w:rsidRPr="008C43AA">
              <w:rPr>
                <w:rFonts w:cs="Times New Roman"/>
                <w:b/>
              </w:rPr>
              <w:t>Stt</w:t>
            </w:r>
          </w:p>
        </w:tc>
        <w:tc>
          <w:tcPr>
            <w:tcW w:w="2589" w:type="dxa"/>
            <w:vAlign w:val="center"/>
          </w:tcPr>
          <w:p w14:paraId="744E1DFA" w14:textId="77777777" w:rsidR="00DC2A8A" w:rsidRPr="008C43AA" w:rsidRDefault="00DC2A8A" w:rsidP="00A40018">
            <w:pPr>
              <w:spacing w:line="271" w:lineRule="auto"/>
              <w:jc w:val="center"/>
              <w:rPr>
                <w:rFonts w:cs="Times New Roman"/>
                <w:b/>
              </w:rPr>
            </w:pPr>
            <w:r w:rsidRPr="008C43AA">
              <w:rPr>
                <w:rFonts w:cs="Times New Roman"/>
                <w:b/>
              </w:rPr>
              <w:t>Hạng mục</w:t>
            </w:r>
          </w:p>
        </w:tc>
        <w:tc>
          <w:tcPr>
            <w:tcW w:w="1347" w:type="dxa"/>
            <w:vAlign w:val="center"/>
          </w:tcPr>
          <w:p w14:paraId="73E0EDBD" w14:textId="77777777" w:rsidR="00DC2A8A" w:rsidRPr="008C43AA" w:rsidRDefault="00DC2A8A" w:rsidP="00A40018">
            <w:pPr>
              <w:spacing w:line="271" w:lineRule="auto"/>
              <w:jc w:val="center"/>
              <w:rPr>
                <w:rFonts w:cs="Times New Roman"/>
                <w:b/>
              </w:rPr>
            </w:pPr>
            <w:r w:rsidRPr="008C43AA">
              <w:rPr>
                <w:rFonts w:cs="Times New Roman"/>
                <w:b/>
              </w:rPr>
              <w:t>Hiện trạng</w:t>
            </w:r>
          </w:p>
        </w:tc>
        <w:tc>
          <w:tcPr>
            <w:tcW w:w="2117" w:type="dxa"/>
            <w:vAlign w:val="center"/>
          </w:tcPr>
          <w:p w14:paraId="170D577C" w14:textId="77777777" w:rsidR="00DC2A8A" w:rsidRPr="008C43AA" w:rsidRDefault="00DC2A8A" w:rsidP="00A40018">
            <w:pPr>
              <w:spacing w:line="271" w:lineRule="auto"/>
              <w:jc w:val="center"/>
              <w:rPr>
                <w:rFonts w:cs="Times New Roman"/>
                <w:b/>
              </w:rPr>
            </w:pPr>
            <w:r w:rsidRPr="008C43AA">
              <w:rPr>
                <w:rFonts w:cs="Times New Roman"/>
                <w:b/>
              </w:rPr>
              <w:t>Tiêu chuẩn đô thị loại V</w:t>
            </w:r>
          </w:p>
        </w:tc>
        <w:tc>
          <w:tcPr>
            <w:tcW w:w="2577" w:type="dxa"/>
            <w:vAlign w:val="center"/>
          </w:tcPr>
          <w:p w14:paraId="75E1F235" w14:textId="77777777" w:rsidR="00DC2A8A" w:rsidRPr="008C43AA" w:rsidRDefault="00DC2A8A" w:rsidP="00A40018">
            <w:pPr>
              <w:spacing w:line="271" w:lineRule="auto"/>
              <w:jc w:val="center"/>
              <w:rPr>
                <w:rFonts w:cs="Times New Roman"/>
                <w:b/>
              </w:rPr>
            </w:pPr>
            <w:r w:rsidRPr="008C43AA">
              <w:rPr>
                <w:rFonts w:cs="Times New Roman"/>
                <w:b/>
              </w:rPr>
              <w:t>Dự báo quy mô</w:t>
            </w:r>
          </w:p>
        </w:tc>
      </w:tr>
      <w:tr w:rsidR="00EC6944" w:rsidRPr="008C43AA" w14:paraId="74B18D8B" w14:textId="77777777" w:rsidTr="00E40F48">
        <w:tc>
          <w:tcPr>
            <w:tcW w:w="660" w:type="dxa"/>
            <w:vAlign w:val="center"/>
          </w:tcPr>
          <w:p w14:paraId="760D31CD" w14:textId="77777777" w:rsidR="00DC2A8A" w:rsidRPr="008C43AA" w:rsidRDefault="00DC2A8A" w:rsidP="00A40018">
            <w:pPr>
              <w:spacing w:line="271" w:lineRule="auto"/>
              <w:jc w:val="center"/>
              <w:rPr>
                <w:rFonts w:cs="Times New Roman"/>
              </w:rPr>
            </w:pPr>
            <w:r w:rsidRPr="008C43AA">
              <w:rPr>
                <w:rFonts w:cs="Times New Roman"/>
              </w:rPr>
              <w:t>1</w:t>
            </w:r>
          </w:p>
        </w:tc>
        <w:tc>
          <w:tcPr>
            <w:tcW w:w="2589" w:type="dxa"/>
            <w:vAlign w:val="center"/>
          </w:tcPr>
          <w:p w14:paraId="733C84C6" w14:textId="77777777" w:rsidR="00DC2A8A" w:rsidRPr="008C43AA" w:rsidRDefault="00DC2A8A" w:rsidP="00A40018">
            <w:pPr>
              <w:spacing w:line="271" w:lineRule="auto"/>
              <w:rPr>
                <w:rFonts w:cs="Times New Roman"/>
              </w:rPr>
            </w:pPr>
            <w:r w:rsidRPr="008C43AA">
              <w:rPr>
                <w:rFonts w:cs="Times New Roman"/>
              </w:rPr>
              <w:t>Giao thông</w:t>
            </w:r>
          </w:p>
        </w:tc>
        <w:tc>
          <w:tcPr>
            <w:tcW w:w="1347" w:type="dxa"/>
            <w:vAlign w:val="center"/>
          </w:tcPr>
          <w:p w14:paraId="73BE9125" w14:textId="77777777" w:rsidR="00DC2A8A" w:rsidRPr="008C43AA" w:rsidRDefault="00DC2A8A" w:rsidP="00A40018">
            <w:pPr>
              <w:spacing w:line="271" w:lineRule="auto"/>
              <w:jc w:val="center"/>
              <w:rPr>
                <w:rFonts w:cs="Times New Roman"/>
              </w:rPr>
            </w:pPr>
          </w:p>
        </w:tc>
        <w:tc>
          <w:tcPr>
            <w:tcW w:w="2117" w:type="dxa"/>
            <w:vAlign w:val="center"/>
          </w:tcPr>
          <w:p w14:paraId="70D323F6" w14:textId="77777777" w:rsidR="00DC2A8A" w:rsidRPr="008C43AA" w:rsidRDefault="00DC2A8A" w:rsidP="00A40018">
            <w:pPr>
              <w:spacing w:line="271" w:lineRule="auto"/>
              <w:jc w:val="center"/>
              <w:rPr>
                <w:rFonts w:cs="Times New Roman"/>
              </w:rPr>
            </w:pPr>
          </w:p>
        </w:tc>
        <w:tc>
          <w:tcPr>
            <w:tcW w:w="2577" w:type="dxa"/>
            <w:vAlign w:val="center"/>
          </w:tcPr>
          <w:p w14:paraId="6F178761" w14:textId="77777777" w:rsidR="00DC2A8A" w:rsidRPr="008C43AA" w:rsidRDefault="00DC2A8A" w:rsidP="00A40018">
            <w:pPr>
              <w:spacing w:line="271" w:lineRule="auto"/>
              <w:jc w:val="center"/>
              <w:rPr>
                <w:rFonts w:cs="Times New Roman"/>
              </w:rPr>
            </w:pPr>
          </w:p>
        </w:tc>
      </w:tr>
      <w:tr w:rsidR="00EC6944" w:rsidRPr="008C43AA" w14:paraId="54A917CF" w14:textId="77777777" w:rsidTr="00E40F48">
        <w:tc>
          <w:tcPr>
            <w:tcW w:w="660" w:type="dxa"/>
            <w:vAlign w:val="center"/>
          </w:tcPr>
          <w:p w14:paraId="5A9010B2" w14:textId="77777777" w:rsidR="00DC2A8A" w:rsidRPr="008C43AA" w:rsidRDefault="00DC2A8A" w:rsidP="00A40018">
            <w:pPr>
              <w:spacing w:line="271" w:lineRule="auto"/>
              <w:jc w:val="center"/>
              <w:rPr>
                <w:rFonts w:cs="Times New Roman"/>
              </w:rPr>
            </w:pPr>
            <w:r w:rsidRPr="008C43AA">
              <w:rPr>
                <w:rFonts w:cs="Times New Roman"/>
              </w:rPr>
              <w:t>1.1</w:t>
            </w:r>
          </w:p>
        </w:tc>
        <w:tc>
          <w:tcPr>
            <w:tcW w:w="2589" w:type="dxa"/>
            <w:vAlign w:val="center"/>
          </w:tcPr>
          <w:p w14:paraId="63DD5899" w14:textId="77777777" w:rsidR="00DC2A8A" w:rsidRPr="008C43AA" w:rsidRDefault="00DC2A8A" w:rsidP="00A40018">
            <w:pPr>
              <w:spacing w:line="271" w:lineRule="auto"/>
              <w:rPr>
                <w:rFonts w:cs="Times New Roman"/>
              </w:rPr>
            </w:pPr>
            <w:r w:rsidRPr="008C43AA">
              <w:rPr>
                <w:rFonts w:cs="Times New Roman"/>
              </w:rPr>
              <w:t>Quy mô đường</w:t>
            </w:r>
          </w:p>
        </w:tc>
        <w:tc>
          <w:tcPr>
            <w:tcW w:w="1347" w:type="dxa"/>
            <w:vAlign w:val="center"/>
          </w:tcPr>
          <w:p w14:paraId="3D9CE0EA" w14:textId="77777777" w:rsidR="00DC2A8A" w:rsidRPr="008C43AA" w:rsidRDefault="00DC2A8A" w:rsidP="00A40018">
            <w:pPr>
              <w:spacing w:line="271" w:lineRule="auto"/>
              <w:jc w:val="center"/>
              <w:rPr>
                <w:rFonts w:cs="Times New Roman"/>
              </w:rPr>
            </w:pPr>
          </w:p>
        </w:tc>
        <w:tc>
          <w:tcPr>
            <w:tcW w:w="2117" w:type="dxa"/>
            <w:vAlign w:val="center"/>
          </w:tcPr>
          <w:p w14:paraId="466D4A19" w14:textId="77777777" w:rsidR="00DC2A8A" w:rsidRPr="008C43AA" w:rsidRDefault="00DC5F94" w:rsidP="00A40018">
            <w:pPr>
              <w:spacing w:line="271" w:lineRule="auto"/>
              <w:jc w:val="center"/>
              <w:rPr>
                <w:rFonts w:cs="Times New Roman"/>
              </w:rPr>
            </w:pPr>
            <w:r w:rsidRPr="008C43AA">
              <w:rPr>
                <w:rFonts w:cs="Times New Roman"/>
              </w:rPr>
              <w:t xml:space="preserve">Đường phân khu vực: </w:t>
            </w:r>
            <w:r w:rsidR="000533E4" w:rsidRPr="008C43AA">
              <w:rPr>
                <w:rFonts w:cs="Times New Roman"/>
              </w:rPr>
              <w:t xml:space="preserve">Tối thiểu 2 làn xe; Chiều rộng 1 làn xe tối thiểu 3,5m; Chiều rộng </w:t>
            </w:r>
            <w:r w:rsidR="000533E4" w:rsidRPr="008C43AA">
              <w:rPr>
                <w:rFonts w:cs="Times New Roman"/>
              </w:rPr>
              <w:lastRenderedPageBreak/>
              <w:t>đường tối thiểu 13,0m</w:t>
            </w:r>
          </w:p>
        </w:tc>
        <w:tc>
          <w:tcPr>
            <w:tcW w:w="2577" w:type="dxa"/>
            <w:vAlign w:val="center"/>
          </w:tcPr>
          <w:p w14:paraId="69C079CB" w14:textId="77777777" w:rsidR="00DC2A8A" w:rsidRPr="008C43AA" w:rsidRDefault="00DC2A8A" w:rsidP="00A40018">
            <w:pPr>
              <w:spacing w:line="271" w:lineRule="auto"/>
              <w:rPr>
                <w:rFonts w:cs="Times New Roman"/>
              </w:rPr>
            </w:pPr>
            <w:r w:rsidRPr="008C43AA">
              <w:rPr>
                <w:rFonts w:cs="Times New Roman"/>
              </w:rPr>
              <w:lastRenderedPageBreak/>
              <w:t>Đường liên thôn mặt cắt tối thiểu 7,5m+2x3m = 13,5m</w:t>
            </w:r>
          </w:p>
          <w:p w14:paraId="180D6359" w14:textId="77777777" w:rsidR="00DC2A8A" w:rsidRPr="008C43AA" w:rsidRDefault="00DC2A8A" w:rsidP="00A40018">
            <w:pPr>
              <w:spacing w:line="271" w:lineRule="auto"/>
              <w:rPr>
                <w:rFonts w:cs="Times New Roman"/>
              </w:rPr>
            </w:pPr>
            <w:r w:rsidRPr="008C43AA">
              <w:rPr>
                <w:rFonts w:cs="Times New Roman"/>
              </w:rPr>
              <w:t>Đường ngõ xóm tối thiểu mặt đường 6m</w:t>
            </w:r>
          </w:p>
        </w:tc>
      </w:tr>
      <w:tr w:rsidR="00EC6944" w:rsidRPr="008C43AA" w14:paraId="28B025C5" w14:textId="77777777" w:rsidTr="00E40F48">
        <w:tc>
          <w:tcPr>
            <w:tcW w:w="660" w:type="dxa"/>
            <w:vAlign w:val="center"/>
          </w:tcPr>
          <w:p w14:paraId="76034F2A" w14:textId="77777777" w:rsidR="00DC2A8A" w:rsidRPr="008C43AA" w:rsidRDefault="00DC2A8A" w:rsidP="00A40018">
            <w:pPr>
              <w:spacing w:line="271" w:lineRule="auto"/>
              <w:jc w:val="center"/>
              <w:rPr>
                <w:rFonts w:cs="Times New Roman"/>
              </w:rPr>
            </w:pPr>
            <w:r w:rsidRPr="008C43AA">
              <w:rPr>
                <w:rFonts w:cs="Times New Roman"/>
              </w:rPr>
              <w:t>1.2</w:t>
            </w:r>
          </w:p>
        </w:tc>
        <w:tc>
          <w:tcPr>
            <w:tcW w:w="2589" w:type="dxa"/>
            <w:vAlign w:val="center"/>
          </w:tcPr>
          <w:p w14:paraId="7800FED5" w14:textId="77777777" w:rsidR="00DC2A8A" w:rsidRPr="008C43AA" w:rsidRDefault="00DC2A8A" w:rsidP="00A40018">
            <w:pPr>
              <w:spacing w:line="271" w:lineRule="auto"/>
              <w:rPr>
                <w:rFonts w:cs="Times New Roman"/>
              </w:rPr>
            </w:pPr>
            <w:r w:rsidRPr="008C43AA">
              <w:rPr>
                <w:rFonts w:cs="Times New Roman"/>
              </w:rPr>
              <w:t>Bến, bãi đỗ xe</w:t>
            </w:r>
          </w:p>
        </w:tc>
        <w:tc>
          <w:tcPr>
            <w:tcW w:w="1347" w:type="dxa"/>
            <w:vAlign w:val="center"/>
          </w:tcPr>
          <w:p w14:paraId="593D25E4" w14:textId="77777777" w:rsidR="00DC2A8A" w:rsidRPr="008C43AA" w:rsidRDefault="00DC2A8A" w:rsidP="00A40018">
            <w:pPr>
              <w:spacing w:line="271" w:lineRule="auto"/>
              <w:jc w:val="center"/>
              <w:rPr>
                <w:rFonts w:cs="Times New Roman"/>
              </w:rPr>
            </w:pPr>
            <w:r w:rsidRPr="008C43AA">
              <w:rPr>
                <w:rFonts w:cs="Times New Roman"/>
              </w:rPr>
              <w:t>Chưa có</w:t>
            </w:r>
          </w:p>
        </w:tc>
        <w:tc>
          <w:tcPr>
            <w:tcW w:w="2117" w:type="dxa"/>
            <w:vAlign w:val="center"/>
          </w:tcPr>
          <w:p w14:paraId="19E3870E" w14:textId="77777777" w:rsidR="00DC2A8A" w:rsidRPr="008C43AA" w:rsidRDefault="00DC2A8A" w:rsidP="00A40018">
            <w:pPr>
              <w:spacing w:line="271" w:lineRule="auto"/>
              <w:jc w:val="center"/>
              <w:rPr>
                <w:rFonts w:cs="Times New Roman"/>
              </w:rPr>
            </w:pPr>
            <w:r w:rsidRPr="008C43AA">
              <w:rPr>
                <w:rFonts w:cs="Times New Roman"/>
              </w:rPr>
              <w:t>2,5m</w:t>
            </w:r>
            <w:r w:rsidRPr="008C43AA">
              <w:rPr>
                <w:rFonts w:cs="Times New Roman"/>
                <w:vertAlign w:val="superscript"/>
              </w:rPr>
              <w:t>2</w:t>
            </w:r>
            <w:r w:rsidRPr="008C43AA">
              <w:rPr>
                <w:rFonts w:cs="Times New Roman"/>
              </w:rPr>
              <w:t>/người</w:t>
            </w:r>
          </w:p>
        </w:tc>
        <w:tc>
          <w:tcPr>
            <w:tcW w:w="2577" w:type="dxa"/>
            <w:vAlign w:val="center"/>
          </w:tcPr>
          <w:p w14:paraId="48C0D4CA" w14:textId="77777777" w:rsidR="00DC2A8A" w:rsidRPr="008C43AA" w:rsidRDefault="00DC2A8A" w:rsidP="00A40018">
            <w:pPr>
              <w:spacing w:line="271" w:lineRule="auto"/>
              <w:jc w:val="center"/>
              <w:rPr>
                <w:rFonts w:cs="Times New Roman"/>
              </w:rPr>
            </w:pPr>
            <w:r w:rsidRPr="008C43AA">
              <w:rPr>
                <w:rFonts w:cs="Times New Roman"/>
              </w:rPr>
              <w:t>Quy hoạch bãi đỗ xe diện tích ≥1ha</w:t>
            </w:r>
          </w:p>
        </w:tc>
      </w:tr>
      <w:tr w:rsidR="00EC6944" w:rsidRPr="008C43AA" w14:paraId="53034E10" w14:textId="77777777" w:rsidTr="00E40F48">
        <w:tc>
          <w:tcPr>
            <w:tcW w:w="660" w:type="dxa"/>
            <w:vAlign w:val="center"/>
          </w:tcPr>
          <w:p w14:paraId="08A5CEFC" w14:textId="77777777" w:rsidR="00DC2A8A" w:rsidRPr="008C43AA" w:rsidRDefault="00DC2A8A" w:rsidP="00A40018">
            <w:pPr>
              <w:spacing w:line="271" w:lineRule="auto"/>
              <w:jc w:val="center"/>
              <w:rPr>
                <w:rFonts w:cs="Times New Roman"/>
              </w:rPr>
            </w:pPr>
            <w:r w:rsidRPr="008C43AA">
              <w:rPr>
                <w:rFonts w:cs="Times New Roman"/>
              </w:rPr>
              <w:t>1.3</w:t>
            </w:r>
          </w:p>
        </w:tc>
        <w:tc>
          <w:tcPr>
            <w:tcW w:w="2589" w:type="dxa"/>
            <w:vAlign w:val="center"/>
          </w:tcPr>
          <w:p w14:paraId="5C0259E9" w14:textId="77777777" w:rsidR="00DC2A8A" w:rsidRPr="008C43AA" w:rsidRDefault="00DC2A8A" w:rsidP="00A40018">
            <w:pPr>
              <w:spacing w:line="271" w:lineRule="auto"/>
              <w:rPr>
                <w:rFonts w:cs="Times New Roman"/>
              </w:rPr>
            </w:pPr>
            <w:r w:rsidRPr="008C43AA">
              <w:rPr>
                <w:rFonts w:cs="Times New Roman"/>
              </w:rPr>
              <w:t>Tỷ lệ đất giao thông trên đất xây dựng đô thị</w:t>
            </w:r>
          </w:p>
        </w:tc>
        <w:tc>
          <w:tcPr>
            <w:tcW w:w="1347" w:type="dxa"/>
            <w:vAlign w:val="center"/>
          </w:tcPr>
          <w:p w14:paraId="61401A9B" w14:textId="77777777" w:rsidR="00DC2A8A" w:rsidRPr="008C43AA" w:rsidRDefault="00DC2A8A" w:rsidP="00A40018">
            <w:pPr>
              <w:spacing w:line="271" w:lineRule="auto"/>
              <w:jc w:val="center"/>
              <w:rPr>
                <w:rFonts w:cs="Times New Roman"/>
              </w:rPr>
            </w:pPr>
          </w:p>
        </w:tc>
        <w:tc>
          <w:tcPr>
            <w:tcW w:w="2117" w:type="dxa"/>
            <w:vAlign w:val="center"/>
          </w:tcPr>
          <w:p w14:paraId="734999C7" w14:textId="77777777" w:rsidR="00DC2A8A" w:rsidRPr="008C43AA" w:rsidRDefault="008A2934" w:rsidP="00A40018">
            <w:pPr>
              <w:spacing w:line="271" w:lineRule="auto"/>
              <w:jc w:val="center"/>
              <w:rPr>
                <w:rFonts w:cs="Times New Roman"/>
              </w:rPr>
            </w:pPr>
            <w:r w:rsidRPr="008C43AA">
              <w:rPr>
                <w:rFonts w:cs="Times New Roman"/>
              </w:rPr>
              <w:t>≥ 16%-18</w:t>
            </w:r>
            <w:r w:rsidR="00DC2A8A" w:rsidRPr="008C43AA">
              <w:rPr>
                <w:rFonts w:cs="Times New Roman"/>
              </w:rPr>
              <w:t>%</w:t>
            </w:r>
          </w:p>
        </w:tc>
        <w:tc>
          <w:tcPr>
            <w:tcW w:w="2577" w:type="dxa"/>
            <w:vAlign w:val="center"/>
          </w:tcPr>
          <w:p w14:paraId="699D4F97" w14:textId="77777777" w:rsidR="00DC2A8A" w:rsidRPr="008C43AA" w:rsidRDefault="00DC2A8A" w:rsidP="00A40018">
            <w:pPr>
              <w:spacing w:line="271" w:lineRule="auto"/>
              <w:jc w:val="center"/>
              <w:rPr>
                <w:rFonts w:cs="Times New Roman"/>
              </w:rPr>
            </w:pPr>
            <w:r w:rsidRPr="008C43AA">
              <w:rPr>
                <w:rFonts w:cs="Times New Roman"/>
              </w:rPr>
              <w:t>20%</w:t>
            </w:r>
          </w:p>
        </w:tc>
      </w:tr>
      <w:tr w:rsidR="00EC6944" w:rsidRPr="008C43AA" w14:paraId="24C1615B" w14:textId="77777777" w:rsidTr="00E40F48">
        <w:tc>
          <w:tcPr>
            <w:tcW w:w="660" w:type="dxa"/>
            <w:vAlign w:val="center"/>
          </w:tcPr>
          <w:p w14:paraId="40D69F78" w14:textId="77777777" w:rsidR="00DC2A8A" w:rsidRPr="008C43AA" w:rsidRDefault="00DC2A8A" w:rsidP="00A40018">
            <w:pPr>
              <w:spacing w:line="271" w:lineRule="auto"/>
              <w:jc w:val="center"/>
              <w:rPr>
                <w:rFonts w:cs="Times New Roman"/>
              </w:rPr>
            </w:pPr>
            <w:r w:rsidRPr="008C43AA">
              <w:rPr>
                <w:rFonts w:cs="Times New Roman"/>
              </w:rPr>
              <w:t>2</w:t>
            </w:r>
          </w:p>
        </w:tc>
        <w:tc>
          <w:tcPr>
            <w:tcW w:w="2589" w:type="dxa"/>
            <w:vAlign w:val="center"/>
          </w:tcPr>
          <w:p w14:paraId="04B08867" w14:textId="77777777" w:rsidR="00DC2A8A" w:rsidRPr="008C43AA" w:rsidRDefault="00DC2A8A" w:rsidP="00A40018">
            <w:pPr>
              <w:spacing w:line="271" w:lineRule="auto"/>
              <w:rPr>
                <w:rFonts w:cs="Times New Roman"/>
              </w:rPr>
            </w:pPr>
            <w:r w:rsidRPr="008C43AA">
              <w:rPr>
                <w:rFonts w:cs="Times New Roman"/>
              </w:rPr>
              <w:t>Cấp nước</w:t>
            </w:r>
          </w:p>
        </w:tc>
        <w:tc>
          <w:tcPr>
            <w:tcW w:w="1347" w:type="dxa"/>
            <w:vAlign w:val="center"/>
          </w:tcPr>
          <w:p w14:paraId="036D87AD" w14:textId="77777777" w:rsidR="00DC2A8A" w:rsidRPr="008C43AA" w:rsidRDefault="00DC2A8A" w:rsidP="00A40018">
            <w:pPr>
              <w:spacing w:line="271" w:lineRule="auto"/>
              <w:jc w:val="center"/>
              <w:rPr>
                <w:rFonts w:cs="Times New Roman"/>
              </w:rPr>
            </w:pPr>
          </w:p>
        </w:tc>
        <w:tc>
          <w:tcPr>
            <w:tcW w:w="2117" w:type="dxa"/>
            <w:vAlign w:val="center"/>
          </w:tcPr>
          <w:p w14:paraId="1BFAAA6D" w14:textId="77777777" w:rsidR="00DC2A8A" w:rsidRPr="008C43AA" w:rsidRDefault="00DC2A8A" w:rsidP="00A40018">
            <w:pPr>
              <w:spacing w:line="271" w:lineRule="auto"/>
              <w:jc w:val="center"/>
              <w:rPr>
                <w:rFonts w:cs="Times New Roman"/>
              </w:rPr>
            </w:pPr>
          </w:p>
        </w:tc>
        <w:tc>
          <w:tcPr>
            <w:tcW w:w="2577" w:type="dxa"/>
            <w:vAlign w:val="center"/>
          </w:tcPr>
          <w:p w14:paraId="7A68E25F" w14:textId="77777777" w:rsidR="00DC2A8A" w:rsidRPr="008C43AA" w:rsidRDefault="00DC2A8A" w:rsidP="00A40018">
            <w:pPr>
              <w:spacing w:line="271" w:lineRule="auto"/>
              <w:jc w:val="center"/>
              <w:rPr>
                <w:rFonts w:cs="Times New Roman"/>
              </w:rPr>
            </w:pPr>
          </w:p>
        </w:tc>
      </w:tr>
      <w:tr w:rsidR="00EC6944" w:rsidRPr="008C43AA" w14:paraId="48250908" w14:textId="77777777" w:rsidTr="00E40F48">
        <w:tc>
          <w:tcPr>
            <w:tcW w:w="660" w:type="dxa"/>
            <w:vAlign w:val="center"/>
          </w:tcPr>
          <w:p w14:paraId="29C0A9DD" w14:textId="77777777" w:rsidR="00DC2A8A" w:rsidRPr="008C43AA" w:rsidRDefault="00DC2A8A" w:rsidP="00A40018">
            <w:pPr>
              <w:spacing w:line="271" w:lineRule="auto"/>
              <w:jc w:val="center"/>
              <w:rPr>
                <w:rFonts w:cs="Times New Roman"/>
              </w:rPr>
            </w:pPr>
            <w:r w:rsidRPr="008C43AA">
              <w:rPr>
                <w:rFonts w:cs="Times New Roman"/>
              </w:rPr>
              <w:t>2.1</w:t>
            </w:r>
          </w:p>
        </w:tc>
        <w:tc>
          <w:tcPr>
            <w:tcW w:w="2589" w:type="dxa"/>
            <w:vAlign w:val="center"/>
          </w:tcPr>
          <w:p w14:paraId="5F4159E7" w14:textId="77777777" w:rsidR="00DC2A8A" w:rsidRPr="008C43AA" w:rsidRDefault="00DC2A8A" w:rsidP="00A40018">
            <w:pPr>
              <w:spacing w:line="271" w:lineRule="auto"/>
              <w:rPr>
                <w:rFonts w:cs="Times New Roman"/>
              </w:rPr>
            </w:pPr>
            <w:r w:rsidRPr="008C43AA">
              <w:rPr>
                <w:rFonts w:cs="Times New Roman"/>
              </w:rPr>
              <w:t>Tiêu chuẩn cấp nước</w:t>
            </w:r>
          </w:p>
        </w:tc>
        <w:tc>
          <w:tcPr>
            <w:tcW w:w="1347" w:type="dxa"/>
            <w:vAlign w:val="center"/>
          </w:tcPr>
          <w:p w14:paraId="6922CBDB" w14:textId="77777777" w:rsidR="00DC2A8A" w:rsidRPr="008C43AA" w:rsidRDefault="00DC2A8A" w:rsidP="00A40018">
            <w:pPr>
              <w:spacing w:line="271" w:lineRule="auto"/>
              <w:jc w:val="center"/>
              <w:rPr>
                <w:rFonts w:cs="Times New Roman"/>
              </w:rPr>
            </w:pPr>
          </w:p>
        </w:tc>
        <w:tc>
          <w:tcPr>
            <w:tcW w:w="2117" w:type="dxa"/>
            <w:vAlign w:val="center"/>
          </w:tcPr>
          <w:p w14:paraId="76F381B3" w14:textId="77777777" w:rsidR="00DC2A8A" w:rsidRPr="008C43AA" w:rsidRDefault="00DC2A8A" w:rsidP="00A40018">
            <w:pPr>
              <w:spacing w:line="271" w:lineRule="auto"/>
              <w:jc w:val="center"/>
              <w:rPr>
                <w:rFonts w:cs="Times New Roman"/>
              </w:rPr>
            </w:pPr>
            <w:r w:rsidRPr="008C43AA">
              <w:rPr>
                <w:rFonts w:cs="Times New Roman"/>
              </w:rPr>
              <w:t>≥80lít/người/ngđ</w:t>
            </w:r>
          </w:p>
        </w:tc>
        <w:tc>
          <w:tcPr>
            <w:tcW w:w="2577" w:type="dxa"/>
            <w:vAlign w:val="center"/>
          </w:tcPr>
          <w:p w14:paraId="76C39481" w14:textId="77777777" w:rsidR="00DC2A8A" w:rsidRPr="008C43AA" w:rsidRDefault="00DC2A8A" w:rsidP="00A40018">
            <w:pPr>
              <w:spacing w:line="271" w:lineRule="auto"/>
              <w:jc w:val="center"/>
              <w:rPr>
                <w:rFonts w:cs="Times New Roman"/>
              </w:rPr>
            </w:pPr>
            <w:r w:rsidRPr="008C43AA">
              <w:rPr>
                <w:rFonts w:cs="Times New Roman"/>
              </w:rPr>
              <w:t>100-120 lít/người/ngđ</w:t>
            </w:r>
          </w:p>
        </w:tc>
      </w:tr>
      <w:tr w:rsidR="00EC6944" w:rsidRPr="008C43AA" w14:paraId="52B2ECC2" w14:textId="77777777" w:rsidTr="00E40F48">
        <w:tc>
          <w:tcPr>
            <w:tcW w:w="660" w:type="dxa"/>
            <w:vAlign w:val="center"/>
          </w:tcPr>
          <w:p w14:paraId="4FD84E99" w14:textId="77777777" w:rsidR="00DC2A8A" w:rsidRPr="008C43AA" w:rsidRDefault="00DC2A8A" w:rsidP="00A40018">
            <w:pPr>
              <w:spacing w:line="271" w:lineRule="auto"/>
              <w:jc w:val="center"/>
              <w:rPr>
                <w:rFonts w:cs="Times New Roman"/>
              </w:rPr>
            </w:pPr>
            <w:r w:rsidRPr="008C43AA">
              <w:rPr>
                <w:rFonts w:cs="Times New Roman"/>
              </w:rPr>
              <w:t>2.2</w:t>
            </w:r>
          </w:p>
        </w:tc>
        <w:tc>
          <w:tcPr>
            <w:tcW w:w="2589" w:type="dxa"/>
            <w:vAlign w:val="center"/>
          </w:tcPr>
          <w:p w14:paraId="384C237E" w14:textId="77777777" w:rsidR="00DC2A8A" w:rsidRPr="008C43AA" w:rsidRDefault="00DC2A8A" w:rsidP="00A40018">
            <w:pPr>
              <w:spacing w:line="271" w:lineRule="auto"/>
              <w:rPr>
                <w:rFonts w:cs="Times New Roman"/>
              </w:rPr>
            </w:pPr>
            <w:r w:rsidRPr="008C43AA">
              <w:rPr>
                <w:rFonts w:cs="Times New Roman"/>
              </w:rPr>
              <w:t>Nhà máy nước</w:t>
            </w:r>
          </w:p>
        </w:tc>
        <w:tc>
          <w:tcPr>
            <w:tcW w:w="1347" w:type="dxa"/>
            <w:vAlign w:val="center"/>
          </w:tcPr>
          <w:p w14:paraId="5BFA5F6E" w14:textId="77777777" w:rsidR="00DC2A8A" w:rsidRPr="008C43AA" w:rsidRDefault="00DC2A8A" w:rsidP="00A40018">
            <w:pPr>
              <w:spacing w:line="271" w:lineRule="auto"/>
              <w:jc w:val="center"/>
              <w:rPr>
                <w:rFonts w:cs="Times New Roman"/>
              </w:rPr>
            </w:pPr>
          </w:p>
        </w:tc>
        <w:tc>
          <w:tcPr>
            <w:tcW w:w="2117" w:type="dxa"/>
            <w:vAlign w:val="center"/>
          </w:tcPr>
          <w:p w14:paraId="2F2BE3D1" w14:textId="77777777" w:rsidR="00DC2A8A" w:rsidRPr="008C43AA" w:rsidRDefault="00DC2A8A" w:rsidP="00A40018">
            <w:pPr>
              <w:spacing w:line="271" w:lineRule="auto"/>
              <w:jc w:val="center"/>
              <w:rPr>
                <w:rFonts w:cs="Times New Roman"/>
              </w:rPr>
            </w:pPr>
          </w:p>
        </w:tc>
        <w:tc>
          <w:tcPr>
            <w:tcW w:w="2577" w:type="dxa"/>
            <w:vAlign w:val="center"/>
          </w:tcPr>
          <w:p w14:paraId="41CF8F22" w14:textId="77777777" w:rsidR="00DC2A8A" w:rsidRPr="008C43AA" w:rsidRDefault="00DC2A8A" w:rsidP="00A40018">
            <w:pPr>
              <w:spacing w:line="271" w:lineRule="auto"/>
              <w:jc w:val="center"/>
              <w:rPr>
                <w:rFonts w:cs="Times New Roman"/>
              </w:rPr>
            </w:pPr>
            <w:r w:rsidRPr="008C43AA">
              <w:rPr>
                <w:rFonts w:cs="Times New Roman"/>
              </w:rPr>
              <w:t xml:space="preserve">Quy hoạch Nhà máy nước </w:t>
            </w:r>
          </w:p>
        </w:tc>
      </w:tr>
      <w:tr w:rsidR="00EC6944" w:rsidRPr="008C43AA" w14:paraId="472809A1" w14:textId="77777777" w:rsidTr="00E40F48">
        <w:tc>
          <w:tcPr>
            <w:tcW w:w="660" w:type="dxa"/>
            <w:vAlign w:val="center"/>
          </w:tcPr>
          <w:p w14:paraId="3531AD69" w14:textId="77777777" w:rsidR="00DC2A8A" w:rsidRPr="008C43AA" w:rsidRDefault="00DC2A8A" w:rsidP="00A40018">
            <w:pPr>
              <w:spacing w:line="271" w:lineRule="auto"/>
              <w:jc w:val="center"/>
              <w:rPr>
                <w:rFonts w:cs="Times New Roman"/>
              </w:rPr>
            </w:pPr>
            <w:r w:rsidRPr="008C43AA">
              <w:rPr>
                <w:rFonts w:cs="Times New Roman"/>
              </w:rPr>
              <w:t>3</w:t>
            </w:r>
          </w:p>
        </w:tc>
        <w:tc>
          <w:tcPr>
            <w:tcW w:w="2589" w:type="dxa"/>
            <w:vAlign w:val="center"/>
          </w:tcPr>
          <w:p w14:paraId="4DD6744E" w14:textId="77777777" w:rsidR="00DC2A8A" w:rsidRPr="008C43AA" w:rsidRDefault="00DC2A8A" w:rsidP="00A40018">
            <w:pPr>
              <w:spacing w:line="271" w:lineRule="auto"/>
              <w:rPr>
                <w:rFonts w:cs="Times New Roman"/>
              </w:rPr>
            </w:pPr>
            <w:r w:rsidRPr="008C43AA">
              <w:rPr>
                <w:rFonts w:cs="Times New Roman"/>
              </w:rPr>
              <w:t>Cung cấp năng lượng và chiếu sáng</w:t>
            </w:r>
          </w:p>
        </w:tc>
        <w:tc>
          <w:tcPr>
            <w:tcW w:w="1347" w:type="dxa"/>
            <w:vAlign w:val="center"/>
          </w:tcPr>
          <w:p w14:paraId="3738A20A" w14:textId="77777777" w:rsidR="00DC2A8A" w:rsidRPr="008C43AA" w:rsidRDefault="00DC2A8A" w:rsidP="00A40018">
            <w:pPr>
              <w:spacing w:line="271" w:lineRule="auto"/>
              <w:jc w:val="center"/>
              <w:rPr>
                <w:rFonts w:cs="Times New Roman"/>
              </w:rPr>
            </w:pPr>
          </w:p>
        </w:tc>
        <w:tc>
          <w:tcPr>
            <w:tcW w:w="2117" w:type="dxa"/>
            <w:vAlign w:val="center"/>
          </w:tcPr>
          <w:p w14:paraId="12AD1AF9" w14:textId="77777777" w:rsidR="00DC2A8A" w:rsidRPr="008C43AA" w:rsidRDefault="00DC2A8A" w:rsidP="00A40018">
            <w:pPr>
              <w:spacing w:line="271" w:lineRule="auto"/>
              <w:jc w:val="center"/>
              <w:rPr>
                <w:rFonts w:cs="Times New Roman"/>
              </w:rPr>
            </w:pPr>
          </w:p>
        </w:tc>
        <w:tc>
          <w:tcPr>
            <w:tcW w:w="2577" w:type="dxa"/>
            <w:vAlign w:val="center"/>
          </w:tcPr>
          <w:p w14:paraId="15F084EC" w14:textId="77777777" w:rsidR="00DC2A8A" w:rsidRPr="008C43AA" w:rsidRDefault="00DC2A8A" w:rsidP="00A40018">
            <w:pPr>
              <w:spacing w:line="271" w:lineRule="auto"/>
              <w:jc w:val="center"/>
              <w:rPr>
                <w:rFonts w:cs="Times New Roman"/>
              </w:rPr>
            </w:pPr>
          </w:p>
        </w:tc>
      </w:tr>
      <w:tr w:rsidR="00EC6944" w:rsidRPr="008C43AA" w14:paraId="3DCDB3A2" w14:textId="77777777" w:rsidTr="00E40F48">
        <w:tc>
          <w:tcPr>
            <w:tcW w:w="660" w:type="dxa"/>
            <w:vAlign w:val="center"/>
          </w:tcPr>
          <w:p w14:paraId="660652A8" w14:textId="77777777" w:rsidR="00DC2A8A" w:rsidRPr="008C43AA" w:rsidRDefault="00DC2A8A" w:rsidP="00A40018">
            <w:pPr>
              <w:spacing w:line="271" w:lineRule="auto"/>
              <w:jc w:val="center"/>
              <w:rPr>
                <w:rFonts w:cs="Times New Roman"/>
              </w:rPr>
            </w:pPr>
            <w:r w:rsidRPr="008C43AA">
              <w:rPr>
                <w:rFonts w:cs="Times New Roman"/>
              </w:rPr>
              <w:t>4</w:t>
            </w:r>
          </w:p>
        </w:tc>
        <w:tc>
          <w:tcPr>
            <w:tcW w:w="2589" w:type="dxa"/>
            <w:vAlign w:val="center"/>
          </w:tcPr>
          <w:p w14:paraId="1B9DE9D3" w14:textId="77777777" w:rsidR="00DC2A8A" w:rsidRPr="008C43AA" w:rsidRDefault="00DC2A8A" w:rsidP="00A40018">
            <w:pPr>
              <w:spacing w:line="271" w:lineRule="auto"/>
              <w:rPr>
                <w:rFonts w:cs="Times New Roman"/>
              </w:rPr>
            </w:pPr>
            <w:r w:rsidRPr="008C43AA">
              <w:rPr>
                <w:rFonts w:cs="Times New Roman"/>
              </w:rPr>
              <w:t>Thoát nước thải</w:t>
            </w:r>
          </w:p>
        </w:tc>
        <w:tc>
          <w:tcPr>
            <w:tcW w:w="1347" w:type="dxa"/>
            <w:vAlign w:val="center"/>
          </w:tcPr>
          <w:p w14:paraId="1420019F" w14:textId="77777777" w:rsidR="00DC2A8A" w:rsidRPr="008C43AA" w:rsidRDefault="00DC2A8A" w:rsidP="00A40018">
            <w:pPr>
              <w:spacing w:line="271" w:lineRule="auto"/>
              <w:jc w:val="center"/>
              <w:rPr>
                <w:rFonts w:cs="Times New Roman"/>
              </w:rPr>
            </w:pPr>
          </w:p>
        </w:tc>
        <w:tc>
          <w:tcPr>
            <w:tcW w:w="2117" w:type="dxa"/>
            <w:vAlign w:val="center"/>
          </w:tcPr>
          <w:p w14:paraId="2AEAEC8E" w14:textId="77777777" w:rsidR="00DC2A8A" w:rsidRPr="008C43AA" w:rsidRDefault="00DC2A8A" w:rsidP="00A40018">
            <w:pPr>
              <w:spacing w:line="271" w:lineRule="auto"/>
              <w:jc w:val="center"/>
              <w:rPr>
                <w:rFonts w:cs="Times New Roman"/>
              </w:rPr>
            </w:pPr>
          </w:p>
        </w:tc>
        <w:tc>
          <w:tcPr>
            <w:tcW w:w="2577" w:type="dxa"/>
            <w:vAlign w:val="center"/>
          </w:tcPr>
          <w:p w14:paraId="1181DB7B" w14:textId="77777777" w:rsidR="00DC2A8A" w:rsidRPr="008C43AA" w:rsidRDefault="00DC2A8A" w:rsidP="00A40018">
            <w:pPr>
              <w:spacing w:line="271" w:lineRule="auto"/>
              <w:jc w:val="center"/>
              <w:rPr>
                <w:rFonts w:cs="Times New Roman"/>
              </w:rPr>
            </w:pPr>
          </w:p>
        </w:tc>
      </w:tr>
      <w:tr w:rsidR="00EC6944" w:rsidRPr="008C43AA" w14:paraId="68D46A58" w14:textId="77777777" w:rsidTr="00E40F48">
        <w:tc>
          <w:tcPr>
            <w:tcW w:w="660" w:type="dxa"/>
            <w:vAlign w:val="center"/>
          </w:tcPr>
          <w:p w14:paraId="17711F4D" w14:textId="77777777" w:rsidR="00DC2A8A" w:rsidRPr="008C43AA" w:rsidRDefault="00DC2A8A" w:rsidP="00A40018">
            <w:pPr>
              <w:spacing w:line="271" w:lineRule="auto"/>
              <w:jc w:val="center"/>
              <w:rPr>
                <w:rFonts w:cs="Times New Roman"/>
              </w:rPr>
            </w:pPr>
          </w:p>
        </w:tc>
        <w:tc>
          <w:tcPr>
            <w:tcW w:w="2589" w:type="dxa"/>
            <w:vAlign w:val="center"/>
          </w:tcPr>
          <w:p w14:paraId="69CA9174" w14:textId="77777777" w:rsidR="00DC2A8A" w:rsidRPr="008C43AA" w:rsidRDefault="00DC2A8A" w:rsidP="00A40018">
            <w:pPr>
              <w:spacing w:line="271" w:lineRule="auto"/>
              <w:rPr>
                <w:rFonts w:cs="Times New Roman"/>
              </w:rPr>
            </w:pPr>
            <w:r w:rsidRPr="008C43AA">
              <w:rPr>
                <w:rFonts w:cs="Times New Roman"/>
              </w:rPr>
              <w:t>Tiêu chuẩn nước thải</w:t>
            </w:r>
          </w:p>
        </w:tc>
        <w:tc>
          <w:tcPr>
            <w:tcW w:w="1347" w:type="dxa"/>
            <w:vAlign w:val="center"/>
          </w:tcPr>
          <w:p w14:paraId="1B3B1018" w14:textId="77777777" w:rsidR="00DC2A8A" w:rsidRPr="008C43AA" w:rsidRDefault="00DC2A8A" w:rsidP="00A40018">
            <w:pPr>
              <w:spacing w:line="271" w:lineRule="auto"/>
              <w:jc w:val="center"/>
              <w:rPr>
                <w:rFonts w:cs="Times New Roman"/>
              </w:rPr>
            </w:pPr>
          </w:p>
        </w:tc>
        <w:tc>
          <w:tcPr>
            <w:tcW w:w="2117" w:type="dxa"/>
            <w:vAlign w:val="center"/>
          </w:tcPr>
          <w:p w14:paraId="43E53359" w14:textId="77777777" w:rsidR="00DC2A8A" w:rsidRPr="008C43AA" w:rsidRDefault="00DC2A8A" w:rsidP="00A40018">
            <w:pPr>
              <w:spacing w:line="271" w:lineRule="auto"/>
              <w:jc w:val="center"/>
              <w:rPr>
                <w:rFonts w:cs="Times New Roman"/>
              </w:rPr>
            </w:pPr>
          </w:p>
        </w:tc>
        <w:tc>
          <w:tcPr>
            <w:tcW w:w="2577" w:type="dxa"/>
            <w:vAlign w:val="center"/>
          </w:tcPr>
          <w:p w14:paraId="4AEFB3E0" w14:textId="77777777" w:rsidR="00DC2A8A" w:rsidRPr="008C43AA" w:rsidRDefault="00DC2A8A" w:rsidP="00A40018">
            <w:pPr>
              <w:spacing w:line="271" w:lineRule="auto"/>
              <w:jc w:val="center"/>
              <w:rPr>
                <w:rFonts w:cs="Times New Roman"/>
              </w:rPr>
            </w:pPr>
          </w:p>
        </w:tc>
      </w:tr>
      <w:tr w:rsidR="00EC6944" w:rsidRPr="008C43AA" w14:paraId="346F0F67" w14:textId="77777777" w:rsidTr="00E40F48">
        <w:tc>
          <w:tcPr>
            <w:tcW w:w="660" w:type="dxa"/>
            <w:vAlign w:val="center"/>
          </w:tcPr>
          <w:p w14:paraId="3800A73B" w14:textId="77777777" w:rsidR="00DC2A8A" w:rsidRPr="008C43AA" w:rsidRDefault="00DC2A8A" w:rsidP="00A40018">
            <w:pPr>
              <w:spacing w:line="271" w:lineRule="auto"/>
              <w:jc w:val="center"/>
              <w:rPr>
                <w:rFonts w:cs="Times New Roman"/>
              </w:rPr>
            </w:pPr>
          </w:p>
        </w:tc>
        <w:tc>
          <w:tcPr>
            <w:tcW w:w="2589" w:type="dxa"/>
            <w:vAlign w:val="center"/>
          </w:tcPr>
          <w:p w14:paraId="0C1C668B" w14:textId="77777777" w:rsidR="00DC2A8A" w:rsidRPr="008C43AA" w:rsidRDefault="00DC2A8A" w:rsidP="00A40018">
            <w:pPr>
              <w:spacing w:line="271" w:lineRule="auto"/>
              <w:rPr>
                <w:rFonts w:cs="Times New Roman"/>
              </w:rPr>
            </w:pPr>
            <w:r w:rsidRPr="008C43AA">
              <w:rPr>
                <w:rFonts w:cs="Times New Roman"/>
              </w:rPr>
              <w:t>Trạm xử lý nước thải</w:t>
            </w:r>
          </w:p>
        </w:tc>
        <w:tc>
          <w:tcPr>
            <w:tcW w:w="1347" w:type="dxa"/>
            <w:vAlign w:val="center"/>
          </w:tcPr>
          <w:p w14:paraId="38968962" w14:textId="77777777" w:rsidR="00DC2A8A" w:rsidRPr="008C43AA" w:rsidRDefault="00DC2A8A" w:rsidP="00A40018">
            <w:pPr>
              <w:spacing w:line="271" w:lineRule="auto"/>
              <w:jc w:val="center"/>
              <w:rPr>
                <w:rFonts w:cs="Times New Roman"/>
              </w:rPr>
            </w:pPr>
            <w:r w:rsidRPr="008C43AA">
              <w:rPr>
                <w:rFonts w:cs="Times New Roman"/>
              </w:rPr>
              <w:t>Chưa có</w:t>
            </w:r>
          </w:p>
        </w:tc>
        <w:tc>
          <w:tcPr>
            <w:tcW w:w="2117" w:type="dxa"/>
            <w:vAlign w:val="center"/>
          </w:tcPr>
          <w:p w14:paraId="022158DC" w14:textId="77777777" w:rsidR="00DC2A8A" w:rsidRPr="008C43AA" w:rsidRDefault="00DC2A8A" w:rsidP="00A40018">
            <w:pPr>
              <w:spacing w:line="271" w:lineRule="auto"/>
              <w:jc w:val="center"/>
              <w:rPr>
                <w:rFonts w:cs="Times New Roman"/>
              </w:rPr>
            </w:pPr>
          </w:p>
        </w:tc>
        <w:tc>
          <w:tcPr>
            <w:tcW w:w="2577" w:type="dxa"/>
            <w:vAlign w:val="center"/>
          </w:tcPr>
          <w:p w14:paraId="545AA4BF" w14:textId="77777777" w:rsidR="00DC2A8A" w:rsidRPr="008C43AA" w:rsidRDefault="00DC2A8A" w:rsidP="00A40018">
            <w:pPr>
              <w:spacing w:line="271" w:lineRule="auto"/>
              <w:jc w:val="center"/>
              <w:rPr>
                <w:rFonts w:cs="Times New Roman"/>
              </w:rPr>
            </w:pPr>
            <w:r w:rsidRPr="008C43AA">
              <w:rPr>
                <w:rFonts w:cs="Times New Roman"/>
              </w:rPr>
              <w:t>Quy hoạch mới</w:t>
            </w:r>
          </w:p>
        </w:tc>
      </w:tr>
      <w:tr w:rsidR="00EC6944" w:rsidRPr="008C43AA" w14:paraId="608873AA" w14:textId="77777777" w:rsidTr="00E40F48">
        <w:tc>
          <w:tcPr>
            <w:tcW w:w="660" w:type="dxa"/>
            <w:vAlign w:val="center"/>
          </w:tcPr>
          <w:p w14:paraId="23AEAEFF" w14:textId="77777777" w:rsidR="00DC2A8A" w:rsidRPr="008C43AA" w:rsidRDefault="00DC2A8A" w:rsidP="00A40018">
            <w:pPr>
              <w:spacing w:line="271" w:lineRule="auto"/>
              <w:jc w:val="center"/>
              <w:rPr>
                <w:rFonts w:cs="Times New Roman"/>
              </w:rPr>
            </w:pPr>
            <w:r w:rsidRPr="008C43AA">
              <w:rPr>
                <w:rFonts w:cs="Times New Roman"/>
              </w:rPr>
              <w:t>5</w:t>
            </w:r>
          </w:p>
        </w:tc>
        <w:tc>
          <w:tcPr>
            <w:tcW w:w="2589" w:type="dxa"/>
            <w:vAlign w:val="center"/>
          </w:tcPr>
          <w:p w14:paraId="7F7C3889" w14:textId="77777777" w:rsidR="00DC2A8A" w:rsidRPr="008C43AA" w:rsidRDefault="00DC2A8A" w:rsidP="00A40018">
            <w:pPr>
              <w:spacing w:line="271" w:lineRule="auto"/>
              <w:rPr>
                <w:rFonts w:cs="Times New Roman"/>
              </w:rPr>
            </w:pPr>
            <w:r w:rsidRPr="008C43AA">
              <w:rPr>
                <w:rFonts w:cs="Times New Roman"/>
              </w:rPr>
              <w:t>Quản lý chất thải rắn</w:t>
            </w:r>
          </w:p>
        </w:tc>
        <w:tc>
          <w:tcPr>
            <w:tcW w:w="1347" w:type="dxa"/>
            <w:vAlign w:val="center"/>
          </w:tcPr>
          <w:p w14:paraId="5B91E00C" w14:textId="77777777" w:rsidR="00DC2A8A" w:rsidRPr="008C43AA" w:rsidRDefault="00DC2A8A" w:rsidP="00A40018">
            <w:pPr>
              <w:spacing w:line="271" w:lineRule="auto"/>
              <w:jc w:val="center"/>
              <w:rPr>
                <w:rFonts w:cs="Times New Roman"/>
              </w:rPr>
            </w:pPr>
          </w:p>
        </w:tc>
        <w:tc>
          <w:tcPr>
            <w:tcW w:w="2117" w:type="dxa"/>
            <w:vAlign w:val="center"/>
          </w:tcPr>
          <w:p w14:paraId="064D0501" w14:textId="77777777" w:rsidR="00DC2A8A" w:rsidRPr="008C43AA" w:rsidRDefault="00DC2A8A" w:rsidP="00A40018">
            <w:pPr>
              <w:spacing w:line="271" w:lineRule="auto"/>
              <w:jc w:val="center"/>
              <w:rPr>
                <w:rFonts w:cs="Times New Roman"/>
              </w:rPr>
            </w:pPr>
          </w:p>
        </w:tc>
        <w:tc>
          <w:tcPr>
            <w:tcW w:w="2577" w:type="dxa"/>
            <w:vAlign w:val="center"/>
          </w:tcPr>
          <w:p w14:paraId="53C5A644" w14:textId="77777777" w:rsidR="00DC2A8A" w:rsidRPr="008C43AA" w:rsidRDefault="00DC2A8A" w:rsidP="00A40018">
            <w:pPr>
              <w:spacing w:line="271" w:lineRule="auto"/>
              <w:jc w:val="center"/>
              <w:rPr>
                <w:rFonts w:cs="Times New Roman"/>
              </w:rPr>
            </w:pPr>
          </w:p>
        </w:tc>
      </w:tr>
      <w:tr w:rsidR="00EC6944" w:rsidRPr="008C43AA" w14:paraId="35A77226" w14:textId="77777777" w:rsidTr="00E40F48">
        <w:tc>
          <w:tcPr>
            <w:tcW w:w="660" w:type="dxa"/>
            <w:vAlign w:val="center"/>
          </w:tcPr>
          <w:p w14:paraId="6DCA2F59" w14:textId="77777777" w:rsidR="00DC2A8A" w:rsidRPr="008C43AA" w:rsidRDefault="00DC2A8A" w:rsidP="00A40018">
            <w:pPr>
              <w:spacing w:line="271" w:lineRule="auto"/>
              <w:jc w:val="center"/>
              <w:rPr>
                <w:rFonts w:cs="Times New Roman"/>
              </w:rPr>
            </w:pPr>
          </w:p>
        </w:tc>
        <w:tc>
          <w:tcPr>
            <w:tcW w:w="2589" w:type="dxa"/>
            <w:vAlign w:val="center"/>
          </w:tcPr>
          <w:p w14:paraId="00876D6F" w14:textId="77777777" w:rsidR="00DC2A8A" w:rsidRPr="008C43AA" w:rsidRDefault="00DC2A8A" w:rsidP="00A40018">
            <w:pPr>
              <w:spacing w:line="271" w:lineRule="auto"/>
              <w:rPr>
                <w:rFonts w:cs="Times New Roman"/>
              </w:rPr>
            </w:pPr>
            <w:r w:rsidRPr="008C43AA">
              <w:rPr>
                <w:rFonts w:cs="Times New Roman"/>
              </w:rPr>
              <w:t>Tiêu chuẩn thải</w:t>
            </w:r>
          </w:p>
        </w:tc>
        <w:tc>
          <w:tcPr>
            <w:tcW w:w="1347" w:type="dxa"/>
            <w:vAlign w:val="center"/>
          </w:tcPr>
          <w:p w14:paraId="667DF7CA" w14:textId="77777777" w:rsidR="00DC2A8A" w:rsidRPr="008C43AA" w:rsidRDefault="00DC2A8A" w:rsidP="00A40018">
            <w:pPr>
              <w:spacing w:line="271" w:lineRule="auto"/>
              <w:jc w:val="center"/>
              <w:rPr>
                <w:rFonts w:cs="Times New Roman"/>
              </w:rPr>
            </w:pPr>
          </w:p>
        </w:tc>
        <w:tc>
          <w:tcPr>
            <w:tcW w:w="2117" w:type="dxa"/>
            <w:vAlign w:val="center"/>
          </w:tcPr>
          <w:p w14:paraId="0997F0A1" w14:textId="77777777" w:rsidR="00DC2A8A" w:rsidRPr="008C43AA" w:rsidRDefault="00DC2A8A" w:rsidP="00A40018">
            <w:pPr>
              <w:spacing w:line="271" w:lineRule="auto"/>
              <w:jc w:val="center"/>
              <w:rPr>
                <w:rFonts w:cs="Times New Roman"/>
              </w:rPr>
            </w:pPr>
            <w:r w:rsidRPr="008C43AA">
              <w:rPr>
                <w:rFonts w:cs="Times New Roman"/>
              </w:rPr>
              <w:t>0,9kg/người/ngđ</w:t>
            </w:r>
          </w:p>
        </w:tc>
        <w:tc>
          <w:tcPr>
            <w:tcW w:w="2577" w:type="dxa"/>
            <w:vAlign w:val="center"/>
          </w:tcPr>
          <w:p w14:paraId="24F7132D" w14:textId="77777777" w:rsidR="00DC2A8A" w:rsidRPr="008C43AA" w:rsidRDefault="00DC2A8A" w:rsidP="00A40018">
            <w:pPr>
              <w:spacing w:line="271" w:lineRule="auto"/>
              <w:jc w:val="center"/>
              <w:rPr>
                <w:rFonts w:cs="Times New Roman"/>
              </w:rPr>
            </w:pPr>
            <w:r w:rsidRPr="008C43AA">
              <w:rPr>
                <w:rFonts w:cs="Times New Roman"/>
              </w:rPr>
              <w:t>0,9kg/người/ngđ</w:t>
            </w:r>
          </w:p>
        </w:tc>
      </w:tr>
      <w:tr w:rsidR="00EC6944" w:rsidRPr="008C43AA" w14:paraId="31CE587B" w14:textId="77777777" w:rsidTr="00E40F48">
        <w:tc>
          <w:tcPr>
            <w:tcW w:w="660" w:type="dxa"/>
            <w:vAlign w:val="center"/>
          </w:tcPr>
          <w:p w14:paraId="73D2FC9C" w14:textId="77777777" w:rsidR="00DC2A8A" w:rsidRPr="008C43AA" w:rsidRDefault="00DC2A8A" w:rsidP="00A40018">
            <w:pPr>
              <w:spacing w:line="271" w:lineRule="auto"/>
              <w:jc w:val="center"/>
              <w:rPr>
                <w:rFonts w:cs="Times New Roman"/>
              </w:rPr>
            </w:pPr>
          </w:p>
        </w:tc>
        <w:tc>
          <w:tcPr>
            <w:tcW w:w="2589" w:type="dxa"/>
            <w:vAlign w:val="center"/>
          </w:tcPr>
          <w:p w14:paraId="0031E097" w14:textId="77777777" w:rsidR="00DC2A8A" w:rsidRPr="008C43AA" w:rsidRDefault="00DC2A8A" w:rsidP="00A40018">
            <w:pPr>
              <w:spacing w:line="271" w:lineRule="auto"/>
              <w:rPr>
                <w:rFonts w:cs="Times New Roman"/>
              </w:rPr>
            </w:pPr>
            <w:r w:rsidRPr="008C43AA">
              <w:rPr>
                <w:rFonts w:cs="Times New Roman"/>
              </w:rPr>
              <w:t>Khu xử lý/lò đốt</w:t>
            </w:r>
          </w:p>
        </w:tc>
        <w:tc>
          <w:tcPr>
            <w:tcW w:w="1347" w:type="dxa"/>
            <w:vAlign w:val="center"/>
          </w:tcPr>
          <w:p w14:paraId="1481B456" w14:textId="77777777" w:rsidR="00DC2A8A" w:rsidRPr="008C43AA" w:rsidRDefault="00DC2A8A" w:rsidP="00A40018">
            <w:pPr>
              <w:spacing w:line="271" w:lineRule="auto"/>
              <w:jc w:val="center"/>
              <w:rPr>
                <w:rFonts w:cs="Times New Roman"/>
              </w:rPr>
            </w:pPr>
            <w:r w:rsidRPr="008C43AA">
              <w:rPr>
                <w:rFonts w:cs="Times New Roman"/>
              </w:rPr>
              <w:t>Chưa có</w:t>
            </w:r>
          </w:p>
        </w:tc>
        <w:tc>
          <w:tcPr>
            <w:tcW w:w="2117" w:type="dxa"/>
            <w:vAlign w:val="center"/>
          </w:tcPr>
          <w:p w14:paraId="4EEFF28D" w14:textId="77777777" w:rsidR="00DC2A8A" w:rsidRPr="008C43AA" w:rsidRDefault="00DC2A8A" w:rsidP="00A40018">
            <w:pPr>
              <w:spacing w:line="271" w:lineRule="auto"/>
              <w:jc w:val="center"/>
              <w:rPr>
                <w:rFonts w:cs="Times New Roman"/>
              </w:rPr>
            </w:pPr>
          </w:p>
        </w:tc>
        <w:tc>
          <w:tcPr>
            <w:tcW w:w="2577" w:type="dxa"/>
            <w:vAlign w:val="center"/>
          </w:tcPr>
          <w:p w14:paraId="6638F2FA" w14:textId="77777777" w:rsidR="00DC2A8A" w:rsidRPr="008C43AA" w:rsidRDefault="00DC2A8A" w:rsidP="00A40018">
            <w:pPr>
              <w:spacing w:line="271" w:lineRule="auto"/>
              <w:jc w:val="center"/>
              <w:rPr>
                <w:rFonts w:cs="Times New Roman"/>
              </w:rPr>
            </w:pPr>
            <w:r w:rsidRPr="008C43AA">
              <w:rPr>
                <w:rFonts w:cs="Times New Roman"/>
              </w:rPr>
              <w:t>Quy hoạch mới</w:t>
            </w:r>
          </w:p>
        </w:tc>
      </w:tr>
      <w:tr w:rsidR="00EC6944" w:rsidRPr="008C43AA" w14:paraId="18AFD03A" w14:textId="77777777" w:rsidTr="00E40F48">
        <w:tc>
          <w:tcPr>
            <w:tcW w:w="660" w:type="dxa"/>
            <w:vAlign w:val="center"/>
          </w:tcPr>
          <w:p w14:paraId="54254398" w14:textId="77777777" w:rsidR="00DC2A8A" w:rsidRPr="008C43AA" w:rsidRDefault="00DC2A8A" w:rsidP="00A40018">
            <w:pPr>
              <w:spacing w:line="271" w:lineRule="auto"/>
              <w:jc w:val="center"/>
              <w:rPr>
                <w:rFonts w:cs="Times New Roman"/>
              </w:rPr>
            </w:pPr>
            <w:r w:rsidRPr="008C43AA">
              <w:rPr>
                <w:rFonts w:cs="Times New Roman"/>
              </w:rPr>
              <w:t>6</w:t>
            </w:r>
          </w:p>
        </w:tc>
        <w:tc>
          <w:tcPr>
            <w:tcW w:w="2589" w:type="dxa"/>
            <w:vAlign w:val="center"/>
          </w:tcPr>
          <w:p w14:paraId="349F010D" w14:textId="77777777" w:rsidR="00DC2A8A" w:rsidRPr="008C43AA" w:rsidRDefault="00DC2A8A" w:rsidP="00A40018">
            <w:pPr>
              <w:spacing w:line="271" w:lineRule="auto"/>
              <w:rPr>
                <w:rFonts w:cs="Times New Roman"/>
              </w:rPr>
            </w:pPr>
            <w:r w:rsidRPr="008C43AA">
              <w:rPr>
                <w:rFonts w:cs="Times New Roman"/>
              </w:rPr>
              <w:t>Nghĩa trang</w:t>
            </w:r>
          </w:p>
        </w:tc>
        <w:tc>
          <w:tcPr>
            <w:tcW w:w="1347" w:type="dxa"/>
            <w:vAlign w:val="center"/>
          </w:tcPr>
          <w:p w14:paraId="52F8199A" w14:textId="77777777" w:rsidR="00DC2A8A" w:rsidRPr="008C43AA" w:rsidRDefault="00DC2A8A" w:rsidP="00A40018">
            <w:pPr>
              <w:spacing w:line="271" w:lineRule="auto"/>
              <w:jc w:val="center"/>
              <w:rPr>
                <w:rFonts w:cs="Times New Roman"/>
              </w:rPr>
            </w:pPr>
          </w:p>
        </w:tc>
        <w:tc>
          <w:tcPr>
            <w:tcW w:w="2117" w:type="dxa"/>
            <w:vAlign w:val="center"/>
          </w:tcPr>
          <w:p w14:paraId="12FB0689" w14:textId="77777777" w:rsidR="00DC2A8A" w:rsidRPr="008C43AA" w:rsidRDefault="00DC2A8A" w:rsidP="00A40018">
            <w:pPr>
              <w:spacing w:line="271" w:lineRule="auto"/>
              <w:jc w:val="center"/>
              <w:rPr>
                <w:rFonts w:cs="Times New Roman"/>
              </w:rPr>
            </w:pPr>
            <w:r w:rsidRPr="008C43AA">
              <w:rPr>
                <w:rFonts w:cs="Times New Roman"/>
              </w:rPr>
              <w:t>≥0,4ha/1000 dân</w:t>
            </w:r>
          </w:p>
        </w:tc>
        <w:tc>
          <w:tcPr>
            <w:tcW w:w="2577" w:type="dxa"/>
            <w:vAlign w:val="center"/>
          </w:tcPr>
          <w:p w14:paraId="4336643A" w14:textId="77777777" w:rsidR="00DC2A8A" w:rsidRPr="008C43AA" w:rsidRDefault="00DC2A8A" w:rsidP="00A40018">
            <w:pPr>
              <w:spacing w:line="271" w:lineRule="auto"/>
              <w:jc w:val="center"/>
              <w:rPr>
                <w:rFonts w:cs="Times New Roman"/>
              </w:rPr>
            </w:pPr>
            <w:r w:rsidRPr="008C43AA">
              <w:rPr>
                <w:rFonts w:cs="Times New Roman"/>
              </w:rPr>
              <w:t>Quy hoạch</w:t>
            </w:r>
            <w:r w:rsidR="008C1297" w:rsidRPr="008C43AA">
              <w:rPr>
                <w:rFonts w:cs="Times New Roman"/>
              </w:rPr>
              <w:t xml:space="preserve"> mở rộng</w:t>
            </w:r>
          </w:p>
        </w:tc>
      </w:tr>
    </w:tbl>
    <w:p w14:paraId="2BD3FBAA" w14:textId="77777777" w:rsidR="00B72237" w:rsidRPr="008C43AA" w:rsidRDefault="00B72237" w:rsidP="00A40018">
      <w:pPr>
        <w:pStyle w:val="NormalWeb"/>
        <w:numPr>
          <w:ilvl w:val="0"/>
          <w:numId w:val="12"/>
        </w:numPr>
        <w:shd w:val="clear" w:color="auto" w:fill="FFFFFF"/>
        <w:tabs>
          <w:tab w:val="left" w:pos="709"/>
        </w:tabs>
        <w:spacing w:before="0" w:beforeAutospacing="0" w:after="0" w:afterAutospacing="0" w:line="271" w:lineRule="auto"/>
        <w:ind w:left="0" w:firstLine="0"/>
        <w:jc w:val="both"/>
        <w:outlineLvl w:val="0"/>
        <w:rPr>
          <w:b/>
          <w:sz w:val="28"/>
          <w:szCs w:val="28"/>
          <w:lang w:val="vi-VN"/>
        </w:rPr>
      </w:pPr>
      <w:bookmarkStart w:id="163" w:name="_Toc161409181"/>
      <w:r w:rsidRPr="008C43AA">
        <w:rPr>
          <w:b/>
          <w:sz w:val="28"/>
          <w:szCs w:val="28"/>
          <w:lang w:val="vi-VN"/>
        </w:rPr>
        <w:t>Định hướn</w:t>
      </w:r>
      <w:r w:rsidR="002E6BB3" w:rsidRPr="008C43AA">
        <w:rPr>
          <w:b/>
          <w:sz w:val="28"/>
          <w:szCs w:val="28"/>
          <w:lang w:val="vi-VN"/>
        </w:rPr>
        <w:t>g phát triển không gian đô thị</w:t>
      </w:r>
      <w:bookmarkEnd w:id="163"/>
    </w:p>
    <w:p w14:paraId="7E6A843E" w14:textId="77777777" w:rsidR="002E6BB3" w:rsidRPr="008C43AA" w:rsidRDefault="002E6BB3" w:rsidP="00A40018">
      <w:pPr>
        <w:pStyle w:val="NormalWeb"/>
        <w:numPr>
          <w:ilvl w:val="1"/>
          <w:numId w:val="8"/>
        </w:numPr>
        <w:shd w:val="clear" w:color="auto" w:fill="FFFFFF"/>
        <w:tabs>
          <w:tab w:val="left" w:pos="709"/>
          <w:tab w:val="left" w:pos="851"/>
        </w:tabs>
        <w:spacing w:before="0" w:beforeAutospacing="0" w:after="0" w:afterAutospacing="0" w:line="271" w:lineRule="auto"/>
        <w:jc w:val="both"/>
        <w:outlineLvl w:val="1"/>
        <w:rPr>
          <w:b/>
          <w:i/>
          <w:sz w:val="28"/>
          <w:szCs w:val="28"/>
        </w:rPr>
      </w:pPr>
      <w:bookmarkStart w:id="164" w:name="_Toc161409182"/>
      <w:r w:rsidRPr="008C43AA">
        <w:rPr>
          <w:b/>
          <w:i/>
          <w:sz w:val="28"/>
          <w:szCs w:val="28"/>
        </w:rPr>
        <w:t>Hướng phát triển đô thị;</w:t>
      </w:r>
      <w:bookmarkEnd w:id="164"/>
    </w:p>
    <w:p w14:paraId="57603668" w14:textId="77777777" w:rsidR="005A2B1E" w:rsidRPr="008C43AA" w:rsidRDefault="005A2B1E" w:rsidP="00A40018">
      <w:pPr>
        <w:pStyle w:val="BodyText"/>
        <w:numPr>
          <w:ilvl w:val="2"/>
          <w:numId w:val="8"/>
        </w:numPr>
        <w:shd w:val="clear" w:color="auto" w:fill="auto"/>
        <w:tabs>
          <w:tab w:val="left" w:pos="709"/>
        </w:tabs>
        <w:spacing w:after="0"/>
        <w:jc w:val="both"/>
        <w:outlineLvl w:val="2"/>
        <w:rPr>
          <w:sz w:val="28"/>
          <w:szCs w:val="28"/>
        </w:rPr>
      </w:pPr>
      <w:bookmarkStart w:id="165" w:name="_Toc364345940"/>
      <w:bookmarkStart w:id="166" w:name="_Toc121040218"/>
      <w:bookmarkStart w:id="167" w:name="_Toc161409183"/>
      <w:r w:rsidRPr="008C43AA">
        <w:rPr>
          <w:sz w:val="28"/>
          <w:szCs w:val="28"/>
        </w:rPr>
        <w:t>Chiến lược phát triển đô thị</w:t>
      </w:r>
      <w:bookmarkEnd w:id="165"/>
      <w:bookmarkEnd w:id="166"/>
      <w:bookmarkEnd w:id="167"/>
    </w:p>
    <w:p w14:paraId="21142599" w14:textId="77777777" w:rsidR="008C1297" w:rsidRPr="008C43AA" w:rsidRDefault="008C1297"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Quy hoạch và đầu tư xây dựng đô thị Vân Hội đạt tiêu chí đô thị loại V giai đoạn 2026-2030 với các chức năng chính là trung tâm du lịch của vùng huyện Trấn Yên; đồng thời là cửa ngõ giao thông phía Nam của tỉnh với các khu vực lân cận, hỗ trợ các đô thị phát triển.</w:t>
      </w:r>
    </w:p>
    <w:p w14:paraId="1CF3350D" w14:textId="77777777" w:rsidR="008C1297" w:rsidRPr="008C43AA" w:rsidRDefault="008C1297"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Xây dựng đô thị với tiêu chí là đô thị phát triển bền vững, thân thiện với môi trường với bản sắc văn hóa đặc trưng của tỉnh Yên Bái.</w:t>
      </w:r>
    </w:p>
    <w:p w14:paraId="3946FEBA" w14:textId="77777777" w:rsidR="008C1297" w:rsidRPr="008C43AA" w:rsidRDefault="008C1297"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Phát huy lợi thế của đô thị với các tuyến giao thông lớn đi qua, xây dựng các công trình thương mại dịch vụ phục vụ mục tiêu phát triển và tăng tính liên kết với các đô thị trong và ngoài tỉnh, thúc đẩy phát triển kinh tế xã hội, giao lưu hàng hóa.</w:t>
      </w:r>
    </w:p>
    <w:p w14:paraId="73A6F897" w14:textId="77777777" w:rsidR="008C1297" w:rsidRPr="008C43AA" w:rsidRDefault="008C1297"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lastRenderedPageBreak/>
        <w:t xml:space="preserve">Khai thác tiềm năng về điều kiện tự nhiên, khí hậu của địa phương, hình thành cụm chức năng đô thị phù hợp với khả năng phát triển thực tế của khu vực trước mắt và dài hạn.  </w:t>
      </w:r>
    </w:p>
    <w:p w14:paraId="679B9C95" w14:textId="77777777" w:rsidR="008C1297" w:rsidRPr="008C43AA" w:rsidRDefault="008C1297"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 xml:space="preserve"> Xây dựng đô thị hiện đại, năng động, cơ sở hạ tầng đồng bộ, các hoạt động sản xuất phát triển, có tính cạnh tranh, thu hút đầu tư đa dạng và chất lượng cao; qua đó tạo thêm nhiều cơ hội việc làm mới, thu hút dân cư, đảm bảo mục tiêu hình thành đô thị và phát triển kinh tế.</w:t>
      </w:r>
    </w:p>
    <w:p w14:paraId="57D2F757" w14:textId="77777777" w:rsidR="008C1297" w:rsidRPr="008C43AA" w:rsidRDefault="008C1297"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Kiểm soát các không gian phát triển nông nghiệp sinh thái, các không gian đô thị gắn với mặt nước và hệ thống thủy lợi, đảm bảo gìn giữ, tôn tạo, và phát triển các yếu tố đặc trưng về môi trường và cảnh quan bền vững.</w:t>
      </w:r>
    </w:p>
    <w:p w14:paraId="53679E12" w14:textId="77777777" w:rsidR="008F079D" w:rsidRPr="008C43AA" w:rsidRDefault="008C1297"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Xây dựng đội ngũ quản lý đô thị có năng lực, hoạt động hiệu quả, tăng cường sự tham gia đóng góp của cộng đồng. Có chính sách thu hút và tăng cường mọi nguồn lực vào mục tiêu phát triển đô thị tương lai</w:t>
      </w:r>
      <w:r w:rsidR="008A6011" w:rsidRPr="008C43AA">
        <w:rPr>
          <w:rStyle w:val="apple-style-span"/>
          <w:spacing w:val="-2"/>
          <w:sz w:val="28"/>
          <w:szCs w:val="28"/>
        </w:rPr>
        <w:t>.</w:t>
      </w:r>
    </w:p>
    <w:p w14:paraId="4927EDBB" w14:textId="77777777" w:rsidR="005A2B1E" w:rsidRPr="008C43AA" w:rsidRDefault="005A2B1E" w:rsidP="00A40018">
      <w:pPr>
        <w:pStyle w:val="BodyText"/>
        <w:numPr>
          <w:ilvl w:val="2"/>
          <w:numId w:val="8"/>
        </w:numPr>
        <w:shd w:val="clear" w:color="auto" w:fill="auto"/>
        <w:tabs>
          <w:tab w:val="left" w:pos="709"/>
        </w:tabs>
        <w:spacing w:after="0"/>
        <w:jc w:val="both"/>
        <w:outlineLvl w:val="2"/>
        <w:rPr>
          <w:sz w:val="28"/>
          <w:szCs w:val="28"/>
        </w:rPr>
      </w:pPr>
      <w:bookmarkStart w:id="168" w:name="_Toc161409184"/>
      <w:r w:rsidRPr="008C43AA">
        <w:rPr>
          <w:sz w:val="28"/>
          <w:szCs w:val="28"/>
        </w:rPr>
        <w:t>Nguyên tắc tổ chức không gian kiến trúc cảnh quan</w:t>
      </w:r>
      <w:bookmarkEnd w:id="168"/>
    </w:p>
    <w:p w14:paraId="1BD80CEE" w14:textId="77777777" w:rsidR="005A2B1E" w:rsidRPr="008C43AA" w:rsidRDefault="005A2B1E" w:rsidP="00A40018">
      <w:pPr>
        <w:pStyle w:val="NormalWeb"/>
        <w:widowControl w:val="0"/>
        <w:spacing w:before="0" w:beforeAutospacing="0" w:after="0" w:afterAutospacing="0" w:line="271" w:lineRule="auto"/>
        <w:ind w:firstLine="720"/>
        <w:jc w:val="both"/>
        <w:rPr>
          <w:rStyle w:val="apple-style-span"/>
          <w:spacing w:val="-2"/>
          <w:sz w:val="28"/>
          <w:szCs w:val="28"/>
        </w:rPr>
      </w:pPr>
      <w:bookmarkStart w:id="169" w:name="_Toc358726232"/>
      <w:bookmarkStart w:id="170" w:name="_Toc359515063"/>
      <w:bookmarkStart w:id="171" w:name="_Toc358725855"/>
      <w:bookmarkStart w:id="172" w:name="_Toc359512233"/>
      <w:bookmarkStart w:id="173" w:name="_Toc121040219"/>
      <w:r w:rsidRPr="008C43AA">
        <w:rPr>
          <w:rStyle w:val="apple-style-span"/>
          <w:spacing w:val="-2"/>
          <w:sz w:val="28"/>
          <w:szCs w:val="28"/>
        </w:rPr>
        <w:t xml:space="preserve">Rà soát các quy hoạch có liên quan đã được phê duyệt. Giải quyết các các vướng mắc còn tồn tại. </w:t>
      </w:r>
    </w:p>
    <w:p w14:paraId="4A74D2D0" w14:textId="77777777" w:rsidR="005A2B1E" w:rsidRPr="008C43AA" w:rsidRDefault="005A2B1E"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 xml:space="preserve">Trên cơ sở đánh giá các yếu tố tác động đến sự phát triển của đô thị trong tương lai và không gian đô thị hiện có, tổ chức không gian kiến trúc và hạ tầng đô thị đảm bảo yêu cầu về phát triển kinh tế xã hội của đô thị Vân Hội nói riêng và huyện Trấn Yên nói chung. </w:t>
      </w:r>
    </w:p>
    <w:p w14:paraId="7EC852EB" w14:textId="77777777" w:rsidR="005A2B1E" w:rsidRPr="008C43AA" w:rsidRDefault="005A2B1E"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 xml:space="preserve">Tránh các giải pháp quy hoạch gây xáo trộn với các khu vực đã xây dựng ổn định. </w:t>
      </w:r>
    </w:p>
    <w:p w14:paraId="66220E02" w14:textId="77777777" w:rsidR="005A2B1E" w:rsidRPr="008C43AA" w:rsidRDefault="005A2B1E"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 xml:space="preserve">Đảm bảo hiệu quả kinh tế cao nhất về đầu tư hệ thống hạ tầng kỹ thuật. </w:t>
      </w:r>
    </w:p>
    <w:p w14:paraId="438060AE" w14:textId="77777777" w:rsidR="005A2B1E" w:rsidRPr="008C43AA" w:rsidRDefault="005A2B1E"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Tạo lập không gian đô thị văn minh hiện đại, có môi trường sống bền vững cho dân cư đô thị.</w:t>
      </w:r>
    </w:p>
    <w:p w14:paraId="2F09DA04" w14:textId="77777777" w:rsidR="005A2B1E" w:rsidRPr="008C43AA" w:rsidRDefault="005A2B1E" w:rsidP="00A40018">
      <w:pPr>
        <w:pStyle w:val="BodyText"/>
        <w:numPr>
          <w:ilvl w:val="2"/>
          <w:numId w:val="8"/>
        </w:numPr>
        <w:shd w:val="clear" w:color="auto" w:fill="auto"/>
        <w:tabs>
          <w:tab w:val="left" w:pos="709"/>
        </w:tabs>
        <w:spacing w:after="0"/>
        <w:jc w:val="both"/>
        <w:outlineLvl w:val="2"/>
        <w:rPr>
          <w:sz w:val="28"/>
          <w:szCs w:val="28"/>
        </w:rPr>
      </w:pPr>
      <w:bookmarkStart w:id="174" w:name="_Toc161409185"/>
      <w:bookmarkEnd w:id="169"/>
      <w:bookmarkEnd w:id="170"/>
      <w:bookmarkEnd w:id="171"/>
      <w:bookmarkEnd w:id="172"/>
      <w:r w:rsidRPr="008C43AA">
        <w:rPr>
          <w:sz w:val="28"/>
          <w:szCs w:val="28"/>
        </w:rPr>
        <w:t>Định hướng phát triển không gian</w:t>
      </w:r>
      <w:bookmarkEnd w:id="173"/>
      <w:bookmarkEnd w:id="174"/>
    </w:p>
    <w:p w14:paraId="27FD8706" w14:textId="77777777" w:rsidR="005A2B1E" w:rsidRPr="008C43AA" w:rsidRDefault="005A2B1E"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Nhằm khai thác hiệu quả quỹ đất cho đô thị trong tương lai, lựa chọn hướng phát triển của đô thị được xác định phát triển chủ yếu về phía Đông – Đông Bắc.</w:t>
      </w:r>
    </w:p>
    <w:p w14:paraId="4431B42A" w14:textId="77777777" w:rsidR="005A2B1E" w:rsidRPr="008C43AA" w:rsidRDefault="005A2B1E"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Tuân theo nguyên tắc hình thành và phát triển đô thị phù hợp với địa hình tự nhiên của đô thị, cơ bản hình thái đô thị theo dạng tuyến dựa trên các trục giao thông chính hiện hữu và kết hợp xây mới với các liên kết tuần hoàn bằng hệ thống giao thông và không gian chức năng, khai thác hiệu quả quỹ đất xây dựng.</w:t>
      </w:r>
    </w:p>
    <w:p w14:paraId="41D997EF" w14:textId="77777777" w:rsidR="005A2B1E" w:rsidRPr="008C43AA" w:rsidRDefault="005A2B1E"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Rà soát, nâng cấp, đề xuất mở rộng hoặc di dời các khu chức năng hiện có, bổ sung các công trình mới gắn kết và hoàn thiện các khu chức năng phục vụ cho đô thị. Tạo sự liên hệ chặt chẽ giữa khu trung tâm đô thị mới với các khu chức năng của đô thị và vùng lân cận, tạo điều kiện cho đô thị phát triển mạnh mẽ, đồng bộ.</w:t>
      </w:r>
    </w:p>
    <w:p w14:paraId="53A67C25" w14:textId="77777777" w:rsidR="005A2B1E" w:rsidRPr="008C43AA" w:rsidRDefault="005A2B1E"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 xml:space="preserve">Phát triển đất ở mới gắn kết với các khu dân cư hiện trạng và các khu chức </w:t>
      </w:r>
      <w:r w:rsidRPr="008C43AA">
        <w:rPr>
          <w:rStyle w:val="apple-style-span"/>
          <w:spacing w:val="-2"/>
          <w:sz w:val="28"/>
          <w:szCs w:val="28"/>
        </w:rPr>
        <w:lastRenderedPageBreak/>
        <w:t>năng  của đô thị, với nhiều loại nhà ở đáp ứng nhu cầu gia tăng dân số và phù hợp đa dạng đối tượng sử dụng.</w:t>
      </w:r>
    </w:p>
    <w:p w14:paraId="34F58CDB" w14:textId="77777777" w:rsidR="002E6BB3" w:rsidRPr="008C43AA" w:rsidRDefault="002E6BB3" w:rsidP="00A40018">
      <w:pPr>
        <w:pStyle w:val="NormalWeb"/>
        <w:numPr>
          <w:ilvl w:val="1"/>
          <w:numId w:val="8"/>
        </w:numPr>
        <w:shd w:val="clear" w:color="auto" w:fill="FFFFFF"/>
        <w:tabs>
          <w:tab w:val="left" w:pos="709"/>
          <w:tab w:val="left" w:pos="851"/>
        </w:tabs>
        <w:spacing w:before="0" w:beforeAutospacing="0" w:after="0" w:afterAutospacing="0" w:line="271" w:lineRule="auto"/>
        <w:ind w:left="0" w:firstLine="0"/>
        <w:jc w:val="both"/>
        <w:outlineLvl w:val="1"/>
        <w:rPr>
          <w:b/>
          <w:i/>
          <w:sz w:val="28"/>
          <w:szCs w:val="28"/>
        </w:rPr>
      </w:pPr>
      <w:bookmarkStart w:id="175" w:name="_Toc161409186"/>
      <w:r w:rsidRPr="008C43AA">
        <w:rPr>
          <w:b/>
          <w:i/>
          <w:sz w:val="28"/>
          <w:szCs w:val="28"/>
        </w:rPr>
        <w:t>Xác định phạm vi, quy mô các khu chức năng của đô thị</w:t>
      </w:r>
      <w:bookmarkEnd w:id="175"/>
    </w:p>
    <w:p w14:paraId="4B29793C" w14:textId="77777777" w:rsidR="006F20FD" w:rsidRPr="008C43AA" w:rsidRDefault="006F20FD"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 xml:space="preserve">Để đảm bảo xây dựng </w:t>
      </w:r>
      <w:r w:rsidR="00875570" w:rsidRPr="008C43AA">
        <w:rPr>
          <w:rStyle w:val="apple-style-span"/>
          <w:spacing w:val="-2"/>
          <w:sz w:val="28"/>
          <w:szCs w:val="28"/>
        </w:rPr>
        <w:t>xã</w:t>
      </w:r>
      <w:r w:rsidR="00445EA8">
        <w:rPr>
          <w:rStyle w:val="apple-style-span"/>
          <w:spacing w:val="-2"/>
          <w:sz w:val="28"/>
          <w:szCs w:val="28"/>
        </w:rPr>
        <w:t xml:space="preserve"> </w:t>
      </w:r>
      <w:r w:rsidR="00D87D80" w:rsidRPr="008C43AA">
        <w:rPr>
          <w:rStyle w:val="apple-style-span"/>
          <w:spacing w:val="-2"/>
          <w:sz w:val="28"/>
          <w:szCs w:val="28"/>
        </w:rPr>
        <w:t>Vân Hội</w:t>
      </w:r>
      <w:r w:rsidRPr="008C43AA">
        <w:rPr>
          <w:rStyle w:val="apple-style-span"/>
          <w:spacing w:val="-2"/>
          <w:sz w:val="28"/>
          <w:szCs w:val="28"/>
        </w:rPr>
        <w:t xml:space="preserve"> đạt tiêu chí đô thị loại V </w:t>
      </w:r>
      <w:r w:rsidR="00875570" w:rsidRPr="008C43AA">
        <w:rPr>
          <w:rStyle w:val="apple-style-span"/>
          <w:spacing w:val="-2"/>
          <w:sz w:val="28"/>
          <w:szCs w:val="28"/>
        </w:rPr>
        <w:t xml:space="preserve">giai đoạn </w:t>
      </w:r>
      <w:r w:rsidR="00E0410C" w:rsidRPr="008C43AA">
        <w:rPr>
          <w:rStyle w:val="apple-style-span"/>
          <w:spacing w:val="-2"/>
          <w:sz w:val="28"/>
          <w:szCs w:val="28"/>
        </w:rPr>
        <w:t>2026 - 2030</w:t>
      </w:r>
      <w:r w:rsidRPr="008C43AA">
        <w:rPr>
          <w:rStyle w:val="apple-style-span"/>
          <w:spacing w:val="-2"/>
          <w:sz w:val="28"/>
          <w:szCs w:val="28"/>
        </w:rPr>
        <w:t>, việc xác định không gian chức năng sử dụng đất cần phù hợp với các tiêu chí đã được quy định tại Nghị quyết 26/2022/UBTVQH15 của UBTV Quốc hội. Bố trí hợp lý không gian khu trung tâm mới, không gian các khu dân cư xây mới và dân cư hiện hữu, không gian phát triển nông nghiệp công nghệ cao và không gian dự trữ phát triển. Cụ thể</w:t>
      </w:r>
      <w:r w:rsidR="00DC5F94" w:rsidRPr="008C43AA">
        <w:rPr>
          <w:rStyle w:val="apple-style-span"/>
          <w:spacing w:val="-2"/>
          <w:sz w:val="28"/>
          <w:szCs w:val="28"/>
        </w:rPr>
        <w:t xml:space="preserve"> như sau</w:t>
      </w:r>
      <w:r w:rsidRPr="008C43AA">
        <w:rPr>
          <w:rStyle w:val="apple-style-span"/>
          <w:spacing w:val="-2"/>
          <w:sz w:val="28"/>
          <w:szCs w:val="28"/>
        </w:rPr>
        <w:t>:</w:t>
      </w:r>
    </w:p>
    <w:p w14:paraId="111CDE2C" w14:textId="77777777" w:rsidR="0095030E" w:rsidRPr="008C43AA" w:rsidRDefault="0095030E" w:rsidP="00A40018">
      <w:pPr>
        <w:pStyle w:val="NormalWeb"/>
        <w:widowControl w:val="0"/>
        <w:numPr>
          <w:ilvl w:val="0"/>
          <w:numId w:val="78"/>
        </w:numPr>
        <w:spacing w:before="0" w:beforeAutospacing="0" w:after="0" w:afterAutospacing="0" w:line="271" w:lineRule="auto"/>
        <w:jc w:val="both"/>
        <w:rPr>
          <w:rStyle w:val="apple-style-span"/>
          <w:spacing w:val="-2"/>
          <w:sz w:val="28"/>
          <w:szCs w:val="28"/>
        </w:rPr>
      </w:pPr>
      <w:r w:rsidRPr="008C43AA">
        <w:rPr>
          <w:rStyle w:val="apple-style-span"/>
          <w:spacing w:val="-2"/>
          <w:sz w:val="28"/>
          <w:szCs w:val="28"/>
        </w:rPr>
        <w:t>Khu chỉnh trang, cải tạo</w:t>
      </w:r>
    </w:p>
    <w:p w14:paraId="1B83FCA1" w14:textId="77777777" w:rsidR="0095030E" w:rsidRPr="008C43AA" w:rsidRDefault="0095030E"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Là không gian các khu dân cư hiện hữu: Khoanh vùng các khu dân cư hiện hữu để cải tạo chỉnh trang, hoàn thiện các kết nối giao thông vùng biên, và bổ sung các chức năng công cộng đô thị mới. Việc cải tạo chỉnh trang các khu dân cư hiện hữu trên cơ sở tôn trọng hiện trạng, nâng cấp hoàn thiện các chức năng còn thiếu hoặc xuống cấp, đảm bảo tính đồng bộ của hệ thống hạ tầng kỹ thuật và hạ tầng xã hội, nhằm nâng cao đời sống của người dân cũng như đáp ứng các tiêu chí của đô thị loại V.</w:t>
      </w:r>
    </w:p>
    <w:p w14:paraId="317F5A45" w14:textId="77777777" w:rsidR="0095030E" w:rsidRPr="008C43AA" w:rsidRDefault="0095030E" w:rsidP="00A40018">
      <w:pPr>
        <w:pStyle w:val="NormalWeb"/>
        <w:widowControl w:val="0"/>
        <w:numPr>
          <w:ilvl w:val="0"/>
          <w:numId w:val="78"/>
        </w:numPr>
        <w:spacing w:before="0" w:beforeAutospacing="0" w:after="0" w:afterAutospacing="0" w:line="271" w:lineRule="auto"/>
        <w:jc w:val="both"/>
        <w:rPr>
          <w:rStyle w:val="apple-style-span"/>
          <w:spacing w:val="-2"/>
          <w:sz w:val="28"/>
          <w:szCs w:val="28"/>
        </w:rPr>
      </w:pPr>
      <w:r w:rsidRPr="008C43AA">
        <w:rPr>
          <w:rStyle w:val="apple-style-span"/>
          <w:spacing w:val="-2"/>
          <w:sz w:val="28"/>
          <w:szCs w:val="28"/>
        </w:rPr>
        <w:t>Khu bảo tồn</w:t>
      </w:r>
    </w:p>
    <w:p w14:paraId="7DB6E23A" w14:textId="77777777" w:rsidR="008D1612" w:rsidRPr="008C43AA" w:rsidRDefault="008D1612"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Bao gồm các khu vực có di tích (</w:t>
      </w:r>
      <w:r w:rsidR="0038720E" w:rsidRPr="008C43AA">
        <w:rPr>
          <w:i/>
          <w:sz w:val="28"/>
          <w:szCs w:val="28"/>
        </w:rPr>
        <w:t>Hạng mục di tích Gò Cọ Đồng Yếng, Di tích lịch sử văn hóa Đình, Đền, Chùa Minh Phú</w:t>
      </w:r>
      <w:r w:rsidRPr="008C43AA">
        <w:rPr>
          <w:rStyle w:val="apple-style-span"/>
          <w:spacing w:val="-2"/>
          <w:sz w:val="28"/>
          <w:szCs w:val="28"/>
        </w:rPr>
        <w:t>) và kh</w:t>
      </w:r>
      <w:r w:rsidR="000D7175" w:rsidRPr="008C43AA">
        <w:rPr>
          <w:rStyle w:val="apple-style-span"/>
          <w:spacing w:val="-2"/>
          <w:sz w:val="28"/>
          <w:szCs w:val="28"/>
        </w:rPr>
        <w:t>ông gian phát triển nông nghiệp, rừng phòng hộ</w:t>
      </w:r>
      <w:r w:rsidRPr="008C43AA">
        <w:rPr>
          <w:rStyle w:val="apple-style-span"/>
          <w:spacing w:val="-2"/>
          <w:sz w:val="28"/>
          <w:szCs w:val="28"/>
        </w:rPr>
        <w:t>: nền tảng từ quỹ đất nông nghiệp hiện hữu, ứng dụng chuyển đổi số từ khâu cây con giống đến quá trình nuôi trồng và bao tiêu sản phẩm sau thu hoạch, phát triển theo mô hình sinh thái năng suất cao, tập trung vào những cây trồng chủ lực của địa phương (như cây ăn quả có múi) là động lực phát triển kinh tế và đảm bảo sinh kế cho dân cư đô thị.</w:t>
      </w:r>
    </w:p>
    <w:p w14:paraId="6C11D11D" w14:textId="77777777" w:rsidR="0095030E" w:rsidRPr="008C43AA" w:rsidRDefault="0095030E" w:rsidP="00A40018">
      <w:pPr>
        <w:pStyle w:val="NormalWeb"/>
        <w:widowControl w:val="0"/>
        <w:numPr>
          <w:ilvl w:val="0"/>
          <w:numId w:val="78"/>
        </w:numPr>
        <w:spacing w:before="0" w:beforeAutospacing="0" w:after="0" w:afterAutospacing="0" w:line="271" w:lineRule="auto"/>
        <w:jc w:val="both"/>
        <w:rPr>
          <w:rStyle w:val="apple-style-span"/>
          <w:spacing w:val="-2"/>
          <w:sz w:val="28"/>
          <w:szCs w:val="28"/>
        </w:rPr>
      </w:pPr>
      <w:r w:rsidRPr="008C43AA">
        <w:rPr>
          <w:rStyle w:val="apple-style-span"/>
          <w:spacing w:val="-2"/>
          <w:sz w:val="28"/>
          <w:szCs w:val="28"/>
        </w:rPr>
        <w:t>Khu phát triển mới</w:t>
      </w:r>
    </w:p>
    <w:p w14:paraId="02904418" w14:textId="77777777" w:rsidR="0095030E" w:rsidRPr="008C43AA" w:rsidRDefault="0095030E"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Không gian các khu trung tâm xây dựng mới: Xác định quy mô, vị trí hệ thống các công trình công cộng (Hành chính, văn hóa, công cộng, thương mại dịch vụ và các công trình hỗn hợp phục vụ cho đô thị); Xác định cấu trúc, tính chất, chức năng và các chỉ tiêu kinh tế kỹ thuật phù hợp mục tiêu phát triển cộng hưởng với trục động lực hình thành trong tương lai.</w:t>
      </w:r>
    </w:p>
    <w:p w14:paraId="7390F840" w14:textId="77777777" w:rsidR="0095030E" w:rsidRPr="008C43AA" w:rsidRDefault="0095030E"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 xml:space="preserve">Không gian các khu dân cư mới: Xác định vị trí, quy mô và định hướng các chỉ tiêu kinh tế kỹ thuật phù hợp cho các khu vực dân cư mới; Các khu ở, nhóm ở hình thành với hệ thống hạ tầng xã hội đảm bảo bán kính phục vụ phù hợp. Xây dựng các khu dân cư mới hiện đại đồng thời hài hòa với phong tục tập quán sinh sống của người dân, tạo dựng bộ mặt đô thị mới hiện đại, là động lực phát triển đô thị đồng thời thu hút đầu tư từ các nguồn lực bên ngoài, đảm bảo nhu cầu phát triển của đô thị, hoàn thành các tiêu chí đô thị loại V giai đoạn </w:t>
      </w:r>
      <w:r w:rsidR="000D7175" w:rsidRPr="008C43AA">
        <w:rPr>
          <w:rStyle w:val="apple-style-span"/>
          <w:spacing w:val="-2"/>
          <w:sz w:val="28"/>
          <w:szCs w:val="28"/>
        </w:rPr>
        <w:t>2026 - 2030</w:t>
      </w:r>
      <w:r w:rsidRPr="008C43AA">
        <w:rPr>
          <w:rStyle w:val="apple-style-span"/>
          <w:spacing w:val="-2"/>
          <w:sz w:val="28"/>
          <w:szCs w:val="28"/>
        </w:rPr>
        <w:t>.</w:t>
      </w:r>
    </w:p>
    <w:p w14:paraId="1B909D8D" w14:textId="77777777" w:rsidR="0095030E" w:rsidRPr="008C43AA" w:rsidRDefault="0095030E" w:rsidP="00A40018">
      <w:pPr>
        <w:pStyle w:val="NormalWeb"/>
        <w:widowControl w:val="0"/>
        <w:numPr>
          <w:ilvl w:val="0"/>
          <w:numId w:val="78"/>
        </w:numPr>
        <w:spacing w:before="0" w:beforeAutospacing="0" w:after="0" w:afterAutospacing="0" w:line="271" w:lineRule="auto"/>
        <w:jc w:val="both"/>
        <w:rPr>
          <w:rStyle w:val="apple-style-span"/>
          <w:spacing w:val="-2"/>
          <w:sz w:val="28"/>
          <w:szCs w:val="28"/>
        </w:rPr>
      </w:pPr>
      <w:r w:rsidRPr="008C43AA">
        <w:rPr>
          <w:rStyle w:val="apple-style-span"/>
          <w:spacing w:val="-2"/>
          <w:sz w:val="28"/>
          <w:szCs w:val="28"/>
        </w:rPr>
        <w:t xml:space="preserve">Khu </w:t>
      </w:r>
      <w:r w:rsidR="006417CF" w:rsidRPr="008C43AA">
        <w:rPr>
          <w:rStyle w:val="apple-style-span"/>
          <w:spacing w:val="-2"/>
          <w:sz w:val="28"/>
          <w:szCs w:val="28"/>
        </w:rPr>
        <w:t xml:space="preserve">vực hạn chế và </w:t>
      </w:r>
      <w:r w:rsidRPr="008C43AA">
        <w:rPr>
          <w:rStyle w:val="apple-style-span"/>
          <w:spacing w:val="-2"/>
          <w:sz w:val="28"/>
          <w:szCs w:val="28"/>
        </w:rPr>
        <w:t>cấm xây dựng</w:t>
      </w:r>
    </w:p>
    <w:p w14:paraId="15F8DCCD" w14:textId="77777777" w:rsidR="00CB121A" w:rsidRPr="008C43AA" w:rsidRDefault="00CB121A"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lastRenderedPageBreak/>
        <w:t>Khu vực hạn chế xây dựng: bao gồm các khu vực sản xuất nông nghiệp, các khu vực này chủ yếu được giữ theo hiện trạng để đảm bảo môi trường cảnh quan và sản xuất;</w:t>
      </w:r>
    </w:p>
    <w:p w14:paraId="073B6F41" w14:textId="77777777" w:rsidR="00CB121A" w:rsidRPr="008C43AA" w:rsidRDefault="00CB121A"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Khu cấm xây dựng: bao gồm khu vực ven suối, ngòi</w:t>
      </w:r>
      <w:r w:rsidR="000803DB" w:rsidRPr="008C43AA">
        <w:rPr>
          <w:rStyle w:val="apple-style-span"/>
          <w:spacing w:val="-2"/>
          <w:sz w:val="28"/>
          <w:szCs w:val="28"/>
        </w:rPr>
        <w:t xml:space="preserve"> và rừng phòng hộ.</w:t>
      </w:r>
    </w:p>
    <w:p w14:paraId="0E27CEBB" w14:textId="77777777" w:rsidR="0095030E" w:rsidRPr="008C43AA" w:rsidRDefault="0095030E" w:rsidP="00A40018">
      <w:pPr>
        <w:pStyle w:val="NormalWeb"/>
        <w:widowControl w:val="0"/>
        <w:numPr>
          <w:ilvl w:val="0"/>
          <w:numId w:val="78"/>
        </w:numPr>
        <w:spacing w:before="0" w:beforeAutospacing="0" w:after="0" w:afterAutospacing="0" w:line="271" w:lineRule="auto"/>
        <w:jc w:val="both"/>
        <w:rPr>
          <w:rStyle w:val="apple-style-span"/>
          <w:spacing w:val="-2"/>
          <w:sz w:val="28"/>
          <w:szCs w:val="28"/>
        </w:rPr>
      </w:pPr>
      <w:r w:rsidRPr="008C43AA">
        <w:rPr>
          <w:rStyle w:val="apple-style-span"/>
          <w:spacing w:val="-2"/>
          <w:sz w:val="28"/>
          <w:szCs w:val="28"/>
        </w:rPr>
        <w:t>Các khu dự trữ phát triển</w:t>
      </w:r>
    </w:p>
    <w:p w14:paraId="2832A5AA" w14:textId="77777777" w:rsidR="008D1612" w:rsidRPr="008C43AA" w:rsidRDefault="006F20FD" w:rsidP="00A40018">
      <w:pPr>
        <w:pStyle w:val="NormalWeb"/>
        <w:widowControl w:val="0"/>
        <w:spacing w:before="0" w:beforeAutospacing="0" w:after="0" w:afterAutospacing="0" w:line="271" w:lineRule="auto"/>
        <w:ind w:firstLine="720"/>
        <w:jc w:val="both"/>
        <w:rPr>
          <w:rStyle w:val="apple-style-span"/>
          <w:spacing w:val="-2"/>
          <w:sz w:val="28"/>
          <w:szCs w:val="28"/>
        </w:rPr>
      </w:pPr>
      <w:r w:rsidRPr="008C43AA">
        <w:rPr>
          <w:rStyle w:val="apple-style-span"/>
          <w:spacing w:val="-2"/>
          <w:sz w:val="28"/>
          <w:szCs w:val="28"/>
        </w:rPr>
        <w:t>Không gian dự trữ phát triển: dự phòng mở rộng đô thị và bổ sung các chức năng mới trong quá trình phát triển về dài hạn.</w:t>
      </w:r>
    </w:p>
    <w:p w14:paraId="3A0A3A68" w14:textId="77777777" w:rsidR="002E6BB3" w:rsidRPr="008C43AA" w:rsidRDefault="002E6BB3" w:rsidP="00A40018">
      <w:pPr>
        <w:pStyle w:val="NormalWeb"/>
        <w:numPr>
          <w:ilvl w:val="1"/>
          <w:numId w:val="8"/>
        </w:numPr>
        <w:shd w:val="clear" w:color="auto" w:fill="FFFFFF"/>
        <w:tabs>
          <w:tab w:val="left" w:pos="709"/>
          <w:tab w:val="left" w:pos="851"/>
        </w:tabs>
        <w:spacing w:before="0" w:beforeAutospacing="0" w:after="0" w:afterAutospacing="0" w:line="271" w:lineRule="auto"/>
        <w:ind w:left="0" w:firstLine="0"/>
        <w:jc w:val="both"/>
        <w:outlineLvl w:val="1"/>
        <w:rPr>
          <w:b/>
          <w:i/>
          <w:sz w:val="28"/>
          <w:szCs w:val="28"/>
        </w:rPr>
      </w:pPr>
      <w:bookmarkStart w:id="176" w:name="_Toc161409187"/>
      <w:r w:rsidRPr="008C43AA">
        <w:rPr>
          <w:b/>
          <w:i/>
          <w:sz w:val="28"/>
          <w:szCs w:val="28"/>
        </w:rPr>
        <w:t>Xác định chỉ tiêu về mật độ dân cư, chỉ tiêu sử dụng đất quy hoạch đô thị, định hướng phát triển đối với từng khu chức năng;</w:t>
      </w:r>
      <w:bookmarkEnd w:id="176"/>
    </w:p>
    <w:p w14:paraId="356F84D8" w14:textId="77777777" w:rsidR="00A55980" w:rsidRPr="008C43AA" w:rsidRDefault="00A55980" w:rsidP="00A40018">
      <w:pPr>
        <w:pStyle w:val="NormalWeb"/>
        <w:numPr>
          <w:ilvl w:val="2"/>
          <w:numId w:val="8"/>
        </w:numPr>
        <w:shd w:val="clear" w:color="auto" w:fill="FFFFFF"/>
        <w:tabs>
          <w:tab w:val="left" w:pos="567"/>
        </w:tabs>
        <w:spacing w:before="0" w:beforeAutospacing="0" w:after="0" w:afterAutospacing="0" w:line="271" w:lineRule="auto"/>
        <w:jc w:val="both"/>
        <w:rPr>
          <w:sz w:val="28"/>
          <w:szCs w:val="28"/>
        </w:rPr>
      </w:pPr>
      <w:r w:rsidRPr="008C43AA">
        <w:rPr>
          <w:sz w:val="28"/>
          <w:szCs w:val="28"/>
        </w:rPr>
        <w:t>Xác định chỉ tiêu về mật độ dân cư</w:t>
      </w:r>
    </w:p>
    <w:p w14:paraId="12481CE0" w14:textId="77777777" w:rsidR="00871691" w:rsidRPr="008C43AA" w:rsidRDefault="00871691" w:rsidP="00A40018">
      <w:pPr>
        <w:pStyle w:val="NormalWeb"/>
        <w:shd w:val="clear" w:color="auto" w:fill="FFFFFF"/>
        <w:tabs>
          <w:tab w:val="left" w:pos="567"/>
        </w:tabs>
        <w:spacing w:before="0" w:beforeAutospacing="0" w:after="0" w:afterAutospacing="0" w:line="271" w:lineRule="auto"/>
        <w:ind w:firstLine="720"/>
        <w:jc w:val="both"/>
        <w:rPr>
          <w:sz w:val="28"/>
          <w:szCs w:val="28"/>
        </w:rPr>
      </w:pPr>
      <w:r w:rsidRPr="008C43AA">
        <w:rPr>
          <w:sz w:val="28"/>
          <w:szCs w:val="28"/>
        </w:rPr>
        <w:t>Đây là chỉ số quy hoạch phản ánh mức độ tập trung dân cư trên lãnh thổ tự nhiên của thành phố và dọc theo ranh giới hành chính của khu vực đô thị. Chỉ tiêu này thể hiện mức độ tập trung dân số theo ranh giới hành chính và ít được sử dụng trong việc quản lý quy hoạch đô thị nhưng lại được dùng như một công cụ chính trong việc đánh giá, phân loại đô thị theo nghị quyết 26/2022/NQ-UBTVQH15.</w:t>
      </w:r>
    </w:p>
    <w:p w14:paraId="73887F02" w14:textId="77777777" w:rsidR="00871691" w:rsidRPr="008C43AA" w:rsidRDefault="00871691" w:rsidP="00A40018">
      <w:pPr>
        <w:pStyle w:val="NormalWeb"/>
        <w:shd w:val="clear" w:color="auto" w:fill="FFFFFF"/>
        <w:tabs>
          <w:tab w:val="left" w:pos="567"/>
        </w:tabs>
        <w:spacing w:before="0" w:beforeAutospacing="0" w:after="0" w:afterAutospacing="0" w:line="271" w:lineRule="auto"/>
        <w:ind w:firstLine="720"/>
        <w:jc w:val="both"/>
        <w:rPr>
          <w:sz w:val="28"/>
          <w:szCs w:val="28"/>
          <w:vertAlign w:val="superscript"/>
        </w:rPr>
      </w:pPr>
      <w:r w:rsidRPr="008C43AA">
        <w:rPr>
          <w:sz w:val="28"/>
          <w:szCs w:val="28"/>
        </w:rPr>
        <w:t>Mật độ dân số hiện trạng (năm 202</w:t>
      </w:r>
      <w:r w:rsidR="00BB448D" w:rsidRPr="008C43AA">
        <w:rPr>
          <w:sz w:val="28"/>
          <w:szCs w:val="28"/>
        </w:rPr>
        <w:t>1</w:t>
      </w:r>
      <w:r w:rsidRPr="008C43AA">
        <w:rPr>
          <w:sz w:val="28"/>
          <w:szCs w:val="28"/>
        </w:rPr>
        <w:t xml:space="preserve">) là khoảng </w:t>
      </w:r>
      <w:r w:rsidR="00A95D78" w:rsidRPr="008C43AA">
        <w:rPr>
          <w:sz w:val="28"/>
          <w:szCs w:val="28"/>
        </w:rPr>
        <w:t>125</w:t>
      </w:r>
      <w:r w:rsidR="00BB448D" w:rsidRPr="008C43AA">
        <w:rPr>
          <w:sz w:val="28"/>
          <w:szCs w:val="28"/>
        </w:rPr>
        <w:t xml:space="preserve"> người/km</w:t>
      </w:r>
      <w:r w:rsidR="00BB448D" w:rsidRPr="008C43AA">
        <w:rPr>
          <w:sz w:val="28"/>
          <w:szCs w:val="28"/>
          <w:vertAlign w:val="superscript"/>
        </w:rPr>
        <w:t>2</w:t>
      </w:r>
      <w:r w:rsidRPr="008C43AA">
        <w:rPr>
          <w:sz w:val="28"/>
          <w:szCs w:val="28"/>
        </w:rPr>
        <w:t>. Lựa chọn chỉ tiêu mật</w:t>
      </w:r>
      <w:r w:rsidR="00094F9E" w:rsidRPr="008C43AA">
        <w:rPr>
          <w:sz w:val="28"/>
          <w:szCs w:val="28"/>
        </w:rPr>
        <w:t xml:space="preserve"> độ dân số đến năm 20</w:t>
      </w:r>
      <w:r w:rsidR="009827C2" w:rsidRPr="008C43AA">
        <w:rPr>
          <w:sz w:val="28"/>
          <w:szCs w:val="28"/>
        </w:rPr>
        <w:t>4</w:t>
      </w:r>
      <w:r w:rsidR="00094F9E" w:rsidRPr="008C43AA">
        <w:rPr>
          <w:sz w:val="28"/>
          <w:szCs w:val="28"/>
        </w:rPr>
        <w:t>5 khoảng 325</w:t>
      </w:r>
      <w:r w:rsidRPr="008C43AA">
        <w:rPr>
          <w:sz w:val="28"/>
          <w:szCs w:val="28"/>
        </w:rPr>
        <w:t xml:space="preserve"> ngườ</w:t>
      </w:r>
      <w:r w:rsidR="00094F9E" w:rsidRPr="008C43AA">
        <w:rPr>
          <w:sz w:val="28"/>
          <w:szCs w:val="28"/>
        </w:rPr>
        <w:t>i/km</w:t>
      </w:r>
      <w:r w:rsidR="00094F9E" w:rsidRPr="008C43AA">
        <w:rPr>
          <w:sz w:val="28"/>
          <w:szCs w:val="28"/>
          <w:vertAlign w:val="superscript"/>
        </w:rPr>
        <w:t>2</w:t>
      </w:r>
    </w:p>
    <w:p w14:paraId="567D746C" w14:textId="77777777" w:rsidR="00A55980" w:rsidRPr="008C43AA" w:rsidRDefault="00A55980" w:rsidP="00A40018">
      <w:pPr>
        <w:pStyle w:val="NormalWeb"/>
        <w:numPr>
          <w:ilvl w:val="2"/>
          <w:numId w:val="8"/>
        </w:numPr>
        <w:shd w:val="clear" w:color="auto" w:fill="FFFFFF"/>
        <w:tabs>
          <w:tab w:val="left" w:pos="567"/>
        </w:tabs>
        <w:spacing w:before="0" w:beforeAutospacing="0" w:after="0" w:afterAutospacing="0" w:line="271" w:lineRule="auto"/>
        <w:jc w:val="both"/>
        <w:rPr>
          <w:sz w:val="28"/>
          <w:szCs w:val="28"/>
        </w:rPr>
      </w:pPr>
      <w:r w:rsidRPr="008C43AA">
        <w:rPr>
          <w:sz w:val="28"/>
          <w:szCs w:val="28"/>
        </w:rPr>
        <w:t>Xác định chỉ tiêu sử dụng đất</w:t>
      </w:r>
    </w:p>
    <w:p w14:paraId="25E84773" w14:textId="77777777" w:rsidR="004A40DD" w:rsidRPr="008C43AA" w:rsidRDefault="004A40DD" w:rsidP="00A40018">
      <w:pPr>
        <w:pStyle w:val="NormalWeb"/>
        <w:shd w:val="clear" w:color="auto" w:fill="FFFFFF"/>
        <w:tabs>
          <w:tab w:val="left" w:pos="567"/>
        </w:tabs>
        <w:spacing w:before="0" w:beforeAutospacing="0" w:after="0" w:afterAutospacing="0" w:line="271" w:lineRule="auto"/>
        <w:ind w:firstLine="720"/>
        <w:jc w:val="both"/>
        <w:rPr>
          <w:sz w:val="28"/>
          <w:szCs w:val="28"/>
        </w:rPr>
      </w:pPr>
      <w:r w:rsidRPr="008C43AA">
        <w:rPr>
          <w:sz w:val="28"/>
          <w:szCs w:val="28"/>
        </w:rPr>
        <w:t xml:space="preserve">Các chỉ tiêu sử dụng đất là nhóm chỉ tiêu chính có liên quan đến mật độ được sử dụng trong việc quản lý lập, thẩm định, phê duyệt đồ án quy hoạch cũng như quản lý phát triển đô thị theo đồ án quy hoạch được duyệt. Các chỉ tiêu sử dụng đất có thể kể đến như: Đất xây dựng đô thị;  Đất dân dụng; Đất đơn vị ở;  Đất ở hay các chỉ tiêu về Đất cây xanh sử dụng công cộng, Đất công trình dịch vụ - công cộng, …  Chỉ tiêu sử dụng đất áp dụng cho đô thị phải đáp ứng nhu cầu phát triển kinh tế - xã hội, đáp ứng các yêu cầu là đô thị vệ tinh phía Đông Nam huyện </w:t>
      </w:r>
      <w:r w:rsidR="00D87D80" w:rsidRPr="008C43AA">
        <w:rPr>
          <w:sz w:val="28"/>
          <w:szCs w:val="28"/>
        </w:rPr>
        <w:t>Trấn Yên</w:t>
      </w:r>
      <w:r w:rsidRPr="008C43AA">
        <w:rPr>
          <w:sz w:val="28"/>
          <w:szCs w:val="28"/>
        </w:rPr>
        <w:t>, đáp ứng tiêu chí đô thị loại V. Các chỉ tiêu sử dụng đất được khống chế trong Quy chuẩn Việt Nam về Quy hoạch xây dựng QCVN 01:2021/BXD gồm các chỉ tiêu sau:</w:t>
      </w:r>
    </w:p>
    <w:p w14:paraId="5B09D60D" w14:textId="77777777" w:rsidR="004A40DD" w:rsidRPr="008C43AA" w:rsidRDefault="004A40DD"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Chỉ tiêu đất dân dụng (m2/người) liên quan đến mật độ dân cư trên diện tích đất dân dụng được khống chế ở mức từ 45 - 100 m2/người nhằm đảm bảo mức độ tập trung dân số nhất định trong các khu dân dụng từ đó bố trí hệ thống hạ tầng đô thị hiệu quả nhất.</w:t>
      </w:r>
    </w:p>
    <w:p w14:paraId="2365914F" w14:textId="77777777" w:rsidR="004A40DD" w:rsidRPr="008C43AA" w:rsidRDefault="004A40DD"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Chỉ tiêu đất đơn vị ở (m2/người) liên quan đến mật độ dân cư trên diện tích đất đơn vị ở được khống chế ở mức 15 – 55 m2/người nhằm đảm bảo mức độ tập trung cư dân trong một đơn vị ở để đảm bảo bán kính di chuyển phù hợp đến các cơ sở dịch vụ phục vụ nhu cầu hàng ngày của cộng đồng dân cư.</w:t>
      </w:r>
    </w:p>
    <w:p w14:paraId="0A843C59" w14:textId="77777777" w:rsidR="004A40DD" w:rsidRPr="008C43AA" w:rsidRDefault="004A40DD"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Chỉ tiêu đất cây xanh sử dụng công cộng bao gồm chỉ tiêu đất cây xanh sử dụng công cộng trong đơn vị ở được khống chế mức tối thiểu là 2m2/người và </w:t>
      </w:r>
      <w:r w:rsidRPr="008C43AA">
        <w:rPr>
          <w:rFonts w:ascii="Times New Roman" w:hAnsi="Times New Roman" w:cs="Times New Roman"/>
          <w:sz w:val="28"/>
          <w:szCs w:val="28"/>
          <w:lang w:val="pt-BR"/>
        </w:rPr>
        <w:lastRenderedPageBreak/>
        <w:t>đất cây xanh sử dụng công cộng ngoài đơn vị ở được khống chế ở mức tối thiểu từ 4-7m2/người tùy thuộc loại đô thị (đô thị được phân loại các cao thì có chỉ tiêu tối thiểu cảng lớn và ngược lại). Chỉ tiêu này kết hợp với chỉ tiêu dân số trong đơn vị ở và toàn đô thị sẽ cho ra mật độ đất cây xanh sử dụng công cộng trong đơn vị ở và toàn đô thị. Chỉ tiêu này góp phần tạo ra môi trường và không gian xanh cho đơn vị ở cũng như toàn đô thị.</w:t>
      </w:r>
    </w:p>
    <w:p w14:paraId="0E0BE219" w14:textId="77777777" w:rsidR="004A40DD" w:rsidRPr="008C43AA" w:rsidRDefault="004A40DD"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Các chỉ tiêu để xác định quy mô diện tích các công trình dịch vụ - công cộng gián tiếp tạo ra mật độ các công trình dịch vụ - công cộng trong từng đơn vị ở và toàn đô thị, cung cấp hệ thống hạ tầng xã hội cho cư dân đô thị ở cấp đơn vị ở và cấp toàn đô thị.</w:t>
      </w:r>
    </w:p>
    <w:p w14:paraId="78EDA2A9" w14:textId="77777777" w:rsidR="00A55980" w:rsidRPr="008C43AA" w:rsidRDefault="00A55980"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Đất dân dụng bao gồm: Đất ở, đất công trình công cộng, đất cây xanh, thể dục thể thao công cộng và đất giao thông đô thị (không bao gồm đất giao thông đối ngoại). Áp dụng cho đô thị </w:t>
      </w:r>
      <w:r w:rsidR="00D87D80" w:rsidRPr="008C43AA">
        <w:rPr>
          <w:rFonts w:ascii="Times New Roman" w:hAnsi="Times New Roman" w:cs="Times New Roman"/>
          <w:sz w:val="28"/>
          <w:szCs w:val="28"/>
          <w:lang w:val="pt-BR"/>
        </w:rPr>
        <w:t>Vân Hội</w:t>
      </w:r>
      <w:r w:rsidRPr="008C43AA">
        <w:rPr>
          <w:rFonts w:ascii="Times New Roman" w:hAnsi="Times New Roman" w:cs="Times New Roman"/>
          <w:sz w:val="28"/>
          <w:szCs w:val="28"/>
          <w:lang w:val="pt-BR"/>
        </w:rPr>
        <w:t xml:space="preserve"> đến năm 20</w:t>
      </w:r>
      <w:r w:rsidR="00BA141A" w:rsidRPr="008C43AA">
        <w:rPr>
          <w:rFonts w:ascii="Times New Roman" w:hAnsi="Times New Roman" w:cs="Times New Roman"/>
          <w:sz w:val="28"/>
          <w:szCs w:val="28"/>
          <w:lang w:val="pt-BR"/>
        </w:rPr>
        <w:t>4</w:t>
      </w:r>
      <w:r w:rsidRPr="008C43AA">
        <w:rPr>
          <w:rFonts w:ascii="Times New Roman" w:hAnsi="Times New Roman" w:cs="Times New Roman"/>
          <w:sz w:val="28"/>
          <w:szCs w:val="28"/>
          <w:lang w:val="pt-BR"/>
        </w:rPr>
        <w:t>5 là đô thị loại V, chỉ tiêu đất dân dụng đế</w:t>
      </w:r>
      <w:r w:rsidR="00A533D1" w:rsidRPr="008C43AA">
        <w:rPr>
          <w:rFonts w:ascii="Times New Roman" w:hAnsi="Times New Roman" w:cs="Times New Roman"/>
          <w:sz w:val="28"/>
          <w:szCs w:val="28"/>
          <w:lang w:val="pt-BR"/>
        </w:rPr>
        <w:t>n năm 204</w:t>
      </w:r>
      <w:r w:rsidRPr="008C43AA">
        <w:rPr>
          <w:rFonts w:ascii="Times New Roman" w:hAnsi="Times New Roman" w:cs="Times New Roman"/>
          <w:sz w:val="28"/>
          <w:szCs w:val="28"/>
          <w:lang w:val="pt-BR"/>
        </w:rPr>
        <w:t>5 khoảng 70 - 100m</w:t>
      </w:r>
      <w:r w:rsidR="00445EA8">
        <w:rPr>
          <w:rFonts w:ascii="Times New Roman" w:hAnsi="Times New Roman" w:cs="Times New Roman"/>
          <w:sz w:val="28"/>
          <w:szCs w:val="28"/>
          <w:vertAlign w:val="superscript"/>
          <w:lang w:val="pt-BR"/>
        </w:rPr>
        <w:t>2</w:t>
      </w:r>
      <w:r w:rsidRPr="008C43AA">
        <w:rPr>
          <w:rFonts w:ascii="Times New Roman" w:hAnsi="Times New Roman" w:cs="Times New Roman"/>
          <w:sz w:val="28"/>
          <w:szCs w:val="28"/>
          <w:lang w:val="pt-BR"/>
        </w:rPr>
        <w:t>/người.</w:t>
      </w:r>
    </w:p>
    <w:p w14:paraId="4F861578" w14:textId="77777777" w:rsidR="00A55980" w:rsidRPr="008C43AA" w:rsidRDefault="00A55980"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Đất ngoài dân dụng: Đất quốc phòng an ninh theo yêu cầu thực tế</w:t>
      </w:r>
    </w:p>
    <w:p w14:paraId="65F281F8" w14:textId="77777777" w:rsidR="00A55980" w:rsidRPr="008C43AA" w:rsidRDefault="00A55980"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Đất khác: Sông suối, mặt nước chuyên dụng, đất nông nghiệp, đất lâm nghiệp theo yêu cầu bảo tồn phát triển nông lâm nghiệp.</w:t>
      </w:r>
    </w:p>
    <w:p w14:paraId="2370FE15" w14:textId="77777777" w:rsidR="00A55980" w:rsidRPr="008C43AA" w:rsidRDefault="00A55980" w:rsidP="00A40018">
      <w:pPr>
        <w:pStyle w:val="ListParagraph"/>
        <w:numPr>
          <w:ilvl w:val="0"/>
          <w:numId w:val="6"/>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Lựa chọn chỉ tiêu đất xây dựng đô thị đến năm 20</w:t>
      </w:r>
      <w:r w:rsidR="00A533D1" w:rsidRPr="008C43AA">
        <w:rPr>
          <w:rFonts w:ascii="Times New Roman" w:hAnsi="Times New Roman" w:cs="Times New Roman"/>
          <w:sz w:val="28"/>
          <w:szCs w:val="28"/>
          <w:lang w:val="pt-BR"/>
        </w:rPr>
        <w:t>4</w:t>
      </w:r>
      <w:r w:rsidRPr="008C43AA">
        <w:rPr>
          <w:rFonts w:ascii="Times New Roman" w:hAnsi="Times New Roman" w:cs="Times New Roman"/>
          <w:sz w:val="28"/>
          <w:szCs w:val="28"/>
          <w:lang w:val="pt-BR"/>
        </w:rPr>
        <w:t>5 khoảng 70-100m2/người.</w:t>
      </w:r>
    </w:p>
    <w:p w14:paraId="40D03030" w14:textId="77777777" w:rsidR="002E6BB3" w:rsidRPr="008C43AA" w:rsidRDefault="002E6BB3" w:rsidP="00A40018">
      <w:pPr>
        <w:pStyle w:val="NormalWeb"/>
        <w:numPr>
          <w:ilvl w:val="1"/>
          <w:numId w:val="8"/>
        </w:numPr>
        <w:shd w:val="clear" w:color="auto" w:fill="FFFFFF"/>
        <w:tabs>
          <w:tab w:val="left" w:pos="709"/>
          <w:tab w:val="left" w:pos="851"/>
        </w:tabs>
        <w:spacing w:before="0" w:beforeAutospacing="0" w:after="0" w:afterAutospacing="0" w:line="271" w:lineRule="auto"/>
        <w:ind w:left="0" w:firstLine="0"/>
        <w:jc w:val="both"/>
        <w:outlineLvl w:val="1"/>
        <w:rPr>
          <w:b/>
          <w:i/>
          <w:sz w:val="28"/>
          <w:szCs w:val="28"/>
        </w:rPr>
      </w:pPr>
      <w:bookmarkStart w:id="177" w:name="_46r0co2" w:colFirst="0" w:colLast="0"/>
      <w:bookmarkStart w:id="178" w:name="_Toc161409188"/>
      <w:bookmarkEnd w:id="177"/>
      <w:r w:rsidRPr="008C43AA">
        <w:rPr>
          <w:b/>
          <w:i/>
          <w:sz w:val="28"/>
          <w:szCs w:val="28"/>
        </w:rPr>
        <w:t>Xác định trung tâm hành chính, trung tâm thương mại, dịch vụ, trung tâm công cộng, công viên cây xanh và không gian mở của đô thị;</w:t>
      </w:r>
      <w:bookmarkEnd w:id="178"/>
    </w:p>
    <w:p w14:paraId="0DD582FF" w14:textId="77777777" w:rsidR="008F079D" w:rsidRPr="008C43AA" w:rsidRDefault="00875570" w:rsidP="00A40018">
      <w:pPr>
        <w:pStyle w:val="NormalWeb"/>
        <w:numPr>
          <w:ilvl w:val="2"/>
          <w:numId w:val="8"/>
        </w:numPr>
        <w:shd w:val="clear" w:color="auto" w:fill="FFFFFF"/>
        <w:tabs>
          <w:tab w:val="left" w:pos="567"/>
        </w:tabs>
        <w:spacing w:before="0" w:beforeAutospacing="0" w:after="0" w:afterAutospacing="0" w:line="271" w:lineRule="auto"/>
        <w:jc w:val="both"/>
        <w:rPr>
          <w:sz w:val="28"/>
          <w:szCs w:val="28"/>
        </w:rPr>
      </w:pPr>
      <w:r w:rsidRPr="008C43AA">
        <w:rPr>
          <w:sz w:val="28"/>
          <w:szCs w:val="28"/>
        </w:rPr>
        <w:t>Trung tâm hành chính</w:t>
      </w:r>
    </w:p>
    <w:p w14:paraId="530F3725" w14:textId="77777777" w:rsidR="00F63E71" w:rsidRPr="008C43AA" w:rsidRDefault="00875570" w:rsidP="00A40018">
      <w:pPr>
        <w:pStyle w:val="NormalWeb"/>
        <w:shd w:val="clear" w:color="auto" w:fill="FFFFFF"/>
        <w:tabs>
          <w:tab w:val="left" w:pos="567"/>
        </w:tabs>
        <w:spacing w:before="0" w:beforeAutospacing="0" w:after="0" w:afterAutospacing="0" w:line="271" w:lineRule="auto"/>
        <w:ind w:firstLine="720"/>
        <w:jc w:val="both"/>
        <w:rPr>
          <w:sz w:val="28"/>
          <w:szCs w:val="28"/>
        </w:rPr>
      </w:pPr>
      <w:r w:rsidRPr="008C43AA">
        <w:rPr>
          <w:sz w:val="28"/>
          <w:szCs w:val="28"/>
        </w:rPr>
        <w:t xml:space="preserve">Khu hành chính </w:t>
      </w:r>
      <w:r w:rsidR="00821600" w:rsidRPr="008C43AA">
        <w:rPr>
          <w:sz w:val="28"/>
          <w:szCs w:val="28"/>
        </w:rPr>
        <w:t>đô thị</w:t>
      </w:r>
      <w:r w:rsidR="00A73A21">
        <w:rPr>
          <w:sz w:val="28"/>
          <w:szCs w:val="28"/>
        </w:rPr>
        <w:t xml:space="preserve"> </w:t>
      </w:r>
      <w:r w:rsidR="00D87D80" w:rsidRPr="008C43AA">
        <w:rPr>
          <w:sz w:val="28"/>
          <w:szCs w:val="28"/>
        </w:rPr>
        <w:t>Vân Hội</w:t>
      </w:r>
      <w:r w:rsidRPr="008C43AA">
        <w:rPr>
          <w:sz w:val="28"/>
          <w:szCs w:val="28"/>
        </w:rPr>
        <w:t xml:space="preserve"> nằm tại thôn </w:t>
      </w:r>
      <w:r w:rsidR="00357010" w:rsidRPr="008C43AA">
        <w:rPr>
          <w:sz w:val="28"/>
          <w:szCs w:val="28"/>
        </w:rPr>
        <w:t>8 Minh Phú;</w:t>
      </w:r>
      <w:r w:rsidR="00A73A21">
        <w:rPr>
          <w:sz w:val="28"/>
          <w:szCs w:val="28"/>
        </w:rPr>
        <w:t xml:space="preserve"> </w:t>
      </w:r>
      <w:r w:rsidR="00357010" w:rsidRPr="008C43AA">
        <w:rPr>
          <w:sz w:val="28"/>
          <w:szCs w:val="28"/>
        </w:rPr>
        <w:t xml:space="preserve">Giữ nguyên vị trí và quy mô diện tích trụ sở Đảng Ủy – HĐND – UBND. </w:t>
      </w:r>
      <w:r w:rsidR="00F63E71" w:rsidRPr="008C43AA">
        <w:rPr>
          <w:sz w:val="28"/>
          <w:szCs w:val="28"/>
        </w:rPr>
        <w:t>Đầu tư xây dựng để đáp ứng tiêu chuẩn, định mức sử dụng trụ sở làm việc, cơ sở hoạt động sự nghiệp theo quy định, bao gồm các công trình: Trụ sở làm việc của Đảng ủy - HĐND – UBND, nhà làm việc Công an, BCH Quân sự và các công trình phụ trợ.</w:t>
      </w:r>
    </w:p>
    <w:p w14:paraId="09C35D5D" w14:textId="77777777" w:rsidR="00F63E71" w:rsidRPr="008C43AA" w:rsidRDefault="00F63E71" w:rsidP="00A40018">
      <w:pPr>
        <w:pStyle w:val="NormalWeb"/>
        <w:shd w:val="clear" w:color="auto" w:fill="FFFFFF"/>
        <w:tabs>
          <w:tab w:val="left" w:pos="567"/>
        </w:tabs>
        <w:spacing w:before="0" w:beforeAutospacing="0" w:after="0" w:afterAutospacing="0" w:line="271" w:lineRule="auto"/>
        <w:ind w:firstLine="720"/>
        <w:jc w:val="both"/>
        <w:rPr>
          <w:sz w:val="28"/>
          <w:szCs w:val="28"/>
        </w:rPr>
      </w:pPr>
      <w:r w:rsidRPr="008C43AA">
        <w:rPr>
          <w:sz w:val="28"/>
          <w:szCs w:val="28"/>
        </w:rPr>
        <w:t>Các công trình khác: Xây dựng theo quy hoạch chi tiết đảm bảo định hướng quy hoạch chung và các quy chuẩn, tiêu chuẩn hiện hành.</w:t>
      </w:r>
    </w:p>
    <w:p w14:paraId="26E160E0" w14:textId="77777777" w:rsidR="00875570" w:rsidRPr="008C43AA" w:rsidRDefault="00875570" w:rsidP="00A40018">
      <w:pPr>
        <w:pStyle w:val="NormalWeb"/>
        <w:numPr>
          <w:ilvl w:val="2"/>
          <w:numId w:val="8"/>
        </w:numPr>
        <w:shd w:val="clear" w:color="auto" w:fill="FFFFFF"/>
        <w:tabs>
          <w:tab w:val="left" w:pos="567"/>
        </w:tabs>
        <w:spacing w:before="0" w:beforeAutospacing="0" w:after="0" w:afterAutospacing="0" w:line="271" w:lineRule="auto"/>
        <w:jc w:val="both"/>
        <w:rPr>
          <w:sz w:val="28"/>
          <w:szCs w:val="28"/>
        </w:rPr>
      </w:pPr>
      <w:r w:rsidRPr="008C43AA">
        <w:rPr>
          <w:sz w:val="28"/>
          <w:szCs w:val="28"/>
        </w:rPr>
        <w:t>Trung tâm thương mại, dịch vụ</w:t>
      </w:r>
    </w:p>
    <w:p w14:paraId="2F4E2BAC" w14:textId="77777777" w:rsidR="00F63E71" w:rsidRPr="008C43AA" w:rsidRDefault="00F63E71" w:rsidP="00A40018">
      <w:pPr>
        <w:pStyle w:val="NormalWeb"/>
        <w:shd w:val="clear" w:color="auto" w:fill="FFFFFF"/>
        <w:tabs>
          <w:tab w:val="left" w:pos="567"/>
        </w:tabs>
        <w:spacing w:before="0" w:beforeAutospacing="0" w:after="0" w:afterAutospacing="0" w:line="271" w:lineRule="auto"/>
        <w:ind w:firstLine="720"/>
        <w:jc w:val="both"/>
        <w:rPr>
          <w:sz w:val="28"/>
          <w:szCs w:val="28"/>
        </w:rPr>
      </w:pPr>
      <w:r w:rsidRPr="008C43AA">
        <w:rPr>
          <w:sz w:val="28"/>
          <w:szCs w:val="28"/>
        </w:rPr>
        <w:t>Phát triển hạ tầng thương mại, dịch vụ trở thành ngành kinh tế mũi nhọn và có tốc độ phát triển nhanh, ưu tiên phát triển hệ thống phân phối hiện đại gồm các trung tâm thương mại, dịch vụ tổng hợp, siêu thị, trung tâm vận chuyển giao nhận hàng hóa; đầu tư phát triển hệ thống chợ đáp ứng đủ nhu cầu của người dân. Các công trình thương mại dịch vụ cấp đô thị gồm có</w:t>
      </w:r>
      <w:r w:rsidR="00357010" w:rsidRPr="008C43AA">
        <w:rPr>
          <w:sz w:val="28"/>
          <w:szCs w:val="28"/>
        </w:rPr>
        <w:t xml:space="preserve">: </w:t>
      </w:r>
    </w:p>
    <w:p w14:paraId="64EE2519" w14:textId="77777777" w:rsidR="00357010" w:rsidRPr="008C43AA" w:rsidRDefault="00357010" w:rsidP="00A73A21">
      <w:pPr>
        <w:pStyle w:val="BodyText"/>
        <w:rPr>
          <w:rStyle w:val="apple-style-span"/>
          <w:spacing w:val="-2"/>
          <w:sz w:val="28"/>
          <w:szCs w:val="28"/>
        </w:rPr>
      </w:pPr>
      <w:r w:rsidRPr="008C43AA">
        <w:rPr>
          <w:rStyle w:val="apple-style-span"/>
          <w:spacing w:val="-2"/>
          <w:sz w:val="28"/>
          <w:szCs w:val="28"/>
        </w:rPr>
        <w:t xml:space="preserve">Chợ Vân Hội được quy hoạch mới tại thôn 8 Minh Phú, khu vực giao giữa 2 </w:t>
      </w:r>
      <w:r w:rsidRPr="008C43AA">
        <w:rPr>
          <w:rStyle w:val="apple-style-span"/>
          <w:spacing w:val="-2"/>
          <w:sz w:val="28"/>
          <w:szCs w:val="28"/>
        </w:rPr>
        <w:lastRenderedPageBreak/>
        <w:t>trục đường Vân Hội –</w:t>
      </w:r>
      <w:r w:rsidR="00461911" w:rsidRPr="008C43AA">
        <w:rPr>
          <w:rStyle w:val="apple-style-span"/>
          <w:spacing w:val="-2"/>
          <w:sz w:val="28"/>
          <w:szCs w:val="28"/>
        </w:rPr>
        <w:t xml:space="preserve"> Việt</w:t>
      </w:r>
      <w:r w:rsidR="00A73A21">
        <w:rPr>
          <w:rStyle w:val="apple-style-span"/>
          <w:spacing w:val="-2"/>
          <w:sz w:val="28"/>
          <w:szCs w:val="28"/>
        </w:rPr>
        <w:t xml:space="preserve"> </w:t>
      </w:r>
      <w:r w:rsidR="00461911" w:rsidRPr="008C43AA">
        <w:rPr>
          <w:rStyle w:val="apple-style-span"/>
          <w:spacing w:val="-2"/>
          <w:sz w:val="28"/>
          <w:szCs w:val="28"/>
        </w:rPr>
        <w:t xml:space="preserve">Hồng </w:t>
      </w:r>
      <w:r w:rsidR="00461911" w:rsidRPr="008C43AA">
        <w:rPr>
          <w:rStyle w:val="FootnoteReference"/>
          <w:spacing w:val="-2"/>
          <w:sz w:val="28"/>
          <w:szCs w:val="28"/>
        </w:rPr>
        <w:footnoteReference w:id="11"/>
      </w:r>
      <w:r w:rsidRPr="008C43AA">
        <w:rPr>
          <w:rStyle w:val="apple-style-span"/>
          <w:spacing w:val="-2"/>
          <w:sz w:val="28"/>
          <w:szCs w:val="28"/>
        </w:rPr>
        <w:t xml:space="preserve"> và đường Vân Hội đi Hiền Lương</w:t>
      </w:r>
      <w:r w:rsidR="00821600" w:rsidRPr="008C43AA">
        <w:rPr>
          <w:rStyle w:val="apple-style-span"/>
          <w:spacing w:val="-2"/>
          <w:sz w:val="28"/>
          <w:szCs w:val="28"/>
        </w:rPr>
        <w:t xml:space="preserve"> (Vân Hội – Quân Khê)</w:t>
      </w:r>
      <w:r w:rsidRPr="008C43AA">
        <w:rPr>
          <w:rStyle w:val="apple-style-span"/>
          <w:spacing w:val="-2"/>
          <w:sz w:val="28"/>
          <w:szCs w:val="28"/>
        </w:rPr>
        <w:t>. Đầu tư xây dựng chợ với đa dạng các mặt hàng phục vụ nhu cầu dân sinh và phát triển du lịch; Định hướng đến năm 20</w:t>
      </w:r>
      <w:r w:rsidR="00A533D1" w:rsidRPr="008C43AA">
        <w:rPr>
          <w:rStyle w:val="apple-style-span"/>
          <w:spacing w:val="-2"/>
          <w:sz w:val="28"/>
          <w:szCs w:val="28"/>
        </w:rPr>
        <w:t>4</w:t>
      </w:r>
      <w:r w:rsidRPr="008C43AA">
        <w:rPr>
          <w:rStyle w:val="apple-style-span"/>
          <w:spacing w:val="-2"/>
          <w:sz w:val="28"/>
          <w:szCs w:val="28"/>
        </w:rPr>
        <w:t xml:space="preserve">5 phát triển thành trung tâm thương mại cấp khu vực; </w:t>
      </w:r>
    </w:p>
    <w:p w14:paraId="1F121217" w14:textId="77777777" w:rsidR="00357010" w:rsidRPr="008C43AA" w:rsidRDefault="00357010"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Quy hoạch mới vị trí cửa hàng xăng dầu nằm trên trục đường Vân Hội – Việt Cường, cạnh nhà văn hóa thôn Khe Mon;</w:t>
      </w:r>
    </w:p>
    <w:p w14:paraId="134CC650" w14:textId="77777777" w:rsidR="00357010" w:rsidRPr="008C43AA" w:rsidRDefault="00357010"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 xml:space="preserve">Các công trình thương mại - dịch vụ đều được tổ chức tại các khu vực thuận lợi về giao thông tiếp cận, các điểm giao cắt giao thông quan trọng và được xác định là các không gian điểm nhấn chính của đô thị. </w:t>
      </w:r>
    </w:p>
    <w:p w14:paraId="0360A942" w14:textId="77777777" w:rsidR="00875570" w:rsidRPr="008C43AA" w:rsidRDefault="00875570" w:rsidP="00A40018">
      <w:pPr>
        <w:pStyle w:val="NormalWeb"/>
        <w:numPr>
          <w:ilvl w:val="2"/>
          <w:numId w:val="8"/>
        </w:numPr>
        <w:shd w:val="clear" w:color="auto" w:fill="FFFFFF"/>
        <w:tabs>
          <w:tab w:val="left" w:pos="567"/>
        </w:tabs>
        <w:spacing w:before="0" w:beforeAutospacing="0" w:after="0" w:afterAutospacing="0" w:line="271" w:lineRule="auto"/>
        <w:jc w:val="both"/>
        <w:rPr>
          <w:sz w:val="28"/>
          <w:szCs w:val="28"/>
        </w:rPr>
      </w:pPr>
      <w:r w:rsidRPr="008C43AA">
        <w:rPr>
          <w:sz w:val="28"/>
          <w:szCs w:val="28"/>
        </w:rPr>
        <w:t>Trung tâm công cộng</w:t>
      </w:r>
    </w:p>
    <w:p w14:paraId="2E49F350" w14:textId="77777777" w:rsidR="000A4F96" w:rsidRPr="008C43AA" w:rsidRDefault="000A4F96" w:rsidP="00A40018">
      <w:pPr>
        <w:pStyle w:val="NormalWeb"/>
        <w:numPr>
          <w:ilvl w:val="0"/>
          <w:numId w:val="26"/>
        </w:numPr>
        <w:shd w:val="clear" w:color="auto" w:fill="FFFFFF"/>
        <w:tabs>
          <w:tab w:val="left" w:pos="709"/>
        </w:tabs>
        <w:spacing w:before="0" w:beforeAutospacing="0" w:after="0" w:afterAutospacing="0" w:line="271" w:lineRule="auto"/>
        <w:ind w:left="0" w:firstLine="284"/>
        <w:jc w:val="both"/>
        <w:rPr>
          <w:i/>
          <w:sz w:val="28"/>
          <w:szCs w:val="28"/>
        </w:rPr>
      </w:pPr>
      <w:r w:rsidRPr="008C43AA">
        <w:rPr>
          <w:i/>
          <w:sz w:val="28"/>
          <w:szCs w:val="28"/>
        </w:rPr>
        <w:t>Công trình văn hóa – thể thao</w:t>
      </w:r>
    </w:p>
    <w:p w14:paraId="66080F97" w14:textId="77777777" w:rsidR="000A4F96" w:rsidRPr="0048243D" w:rsidRDefault="000A4F96"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48243D">
        <w:rPr>
          <w:rStyle w:val="apple-style-span"/>
          <w:spacing w:val="-2"/>
          <w:sz w:val="28"/>
          <w:szCs w:val="28"/>
        </w:rPr>
        <w:t xml:space="preserve">Quy hoạch quỹ đất xây dựng </w:t>
      </w:r>
      <w:r w:rsidR="00821600" w:rsidRPr="0048243D">
        <w:rPr>
          <w:rStyle w:val="apple-style-span"/>
          <w:spacing w:val="-2"/>
          <w:sz w:val="28"/>
          <w:szCs w:val="28"/>
        </w:rPr>
        <w:t>sân vận động</w:t>
      </w:r>
      <w:r w:rsidRPr="0048243D">
        <w:rPr>
          <w:rStyle w:val="apple-style-span"/>
          <w:spacing w:val="-2"/>
          <w:sz w:val="28"/>
          <w:szCs w:val="28"/>
        </w:rPr>
        <w:t xml:space="preserve"> đô thị với diện tích </w:t>
      </w:r>
      <w:r w:rsidR="00821600" w:rsidRPr="0048243D">
        <w:rPr>
          <w:rStyle w:val="apple-style-span"/>
          <w:spacing w:val="-2"/>
          <w:sz w:val="28"/>
          <w:szCs w:val="28"/>
        </w:rPr>
        <w:t>1</w:t>
      </w:r>
      <w:r w:rsidRPr="0048243D">
        <w:rPr>
          <w:rStyle w:val="apple-style-span"/>
          <w:spacing w:val="-2"/>
          <w:sz w:val="28"/>
          <w:szCs w:val="28"/>
        </w:rPr>
        <w:t>,</w:t>
      </w:r>
      <w:r w:rsidR="004138B6" w:rsidRPr="0048243D">
        <w:rPr>
          <w:rStyle w:val="apple-style-span"/>
          <w:spacing w:val="-2"/>
          <w:sz w:val="28"/>
          <w:szCs w:val="28"/>
        </w:rPr>
        <w:t>5</w:t>
      </w:r>
      <w:r w:rsidRPr="0048243D">
        <w:rPr>
          <w:rStyle w:val="apple-style-span"/>
          <w:spacing w:val="-2"/>
          <w:sz w:val="28"/>
          <w:szCs w:val="28"/>
        </w:rPr>
        <w:t xml:space="preserve">ha </w:t>
      </w:r>
      <w:r w:rsidR="000F4C1C" w:rsidRPr="0048243D">
        <w:rPr>
          <w:sz w:val="28"/>
          <w:szCs w:val="28"/>
          <w:lang w:val="pt-BR"/>
        </w:rPr>
        <w:t>khu vực thôn Gò Cấm (gần Đình, đền, chùa</w:t>
      </w:r>
      <w:r w:rsidR="004138B6" w:rsidRPr="0048243D">
        <w:rPr>
          <w:sz w:val="28"/>
          <w:szCs w:val="28"/>
          <w:lang w:val="pt-BR"/>
        </w:rPr>
        <w:t xml:space="preserve"> Minh Phú, phía sau nhà trụ sở công an </w:t>
      </w:r>
      <w:r w:rsidRPr="0048243D">
        <w:rPr>
          <w:rStyle w:val="apple-style-span"/>
          <w:spacing w:val="-2"/>
          <w:sz w:val="28"/>
          <w:szCs w:val="28"/>
        </w:rPr>
        <w:t xml:space="preserve">đáp ứng nhu cầu các hoạt động văn hóa – thể thao của đô thị. </w:t>
      </w:r>
    </w:p>
    <w:p w14:paraId="5E4AF14A" w14:textId="77777777" w:rsidR="000A4F96" w:rsidRPr="008C43AA" w:rsidRDefault="000A4F96"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Các nhà văn hóa thôn giữ nguyên vị trí hiện tại, quy hoạch đảm bảo diện tích nhà văn hóa, sân th</w:t>
      </w:r>
      <w:r w:rsidR="00A533D1" w:rsidRPr="008C43AA">
        <w:rPr>
          <w:rStyle w:val="apple-style-span"/>
          <w:spacing w:val="-2"/>
          <w:sz w:val="28"/>
          <w:szCs w:val="28"/>
        </w:rPr>
        <w:t>ể thao mỗi thôn tối thiểu 1500m</w:t>
      </w:r>
      <w:r w:rsidR="00A533D1" w:rsidRPr="008C43AA">
        <w:rPr>
          <w:rStyle w:val="apple-style-span"/>
          <w:spacing w:val="-2"/>
          <w:sz w:val="28"/>
          <w:szCs w:val="28"/>
          <w:vertAlign w:val="superscript"/>
        </w:rPr>
        <w:t>2</w:t>
      </w:r>
      <w:r w:rsidRPr="008C43AA">
        <w:rPr>
          <w:rStyle w:val="apple-style-span"/>
          <w:spacing w:val="-2"/>
          <w:sz w:val="28"/>
          <w:szCs w:val="28"/>
        </w:rPr>
        <w:t>;</w:t>
      </w:r>
    </w:p>
    <w:p w14:paraId="7C179120" w14:textId="77777777" w:rsidR="000A4F96" w:rsidRPr="008C43AA" w:rsidRDefault="000A4F96"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Các công trình văn hóa khác: xây dựng theo quy hoạch chi tiết đảm bảo định hướng quy hoạch chung đáp ứng nhu cầu sử dụng và các quy chuẩn, tiêu chuẩn hiện hành.</w:t>
      </w:r>
    </w:p>
    <w:p w14:paraId="2F277263" w14:textId="77777777" w:rsidR="000A4F96" w:rsidRPr="008C43AA" w:rsidRDefault="000A4F96" w:rsidP="00A40018">
      <w:pPr>
        <w:pStyle w:val="NormalWeb"/>
        <w:numPr>
          <w:ilvl w:val="0"/>
          <w:numId w:val="26"/>
        </w:numPr>
        <w:shd w:val="clear" w:color="auto" w:fill="FFFFFF"/>
        <w:tabs>
          <w:tab w:val="left" w:pos="709"/>
        </w:tabs>
        <w:spacing w:before="0" w:beforeAutospacing="0" w:after="0" w:afterAutospacing="0" w:line="271" w:lineRule="auto"/>
        <w:ind w:left="0" w:firstLine="284"/>
        <w:jc w:val="both"/>
        <w:rPr>
          <w:i/>
          <w:sz w:val="28"/>
          <w:szCs w:val="28"/>
        </w:rPr>
      </w:pPr>
      <w:r w:rsidRPr="008C43AA">
        <w:rPr>
          <w:i/>
          <w:sz w:val="28"/>
          <w:szCs w:val="28"/>
        </w:rPr>
        <w:t>Công trình giáo dục</w:t>
      </w:r>
    </w:p>
    <w:p w14:paraId="175BF9E3" w14:textId="77777777" w:rsidR="004138B6" w:rsidRPr="008C43AA" w:rsidRDefault="004138B6"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Giữ nguyên vị trí và quy mô diện tích đối với các công trình trường mầm non, trường tiểu học và trung học cơ sở hiện hữu. Nâng cấp cải tạo, bổ sung trang thiết bị công trình.</w:t>
      </w:r>
    </w:p>
    <w:p w14:paraId="3E8E3C9A" w14:textId="77777777" w:rsidR="000A4F96" w:rsidRPr="008C43AA" w:rsidRDefault="000A4F96"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z w:val="28"/>
          <w:szCs w:val="28"/>
        </w:rPr>
      </w:pPr>
      <w:r w:rsidRPr="008C43AA">
        <w:rPr>
          <w:rStyle w:val="apple-style-span"/>
          <w:spacing w:val="-2"/>
          <w:sz w:val="28"/>
          <w:szCs w:val="28"/>
        </w:rPr>
        <w:t>Các công trình giáo dục khác: xây dựng theo quy hoạch chi tiết đảm bảo định hướng quy hoạch chung đáp ứng nhu cầu sử dụng và các quy chuẩn, tiêu chuẩn hiện hành.</w:t>
      </w:r>
    </w:p>
    <w:p w14:paraId="71B7B031" w14:textId="77777777" w:rsidR="000A4F96" w:rsidRPr="008C43AA" w:rsidRDefault="000A4F96" w:rsidP="00A40018">
      <w:pPr>
        <w:pStyle w:val="NormalWeb"/>
        <w:numPr>
          <w:ilvl w:val="0"/>
          <w:numId w:val="26"/>
        </w:numPr>
        <w:shd w:val="clear" w:color="auto" w:fill="FFFFFF"/>
        <w:tabs>
          <w:tab w:val="left" w:pos="709"/>
        </w:tabs>
        <w:spacing w:before="0" w:beforeAutospacing="0" w:after="0" w:afterAutospacing="0" w:line="271" w:lineRule="auto"/>
        <w:ind w:left="0" w:firstLine="284"/>
        <w:jc w:val="both"/>
        <w:rPr>
          <w:i/>
          <w:sz w:val="28"/>
          <w:szCs w:val="28"/>
        </w:rPr>
      </w:pPr>
      <w:r w:rsidRPr="008C43AA">
        <w:rPr>
          <w:i/>
          <w:sz w:val="28"/>
          <w:szCs w:val="28"/>
        </w:rPr>
        <w:t>Công trình Y tế</w:t>
      </w:r>
    </w:p>
    <w:p w14:paraId="2EEF363F" w14:textId="77777777" w:rsidR="007611CB" w:rsidRPr="008C43AA" w:rsidRDefault="007611CB"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 xml:space="preserve">Quy hoạch giữ nguyên quy mô </w:t>
      </w:r>
      <w:r w:rsidR="000F4C1C" w:rsidRPr="008C43AA">
        <w:rPr>
          <w:rStyle w:val="apple-style-span"/>
          <w:spacing w:val="-2"/>
          <w:sz w:val="28"/>
          <w:szCs w:val="28"/>
        </w:rPr>
        <w:t>cơ sở</w:t>
      </w:r>
      <w:r w:rsidRPr="008C43AA">
        <w:rPr>
          <w:rStyle w:val="apple-style-span"/>
          <w:spacing w:val="-2"/>
          <w:sz w:val="28"/>
          <w:szCs w:val="28"/>
        </w:rPr>
        <w:t xml:space="preserve"> y tế hiện có tại thôn </w:t>
      </w:r>
      <w:r w:rsidR="004138B6" w:rsidRPr="008C43AA">
        <w:rPr>
          <w:rStyle w:val="apple-style-span"/>
          <w:spacing w:val="-2"/>
          <w:sz w:val="28"/>
          <w:szCs w:val="28"/>
        </w:rPr>
        <w:t>8 Minh Phú</w:t>
      </w:r>
      <w:r w:rsidRPr="008C43AA">
        <w:rPr>
          <w:rStyle w:val="apple-style-span"/>
          <w:spacing w:val="-2"/>
          <w:sz w:val="28"/>
          <w:szCs w:val="28"/>
        </w:rPr>
        <w:t>, đảm bảo đáp ứng nhu cầu khám chữa bệnh của người dân trên địa bàn.</w:t>
      </w:r>
    </w:p>
    <w:p w14:paraId="2A00DED6" w14:textId="77777777" w:rsidR="007611CB" w:rsidRPr="008C43AA" w:rsidRDefault="007611CB"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6"/>
          <w:sz w:val="28"/>
          <w:szCs w:val="28"/>
        </w:rPr>
      </w:pPr>
      <w:r w:rsidRPr="008C43AA">
        <w:rPr>
          <w:rStyle w:val="apple-style-span"/>
          <w:spacing w:val="-6"/>
          <w:sz w:val="28"/>
          <w:szCs w:val="28"/>
        </w:rPr>
        <w:t>Các công trình y tế khác: xây dựng theo quy hoạch chi tiết đảm bảo định hướng quy hoạch chung đáp ứng nhu cầu sử dụng và các quy chuẩn, tiêu chuẩn hiện hành. Cần tạo điều kiện cho các thành phần kinh tế phát triển hệ thống y tế tư nhân.</w:t>
      </w:r>
    </w:p>
    <w:p w14:paraId="7E718A4F" w14:textId="77777777" w:rsidR="00875570" w:rsidRPr="008C43AA" w:rsidRDefault="00875570" w:rsidP="00A40018">
      <w:pPr>
        <w:pStyle w:val="NormalWeb"/>
        <w:numPr>
          <w:ilvl w:val="2"/>
          <w:numId w:val="8"/>
        </w:numPr>
        <w:shd w:val="clear" w:color="auto" w:fill="FFFFFF"/>
        <w:tabs>
          <w:tab w:val="left" w:pos="567"/>
        </w:tabs>
        <w:spacing w:before="0" w:beforeAutospacing="0" w:after="0" w:afterAutospacing="0" w:line="271" w:lineRule="auto"/>
        <w:jc w:val="both"/>
        <w:rPr>
          <w:sz w:val="28"/>
          <w:szCs w:val="28"/>
        </w:rPr>
      </w:pPr>
      <w:r w:rsidRPr="008C43AA">
        <w:rPr>
          <w:sz w:val="28"/>
          <w:szCs w:val="28"/>
        </w:rPr>
        <w:t>Công viên cây xanh và không gian mở của đô thị</w:t>
      </w:r>
    </w:p>
    <w:p w14:paraId="64D3FF58" w14:textId="77777777" w:rsidR="009425FF" w:rsidRPr="008C43AA" w:rsidRDefault="009425FF"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 xml:space="preserve">Quy hoạch xây dựng công viên trung tâm tại khu vực thôn 8 Minh Phú. </w:t>
      </w:r>
    </w:p>
    <w:p w14:paraId="33F7BC8B" w14:textId="77777777" w:rsidR="000803DB" w:rsidRPr="008C43AA" w:rsidRDefault="000803DB"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 xml:space="preserve">Cải tạo hành lang xanh ven mặt nước suối </w:t>
      </w:r>
      <w:r w:rsidR="00632749" w:rsidRPr="008C43AA">
        <w:rPr>
          <w:rStyle w:val="apple-style-span"/>
          <w:spacing w:val="-2"/>
          <w:sz w:val="28"/>
          <w:szCs w:val="28"/>
        </w:rPr>
        <w:t xml:space="preserve">Ngòi </w:t>
      </w:r>
      <w:r w:rsidR="00787223" w:rsidRPr="008C43AA">
        <w:rPr>
          <w:rStyle w:val="apple-style-span"/>
          <w:spacing w:val="-2"/>
          <w:sz w:val="28"/>
          <w:szCs w:val="28"/>
        </w:rPr>
        <w:t>L</w:t>
      </w:r>
      <w:r w:rsidR="00632749" w:rsidRPr="008C43AA">
        <w:rPr>
          <w:rStyle w:val="apple-style-span"/>
          <w:spacing w:val="-2"/>
          <w:sz w:val="28"/>
          <w:szCs w:val="28"/>
        </w:rPr>
        <w:t>ĩnh</w:t>
      </w:r>
      <w:r w:rsidRPr="008C43AA">
        <w:rPr>
          <w:rStyle w:val="apple-style-span"/>
          <w:spacing w:val="-2"/>
          <w:sz w:val="28"/>
          <w:szCs w:val="28"/>
        </w:rPr>
        <w:t xml:space="preserve"> trong khu đô thị hiện hữu, theo hướng tối ưu hóa khả năng tiếp cận công cộng và tạo cảnh quan;</w:t>
      </w:r>
    </w:p>
    <w:p w14:paraId="4208F7B6" w14:textId="77777777" w:rsidR="000803DB" w:rsidRPr="008C43AA" w:rsidRDefault="000803DB"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 xml:space="preserve">Bảo tồn không gian rừng, núi, ruộng đồng trong các khu vực hạn chế phát </w:t>
      </w:r>
      <w:r w:rsidRPr="008C43AA">
        <w:rPr>
          <w:rStyle w:val="apple-style-span"/>
          <w:spacing w:val="-2"/>
          <w:sz w:val="28"/>
          <w:szCs w:val="28"/>
        </w:rPr>
        <w:lastRenderedPageBreak/>
        <w:t>triển đô thị. Gìn giữ các không gian mặt nược hiện hữu trong khu vực phát triển đô thị theo hướng cho phép cải tạo chỉnh trang để hài hòa với không gian xây dựng, có giải pháp bồi hoàn môi trường tương xứng với trạng thái ban đầu, đảm bảo thoát nước đô thị;</w:t>
      </w:r>
    </w:p>
    <w:p w14:paraId="6D13EB70" w14:textId="77777777" w:rsidR="000803DB" w:rsidRPr="008C43AA" w:rsidRDefault="000803DB"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Khoanh vùng các khu vực không thuận lợi xây dựng do địa hình dốc để bảo tồn không gian sinh thái rừng trong đô thị;</w:t>
      </w:r>
    </w:p>
    <w:p w14:paraId="303C1E3A" w14:textId="77777777" w:rsidR="000803DB" w:rsidRPr="008C43AA" w:rsidRDefault="000803DB"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Ngoài ra, củng cố hệ thống cây xanh công viên hiện hữu, bổ sung không gian xanh cấp khu đô thị, đảm bảo đạt tiêu chí đô thị loại V.</w:t>
      </w:r>
    </w:p>
    <w:p w14:paraId="0D605856" w14:textId="77777777" w:rsidR="002E6BB3" w:rsidRPr="008C43AA" w:rsidRDefault="002E6BB3" w:rsidP="00A40018">
      <w:pPr>
        <w:pStyle w:val="NormalWeb"/>
        <w:numPr>
          <w:ilvl w:val="1"/>
          <w:numId w:val="8"/>
        </w:numPr>
        <w:shd w:val="clear" w:color="auto" w:fill="FFFFFF"/>
        <w:tabs>
          <w:tab w:val="left" w:pos="709"/>
          <w:tab w:val="left" w:pos="851"/>
        </w:tabs>
        <w:spacing w:before="0" w:beforeAutospacing="0" w:after="0" w:afterAutospacing="0" w:line="271" w:lineRule="auto"/>
        <w:ind w:left="0" w:firstLine="0"/>
        <w:jc w:val="both"/>
        <w:outlineLvl w:val="1"/>
        <w:rPr>
          <w:b/>
          <w:i/>
          <w:sz w:val="28"/>
          <w:szCs w:val="28"/>
        </w:rPr>
      </w:pPr>
      <w:bookmarkStart w:id="179" w:name="_Toc161409189"/>
      <w:r w:rsidRPr="008C43AA">
        <w:rPr>
          <w:b/>
          <w:i/>
          <w:sz w:val="28"/>
          <w:szCs w:val="28"/>
        </w:rPr>
        <w:t>Định hướng tổ chức không gian, kiến trúc, cảnh quan cho các khu chức năng của đô thị, trục không gian chính.</w:t>
      </w:r>
      <w:bookmarkEnd w:id="179"/>
    </w:p>
    <w:p w14:paraId="442996BC" w14:textId="77777777" w:rsidR="004F3064" w:rsidRPr="008C43AA" w:rsidRDefault="004F3064" w:rsidP="00A40018">
      <w:pPr>
        <w:pStyle w:val="NormalWeb"/>
        <w:numPr>
          <w:ilvl w:val="2"/>
          <w:numId w:val="8"/>
        </w:numPr>
        <w:shd w:val="clear" w:color="auto" w:fill="FFFFFF"/>
        <w:tabs>
          <w:tab w:val="left" w:pos="567"/>
        </w:tabs>
        <w:spacing w:before="0" w:beforeAutospacing="0" w:after="0" w:afterAutospacing="0" w:line="271" w:lineRule="auto"/>
        <w:jc w:val="both"/>
        <w:rPr>
          <w:sz w:val="28"/>
          <w:szCs w:val="28"/>
        </w:rPr>
      </w:pPr>
      <w:r w:rsidRPr="008C43AA">
        <w:rPr>
          <w:sz w:val="28"/>
          <w:szCs w:val="28"/>
        </w:rPr>
        <w:t>Định hướng phát triển nhà ở</w:t>
      </w:r>
    </w:p>
    <w:p w14:paraId="0A888CAE" w14:textId="77777777" w:rsidR="004F3064" w:rsidRPr="008C43AA" w:rsidRDefault="004F3064" w:rsidP="00A40018">
      <w:pPr>
        <w:pStyle w:val="NormalWeb"/>
        <w:widowControl w:val="0"/>
        <w:numPr>
          <w:ilvl w:val="0"/>
          <w:numId w:val="27"/>
        </w:numPr>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Chỉnh trang, nâng cao khả năng phục vụ dân cư tại các khu dân cư hiện hữu. Xây dựng các khu dân cư mới xen kẽ trong các khu dân cư hiện trạng, ngoài ra, định hướng xây dựng các khu vực phát triển dân cư tập trung tại các thôn, cụ thể như sau:</w:t>
      </w:r>
    </w:p>
    <w:p w14:paraId="3389B5A5" w14:textId="77777777" w:rsidR="004F3064" w:rsidRPr="008C43AA" w:rsidRDefault="004F3064"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 xml:space="preserve">Phát triển quỹ đất thôn </w:t>
      </w:r>
      <w:r w:rsidR="00EF675F" w:rsidRPr="008C43AA">
        <w:rPr>
          <w:rStyle w:val="apple-style-span"/>
          <w:spacing w:val="-2"/>
          <w:sz w:val="28"/>
          <w:szCs w:val="28"/>
        </w:rPr>
        <w:t>Khe Mon, tổng diện tích khoảng 5</w:t>
      </w:r>
      <w:r w:rsidRPr="008C43AA">
        <w:rPr>
          <w:rStyle w:val="apple-style-span"/>
          <w:spacing w:val="-2"/>
          <w:sz w:val="28"/>
          <w:szCs w:val="28"/>
        </w:rPr>
        <w:t>ha;</w:t>
      </w:r>
    </w:p>
    <w:p w14:paraId="450A4AE4" w14:textId="77777777" w:rsidR="004F3064" w:rsidRPr="008C43AA" w:rsidRDefault="004F3064"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 xml:space="preserve">Phát triển quỹ đất thôn </w:t>
      </w:r>
      <w:r w:rsidR="00EF675F" w:rsidRPr="008C43AA">
        <w:rPr>
          <w:rStyle w:val="apple-style-span"/>
          <w:spacing w:val="-2"/>
          <w:sz w:val="28"/>
          <w:szCs w:val="28"/>
        </w:rPr>
        <w:t>8 Minh Phú</w:t>
      </w:r>
      <w:r w:rsidRPr="008C43AA">
        <w:rPr>
          <w:rStyle w:val="apple-style-span"/>
          <w:spacing w:val="-2"/>
          <w:sz w:val="28"/>
          <w:szCs w:val="28"/>
        </w:rPr>
        <w:t xml:space="preserve">, tổng diện tích khoảng </w:t>
      </w:r>
      <w:r w:rsidR="00EF675F" w:rsidRPr="008C43AA">
        <w:rPr>
          <w:rStyle w:val="apple-style-span"/>
          <w:spacing w:val="-2"/>
          <w:sz w:val="28"/>
          <w:szCs w:val="28"/>
        </w:rPr>
        <w:t>10</w:t>
      </w:r>
      <w:r w:rsidRPr="008C43AA">
        <w:rPr>
          <w:rStyle w:val="apple-style-span"/>
          <w:spacing w:val="-2"/>
          <w:sz w:val="28"/>
          <w:szCs w:val="28"/>
        </w:rPr>
        <w:t>ha;</w:t>
      </w:r>
    </w:p>
    <w:p w14:paraId="36E7DF66" w14:textId="77777777" w:rsidR="004F3064" w:rsidRPr="008C43AA" w:rsidRDefault="004F3064"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 xml:space="preserve">Phát triển quỹ đất thôn </w:t>
      </w:r>
      <w:r w:rsidR="00EF675F" w:rsidRPr="008C43AA">
        <w:rPr>
          <w:rStyle w:val="apple-style-span"/>
          <w:spacing w:val="-2"/>
          <w:sz w:val="28"/>
          <w:szCs w:val="28"/>
        </w:rPr>
        <w:t>4 Đồng Chão</w:t>
      </w:r>
      <w:r w:rsidRPr="008C43AA">
        <w:rPr>
          <w:rStyle w:val="apple-style-span"/>
          <w:spacing w:val="-2"/>
          <w:sz w:val="28"/>
          <w:szCs w:val="28"/>
        </w:rPr>
        <w:t xml:space="preserve">, tổng diện tích khoảng </w:t>
      </w:r>
      <w:r w:rsidR="00EF675F" w:rsidRPr="008C43AA">
        <w:rPr>
          <w:rStyle w:val="apple-style-span"/>
          <w:spacing w:val="-2"/>
          <w:sz w:val="28"/>
          <w:szCs w:val="28"/>
        </w:rPr>
        <w:t>7</w:t>
      </w:r>
      <w:r w:rsidRPr="008C43AA">
        <w:rPr>
          <w:rStyle w:val="apple-style-span"/>
          <w:spacing w:val="-2"/>
          <w:sz w:val="28"/>
          <w:szCs w:val="28"/>
        </w:rPr>
        <w:t>ha;</w:t>
      </w:r>
    </w:p>
    <w:p w14:paraId="78722C56" w14:textId="77777777" w:rsidR="00507B01" w:rsidRPr="008C43AA" w:rsidRDefault="00507B01"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Phát triển quỹ đất thôn Lao Động, diện tích khoảng 6ha;</w:t>
      </w:r>
    </w:p>
    <w:p w14:paraId="4F1BC8BE" w14:textId="77777777" w:rsidR="004F3064" w:rsidRPr="008C43AA" w:rsidRDefault="004F3064"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 xml:space="preserve">Phát triển các khu vực đất xen kẹp trong khu dân cư hiện trạng tại các thôn (dọc trục đường </w:t>
      </w:r>
      <w:r w:rsidR="00300F69" w:rsidRPr="008C43AA">
        <w:rPr>
          <w:rStyle w:val="apple-style-span"/>
          <w:spacing w:val="-2"/>
          <w:sz w:val="28"/>
          <w:szCs w:val="28"/>
        </w:rPr>
        <w:t>giao thông</w:t>
      </w:r>
      <w:r w:rsidRPr="008C43AA">
        <w:rPr>
          <w:rStyle w:val="apple-style-span"/>
          <w:spacing w:val="-2"/>
          <w:sz w:val="28"/>
          <w:szCs w:val="28"/>
        </w:rPr>
        <w:t>).</w:t>
      </w:r>
    </w:p>
    <w:p w14:paraId="77F0F145" w14:textId="77777777" w:rsidR="004F3064" w:rsidRPr="008C43AA" w:rsidRDefault="004F3064" w:rsidP="00A40018">
      <w:pPr>
        <w:pStyle w:val="NormalWeb"/>
        <w:widowControl w:val="0"/>
        <w:numPr>
          <w:ilvl w:val="0"/>
          <w:numId w:val="27"/>
        </w:numPr>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 xml:space="preserve">Nguyên tắc phát triển: </w:t>
      </w:r>
    </w:p>
    <w:p w14:paraId="7164D282" w14:textId="77777777" w:rsidR="004F3064" w:rsidRPr="008C43AA" w:rsidRDefault="004F3064"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Bảo tồn các giá trị cảnh quan sinh thái tại chỗ trong quá trình phát triển (hạn chế thay đổi địa hình, thủy văn, cấu trúc sinh thái bản địa);</w:t>
      </w:r>
    </w:p>
    <w:p w14:paraId="43ECBB8A" w14:textId="77777777" w:rsidR="004F3064" w:rsidRPr="008C43AA" w:rsidRDefault="004F3064"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Phát triển lan dần từ lõi trung tâm, hạn chế phát triển nhảy cóc, thông qua tuân thủ nghiêm lộ trình xây dựng hạ tầng đô thị theo quy hoạch;</w:t>
      </w:r>
    </w:p>
    <w:p w14:paraId="6BE36FC7" w14:textId="77777777" w:rsidR="004F3064" w:rsidRPr="008C43AA" w:rsidRDefault="004F3064"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Cung cấp hạ tầng kỹ thuật và xã hội đồng bộ cho các khu ở;</w:t>
      </w:r>
    </w:p>
    <w:p w14:paraId="0F440C8C" w14:textId="77777777" w:rsidR="004F3064" w:rsidRPr="008C43AA" w:rsidRDefault="004F3064"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Phát triển quỹ nhà ở, đất ở phù hợp với tăng trưởng việc làm và thu nhập của người dân, hạn chế lạm phát đất ở;</w:t>
      </w:r>
    </w:p>
    <w:p w14:paraId="40A21606" w14:textId="77777777" w:rsidR="004F3064" w:rsidRPr="008C43AA" w:rsidRDefault="004F3064"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 xml:space="preserve">Phát triển đa dạng loại hình bất động sản nhà ở, phù hợp nhiều phân khúc thị trường trong phạm vi từng dự án; </w:t>
      </w:r>
    </w:p>
    <w:p w14:paraId="2533C2BE" w14:textId="77777777" w:rsidR="004F3064" w:rsidRPr="008C43AA" w:rsidRDefault="004F3064"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Phát triển nhà ở xã hội tương ứng với nhà ở thương mại (quy mô theo từng dự án).</w:t>
      </w:r>
    </w:p>
    <w:p w14:paraId="4DC2AF57" w14:textId="77777777" w:rsidR="00FE35DA" w:rsidRPr="008C43AA" w:rsidRDefault="00FE35DA" w:rsidP="00A40018">
      <w:pPr>
        <w:pStyle w:val="NormalWeb"/>
        <w:numPr>
          <w:ilvl w:val="2"/>
          <w:numId w:val="8"/>
        </w:numPr>
        <w:shd w:val="clear" w:color="auto" w:fill="FFFFFF"/>
        <w:tabs>
          <w:tab w:val="left" w:pos="567"/>
        </w:tabs>
        <w:spacing w:before="0" w:beforeAutospacing="0" w:after="0" w:afterAutospacing="0" w:line="271" w:lineRule="auto"/>
        <w:jc w:val="both"/>
        <w:rPr>
          <w:sz w:val="28"/>
          <w:szCs w:val="28"/>
        </w:rPr>
      </w:pPr>
      <w:r w:rsidRPr="008C43AA">
        <w:rPr>
          <w:sz w:val="28"/>
          <w:szCs w:val="28"/>
        </w:rPr>
        <w:t>Công trình tôn giáo – di tích</w:t>
      </w:r>
    </w:p>
    <w:p w14:paraId="40CD7EE9" w14:textId="77777777" w:rsidR="009425FF" w:rsidRPr="008C43AA" w:rsidRDefault="009425FF"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4"/>
          <w:sz w:val="28"/>
          <w:szCs w:val="28"/>
        </w:rPr>
      </w:pPr>
      <w:r w:rsidRPr="008C43AA">
        <w:rPr>
          <w:rStyle w:val="apple-style-span"/>
          <w:spacing w:val="-4"/>
          <w:sz w:val="28"/>
          <w:szCs w:val="28"/>
        </w:rPr>
        <w:t>Bảo tồn, tôn tạo các công trình tôn giáo, tín ngưỡng, di tích lịch sử hiện có:</w:t>
      </w:r>
    </w:p>
    <w:p w14:paraId="268A9679" w14:textId="77777777" w:rsidR="009425FF" w:rsidRPr="008C43AA" w:rsidRDefault="009425FF"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Tu bổ, tôn tạo một số hạng mục trong quần thể di tích lịch sử cấp quốc gia: Chiến khu Vần, bao gồm quần thể các di tích như: khu nhà của ông Trần Đình Khánh, Cây Vải của ông Đình Trung, đình làng Vần, di tích Hang Dơi, cây gạo, cây sữa…</w:t>
      </w:r>
    </w:p>
    <w:p w14:paraId="2DBB7407" w14:textId="77777777" w:rsidR="009425FF" w:rsidRPr="008C43AA" w:rsidRDefault="009425FF"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lastRenderedPageBreak/>
        <w:t>Quy hoạch mở rộng di tích</w:t>
      </w:r>
      <w:r w:rsidR="003F24E5" w:rsidRPr="008C43AA">
        <w:rPr>
          <w:rStyle w:val="apple-style-span"/>
          <w:spacing w:val="-2"/>
          <w:sz w:val="28"/>
          <w:szCs w:val="28"/>
        </w:rPr>
        <w:t xml:space="preserve"> lịch sử</w:t>
      </w:r>
      <w:r w:rsidRPr="008C43AA">
        <w:rPr>
          <w:rStyle w:val="apple-style-span"/>
          <w:spacing w:val="-2"/>
          <w:sz w:val="28"/>
          <w:szCs w:val="28"/>
        </w:rPr>
        <w:t xml:space="preserve"> Đình</w:t>
      </w:r>
      <w:r w:rsidR="003F24E5" w:rsidRPr="008C43AA">
        <w:rPr>
          <w:rStyle w:val="apple-style-span"/>
          <w:spacing w:val="-2"/>
          <w:sz w:val="28"/>
          <w:szCs w:val="28"/>
        </w:rPr>
        <w:t xml:space="preserve"> – Đền - Chùa</w:t>
      </w:r>
      <w:r w:rsidRPr="008C43AA">
        <w:rPr>
          <w:rStyle w:val="apple-style-span"/>
          <w:spacing w:val="-2"/>
          <w:sz w:val="28"/>
          <w:szCs w:val="28"/>
        </w:rPr>
        <w:t xml:space="preserve"> Minh Phú và</w:t>
      </w:r>
      <w:r w:rsidR="003F24E5" w:rsidRPr="008C43AA">
        <w:rPr>
          <w:rStyle w:val="apple-style-span"/>
          <w:spacing w:val="-2"/>
          <w:sz w:val="28"/>
          <w:szCs w:val="28"/>
        </w:rPr>
        <w:t xml:space="preserve"> Hạng mục</w:t>
      </w:r>
      <w:r w:rsidRPr="008C43AA">
        <w:rPr>
          <w:rStyle w:val="apple-style-span"/>
          <w:spacing w:val="-2"/>
          <w:sz w:val="28"/>
          <w:szCs w:val="28"/>
        </w:rPr>
        <w:t xml:space="preserve"> di tích Gò Cọ Đồng Yếng.</w:t>
      </w:r>
    </w:p>
    <w:p w14:paraId="0B5F02BE" w14:textId="77777777" w:rsidR="00FE35DA" w:rsidRPr="008C43AA" w:rsidRDefault="00FE35DA" w:rsidP="00A40018">
      <w:pPr>
        <w:pStyle w:val="NormalWeb"/>
        <w:numPr>
          <w:ilvl w:val="2"/>
          <w:numId w:val="8"/>
        </w:numPr>
        <w:shd w:val="clear" w:color="auto" w:fill="FFFFFF"/>
        <w:tabs>
          <w:tab w:val="left" w:pos="567"/>
        </w:tabs>
        <w:spacing w:before="0" w:beforeAutospacing="0" w:after="0" w:afterAutospacing="0" w:line="271" w:lineRule="auto"/>
        <w:jc w:val="both"/>
        <w:rPr>
          <w:sz w:val="28"/>
          <w:szCs w:val="28"/>
        </w:rPr>
      </w:pPr>
      <w:r w:rsidRPr="008C43AA">
        <w:rPr>
          <w:sz w:val="28"/>
          <w:szCs w:val="28"/>
        </w:rPr>
        <w:t>Công trình An ninh – Quốc phòng</w:t>
      </w:r>
    </w:p>
    <w:p w14:paraId="56F8F077" w14:textId="77777777" w:rsidR="009425FF" w:rsidRPr="008C43AA" w:rsidRDefault="009425FF"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Mở rộng trụ sở công an tại thôn Gò Cấm.</w:t>
      </w:r>
    </w:p>
    <w:p w14:paraId="272DDCF9" w14:textId="77777777" w:rsidR="009425FF" w:rsidRPr="008C43AA" w:rsidRDefault="009425FF"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Xây dựng trụ sở Ban chỉ huy quân sự tại thôn Gò Cấm giáp trụ sở công an.</w:t>
      </w:r>
    </w:p>
    <w:p w14:paraId="25830AD5" w14:textId="77777777" w:rsidR="009425FF" w:rsidRPr="008C43AA" w:rsidRDefault="009425FF" w:rsidP="00A40018">
      <w:pPr>
        <w:pStyle w:val="NormalWeb"/>
        <w:numPr>
          <w:ilvl w:val="2"/>
          <w:numId w:val="8"/>
        </w:numPr>
        <w:shd w:val="clear" w:color="auto" w:fill="FFFFFF"/>
        <w:tabs>
          <w:tab w:val="left" w:pos="567"/>
        </w:tabs>
        <w:spacing w:before="0" w:beforeAutospacing="0" w:after="0" w:afterAutospacing="0" w:line="271" w:lineRule="auto"/>
        <w:jc w:val="both"/>
        <w:rPr>
          <w:sz w:val="28"/>
          <w:szCs w:val="28"/>
        </w:rPr>
      </w:pPr>
      <w:r w:rsidRPr="008C43AA">
        <w:rPr>
          <w:sz w:val="28"/>
          <w:szCs w:val="28"/>
        </w:rPr>
        <w:t>Công trình khác</w:t>
      </w:r>
    </w:p>
    <w:p w14:paraId="2F436712" w14:textId="77777777" w:rsidR="009425FF" w:rsidRPr="008C43AA" w:rsidRDefault="009425FF"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Xây dựng khu du lịch sinh thái, nghỉ dưỡng phức hợp quốc tế</w:t>
      </w:r>
      <w:r w:rsidR="000F4C1C" w:rsidRPr="008C43AA">
        <w:rPr>
          <w:rStyle w:val="apple-style-span"/>
          <w:spacing w:val="-2"/>
          <w:sz w:val="28"/>
          <w:szCs w:val="28"/>
        </w:rPr>
        <w:t xml:space="preserve"> Vân Hội, với các khu chức năng</w:t>
      </w:r>
      <w:r w:rsidRPr="008C43AA">
        <w:rPr>
          <w:rStyle w:val="apple-style-span"/>
          <w:spacing w:val="-2"/>
          <w:sz w:val="28"/>
          <w:szCs w:val="28"/>
        </w:rPr>
        <w:t>: khu du lịch tâm linh, khu du lịch sinh thái, nghỉ dưỡng v</w:t>
      </w:r>
      <w:r w:rsidR="00EF675F" w:rsidRPr="008C43AA">
        <w:rPr>
          <w:rStyle w:val="apple-style-span"/>
          <w:spacing w:val="-2"/>
          <w:sz w:val="28"/>
          <w:szCs w:val="28"/>
        </w:rPr>
        <w:t xml:space="preserve">à khu dân cư biệt thự cao cấp; </w:t>
      </w:r>
      <w:r w:rsidRPr="008C43AA">
        <w:rPr>
          <w:rStyle w:val="apple-style-span"/>
          <w:spacing w:val="-2"/>
          <w:sz w:val="28"/>
          <w:szCs w:val="28"/>
        </w:rPr>
        <w:t>tổng diện tích toàn khu nghiên cứu khoảng 1.350,0ha</w:t>
      </w:r>
      <w:r w:rsidR="00EF675F" w:rsidRPr="008C43AA">
        <w:rPr>
          <w:rStyle w:val="apple-style-span"/>
          <w:spacing w:val="-2"/>
          <w:sz w:val="28"/>
          <w:szCs w:val="28"/>
        </w:rPr>
        <w:t xml:space="preserve">; </w:t>
      </w:r>
    </w:p>
    <w:p w14:paraId="47D5E146" w14:textId="77777777" w:rsidR="009425FF" w:rsidRPr="008C43AA" w:rsidRDefault="009425FF"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Xây dựng khu du lịch Thác Quẽ, Ao Xanh</w:t>
      </w:r>
    </w:p>
    <w:p w14:paraId="73301C0F" w14:textId="77777777" w:rsidR="009425FF" w:rsidRPr="008C43AA" w:rsidRDefault="009425FF"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Hoàn thiện, nâng cấp, xây mới các trung tâm thương mại, dịch vụ tổng hợp tại các trung tâm du lịch.</w:t>
      </w:r>
    </w:p>
    <w:p w14:paraId="17B15F4B" w14:textId="77777777" w:rsidR="00B72237" w:rsidRPr="008C43AA" w:rsidRDefault="00B72237" w:rsidP="00A40018">
      <w:pPr>
        <w:pStyle w:val="NormalWeb"/>
        <w:numPr>
          <w:ilvl w:val="0"/>
          <w:numId w:val="12"/>
        </w:numPr>
        <w:shd w:val="clear" w:color="auto" w:fill="FFFFFF"/>
        <w:tabs>
          <w:tab w:val="left" w:pos="709"/>
        </w:tabs>
        <w:spacing w:before="0" w:beforeAutospacing="0" w:after="0" w:afterAutospacing="0" w:line="271" w:lineRule="auto"/>
        <w:ind w:left="0" w:firstLine="0"/>
        <w:jc w:val="both"/>
        <w:outlineLvl w:val="0"/>
        <w:rPr>
          <w:b/>
          <w:sz w:val="28"/>
          <w:szCs w:val="28"/>
          <w:lang w:val="vi-VN"/>
        </w:rPr>
      </w:pPr>
      <w:bookmarkStart w:id="180" w:name="_Toc161409190"/>
      <w:r w:rsidRPr="008C43AA">
        <w:rPr>
          <w:b/>
          <w:sz w:val="28"/>
          <w:szCs w:val="28"/>
          <w:lang w:val="vi-VN"/>
        </w:rPr>
        <w:t>Định hướng quy hoạch sử dụng đất đô thị theo các giai đoạn quy hoạch.</w:t>
      </w:r>
      <w:bookmarkEnd w:id="180"/>
    </w:p>
    <w:p w14:paraId="0AA16CD5" w14:textId="77777777" w:rsidR="00D841B1" w:rsidRPr="008C43AA" w:rsidRDefault="00D841B1" w:rsidP="00A40018">
      <w:pPr>
        <w:pStyle w:val="NormalWeb"/>
        <w:numPr>
          <w:ilvl w:val="1"/>
          <w:numId w:val="28"/>
        </w:numPr>
        <w:shd w:val="clear" w:color="auto" w:fill="FFFFFF"/>
        <w:tabs>
          <w:tab w:val="left" w:pos="709"/>
        </w:tabs>
        <w:spacing w:before="0" w:beforeAutospacing="0" w:after="0" w:afterAutospacing="0" w:line="271" w:lineRule="auto"/>
        <w:ind w:left="0" w:firstLine="0"/>
        <w:jc w:val="both"/>
        <w:outlineLvl w:val="1"/>
        <w:rPr>
          <w:b/>
          <w:i/>
          <w:sz w:val="28"/>
          <w:szCs w:val="28"/>
        </w:rPr>
      </w:pPr>
      <w:bookmarkStart w:id="181" w:name="_Toc134086849"/>
      <w:bookmarkStart w:id="182" w:name="_Toc161409191"/>
      <w:r w:rsidRPr="008C43AA">
        <w:rPr>
          <w:b/>
          <w:i/>
          <w:sz w:val="28"/>
          <w:szCs w:val="28"/>
        </w:rPr>
        <w:t>Quan điểm sử dụng đất</w:t>
      </w:r>
      <w:bookmarkEnd w:id="181"/>
      <w:bookmarkEnd w:id="182"/>
    </w:p>
    <w:p w14:paraId="6DD8DDC6" w14:textId="77777777" w:rsidR="00D841B1" w:rsidRPr="008C43AA" w:rsidRDefault="00D841B1" w:rsidP="00A40018">
      <w:pPr>
        <w:tabs>
          <w:tab w:val="left" w:pos="709"/>
          <w:tab w:val="left" w:pos="993"/>
        </w:tabs>
        <w:spacing w:after="0" w:line="271" w:lineRule="auto"/>
        <w:ind w:firstLine="709"/>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Quy hoạch sử dụng đất được xác định thông qua các định hướng chính về thiết lập không gian đô thị, ưu tiên phát triển vực khu trung tâm đô thị nhằm kiểm soát, hạn chế việc phát triển phân tán và phát triển mạng lưới giao thông kết nối thuận tiện tới các trung tâm của của các khu chức năng đô thị, hạn chế tối đa việc ảnh hưởng tới môi trường và cảnh quan đô thị của các cơ sở sản xuất kinh doanh, công nghiệp, tiểu thủ công nghiệp, khu vực nghĩa trang, xử lý nước thải, rác thải và các nguồn gây ô nhiễm khác, đảm bảo cho sự phát triển bền vững của đô thị.</w:t>
      </w:r>
    </w:p>
    <w:p w14:paraId="33C0F030" w14:textId="77777777" w:rsidR="00D841B1" w:rsidRPr="008C43AA" w:rsidRDefault="00D841B1" w:rsidP="00A40018">
      <w:pPr>
        <w:tabs>
          <w:tab w:val="left" w:pos="709"/>
          <w:tab w:val="left" w:pos="993"/>
        </w:tabs>
        <w:spacing w:after="0" w:line="271" w:lineRule="auto"/>
        <w:ind w:firstLine="709"/>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Quy hoạch sử dụng đất và dự báo quy mô đất xây dựng đô thị theo các giai đoạn trên quan điểm sử dụng đất tiết kiệm, hiệu quả; huy động cao nhất các nguồn lực để phát triển hạ tầng, kinh tế xã hội. Kiểm soát chặt chẽ các yếu tố tác động đến môi trường trong quá trình phát triển của đô thị</w:t>
      </w:r>
    </w:p>
    <w:p w14:paraId="0BCB33A3" w14:textId="77777777" w:rsidR="001D53C9" w:rsidRPr="008C43AA" w:rsidRDefault="001D53C9" w:rsidP="00A40018">
      <w:pPr>
        <w:pStyle w:val="NormalWeb"/>
        <w:numPr>
          <w:ilvl w:val="1"/>
          <w:numId w:val="28"/>
        </w:numPr>
        <w:shd w:val="clear" w:color="auto" w:fill="FFFFFF"/>
        <w:tabs>
          <w:tab w:val="left" w:pos="709"/>
          <w:tab w:val="left" w:pos="851"/>
        </w:tabs>
        <w:spacing w:before="0" w:beforeAutospacing="0" w:after="0" w:afterAutospacing="0" w:line="271" w:lineRule="auto"/>
        <w:jc w:val="both"/>
        <w:outlineLvl w:val="1"/>
        <w:rPr>
          <w:b/>
          <w:i/>
          <w:sz w:val="28"/>
          <w:szCs w:val="28"/>
        </w:rPr>
      </w:pPr>
      <w:bookmarkStart w:id="183" w:name="_Toc161409192"/>
      <w:r w:rsidRPr="008C43AA">
        <w:rPr>
          <w:b/>
          <w:i/>
          <w:sz w:val="28"/>
          <w:szCs w:val="28"/>
        </w:rPr>
        <w:t xml:space="preserve">Quy hoạch sử dụng đất </w:t>
      </w:r>
      <w:r w:rsidR="00EC093D" w:rsidRPr="008C43AA">
        <w:rPr>
          <w:b/>
          <w:i/>
          <w:sz w:val="28"/>
          <w:szCs w:val="28"/>
        </w:rPr>
        <w:t>theo các giai đoạn</w:t>
      </w:r>
      <w:bookmarkEnd w:id="183"/>
    </w:p>
    <w:p w14:paraId="0D88B1A9" w14:textId="77777777" w:rsidR="006F462F" w:rsidRPr="008C43AA" w:rsidRDefault="006F462F" w:rsidP="00A40018">
      <w:pPr>
        <w:tabs>
          <w:tab w:val="left" w:pos="709"/>
          <w:tab w:val="left" w:pos="993"/>
        </w:tabs>
        <w:spacing w:after="0" w:line="271" w:lineRule="auto"/>
        <w:ind w:firstLine="709"/>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Tổng diện tích lập quy hoạch là 1900,55ha, trong đó diện tích đất xây dựng đô </w:t>
      </w:r>
      <w:r w:rsidR="00A533D1" w:rsidRPr="008C43AA">
        <w:rPr>
          <w:rFonts w:ascii="Times New Roman" w:hAnsi="Times New Roman" w:cs="Times New Roman"/>
          <w:sz w:val="28"/>
          <w:szCs w:val="28"/>
          <w:lang w:val="pt-BR"/>
        </w:rPr>
        <w:t xml:space="preserve">thị </w:t>
      </w:r>
      <w:r w:rsidRPr="008C43AA">
        <w:rPr>
          <w:rFonts w:ascii="Times New Roman" w:hAnsi="Times New Roman" w:cs="Times New Roman"/>
          <w:sz w:val="28"/>
          <w:szCs w:val="28"/>
          <w:lang w:val="pt-BR"/>
        </w:rPr>
        <w:t>đế</w:t>
      </w:r>
      <w:r w:rsidR="00313619" w:rsidRPr="008C43AA">
        <w:rPr>
          <w:rFonts w:ascii="Times New Roman" w:hAnsi="Times New Roman" w:cs="Times New Roman"/>
          <w:sz w:val="28"/>
          <w:szCs w:val="28"/>
          <w:lang w:val="pt-BR"/>
        </w:rPr>
        <w:t>n</w:t>
      </w:r>
      <w:r w:rsidR="000C19B3" w:rsidRPr="008C43AA">
        <w:rPr>
          <w:rFonts w:ascii="Times New Roman" w:hAnsi="Times New Roman" w:cs="Times New Roman"/>
          <w:sz w:val="28"/>
          <w:szCs w:val="28"/>
          <w:lang w:val="pt-BR"/>
        </w:rPr>
        <w:t xml:space="preserve"> năm 2030 là 191,05 </w:t>
      </w:r>
      <w:r w:rsidRPr="008C43AA">
        <w:rPr>
          <w:rFonts w:ascii="Times New Roman" w:hAnsi="Times New Roman" w:cs="Times New Roman"/>
          <w:sz w:val="28"/>
          <w:szCs w:val="28"/>
          <w:lang w:val="pt-BR"/>
        </w:rPr>
        <w:t>ha, đến</w:t>
      </w:r>
      <w:r w:rsidR="00A533D1" w:rsidRPr="008C43AA">
        <w:rPr>
          <w:rFonts w:ascii="Times New Roman" w:hAnsi="Times New Roman" w:cs="Times New Roman"/>
          <w:sz w:val="28"/>
          <w:szCs w:val="28"/>
          <w:lang w:val="pt-BR"/>
        </w:rPr>
        <w:t xml:space="preserve"> năm 204</w:t>
      </w:r>
      <w:r w:rsidRPr="008C43AA">
        <w:rPr>
          <w:rFonts w:ascii="Times New Roman" w:hAnsi="Times New Roman" w:cs="Times New Roman"/>
          <w:sz w:val="28"/>
          <w:szCs w:val="28"/>
          <w:lang w:val="pt-BR"/>
        </w:rPr>
        <w:t xml:space="preserve">5 là </w:t>
      </w:r>
      <w:r w:rsidR="000C19B3" w:rsidRPr="008C43AA">
        <w:rPr>
          <w:rFonts w:ascii="Times New Roman" w:hAnsi="Times New Roman" w:cs="Times New Roman"/>
          <w:sz w:val="28"/>
          <w:szCs w:val="28"/>
          <w:lang w:val="pt-BR"/>
        </w:rPr>
        <w:t xml:space="preserve">314,06 </w:t>
      </w:r>
      <w:r w:rsidRPr="008C43AA">
        <w:rPr>
          <w:rFonts w:ascii="Times New Roman" w:hAnsi="Times New Roman" w:cs="Times New Roman"/>
          <w:sz w:val="28"/>
          <w:szCs w:val="28"/>
          <w:lang w:val="pt-BR"/>
        </w:rPr>
        <w:t>ha. Tổng hợp quy hoạch sử dụng đất đô thị Vân Hội theo các giai đoạn như sau:</w:t>
      </w:r>
    </w:p>
    <w:p w14:paraId="501451C6" w14:textId="77777777" w:rsidR="006F462F" w:rsidRPr="008C43AA" w:rsidRDefault="006F462F" w:rsidP="00A40018">
      <w:pPr>
        <w:pStyle w:val="Caption"/>
        <w:keepNext/>
        <w:spacing w:beforeLines="0" w:afterLines="0" w:line="271" w:lineRule="auto"/>
        <w:ind w:left="720"/>
        <w:rPr>
          <w:noProof/>
          <w:color w:val="auto"/>
          <w:szCs w:val="28"/>
        </w:rPr>
      </w:pPr>
      <w:bookmarkStart w:id="184" w:name="_Toc131559007"/>
      <w:bookmarkStart w:id="185" w:name="_Toc138946267"/>
      <w:r w:rsidRPr="008C43AA">
        <w:rPr>
          <w:color w:val="auto"/>
          <w:szCs w:val="28"/>
        </w:rPr>
        <w:t xml:space="preserve">Bảng </w:t>
      </w:r>
      <w:r w:rsidRPr="008C43AA">
        <w:rPr>
          <w:color w:val="auto"/>
          <w:szCs w:val="28"/>
          <w:lang w:val="en-US"/>
        </w:rPr>
        <w:t>1</w:t>
      </w:r>
      <w:r w:rsidR="00291275" w:rsidRPr="008C43AA">
        <w:rPr>
          <w:color w:val="auto"/>
          <w:szCs w:val="28"/>
          <w:lang w:val="en-US"/>
        </w:rPr>
        <w:t>8</w:t>
      </w:r>
      <w:r w:rsidRPr="008C43AA">
        <w:rPr>
          <w:color w:val="auto"/>
          <w:szCs w:val="28"/>
          <w:lang w:val="en-US"/>
        </w:rPr>
        <w:t xml:space="preserve">: </w:t>
      </w:r>
      <w:r w:rsidRPr="008C43AA">
        <w:rPr>
          <w:noProof/>
          <w:color w:val="auto"/>
          <w:szCs w:val="28"/>
        </w:rPr>
        <w:t>Tổng hợp quy hoạch sử dụng đất đô thị Vân Hội</w:t>
      </w:r>
      <w:bookmarkEnd w:id="184"/>
      <w:bookmarkEnd w:id="185"/>
    </w:p>
    <w:tbl>
      <w:tblPr>
        <w:tblW w:w="9209" w:type="dxa"/>
        <w:tblInd w:w="113" w:type="dxa"/>
        <w:tblLook w:val="04A0" w:firstRow="1" w:lastRow="0" w:firstColumn="1" w:lastColumn="0" w:noHBand="0" w:noVBand="1"/>
      </w:tblPr>
      <w:tblGrid>
        <w:gridCol w:w="660"/>
        <w:gridCol w:w="3446"/>
        <w:gridCol w:w="1418"/>
        <w:gridCol w:w="1134"/>
        <w:gridCol w:w="1417"/>
        <w:gridCol w:w="1134"/>
      </w:tblGrid>
      <w:tr w:rsidR="00EC6944" w:rsidRPr="008C43AA" w14:paraId="23280D14" w14:textId="77777777" w:rsidTr="000C19B3">
        <w:trPr>
          <w:trHeight w:val="458"/>
          <w:tblHeader/>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1E74E"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Stt</w:t>
            </w:r>
          </w:p>
        </w:tc>
        <w:tc>
          <w:tcPr>
            <w:tcW w:w="34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37507"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Chức năng sử dụng đất</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8D5148"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Giai đoạn 2030</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73F26D"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Giai đoạn 2045</w:t>
            </w:r>
          </w:p>
        </w:tc>
      </w:tr>
      <w:tr w:rsidR="00EC6944" w:rsidRPr="008C43AA" w14:paraId="726036E9" w14:textId="77777777" w:rsidTr="000C19B3">
        <w:trPr>
          <w:trHeight w:val="852"/>
          <w:tblHeader/>
        </w:trPr>
        <w:tc>
          <w:tcPr>
            <w:tcW w:w="660" w:type="dxa"/>
            <w:vMerge/>
            <w:tcBorders>
              <w:top w:val="single" w:sz="4" w:space="0" w:color="auto"/>
              <w:left w:val="single" w:sz="4" w:space="0" w:color="auto"/>
              <w:bottom w:val="single" w:sz="4" w:space="0" w:color="auto"/>
              <w:right w:val="single" w:sz="4" w:space="0" w:color="auto"/>
            </w:tcBorders>
            <w:vAlign w:val="center"/>
            <w:hideMark/>
          </w:tcPr>
          <w:p w14:paraId="528A7029" w14:textId="77777777" w:rsidR="000C19B3" w:rsidRPr="008C43AA" w:rsidRDefault="000C19B3" w:rsidP="00A40018">
            <w:pPr>
              <w:spacing w:after="0" w:line="271" w:lineRule="auto"/>
              <w:rPr>
                <w:rFonts w:ascii="Times New Roman" w:eastAsia="Times New Roman" w:hAnsi="Times New Roman" w:cs="Times New Roman"/>
                <w:b/>
                <w:bCs/>
                <w:sz w:val="28"/>
                <w:szCs w:val="28"/>
              </w:rPr>
            </w:pPr>
          </w:p>
        </w:tc>
        <w:tc>
          <w:tcPr>
            <w:tcW w:w="3446" w:type="dxa"/>
            <w:vMerge/>
            <w:tcBorders>
              <w:top w:val="single" w:sz="4" w:space="0" w:color="auto"/>
              <w:left w:val="single" w:sz="4" w:space="0" w:color="auto"/>
              <w:bottom w:val="single" w:sz="4" w:space="0" w:color="auto"/>
              <w:right w:val="single" w:sz="4" w:space="0" w:color="auto"/>
            </w:tcBorders>
            <w:vAlign w:val="center"/>
            <w:hideMark/>
          </w:tcPr>
          <w:p w14:paraId="23FDC211" w14:textId="77777777" w:rsidR="000C19B3" w:rsidRPr="008C43AA" w:rsidRDefault="000C19B3" w:rsidP="00A40018">
            <w:pPr>
              <w:spacing w:after="0" w:line="271" w:lineRule="auto"/>
              <w:rPr>
                <w:rFonts w:ascii="Times New Roman" w:eastAsia="Times New Roman" w:hAnsi="Times New Roman" w:cs="Times New Roman"/>
                <w:b/>
                <w:bCs/>
                <w:sz w:val="28"/>
                <w:szCs w:val="28"/>
              </w:rPr>
            </w:pPr>
          </w:p>
        </w:tc>
        <w:tc>
          <w:tcPr>
            <w:tcW w:w="1418" w:type="dxa"/>
            <w:tcBorders>
              <w:top w:val="nil"/>
              <w:left w:val="nil"/>
              <w:bottom w:val="single" w:sz="4" w:space="0" w:color="auto"/>
              <w:right w:val="single" w:sz="4" w:space="0" w:color="auto"/>
            </w:tcBorders>
            <w:shd w:val="clear" w:color="auto" w:fill="auto"/>
            <w:vAlign w:val="center"/>
            <w:hideMark/>
          </w:tcPr>
          <w:p w14:paraId="590AD29A"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Diện tích    (ha)</w:t>
            </w:r>
          </w:p>
        </w:tc>
        <w:tc>
          <w:tcPr>
            <w:tcW w:w="1134" w:type="dxa"/>
            <w:tcBorders>
              <w:top w:val="nil"/>
              <w:left w:val="nil"/>
              <w:bottom w:val="single" w:sz="4" w:space="0" w:color="auto"/>
              <w:right w:val="single" w:sz="4" w:space="0" w:color="auto"/>
            </w:tcBorders>
            <w:shd w:val="clear" w:color="auto" w:fill="auto"/>
            <w:vAlign w:val="center"/>
            <w:hideMark/>
          </w:tcPr>
          <w:p w14:paraId="0F3E4247"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Tỷ lệ (%)</w:t>
            </w:r>
          </w:p>
        </w:tc>
        <w:tc>
          <w:tcPr>
            <w:tcW w:w="1417" w:type="dxa"/>
            <w:tcBorders>
              <w:top w:val="nil"/>
              <w:left w:val="nil"/>
              <w:bottom w:val="single" w:sz="4" w:space="0" w:color="auto"/>
              <w:right w:val="single" w:sz="4" w:space="0" w:color="auto"/>
            </w:tcBorders>
            <w:shd w:val="clear" w:color="auto" w:fill="auto"/>
            <w:vAlign w:val="center"/>
            <w:hideMark/>
          </w:tcPr>
          <w:p w14:paraId="62815995"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Diện tích    (ha)</w:t>
            </w:r>
          </w:p>
        </w:tc>
        <w:tc>
          <w:tcPr>
            <w:tcW w:w="1134" w:type="dxa"/>
            <w:tcBorders>
              <w:top w:val="nil"/>
              <w:left w:val="nil"/>
              <w:bottom w:val="single" w:sz="4" w:space="0" w:color="auto"/>
              <w:right w:val="single" w:sz="4" w:space="0" w:color="auto"/>
            </w:tcBorders>
            <w:shd w:val="clear" w:color="auto" w:fill="auto"/>
            <w:vAlign w:val="center"/>
            <w:hideMark/>
          </w:tcPr>
          <w:p w14:paraId="1756A763"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Tỷ lệ (%)</w:t>
            </w:r>
          </w:p>
        </w:tc>
      </w:tr>
      <w:tr w:rsidR="00EC6944" w:rsidRPr="008C43AA" w14:paraId="398FBE6A"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0278074"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3446" w:type="dxa"/>
            <w:tcBorders>
              <w:top w:val="nil"/>
              <w:left w:val="nil"/>
              <w:bottom w:val="single" w:sz="4" w:space="0" w:color="auto"/>
              <w:right w:val="single" w:sz="4" w:space="0" w:color="auto"/>
            </w:tcBorders>
            <w:shd w:val="clear" w:color="auto" w:fill="auto"/>
            <w:noWrap/>
            <w:vAlign w:val="center"/>
            <w:hideMark/>
          </w:tcPr>
          <w:p w14:paraId="3677CD10"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Tổng</w:t>
            </w:r>
          </w:p>
        </w:tc>
        <w:tc>
          <w:tcPr>
            <w:tcW w:w="1418" w:type="dxa"/>
            <w:tcBorders>
              <w:top w:val="nil"/>
              <w:left w:val="nil"/>
              <w:bottom w:val="single" w:sz="4" w:space="0" w:color="auto"/>
              <w:right w:val="single" w:sz="4" w:space="0" w:color="auto"/>
            </w:tcBorders>
            <w:shd w:val="clear" w:color="auto" w:fill="auto"/>
            <w:noWrap/>
            <w:vAlign w:val="center"/>
            <w:hideMark/>
          </w:tcPr>
          <w:p w14:paraId="2D02C072"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1900,55</w:t>
            </w:r>
          </w:p>
        </w:tc>
        <w:tc>
          <w:tcPr>
            <w:tcW w:w="1134" w:type="dxa"/>
            <w:tcBorders>
              <w:top w:val="nil"/>
              <w:left w:val="nil"/>
              <w:bottom w:val="single" w:sz="4" w:space="0" w:color="auto"/>
              <w:right w:val="single" w:sz="4" w:space="0" w:color="auto"/>
            </w:tcBorders>
            <w:shd w:val="clear" w:color="auto" w:fill="auto"/>
            <w:noWrap/>
            <w:vAlign w:val="center"/>
            <w:hideMark/>
          </w:tcPr>
          <w:p w14:paraId="5D9DA2E3"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100,00</w:t>
            </w:r>
          </w:p>
        </w:tc>
        <w:tc>
          <w:tcPr>
            <w:tcW w:w="1417" w:type="dxa"/>
            <w:tcBorders>
              <w:top w:val="nil"/>
              <w:left w:val="nil"/>
              <w:bottom w:val="single" w:sz="4" w:space="0" w:color="auto"/>
              <w:right w:val="single" w:sz="4" w:space="0" w:color="auto"/>
            </w:tcBorders>
            <w:shd w:val="clear" w:color="auto" w:fill="auto"/>
            <w:noWrap/>
            <w:vAlign w:val="center"/>
            <w:hideMark/>
          </w:tcPr>
          <w:p w14:paraId="037ED7A1"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1900,55</w:t>
            </w:r>
          </w:p>
        </w:tc>
        <w:tc>
          <w:tcPr>
            <w:tcW w:w="1134" w:type="dxa"/>
            <w:tcBorders>
              <w:top w:val="nil"/>
              <w:left w:val="nil"/>
              <w:bottom w:val="single" w:sz="4" w:space="0" w:color="auto"/>
              <w:right w:val="single" w:sz="4" w:space="0" w:color="auto"/>
            </w:tcBorders>
            <w:shd w:val="clear" w:color="auto" w:fill="auto"/>
            <w:noWrap/>
            <w:vAlign w:val="center"/>
            <w:hideMark/>
          </w:tcPr>
          <w:p w14:paraId="3422E3F3"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100,00</w:t>
            </w:r>
          </w:p>
        </w:tc>
      </w:tr>
      <w:tr w:rsidR="00EC6944" w:rsidRPr="008C43AA" w14:paraId="1F70EB87"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A88B9E1"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A</w:t>
            </w:r>
          </w:p>
        </w:tc>
        <w:tc>
          <w:tcPr>
            <w:tcW w:w="3446" w:type="dxa"/>
            <w:tcBorders>
              <w:top w:val="nil"/>
              <w:left w:val="nil"/>
              <w:bottom w:val="single" w:sz="4" w:space="0" w:color="auto"/>
              <w:right w:val="single" w:sz="4" w:space="0" w:color="auto"/>
            </w:tcBorders>
            <w:shd w:val="clear" w:color="auto" w:fill="auto"/>
            <w:noWrap/>
            <w:vAlign w:val="center"/>
            <w:hideMark/>
          </w:tcPr>
          <w:p w14:paraId="4A4FD09E" w14:textId="77777777" w:rsidR="000C19B3" w:rsidRPr="008C43AA" w:rsidRDefault="000C19B3"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Đất dân dụng</w:t>
            </w:r>
          </w:p>
        </w:tc>
        <w:tc>
          <w:tcPr>
            <w:tcW w:w="1418" w:type="dxa"/>
            <w:tcBorders>
              <w:top w:val="nil"/>
              <w:left w:val="nil"/>
              <w:bottom w:val="single" w:sz="4" w:space="0" w:color="auto"/>
              <w:right w:val="single" w:sz="4" w:space="0" w:color="auto"/>
            </w:tcBorders>
            <w:shd w:val="clear" w:color="auto" w:fill="auto"/>
            <w:noWrap/>
            <w:vAlign w:val="center"/>
            <w:hideMark/>
          </w:tcPr>
          <w:p w14:paraId="73031C1B"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79,70</w:t>
            </w:r>
          </w:p>
        </w:tc>
        <w:tc>
          <w:tcPr>
            <w:tcW w:w="1134" w:type="dxa"/>
            <w:tcBorders>
              <w:top w:val="nil"/>
              <w:left w:val="nil"/>
              <w:bottom w:val="single" w:sz="4" w:space="0" w:color="auto"/>
              <w:right w:val="single" w:sz="4" w:space="0" w:color="auto"/>
            </w:tcBorders>
            <w:shd w:val="clear" w:color="auto" w:fill="auto"/>
            <w:noWrap/>
            <w:vAlign w:val="center"/>
            <w:hideMark/>
          </w:tcPr>
          <w:p w14:paraId="595A286D"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4,19</w:t>
            </w:r>
          </w:p>
        </w:tc>
        <w:tc>
          <w:tcPr>
            <w:tcW w:w="1417" w:type="dxa"/>
            <w:tcBorders>
              <w:top w:val="nil"/>
              <w:left w:val="nil"/>
              <w:bottom w:val="single" w:sz="4" w:space="0" w:color="auto"/>
              <w:right w:val="single" w:sz="4" w:space="0" w:color="auto"/>
            </w:tcBorders>
            <w:shd w:val="clear" w:color="auto" w:fill="auto"/>
            <w:noWrap/>
            <w:vAlign w:val="center"/>
            <w:hideMark/>
          </w:tcPr>
          <w:p w14:paraId="72CDB7BC"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112,00</w:t>
            </w:r>
          </w:p>
        </w:tc>
        <w:tc>
          <w:tcPr>
            <w:tcW w:w="1134" w:type="dxa"/>
            <w:tcBorders>
              <w:top w:val="nil"/>
              <w:left w:val="nil"/>
              <w:bottom w:val="single" w:sz="4" w:space="0" w:color="auto"/>
              <w:right w:val="single" w:sz="4" w:space="0" w:color="auto"/>
            </w:tcBorders>
            <w:shd w:val="clear" w:color="auto" w:fill="auto"/>
            <w:noWrap/>
            <w:vAlign w:val="center"/>
            <w:hideMark/>
          </w:tcPr>
          <w:p w14:paraId="590E94D7"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5,89</w:t>
            </w:r>
          </w:p>
        </w:tc>
      </w:tr>
      <w:tr w:rsidR="00EC6944" w:rsidRPr="008C43AA" w14:paraId="5B205C00"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A085157"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lastRenderedPageBreak/>
              <w:t>1</w:t>
            </w:r>
          </w:p>
        </w:tc>
        <w:tc>
          <w:tcPr>
            <w:tcW w:w="3446" w:type="dxa"/>
            <w:tcBorders>
              <w:top w:val="nil"/>
              <w:left w:val="nil"/>
              <w:bottom w:val="single" w:sz="4" w:space="0" w:color="auto"/>
              <w:right w:val="single" w:sz="4" w:space="0" w:color="auto"/>
            </w:tcBorders>
            <w:shd w:val="clear" w:color="auto" w:fill="auto"/>
            <w:noWrap/>
            <w:vAlign w:val="center"/>
            <w:hideMark/>
          </w:tcPr>
          <w:p w14:paraId="3C255265" w14:textId="77777777" w:rsidR="000C19B3" w:rsidRPr="008C43AA" w:rsidRDefault="000C19B3"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Đất ở</w:t>
            </w:r>
          </w:p>
        </w:tc>
        <w:tc>
          <w:tcPr>
            <w:tcW w:w="1418" w:type="dxa"/>
            <w:tcBorders>
              <w:top w:val="nil"/>
              <w:left w:val="nil"/>
              <w:bottom w:val="single" w:sz="4" w:space="0" w:color="auto"/>
              <w:right w:val="single" w:sz="4" w:space="0" w:color="auto"/>
            </w:tcBorders>
            <w:shd w:val="clear" w:color="auto" w:fill="auto"/>
            <w:noWrap/>
            <w:vAlign w:val="center"/>
            <w:hideMark/>
          </w:tcPr>
          <w:p w14:paraId="7ED6B3B8"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30,64</w:t>
            </w:r>
          </w:p>
        </w:tc>
        <w:tc>
          <w:tcPr>
            <w:tcW w:w="1134" w:type="dxa"/>
            <w:tcBorders>
              <w:top w:val="nil"/>
              <w:left w:val="nil"/>
              <w:bottom w:val="single" w:sz="4" w:space="0" w:color="auto"/>
              <w:right w:val="single" w:sz="4" w:space="0" w:color="auto"/>
            </w:tcBorders>
            <w:shd w:val="clear" w:color="auto" w:fill="auto"/>
            <w:noWrap/>
            <w:vAlign w:val="center"/>
            <w:hideMark/>
          </w:tcPr>
          <w:p w14:paraId="0DB9A18B"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1,61</w:t>
            </w:r>
          </w:p>
        </w:tc>
        <w:tc>
          <w:tcPr>
            <w:tcW w:w="1417" w:type="dxa"/>
            <w:tcBorders>
              <w:top w:val="nil"/>
              <w:left w:val="nil"/>
              <w:bottom w:val="single" w:sz="4" w:space="0" w:color="auto"/>
              <w:right w:val="single" w:sz="4" w:space="0" w:color="auto"/>
            </w:tcBorders>
            <w:shd w:val="clear" w:color="auto" w:fill="auto"/>
            <w:noWrap/>
            <w:vAlign w:val="center"/>
            <w:hideMark/>
          </w:tcPr>
          <w:p w14:paraId="2577032D"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46,77</w:t>
            </w:r>
          </w:p>
        </w:tc>
        <w:tc>
          <w:tcPr>
            <w:tcW w:w="1134" w:type="dxa"/>
            <w:tcBorders>
              <w:top w:val="nil"/>
              <w:left w:val="nil"/>
              <w:bottom w:val="single" w:sz="4" w:space="0" w:color="auto"/>
              <w:right w:val="single" w:sz="4" w:space="0" w:color="auto"/>
            </w:tcBorders>
            <w:shd w:val="clear" w:color="auto" w:fill="auto"/>
            <w:noWrap/>
            <w:vAlign w:val="center"/>
            <w:hideMark/>
          </w:tcPr>
          <w:p w14:paraId="61C1993B"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2,46</w:t>
            </w:r>
          </w:p>
        </w:tc>
      </w:tr>
      <w:tr w:rsidR="00EC6944" w:rsidRPr="008C43AA" w14:paraId="30A5CF12"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376579A"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w:t>
            </w:r>
          </w:p>
        </w:tc>
        <w:tc>
          <w:tcPr>
            <w:tcW w:w="3446" w:type="dxa"/>
            <w:tcBorders>
              <w:top w:val="nil"/>
              <w:left w:val="nil"/>
              <w:bottom w:val="single" w:sz="4" w:space="0" w:color="auto"/>
              <w:right w:val="single" w:sz="4" w:space="0" w:color="auto"/>
            </w:tcBorders>
            <w:shd w:val="clear" w:color="auto" w:fill="auto"/>
            <w:noWrap/>
            <w:vAlign w:val="center"/>
            <w:hideMark/>
          </w:tcPr>
          <w:p w14:paraId="6E0B5C20" w14:textId="77777777" w:rsidR="000C19B3" w:rsidRPr="008C43AA" w:rsidRDefault="000C19B3"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Đất giáo dục</w:t>
            </w:r>
          </w:p>
        </w:tc>
        <w:tc>
          <w:tcPr>
            <w:tcW w:w="1418" w:type="dxa"/>
            <w:tcBorders>
              <w:top w:val="nil"/>
              <w:left w:val="nil"/>
              <w:bottom w:val="single" w:sz="4" w:space="0" w:color="auto"/>
              <w:right w:val="single" w:sz="4" w:space="0" w:color="auto"/>
            </w:tcBorders>
            <w:shd w:val="clear" w:color="auto" w:fill="auto"/>
            <w:noWrap/>
            <w:vAlign w:val="center"/>
            <w:hideMark/>
          </w:tcPr>
          <w:p w14:paraId="44DA25C5"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1,11</w:t>
            </w:r>
          </w:p>
        </w:tc>
        <w:tc>
          <w:tcPr>
            <w:tcW w:w="1134" w:type="dxa"/>
            <w:tcBorders>
              <w:top w:val="nil"/>
              <w:left w:val="nil"/>
              <w:bottom w:val="single" w:sz="4" w:space="0" w:color="auto"/>
              <w:right w:val="single" w:sz="4" w:space="0" w:color="auto"/>
            </w:tcBorders>
            <w:shd w:val="clear" w:color="auto" w:fill="auto"/>
            <w:noWrap/>
            <w:vAlign w:val="center"/>
            <w:hideMark/>
          </w:tcPr>
          <w:p w14:paraId="7FE7D100"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0,06</w:t>
            </w:r>
          </w:p>
        </w:tc>
        <w:tc>
          <w:tcPr>
            <w:tcW w:w="1417" w:type="dxa"/>
            <w:tcBorders>
              <w:top w:val="nil"/>
              <w:left w:val="nil"/>
              <w:bottom w:val="single" w:sz="4" w:space="0" w:color="auto"/>
              <w:right w:val="single" w:sz="4" w:space="0" w:color="auto"/>
            </w:tcBorders>
            <w:shd w:val="clear" w:color="auto" w:fill="auto"/>
            <w:noWrap/>
            <w:vAlign w:val="center"/>
            <w:hideMark/>
          </w:tcPr>
          <w:p w14:paraId="7B49F66A"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2,00</w:t>
            </w:r>
          </w:p>
        </w:tc>
        <w:tc>
          <w:tcPr>
            <w:tcW w:w="1134" w:type="dxa"/>
            <w:tcBorders>
              <w:top w:val="nil"/>
              <w:left w:val="nil"/>
              <w:bottom w:val="single" w:sz="4" w:space="0" w:color="auto"/>
              <w:right w:val="single" w:sz="4" w:space="0" w:color="auto"/>
            </w:tcBorders>
            <w:shd w:val="clear" w:color="auto" w:fill="auto"/>
            <w:noWrap/>
            <w:vAlign w:val="center"/>
            <w:hideMark/>
          </w:tcPr>
          <w:p w14:paraId="5F7F45CE"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0,11</w:t>
            </w:r>
          </w:p>
        </w:tc>
      </w:tr>
      <w:tr w:rsidR="00EC6944" w:rsidRPr="008C43AA" w14:paraId="28AEBE10"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405BA35"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2.1</w:t>
            </w:r>
          </w:p>
        </w:tc>
        <w:tc>
          <w:tcPr>
            <w:tcW w:w="3446" w:type="dxa"/>
            <w:tcBorders>
              <w:top w:val="nil"/>
              <w:left w:val="nil"/>
              <w:bottom w:val="single" w:sz="4" w:space="0" w:color="auto"/>
              <w:right w:val="single" w:sz="4" w:space="0" w:color="auto"/>
            </w:tcBorders>
            <w:shd w:val="clear" w:color="auto" w:fill="auto"/>
            <w:noWrap/>
            <w:vAlign w:val="center"/>
            <w:hideMark/>
          </w:tcPr>
          <w:p w14:paraId="4AC566D5" w14:textId="77777777" w:rsidR="000C19B3" w:rsidRPr="008C43AA" w:rsidRDefault="000C19B3" w:rsidP="00A40018">
            <w:pPr>
              <w:spacing w:after="0" w:line="271" w:lineRule="auto"/>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Trường mầm non</w:t>
            </w:r>
          </w:p>
        </w:tc>
        <w:tc>
          <w:tcPr>
            <w:tcW w:w="1418" w:type="dxa"/>
            <w:tcBorders>
              <w:top w:val="nil"/>
              <w:left w:val="nil"/>
              <w:bottom w:val="single" w:sz="4" w:space="0" w:color="auto"/>
              <w:right w:val="single" w:sz="4" w:space="0" w:color="auto"/>
            </w:tcBorders>
            <w:shd w:val="clear" w:color="auto" w:fill="auto"/>
            <w:noWrap/>
            <w:vAlign w:val="center"/>
            <w:hideMark/>
          </w:tcPr>
          <w:p w14:paraId="1206E295"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0,13</w:t>
            </w:r>
          </w:p>
        </w:tc>
        <w:tc>
          <w:tcPr>
            <w:tcW w:w="1134" w:type="dxa"/>
            <w:tcBorders>
              <w:top w:val="nil"/>
              <w:left w:val="nil"/>
              <w:bottom w:val="single" w:sz="4" w:space="0" w:color="auto"/>
              <w:right w:val="single" w:sz="4" w:space="0" w:color="auto"/>
            </w:tcBorders>
            <w:shd w:val="clear" w:color="auto" w:fill="auto"/>
            <w:noWrap/>
            <w:vAlign w:val="center"/>
            <w:hideMark/>
          </w:tcPr>
          <w:p w14:paraId="2D2F2281"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0,01</w:t>
            </w:r>
          </w:p>
        </w:tc>
        <w:tc>
          <w:tcPr>
            <w:tcW w:w="1417" w:type="dxa"/>
            <w:tcBorders>
              <w:top w:val="nil"/>
              <w:left w:val="nil"/>
              <w:bottom w:val="single" w:sz="4" w:space="0" w:color="auto"/>
              <w:right w:val="single" w:sz="4" w:space="0" w:color="auto"/>
            </w:tcBorders>
            <w:shd w:val="clear" w:color="auto" w:fill="auto"/>
            <w:noWrap/>
            <w:vAlign w:val="center"/>
            <w:hideMark/>
          </w:tcPr>
          <w:p w14:paraId="044B876F"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0,50</w:t>
            </w:r>
          </w:p>
        </w:tc>
        <w:tc>
          <w:tcPr>
            <w:tcW w:w="1134" w:type="dxa"/>
            <w:tcBorders>
              <w:top w:val="nil"/>
              <w:left w:val="nil"/>
              <w:bottom w:val="single" w:sz="4" w:space="0" w:color="auto"/>
              <w:right w:val="single" w:sz="4" w:space="0" w:color="auto"/>
            </w:tcBorders>
            <w:shd w:val="clear" w:color="auto" w:fill="auto"/>
            <w:noWrap/>
            <w:vAlign w:val="center"/>
            <w:hideMark/>
          </w:tcPr>
          <w:p w14:paraId="60975542"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0,03</w:t>
            </w:r>
          </w:p>
        </w:tc>
      </w:tr>
      <w:tr w:rsidR="00EC6944" w:rsidRPr="008C43AA" w14:paraId="394E607C"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2BE33AB"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2.2</w:t>
            </w:r>
          </w:p>
        </w:tc>
        <w:tc>
          <w:tcPr>
            <w:tcW w:w="3446" w:type="dxa"/>
            <w:tcBorders>
              <w:top w:val="nil"/>
              <w:left w:val="nil"/>
              <w:bottom w:val="single" w:sz="4" w:space="0" w:color="auto"/>
              <w:right w:val="single" w:sz="4" w:space="0" w:color="auto"/>
            </w:tcBorders>
            <w:shd w:val="clear" w:color="auto" w:fill="auto"/>
            <w:noWrap/>
            <w:vAlign w:val="center"/>
            <w:hideMark/>
          </w:tcPr>
          <w:p w14:paraId="65D10860" w14:textId="77777777" w:rsidR="000C19B3" w:rsidRPr="008C43AA" w:rsidRDefault="000C19B3" w:rsidP="00A40018">
            <w:pPr>
              <w:spacing w:after="0" w:line="271" w:lineRule="auto"/>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Trường tiểu học và THCS</w:t>
            </w:r>
          </w:p>
        </w:tc>
        <w:tc>
          <w:tcPr>
            <w:tcW w:w="1418" w:type="dxa"/>
            <w:tcBorders>
              <w:top w:val="nil"/>
              <w:left w:val="nil"/>
              <w:bottom w:val="single" w:sz="4" w:space="0" w:color="auto"/>
              <w:right w:val="single" w:sz="4" w:space="0" w:color="auto"/>
            </w:tcBorders>
            <w:shd w:val="clear" w:color="auto" w:fill="auto"/>
            <w:noWrap/>
            <w:vAlign w:val="center"/>
            <w:hideMark/>
          </w:tcPr>
          <w:p w14:paraId="1F3B423D"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0,98</w:t>
            </w:r>
          </w:p>
        </w:tc>
        <w:tc>
          <w:tcPr>
            <w:tcW w:w="1134" w:type="dxa"/>
            <w:tcBorders>
              <w:top w:val="nil"/>
              <w:left w:val="nil"/>
              <w:bottom w:val="single" w:sz="4" w:space="0" w:color="auto"/>
              <w:right w:val="single" w:sz="4" w:space="0" w:color="auto"/>
            </w:tcBorders>
            <w:shd w:val="clear" w:color="auto" w:fill="auto"/>
            <w:noWrap/>
            <w:vAlign w:val="center"/>
            <w:hideMark/>
          </w:tcPr>
          <w:p w14:paraId="3F68DF33"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0,05</w:t>
            </w:r>
          </w:p>
        </w:tc>
        <w:tc>
          <w:tcPr>
            <w:tcW w:w="1417" w:type="dxa"/>
            <w:tcBorders>
              <w:top w:val="nil"/>
              <w:left w:val="nil"/>
              <w:bottom w:val="single" w:sz="4" w:space="0" w:color="auto"/>
              <w:right w:val="single" w:sz="4" w:space="0" w:color="auto"/>
            </w:tcBorders>
            <w:shd w:val="clear" w:color="auto" w:fill="auto"/>
            <w:noWrap/>
            <w:vAlign w:val="center"/>
            <w:hideMark/>
          </w:tcPr>
          <w:p w14:paraId="3547747B"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1,50</w:t>
            </w:r>
          </w:p>
        </w:tc>
        <w:tc>
          <w:tcPr>
            <w:tcW w:w="1134" w:type="dxa"/>
            <w:tcBorders>
              <w:top w:val="nil"/>
              <w:left w:val="nil"/>
              <w:bottom w:val="single" w:sz="4" w:space="0" w:color="auto"/>
              <w:right w:val="single" w:sz="4" w:space="0" w:color="auto"/>
            </w:tcBorders>
            <w:shd w:val="clear" w:color="auto" w:fill="auto"/>
            <w:noWrap/>
            <w:vAlign w:val="center"/>
            <w:hideMark/>
          </w:tcPr>
          <w:p w14:paraId="114C5B11"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0,08</w:t>
            </w:r>
          </w:p>
        </w:tc>
      </w:tr>
      <w:tr w:rsidR="00EC6944" w:rsidRPr="008C43AA" w14:paraId="12B4EDCF"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ED84F90"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w:t>
            </w:r>
          </w:p>
        </w:tc>
        <w:tc>
          <w:tcPr>
            <w:tcW w:w="3446" w:type="dxa"/>
            <w:tcBorders>
              <w:top w:val="nil"/>
              <w:left w:val="nil"/>
              <w:bottom w:val="single" w:sz="4" w:space="0" w:color="auto"/>
              <w:right w:val="single" w:sz="4" w:space="0" w:color="auto"/>
            </w:tcBorders>
            <w:shd w:val="clear" w:color="auto" w:fill="auto"/>
            <w:noWrap/>
            <w:vAlign w:val="center"/>
            <w:hideMark/>
          </w:tcPr>
          <w:p w14:paraId="1B710AFA" w14:textId="77777777" w:rsidR="000C19B3" w:rsidRPr="008C43AA" w:rsidRDefault="000C19B3"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Đất dịch vụ - công cộng khác</w:t>
            </w:r>
          </w:p>
        </w:tc>
        <w:tc>
          <w:tcPr>
            <w:tcW w:w="1418" w:type="dxa"/>
            <w:tcBorders>
              <w:top w:val="nil"/>
              <w:left w:val="nil"/>
              <w:bottom w:val="single" w:sz="4" w:space="0" w:color="auto"/>
              <w:right w:val="single" w:sz="4" w:space="0" w:color="auto"/>
            </w:tcBorders>
            <w:shd w:val="clear" w:color="auto" w:fill="auto"/>
            <w:noWrap/>
            <w:vAlign w:val="center"/>
            <w:hideMark/>
          </w:tcPr>
          <w:p w14:paraId="5ABECD1E"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4,59</w:t>
            </w:r>
          </w:p>
        </w:tc>
        <w:tc>
          <w:tcPr>
            <w:tcW w:w="1134" w:type="dxa"/>
            <w:tcBorders>
              <w:top w:val="nil"/>
              <w:left w:val="nil"/>
              <w:bottom w:val="single" w:sz="4" w:space="0" w:color="auto"/>
              <w:right w:val="single" w:sz="4" w:space="0" w:color="auto"/>
            </w:tcBorders>
            <w:shd w:val="clear" w:color="auto" w:fill="auto"/>
            <w:noWrap/>
            <w:vAlign w:val="center"/>
            <w:hideMark/>
          </w:tcPr>
          <w:p w14:paraId="64CFEFDB"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0,24</w:t>
            </w:r>
          </w:p>
        </w:tc>
        <w:tc>
          <w:tcPr>
            <w:tcW w:w="1417" w:type="dxa"/>
            <w:tcBorders>
              <w:top w:val="nil"/>
              <w:left w:val="nil"/>
              <w:bottom w:val="single" w:sz="4" w:space="0" w:color="auto"/>
              <w:right w:val="single" w:sz="4" w:space="0" w:color="auto"/>
            </w:tcBorders>
            <w:shd w:val="clear" w:color="auto" w:fill="auto"/>
            <w:noWrap/>
            <w:vAlign w:val="center"/>
            <w:hideMark/>
          </w:tcPr>
          <w:p w14:paraId="18319D59"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7,09</w:t>
            </w:r>
          </w:p>
        </w:tc>
        <w:tc>
          <w:tcPr>
            <w:tcW w:w="1134" w:type="dxa"/>
            <w:tcBorders>
              <w:top w:val="nil"/>
              <w:left w:val="nil"/>
              <w:bottom w:val="single" w:sz="4" w:space="0" w:color="auto"/>
              <w:right w:val="single" w:sz="4" w:space="0" w:color="auto"/>
            </w:tcBorders>
            <w:shd w:val="clear" w:color="auto" w:fill="auto"/>
            <w:noWrap/>
            <w:vAlign w:val="center"/>
            <w:hideMark/>
          </w:tcPr>
          <w:p w14:paraId="426E0B51"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0,37</w:t>
            </w:r>
          </w:p>
        </w:tc>
      </w:tr>
      <w:tr w:rsidR="00EC6944" w:rsidRPr="008C43AA" w14:paraId="2BD07CD4"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213C756"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3.1</w:t>
            </w:r>
          </w:p>
        </w:tc>
        <w:tc>
          <w:tcPr>
            <w:tcW w:w="3446" w:type="dxa"/>
            <w:tcBorders>
              <w:top w:val="nil"/>
              <w:left w:val="nil"/>
              <w:bottom w:val="single" w:sz="4" w:space="0" w:color="auto"/>
              <w:right w:val="single" w:sz="4" w:space="0" w:color="auto"/>
            </w:tcBorders>
            <w:shd w:val="clear" w:color="auto" w:fill="auto"/>
            <w:noWrap/>
            <w:vAlign w:val="center"/>
            <w:hideMark/>
          </w:tcPr>
          <w:p w14:paraId="0BD2FD5F" w14:textId="77777777" w:rsidR="000C19B3" w:rsidRPr="008C43AA" w:rsidRDefault="000C19B3" w:rsidP="00A40018">
            <w:pPr>
              <w:spacing w:after="0" w:line="271" w:lineRule="auto"/>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Đất y tế</w:t>
            </w:r>
          </w:p>
        </w:tc>
        <w:tc>
          <w:tcPr>
            <w:tcW w:w="1418" w:type="dxa"/>
            <w:tcBorders>
              <w:top w:val="nil"/>
              <w:left w:val="nil"/>
              <w:bottom w:val="single" w:sz="4" w:space="0" w:color="auto"/>
              <w:right w:val="single" w:sz="4" w:space="0" w:color="auto"/>
            </w:tcBorders>
            <w:shd w:val="clear" w:color="auto" w:fill="auto"/>
            <w:noWrap/>
            <w:vAlign w:val="center"/>
            <w:hideMark/>
          </w:tcPr>
          <w:p w14:paraId="384ED1CC"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0,30</w:t>
            </w:r>
          </w:p>
        </w:tc>
        <w:tc>
          <w:tcPr>
            <w:tcW w:w="1134" w:type="dxa"/>
            <w:tcBorders>
              <w:top w:val="nil"/>
              <w:left w:val="nil"/>
              <w:bottom w:val="single" w:sz="4" w:space="0" w:color="auto"/>
              <w:right w:val="single" w:sz="4" w:space="0" w:color="auto"/>
            </w:tcBorders>
            <w:shd w:val="clear" w:color="auto" w:fill="auto"/>
            <w:noWrap/>
            <w:vAlign w:val="center"/>
            <w:hideMark/>
          </w:tcPr>
          <w:p w14:paraId="42D33FFF"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0,02</w:t>
            </w:r>
          </w:p>
        </w:tc>
        <w:tc>
          <w:tcPr>
            <w:tcW w:w="1417" w:type="dxa"/>
            <w:tcBorders>
              <w:top w:val="nil"/>
              <w:left w:val="nil"/>
              <w:bottom w:val="single" w:sz="4" w:space="0" w:color="auto"/>
              <w:right w:val="single" w:sz="4" w:space="0" w:color="auto"/>
            </w:tcBorders>
            <w:shd w:val="clear" w:color="auto" w:fill="auto"/>
            <w:noWrap/>
            <w:vAlign w:val="center"/>
            <w:hideMark/>
          </w:tcPr>
          <w:p w14:paraId="3D4AFF04"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0,30</w:t>
            </w:r>
          </w:p>
        </w:tc>
        <w:tc>
          <w:tcPr>
            <w:tcW w:w="1134" w:type="dxa"/>
            <w:tcBorders>
              <w:top w:val="nil"/>
              <w:left w:val="nil"/>
              <w:bottom w:val="single" w:sz="4" w:space="0" w:color="auto"/>
              <w:right w:val="single" w:sz="4" w:space="0" w:color="auto"/>
            </w:tcBorders>
            <w:shd w:val="clear" w:color="auto" w:fill="auto"/>
            <w:noWrap/>
            <w:vAlign w:val="center"/>
            <w:hideMark/>
          </w:tcPr>
          <w:p w14:paraId="01260D15"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0,02</w:t>
            </w:r>
          </w:p>
        </w:tc>
      </w:tr>
      <w:tr w:rsidR="00EC6944" w:rsidRPr="008C43AA" w14:paraId="60CD59DA"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8518C35"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3.2</w:t>
            </w:r>
          </w:p>
        </w:tc>
        <w:tc>
          <w:tcPr>
            <w:tcW w:w="3446" w:type="dxa"/>
            <w:tcBorders>
              <w:top w:val="nil"/>
              <w:left w:val="nil"/>
              <w:bottom w:val="single" w:sz="4" w:space="0" w:color="auto"/>
              <w:right w:val="single" w:sz="4" w:space="0" w:color="auto"/>
            </w:tcBorders>
            <w:shd w:val="clear" w:color="auto" w:fill="auto"/>
            <w:noWrap/>
            <w:vAlign w:val="center"/>
            <w:hideMark/>
          </w:tcPr>
          <w:p w14:paraId="6B7CC5A0" w14:textId="77777777" w:rsidR="000C19B3" w:rsidRPr="008C43AA" w:rsidRDefault="000C19B3" w:rsidP="00A40018">
            <w:pPr>
              <w:spacing w:after="0" w:line="271" w:lineRule="auto"/>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Đất văn hóa</w:t>
            </w:r>
          </w:p>
        </w:tc>
        <w:tc>
          <w:tcPr>
            <w:tcW w:w="1418" w:type="dxa"/>
            <w:tcBorders>
              <w:top w:val="nil"/>
              <w:left w:val="nil"/>
              <w:bottom w:val="single" w:sz="4" w:space="0" w:color="auto"/>
              <w:right w:val="single" w:sz="4" w:space="0" w:color="auto"/>
            </w:tcBorders>
            <w:shd w:val="clear" w:color="auto" w:fill="auto"/>
            <w:noWrap/>
            <w:vAlign w:val="center"/>
            <w:hideMark/>
          </w:tcPr>
          <w:p w14:paraId="2CB670CE"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1,18</w:t>
            </w:r>
          </w:p>
        </w:tc>
        <w:tc>
          <w:tcPr>
            <w:tcW w:w="1134" w:type="dxa"/>
            <w:tcBorders>
              <w:top w:val="nil"/>
              <w:left w:val="nil"/>
              <w:bottom w:val="single" w:sz="4" w:space="0" w:color="auto"/>
              <w:right w:val="single" w:sz="4" w:space="0" w:color="auto"/>
            </w:tcBorders>
            <w:shd w:val="clear" w:color="auto" w:fill="auto"/>
            <w:noWrap/>
            <w:vAlign w:val="center"/>
            <w:hideMark/>
          </w:tcPr>
          <w:p w14:paraId="6E12550B"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0,06</w:t>
            </w:r>
          </w:p>
        </w:tc>
        <w:tc>
          <w:tcPr>
            <w:tcW w:w="1417" w:type="dxa"/>
            <w:tcBorders>
              <w:top w:val="nil"/>
              <w:left w:val="nil"/>
              <w:bottom w:val="single" w:sz="4" w:space="0" w:color="auto"/>
              <w:right w:val="single" w:sz="4" w:space="0" w:color="auto"/>
            </w:tcBorders>
            <w:shd w:val="clear" w:color="auto" w:fill="auto"/>
            <w:noWrap/>
            <w:vAlign w:val="center"/>
            <w:hideMark/>
          </w:tcPr>
          <w:p w14:paraId="50556867"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1,18</w:t>
            </w:r>
          </w:p>
        </w:tc>
        <w:tc>
          <w:tcPr>
            <w:tcW w:w="1134" w:type="dxa"/>
            <w:tcBorders>
              <w:top w:val="nil"/>
              <w:left w:val="nil"/>
              <w:bottom w:val="single" w:sz="4" w:space="0" w:color="auto"/>
              <w:right w:val="single" w:sz="4" w:space="0" w:color="auto"/>
            </w:tcBorders>
            <w:shd w:val="clear" w:color="auto" w:fill="auto"/>
            <w:noWrap/>
            <w:vAlign w:val="center"/>
            <w:hideMark/>
          </w:tcPr>
          <w:p w14:paraId="77931659"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0,06</w:t>
            </w:r>
          </w:p>
        </w:tc>
      </w:tr>
      <w:tr w:rsidR="00EC6944" w:rsidRPr="008C43AA" w14:paraId="24E0D97F"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0FCF469"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3.3</w:t>
            </w:r>
          </w:p>
        </w:tc>
        <w:tc>
          <w:tcPr>
            <w:tcW w:w="3446" w:type="dxa"/>
            <w:tcBorders>
              <w:top w:val="nil"/>
              <w:left w:val="nil"/>
              <w:bottom w:val="single" w:sz="4" w:space="0" w:color="auto"/>
              <w:right w:val="single" w:sz="4" w:space="0" w:color="auto"/>
            </w:tcBorders>
            <w:shd w:val="clear" w:color="auto" w:fill="auto"/>
            <w:noWrap/>
            <w:vAlign w:val="center"/>
            <w:hideMark/>
          </w:tcPr>
          <w:p w14:paraId="43392F6B" w14:textId="77777777" w:rsidR="000C19B3" w:rsidRPr="008C43AA" w:rsidRDefault="000C19B3" w:rsidP="00A40018">
            <w:pPr>
              <w:spacing w:after="0" w:line="271" w:lineRule="auto"/>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Đất thể dục thể thao</w:t>
            </w:r>
          </w:p>
        </w:tc>
        <w:tc>
          <w:tcPr>
            <w:tcW w:w="1418" w:type="dxa"/>
            <w:tcBorders>
              <w:top w:val="nil"/>
              <w:left w:val="nil"/>
              <w:bottom w:val="single" w:sz="4" w:space="0" w:color="auto"/>
              <w:right w:val="single" w:sz="4" w:space="0" w:color="auto"/>
            </w:tcBorders>
            <w:shd w:val="clear" w:color="auto" w:fill="auto"/>
            <w:noWrap/>
            <w:vAlign w:val="center"/>
            <w:hideMark/>
          </w:tcPr>
          <w:p w14:paraId="03DCFC75"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0,30</w:t>
            </w:r>
          </w:p>
        </w:tc>
        <w:tc>
          <w:tcPr>
            <w:tcW w:w="1134" w:type="dxa"/>
            <w:tcBorders>
              <w:top w:val="nil"/>
              <w:left w:val="nil"/>
              <w:bottom w:val="single" w:sz="4" w:space="0" w:color="auto"/>
              <w:right w:val="single" w:sz="4" w:space="0" w:color="auto"/>
            </w:tcBorders>
            <w:shd w:val="clear" w:color="auto" w:fill="auto"/>
            <w:noWrap/>
            <w:vAlign w:val="center"/>
            <w:hideMark/>
          </w:tcPr>
          <w:p w14:paraId="4FCDCD26"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0,02</w:t>
            </w:r>
          </w:p>
        </w:tc>
        <w:tc>
          <w:tcPr>
            <w:tcW w:w="1417" w:type="dxa"/>
            <w:tcBorders>
              <w:top w:val="nil"/>
              <w:left w:val="nil"/>
              <w:bottom w:val="single" w:sz="4" w:space="0" w:color="auto"/>
              <w:right w:val="single" w:sz="4" w:space="0" w:color="auto"/>
            </w:tcBorders>
            <w:shd w:val="clear" w:color="auto" w:fill="auto"/>
            <w:noWrap/>
            <w:vAlign w:val="center"/>
            <w:hideMark/>
          </w:tcPr>
          <w:p w14:paraId="254410EF"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2,80</w:t>
            </w:r>
          </w:p>
        </w:tc>
        <w:tc>
          <w:tcPr>
            <w:tcW w:w="1134" w:type="dxa"/>
            <w:tcBorders>
              <w:top w:val="nil"/>
              <w:left w:val="nil"/>
              <w:bottom w:val="single" w:sz="4" w:space="0" w:color="auto"/>
              <w:right w:val="single" w:sz="4" w:space="0" w:color="auto"/>
            </w:tcBorders>
            <w:shd w:val="clear" w:color="auto" w:fill="auto"/>
            <w:noWrap/>
            <w:vAlign w:val="center"/>
            <w:hideMark/>
          </w:tcPr>
          <w:p w14:paraId="3F4A6A67"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0,15</w:t>
            </w:r>
          </w:p>
        </w:tc>
      </w:tr>
      <w:tr w:rsidR="00EC6944" w:rsidRPr="008C43AA" w14:paraId="27BC8F36"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1049C13"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3.4</w:t>
            </w:r>
          </w:p>
        </w:tc>
        <w:tc>
          <w:tcPr>
            <w:tcW w:w="3446" w:type="dxa"/>
            <w:tcBorders>
              <w:top w:val="nil"/>
              <w:left w:val="nil"/>
              <w:bottom w:val="single" w:sz="4" w:space="0" w:color="auto"/>
              <w:right w:val="single" w:sz="4" w:space="0" w:color="auto"/>
            </w:tcBorders>
            <w:shd w:val="clear" w:color="auto" w:fill="auto"/>
            <w:noWrap/>
            <w:vAlign w:val="center"/>
            <w:hideMark/>
          </w:tcPr>
          <w:p w14:paraId="08E474EC" w14:textId="77777777" w:rsidR="000C19B3" w:rsidRPr="008C43AA" w:rsidRDefault="000C19B3" w:rsidP="00A40018">
            <w:pPr>
              <w:spacing w:after="0" w:line="271" w:lineRule="auto"/>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Đất chợ</w:t>
            </w:r>
          </w:p>
        </w:tc>
        <w:tc>
          <w:tcPr>
            <w:tcW w:w="1418" w:type="dxa"/>
            <w:tcBorders>
              <w:top w:val="nil"/>
              <w:left w:val="nil"/>
              <w:bottom w:val="single" w:sz="4" w:space="0" w:color="auto"/>
              <w:right w:val="single" w:sz="4" w:space="0" w:color="auto"/>
            </w:tcBorders>
            <w:shd w:val="clear" w:color="auto" w:fill="auto"/>
            <w:noWrap/>
            <w:vAlign w:val="center"/>
            <w:hideMark/>
          </w:tcPr>
          <w:p w14:paraId="3F664A6A"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2,40</w:t>
            </w:r>
          </w:p>
        </w:tc>
        <w:tc>
          <w:tcPr>
            <w:tcW w:w="1134" w:type="dxa"/>
            <w:tcBorders>
              <w:top w:val="nil"/>
              <w:left w:val="nil"/>
              <w:bottom w:val="single" w:sz="4" w:space="0" w:color="auto"/>
              <w:right w:val="single" w:sz="4" w:space="0" w:color="auto"/>
            </w:tcBorders>
            <w:shd w:val="clear" w:color="auto" w:fill="auto"/>
            <w:noWrap/>
            <w:vAlign w:val="center"/>
            <w:hideMark/>
          </w:tcPr>
          <w:p w14:paraId="5241A5B0"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0,13</w:t>
            </w:r>
          </w:p>
        </w:tc>
        <w:tc>
          <w:tcPr>
            <w:tcW w:w="1417" w:type="dxa"/>
            <w:tcBorders>
              <w:top w:val="nil"/>
              <w:left w:val="nil"/>
              <w:bottom w:val="single" w:sz="4" w:space="0" w:color="auto"/>
              <w:right w:val="single" w:sz="4" w:space="0" w:color="auto"/>
            </w:tcBorders>
            <w:shd w:val="clear" w:color="auto" w:fill="auto"/>
            <w:noWrap/>
            <w:vAlign w:val="center"/>
            <w:hideMark/>
          </w:tcPr>
          <w:p w14:paraId="3B7E4155"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2,40</w:t>
            </w:r>
          </w:p>
        </w:tc>
        <w:tc>
          <w:tcPr>
            <w:tcW w:w="1134" w:type="dxa"/>
            <w:tcBorders>
              <w:top w:val="nil"/>
              <w:left w:val="nil"/>
              <w:bottom w:val="single" w:sz="4" w:space="0" w:color="auto"/>
              <w:right w:val="single" w:sz="4" w:space="0" w:color="auto"/>
            </w:tcBorders>
            <w:shd w:val="clear" w:color="auto" w:fill="auto"/>
            <w:noWrap/>
            <w:vAlign w:val="center"/>
            <w:hideMark/>
          </w:tcPr>
          <w:p w14:paraId="759D1F09"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0,13</w:t>
            </w:r>
          </w:p>
        </w:tc>
      </w:tr>
      <w:tr w:rsidR="00EC6944" w:rsidRPr="008C43AA" w14:paraId="7E854B3F"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7CED6AC"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3.5</w:t>
            </w:r>
          </w:p>
        </w:tc>
        <w:tc>
          <w:tcPr>
            <w:tcW w:w="3446" w:type="dxa"/>
            <w:tcBorders>
              <w:top w:val="nil"/>
              <w:left w:val="nil"/>
              <w:bottom w:val="single" w:sz="4" w:space="0" w:color="auto"/>
              <w:right w:val="single" w:sz="4" w:space="0" w:color="auto"/>
            </w:tcBorders>
            <w:shd w:val="clear" w:color="auto" w:fill="auto"/>
            <w:noWrap/>
            <w:vAlign w:val="center"/>
            <w:hideMark/>
          </w:tcPr>
          <w:p w14:paraId="250E45F9" w14:textId="77777777" w:rsidR="000C19B3" w:rsidRPr="008C43AA" w:rsidRDefault="000C19B3" w:rsidP="00A40018">
            <w:pPr>
              <w:spacing w:after="0" w:line="271" w:lineRule="auto"/>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Đất công trình dịch vụ - thương mại khác</w:t>
            </w:r>
          </w:p>
        </w:tc>
        <w:tc>
          <w:tcPr>
            <w:tcW w:w="1418" w:type="dxa"/>
            <w:tcBorders>
              <w:top w:val="nil"/>
              <w:left w:val="nil"/>
              <w:bottom w:val="single" w:sz="4" w:space="0" w:color="auto"/>
              <w:right w:val="single" w:sz="4" w:space="0" w:color="auto"/>
            </w:tcBorders>
            <w:shd w:val="clear" w:color="auto" w:fill="auto"/>
            <w:noWrap/>
            <w:vAlign w:val="center"/>
            <w:hideMark/>
          </w:tcPr>
          <w:p w14:paraId="2F9F31DB"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0,41</w:t>
            </w:r>
          </w:p>
        </w:tc>
        <w:tc>
          <w:tcPr>
            <w:tcW w:w="1134" w:type="dxa"/>
            <w:tcBorders>
              <w:top w:val="nil"/>
              <w:left w:val="nil"/>
              <w:bottom w:val="single" w:sz="4" w:space="0" w:color="auto"/>
              <w:right w:val="single" w:sz="4" w:space="0" w:color="auto"/>
            </w:tcBorders>
            <w:shd w:val="clear" w:color="auto" w:fill="auto"/>
            <w:noWrap/>
            <w:vAlign w:val="center"/>
            <w:hideMark/>
          </w:tcPr>
          <w:p w14:paraId="09487494"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0,02</w:t>
            </w:r>
          </w:p>
        </w:tc>
        <w:tc>
          <w:tcPr>
            <w:tcW w:w="1417" w:type="dxa"/>
            <w:tcBorders>
              <w:top w:val="nil"/>
              <w:left w:val="nil"/>
              <w:bottom w:val="single" w:sz="4" w:space="0" w:color="auto"/>
              <w:right w:val="single" w:sz="4" w:space="0" w:color="auto"/>
            </w:tcBorders>
            <w:shd w:val="clear" w:color="auto" w:fill="auto"/>
            <w:noWrap/>
            <w:vAlign w:val="center"/>
            <w:hideMark/>
          </w:tcPr>
          <w:p w14:paraId="3BAD1953"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0,41</w:t>
            </w:r>
          </w:p>
        </w:tc>
        <w:tc>
          <w:tcPr>
            <w:tcW w:w="1134" w:type="dxa"/>
            <w:tcBorders>
              <w:top w:val="nil"/>
              <w:left w:val="nil"/>
              <w:bottom w:val="single" w:sz="4" w:space="0" w:color="auto"/>
              <w:right w:val="single" w:sz="4" w:space="0" w:color="auto"/>
            </w:tcBorders>
            <w:shd w:val="clear" w:color="auto" w:fill="auto"/>
            <w:noWrap/>
            <w:vAlign w:val="center"/>
            <w:hideMark/>
          </w:tcPr>
          <w:p w14:paraId="7AB14A88"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0,02</w:t>
            </w:r>
          </w:p>
        </w:tc>
      </w:tr>
      <w:tr w:rsidR="00EC6944" w:rsidRPr="008C43AA" w14:paraId="5075D1E2"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AA4BC3A"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w:t>
            </w:r>
          </w:p>
        </w:tc>
        <w:tc>
          <w:tcPr>
            <w:tcW w:w="3446" w:type="dxa"/>
            <w:tcBorders>
              <w:top w:val="nil"/>
              <w:left w:val="nil"/>
              <w:bottom w:val="single" w:sz="4" w:space="0" w:color="auto"/>
              <w:right w:val="single" w:sz="4" w:space="0" w:color="auto"/>
            </w:tcBorders>
            <w:shd w:val="clear" w:color="auto" w:fill="auto"/>
            <w:noWrap/>
            <w:vAlign w:val="center"/>
            <w:hideMark/>
          </w:tcPr>
          <w:p w14:paraId="7CD5DF26" w14:textId="77777777" w:rsidR="000C19B3" w:rsidRPr="008C43AA" w:rsidRDefault="000C19B3"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Đất cây xanh sử dụng công cộng</w:t>
            </w:r>
          </w:p>
        </w:tc>
        <w:tc>
          <w:tcPr>
            <w:tcW w:w="1418" w:type="dxa"/>
            <w:tcBorders>
              <w:top w:val="nil"/>
              <w:left w:val="nil"/>
              <w:bottom w:val="single" w:sz="4" w:space="0" w:color="auto"/>
              <w:right w:val="single" w:sz="4" w:space="0" w:color="auto"/>
            </w:tcBorders>
            <w:shd w:val="clear" w:color="auto" w:fill="auto"/>
            <w:noWrap/>
            <w:vAlign w:val="center"/>
            <w:hideMark/>
          </w:tcPr>
          <w:p w14:paraId="33DEAC17"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4,00</w:t>
            </w:r>
          </w:p>
        </w:tc>
        <w:tc>
          <w:tcPr>
            <w:tcW w:w="1134" w:type="dxa"/>
            <w:tcBorders>
              <w:top w:val="nil"/>
              <w:left w:val="nil"/>
              <w:bottom w:val="single" w:sz="4" w:space="0" w:color="auto"/>
              <w:right w:val="single" w:sz="4" w:space="0" w:color="auto"/>
            </w:tcBorders>
            <w:shd w:val="clear" w:color="auto" w:fill="auto"/>
            <w:noWrap/>
            <w:vAlign w:val="center"/>
            <w:hideMark/>
          </w:tcPr>
          <w:p w14:paraId="007CCECB"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0,21</w:t>
            </w:r>
          </w:p>
        </w:tc>
        <w:tc>
          <w:tcPr>
            <w:tcW w:w="1417" w:type="dxa"/>
            <w:tcBorders>
              <w:top w:val="nil"/>
              <w:left w:val="nil"/>
              <w:bottom w:val="single" w:sz="4" w:space="0" w:color="auto"/>
              <w:right w:val="single" w:sz="4" w:space="0" w:color="auto"/>
            </w:tcBorders>
            <w:shd w:val="clear" w:color="auto" w:fill="auto"/>
            <w:noWrap/>
            <w:vAlign w:val="center"/>
            <w:hideMark/>
          </w:tcPr>
          <w:p w14:paraId="4F15EC74"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171D0C84"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0,53</w:t>
            </w:r>
          </w:p>
        </w:tc>
      </w:tr>
      <w:tr w:rsidR="00EC6944" w:rsidRPr="008C43AA" w14:paraId="31FECB8E"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301B234"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w:t>
            </w:r>
          </w:p>
        </w:tc>
        <w:tc>
          <w:tcPr>
            <w:tcW w:w="3446" w:type="dxa"/>
            <w:tcBorders>
              <w:top w:val="nil"/>
              <w:left w:val="nil"/>
              <w:bottom w:val="single" w:sz="4" w:space="0" w:color="auto"/>
              <w:right w:val="single" w:sz="4" w:space="0" w:color="auto"/>
            </w:tcBorders>
            <w:shd w:val="clear" w:color="auto" w:fill="auto"/>
            <w:vAlign w:val="center"/>
            <w:hideMark/>
          </w:tcPr>
          <w:p w14:paraId="031E4C56" w14:textId="77777777" w:rsidR="000C19B3" w:rsidRPr="008C43AA" w:rsidRDefault="000C19B3"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Đất cơ quan, trụ sở cấp đô thị</w:t>
            </w:r>
          </w:p>
        </w:tc>
        <w:tc>
          <w:tcPr>
            <w:tcW w:w="1418" w:type="dxa"/>
            <w:tcBorders>
              <w:top w:val="nil"/>
              <w:left w:val="nil"/>
              <w:bottom w:val="single" w:sz="4" w:space="0" w:color="auto"/>
              <w:right w:val="single" w:sz="4" w:space="0" w:color="auto"/>
            </w:tcBorders>
            <w:shd w:val="clear" w:color="auto" w:fill="auto"/>
            <w:noWrap/>
            <w:vAlign w:val="center"/>
            <w:hideMark/>
          </w:tcPr>
          <w:p w14:paraId="3C6331BF"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0,28</w:t>
            </w:r>
          </w:p>
        </w:tc>
        <w:tc>
          <w:tcPr>
            <w:tcW w:w="1134" w:type="dxa"/>
            <w:tcBorders>
              <w:top w:val="nil"/>
              <w:left w:val="nil"/>
              <w:bottom w:val="single" w:sz="4" w:space="0" w:color="auto"/>
              <w:right w:val="single" w:sz="4" w:space="0" w:color="auto"/>
            </w:tcBorders>
            <w:shd w:val="clear" w:color="auto" w:fill="auto"/>
            <w:noWrap/>
            <w:vAlign w:val="center"/>
            <w:hideMark/>
          </w:tcPr>
          <w:p w14:paraId="44783033"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0,01</w:t>
            </w:r>
          </w:p>
        </w:tc>
        <w:tc>
          <w:tcPr>
            <w:tcW w:w="1417" w:type="dxa"/>
            <w:tcBorders>
              <w:top w:val="nil"/>
              <w:left w:val="nil"/>
              <w:bottom w:val="single" w:sz="4" w:space="0" w:color="auto"/>
              <w:right w:val="single" w:sz="4" w:space="0" w:color="auto"/>
            </w:tcBorders>
            <w:shd w:val="clear" w:color="auto" w:fill="auto"/>
            <w:noWrap/>
            <w:vAlign w:val="center"/>
            <w:hideMark/>
          </w:tcPr>
          <w:p w14:paraId="51DDEDC4"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0,28</w:t>
            </w:r>
          </w:p>
        </w:tc>
        <w:tc>
          <w:tcPr>
            <w:tcW w:w="1134" w:type="dxa"/>
            <w:tcBorders>
              <w:top w:val="nil"/>
              <w:left w:val="nil"/>
              <w:bottom w:val="single" w:sz="4" w:space="0" w:color="auto"/>
              <w:right w:val="single" w:sz="4" w:space="0" w:color="auto"/>
            </w:tcBorders>
            <w:shd w:val="clear" w:color="auto" w:fill="auto"/>
            <w:noWrap/>
            <w:vAlign w:val="center"/>
            <w:hideMark/>
          </w:tcPr>
          <w:p w14:paraId="49F75EDB"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0,01</w:t>
            </w:r>
          </w:p>
        </w:tc>
      </w:tr>
      <w:tr w:rsidR="00EC6944" w:rsidRPr="008C43AA" w14:paraId="40AF24D9"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6D3D1D1"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w:t>
            </w:r>
          </w:p>
        </w:tc>
        <w:tc>
          <w:tcPr>
            <w:tcW w:w="3446" w:type="dxa"/>
            <w:tcBorders>
              <w:top w:val="nil"/>
              <w:left w:val="nil"/>
              <w:bottom w:val="single" w:sz="4" w:space="0" w:color="auto"/>
              <w:right w:val="single" w:sz="4" w:space="0" w:color="auto"/>
            </w:tcBorders>
            <w:shd w:val="clear" w:color="auto" w:fill="auto"/>
            <w:noWrap/>
            <w:vAlign w:val="center"/>
            <w:hideMark/>
          </w:tcPr>
          <w:p w14:paraId="5725007D" w14:textId="77777777" w:rsidR="000C19B3" w:rsidRPr="008C43AA" w:rsidRDefault="000C19B3"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Đất giao thông nội bộ</w:t>
            </w:r>
          </w:p>
        </w:tc>
        <w:tc>
          <w:tcPr>
            <w:tcW w:w="1418" w:type="dxa"/>
            <w:tcBorders>
              <w:top w:val="nil"/>
              <w:left w:val="nil"/>
              <w:bottom w:val="single" w:sz="4" w:space="0" w:color="auto"/>
              <w:right w:val="single" w:sz="4" w:space="0" w:color="auto"/>
            </w:tcBorders>
            <w:shd w:val="clear" w:color="auto" w:fill="auto"/>
            <w:noWrap/>
            <w:vAlign w:val="center"/>
            <w:hideMark/>
          </w:tcPr>
          <w:p w14:paraId="419092C7"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24,79</w:t>
            </w:r>
          </w:p>
        </w:tc>
        <w:tc>
          <w:tcPr>
            <w:tcW w:w="1134" w:type="dxa"/>
            <w:tcBorders>
              <w:top w:val="nil"/>
              <w:left w:val="nil"/>
              <w:bottom w:val="single" w:sz="4" w:space="0" w:color="auto"/>
              <w:right w:val="single" w:sz="4" w:space="0" w:color="auto"/>
            </w:tcBorders>
            <w:shd w:val="clear" w:color="auto" w:fill="auto"/>
            <w:noWrap/>
            <w:vAlign w:val="center"/>
            <w:hideMark/>
          </w:tcPr>
          <w:p w14:paraId="625BAE30"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1,30</w:t>
            </w:r>
          </w:p>
        </w:tc>
        <w:tc>
          <w:tcPr>
            <w:tcW w:w="1417" w:type="dxa"/>
            <w:tcBorders>
              <w:top w:val="nil"/>
              <w:left w:val="nil"/>
              <w:bottom w:val="single" w:sz="4" w:space="0" w:color="auto"/>
              <w:right w:val="single" w:sz="4" w:space="0" w:color="auto"/>
            </w:tcBorders>
            <w:shd w:val="clear" w:color="auto" w:fill="auto"/>
            <w:noWrap/>
            <w:vAlign w:val="center"/>
            <w:hideMark/>
          </w:tcPr>
          <w:p w14:paraId="723655BB"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30,77</w:t>
            </w:r>
          </w:p>
        </w:tc>
        <w:tc>
          <w:tcPr>
            <w:tcW w:w="1134" w:type="dxa"/>
            <w:tcBorders>
              <w:top w:val="nil"/>
              <w:left w:val="nil"/>
              <w:bottom w:val="single" w:sz="4" w:space="0" w:color="auto"/>
              <w:right w:val="single" w:sz="4" w:space="0" w:color="auto"/>
            </w:tcBorders>
            <w:shd w:val="clear" w:color="auto" w:fill="auto"/>
            <w:noWrap/>
            <w:vAlign w:val="center"/>
            <w:hideMark/>
          </w:tcPr>
          <w:p w14:paraId="2983CF29"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1,62</w:t>
            </w:r>
          </w:p>
        </w:tc>
      </w:tr>
      <w:tr w:rsidR="00EC6944" w:rsidRPr="008C43AA" w14:paraId="4420170E"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A256137"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7</w:t>
            </w:r>
          </w:p>
        </w:tc>
        <w:tc>
          <w:tcPr>
            <w:tcW w:w="3446" w:type="dxa"/>
            <w:tcBorders>
              <w:top w:val="nil"/>
              <w:left w:val="nil"/>
              <w:bottom w:val="single" w:sz="4" w:space="0" w:color="auto"/>
              <w:right w:val="single" w:sz="4" w:space="0" w:color="auto"/>
            </w:tcBorders>
            <w:shd w:val="clear" w:color="auto" w:fill="auto"/>
            <w:noWrap/>
            <w:vAlign w:val="center"/>
            <w:hideMark/>
          </w:tcPr>
          <w:p w14:paraId="270F404A" w14:textId="77777777" w:rsidR="000C19B3" w:rsidRPr="008C43AA" w:rsidRDefault="000C19B3"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Đất hạ tầng kỹ thuật khác cấp đô thị</w:t>
            </w:r>
          </w:p>
        </w:tc>
        <w:tc>
          <w:tcPr>
            <w:tcW w:w="1418" w:type="dxa"/>
            <w:tcBorders>
              <w:top w:val="nil"/>
              <w:left w:val="nil"/>
              <w:bottom w:val="single" w:sz="4" w:space="0" w:color="auto"/>
              <w:right w:val="single" w:sz="4" w:space="0" w:color="auto"/>
            </w:tcBorders>
            <w:shd w:val="clear" w:color="auto" w:fill="auto"/>
            <w:noWrap/>
            <w:vAlign w:val="center"/>
            <w:hideMark/>
          </w:tcPr>
          <w:p w14:paraId="0F223166"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14,29</w:t>
            </w:r>
          </w:p>
        </w:tc>
        <w:tc>
          <w:tcPr>
            <w:tcW w:w="1134" w:type="dxa"/>
            <w:tcBorders>
              <w:top w:val="nil"/>
              <w:left w:val="nil"/>
              <w:bottom w:val="single" w:sz="4" w:space="0" w:color="auto"/>
              <w:right w:val="single" w:sz="4" w:space="0" w:color="auto"/>
            </w:tcBorders>
            <w:shd w:val="clear" w:color="auto" w:fill="auto"/>
            <w:noWrap/>
            <w:vAlign w:val="center"/>
            <w:hideMark/>
          </w:tcPr>
          <w:p w14:paraId="2DCDD9B7"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0,75</w:t>
            </w:r>
          </w:p>
        </w:tc>
        <w:tc>
          <w:tcPr>
            <w:tcW w:w="1417" w:type="dxa"/>
            <w:tcBorders>
              <w:top w:val="nil"/>
              <w:left w:val="nil"/>
              <w:bottom w:val="single" w:sz="4" w:space="0" w:color="auto"/>
              <w:right w:val="single" w:sz="4" w:space="0" w:color="auto"/>
            </w:tcBorders>
            <w:shd w:val="clear" w:color="auto" w:fill="auto"/>
            <w:noWrap/>
            <w:vAlign w:val="center"/>
            <w:hideMark/>
          </w:tcPr>
          <w:p w14:paraId="4D261C25"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15,09</w:t>
            </w:r>
          </w:p>
        </w:tc>
        <w:tc>
          <w:tcPr>
            <w:tcW w:w="1134" w:type="dxa"/>
            <w:tcBorders>
              <w:top w:val="nil"/>
              <w:left w:val="nil"/>
              <w:bottom w:val="single" w:sz="4" w:space="0" w:color="auto"/>
              <w:right w:val="single" w:sz="4" w:space="0" w:color="auto"/>
            </w:tcBorders>
            <w:shd w:val="clear" w:color="auto" w:fill="auto"/>
            <w:noWrap/>
            <w:vAlign w:val="center"/>
            <w:hideMark/>
          </w:tcPr>
          <w:p w14:paraId="4A12890A"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0,79</w:t>
            </w:r>
          </w:p>
        </w:tc>
      </w:tr>
      <w:tr w:rsidR="00EC6944" w:rsidRPr="008C43AA" w14:paraId="73B67538"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E21466F"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B</w:t>
            </w:r>
          </w:p>
        </w:tc>
        <w:tc>
          <w:tcPr>
            <w:tcW w:w="3446" w:type="dxa"/>
            <w:tcBorders>
              <w:top w:val="nil"/>
              <w:left w:val="nil"/>
              <w:bottom w:val="single" w:sz="4" w:space="0" w:color="auto"/>
              <w:right w:val="single" w:sz="4" w:space="0" w:color="auto"/>
            </w:tcBorders>
            <w:shd w:val="clear" w:color="auto" w:fill="auto"/>
            <w:noWrap/>
            <w:vAlign w:val="center"/>
            <w:hideMark/>
          </w:tcPr>
          <w:p w14:paraId="7D97DBB3" w14:textId="77777777" w:rsidR="000C19B3" w:rsidRPr="008C43AA" w:rsidRDefault="000C19B3"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Đất ngoài dân dụng</w:t>
            </w:r>
          </w:p>
        </w:tc>
        <w:tc>
          <w:tcPr>
            <w:tcW w:w="1418" w:type="dxa"/>
            <w:tcBorders>
              <w:top w:val="nil"/>
              <w:left w:val="nil"/>
              <w:bottom w:val="single" w:sz="4" w:space="0" w:color="auto"/>
              <w:right w:val="single" w:sz="4" w:space="0" w:color="auto"/>
            </w:tcBorders>
            <w:shd w:val="clear" w:color="auto" w:fill="auto"/>
            <w:noWrap/>
            <w:vAlign w:val="center"/>
            <w:hideMark/>
          </w:tcPr>
          <w:p w14:paraId="45D457E4"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111,35</w:t>
            </w:r>
          </w:p>
        </w:tc>
        <w:tc>
          <w:tcPr>
            <w:tcW w:w="1134" w:type="dxa"/>
            <w:tcBorders>
              <w:top w:val="nil"/>
              <w:left w:val="nil"/>
              <w:bottom w:val="single" w:sz="4" w:space="0" w:color="auto"/>
              <w:right w:val="single" w:sz="4" w:space="0" w:color="auto"/>
            </w:tcBorders>
            <w:shd w:val="clear" w:color="auto" w:fill="auto"/>
            <w:noWrap/>
            <w:vAlign w:val="center"/>
            <w:hideMark/>
          </w:tcPr>
          <w:p w14:paraId="7E3C9506"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5,86</w:t>
            </w:r>
          </w:p>
        </w:tc>
        <w:tc>
          <w:tcPr>
            <w:tcW w:w="1417" w:type="dxa"/>
            <w:tcBorders>
              <w:top w:val="nil"/>
              <w:left w:val="nil"/>
              <w:bottom w:val="single" w:sz="4" w:space="0" w:color="auto"/>
              <w:right w:val="single" w:sz="4" w:space="0" w:color="auto"/>
            </w:tcBorders>
            <w:shd w:val="clear" w:color="auto" w:fill="auto"/>
            <w:noWrap/>
            <w:vAlign w:val="center"/>
            <w:hideMark/>
          </w:tcPr>
          <w:p w14:paraId="752E0727"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202,06</w:t>
            </w:r>
          </w:p>
        </w:tc>
        <w:tc>
          <w:tcPr>
            <w:tcW w:w="1134" w:type="dxa"/>
            <w:tcBorders>
              <w:top w:val="nil"/>
              <w:left w:val="nil"/>
              <w:bottom w:val="single" w:sz="4" w:space="0" w:color="auto"/>
              <w:right w:val="single" w:sz="4" w:space="0" w:color="auto"/>
            </w:tcBorders>
            <w:shd w:val="clear" w:color="auto" w:fill="auto"/>
            <w:noWrap/>
            <w:vAlign w:val="center"/>
            <w:hideMark/>
          </w:tcPr>
          <w:p w14:paraId="01D56CAA"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10,63</w:t>
            </w:r>
          </w:p>
        </w:tc>
      </w:tr>
      <w:tr w:rsidR="00EC6944" w:rsidRPr="008C43AA" w14:paraId="6134E648" w14:textId="77777777" w:rsidTr="000C19B3">
        <w:trPr>
          <w:trHeight w:val="72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9BBDFC8"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w:t>
            </w:r>
          </w:p>
        </w:tc>
        <w:tc>
          <w:tcPr>
            <w:tcW w:w="3446" w:type="dxa"/>
            <w:tcBorders>
              <w:top w:val="nil"/>
              <w:left w:val="nil"/>
              <w:bottom w:val="single" w:sz="4" w:space="0" w:color="auto"/>
              <w:right w:val="single" w:sz="4" w:space="0" w:color="auto"/>
            </w:tcBorders>
            <w:shd w:val="clear" w:color="auto" w:fill="auto"/>
            <w:vAlign w:val="center"/>
            <w:hideMark/>
          </w:tcPr>
          <w:p w14:paraId="7784BE90" w14:textId="77777777" w:rsidR="000C19B3" w:rsidRPr="008C43AA" w:rsidRDefault="000C19B3"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Đất sản xuất công nghiệp, kho tàng, khai thác khoáng sản, VLXD</w:t>
            </w:r>
          </w:p>
        </w:tc>
        <w:tc>
          <w:tcPr>
            <w:tcW w:w="1418" w:type="dxa"/>
            <w:tcBorders>
              <w:top w:val="nil"/>
              <w:left w:val="nil"/>
              <w:bottom w:val="single" w:sz="4" w:space="0" w:color="auto"/>
              <w:right w:val="single" w:sz="4" w:space="0" w:color="auto"/>
            </w:tcBorders>
            <w:shd w:val="clear" w:color="auto" w:fill="auto"/>
            <w:noWrap/>
            <w:vAlign w:val="center"/>
            <w:hideMark/>
          </w:tcPr>
          <w:p w14:paraId="3A8FA262"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4,16</w:t>
            </w:r>
          </w:p>
        </w:tc>
        <w:tc>
          <w:tcPr>
            <w:tcW w:w="1134" w:type="dxa"/>
            <w:tcBorders>
              <w:top w:val="nil"/>
              <w:left w:val="nil"/>
              <w:bottom w:val="single" w:sz="4" w:space="0" w:color="auto"/>
              <w:right w:val="single" w:sz="4" w:space="0" w:color="auto"/>
            </w:tcBorders>
            <w:shd w:val="clear" w:color="auto" w:fill="auto"/>
            <w:noWrap/>
            <w:vAlign w:val="center"/>
            <w:hideMark/>
          </w:tcPr>
          <w:p w14:paraId="33555E0C"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0,22</w:t>
            </w:r>
          </w:p>
        </w:tc>
        <w:tc>
          <w:tcPr>
            <w:tcW w:w="1417" w:type="dxa"/>
            <w:tcBorders>
              <w:top w:val="nil"/>
              <w:left w:val="nil"/>
              <w:bottom w:val="single" w:sz="4" w:space="0" w:color="auto"/>
              <w:right w:val="single" w:sz="4" w:space="0" w:color="auto"/>
            </w:tcBorders>
            <w:shd w:val="clear" w:color="auto" w:fill="auto"/>
            <w:noWrap/>
            <w:vAlign w:val="center"/>
            <w:hideMark/>
          </w:tcPr>
          <w:p w14:paraId="6D05C108"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11,40</w:t>
            </w:r>
          </w:p>
        </w:tc>
        <w:tc>
          <w:tcPr>
            <w:tcW w:w="1134" w:type="dxa"/>
            <w:tcBorders>
              <w:top w:val="nil"/>
              <w:left w:val="nil"/>
              <w:bottom w:val="single" w:sz="4" w:space="0" w:color="auto"/>
              <w:right w:val="single" w:sz="4" w:space="0" w:color="auto"/>
            </w:tcBorders>
            <w:shd w:val="clear" w:color="auto" w:fill="auto"/>
            <w:noWrap/>
            <w:vAlign w:val="center"/>
            <w:hideMark/>
          </w:tcPr>
          <w:p w14:paraId="10CB4579"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0,60</w:t>
            </w:r>
          </w:p>
        </w:tc>
      </w:tr>
      <w:tr w:rsidR="00EC6944" w:rsidRPr="008C43AA" w14:paraId="155C9C26"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5734241"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w:t>
            </w:r>
          </w:p>
        </w:tc>
        <w:tc>
          <w:tcPr>
            <w:tcW w:w="3446" w:type="dxa"/>
            <w:tcBorders>
              <w:top w:val="nil"/>
              <w:left w:val="nil"/>
              <w:bottom w:val="single" w:sz="4" w:space="0" w:color="auto"/>
              <w:right w:val="single" w:sz="4" w:space="0" w:color="auto"/>
            </w:tcBorders>
            <w:shd w:val="clear" w:color="auto" w:fill="auto"/>
            <w:noWrap/>
            <w:vAlign w:val="center"/>
            <w:hideMark/>
          </w:tcPr>
          <w:p w14:paraId="71C1993E" w14:textId="77777777" w:rsidR="000C19B3" w:rsidRPr="008C43AA" w:rsidRDefault="000C19B3"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Đất trung tâm giáo dục, đào tạo, nghiên cứu</w:t>
            </w:r>
          </w:p>
        </w:tc>
        <w:tc>
          <w:tcPr>
            <w:tcW w:w="1418" w:type="dxa"/>
            <w:tcBorders>
              <w:top w:val="nil"/>
              <w:left w:val="nil"/>
              <w:bottom w:val="single" w:sz="4" w:space="0" w:color="auto"/>
              <w:right w:val="single" w:sz="4" w:space="0" w:color="auto"/>
            </w:tcBorders>
            <w:shd w:val="clear" w:color="auto" w:fill="auto"/>
            <w:noWrap/>
            <w:vAlign w:val="center"/>
            <w:hideMark/>
          </w:tcPr>
          <w:p w14:paraId="2B20D35D"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255969BC"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723A07B1"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5,35</w:t>
            </w:r>
          </w:p>
        </w:tc>
        <w:tc>
          <w:tcPr>
            <w:tcW w:w="1134" w:type="dxa"/>
            <w:tcBorders>
              <w:top w:val="nil"/>
              <w:left w:val="nil"/>
              <w:bottom w:val="single" w:sz="4" w:space="0" w:color="auto"/>
              <w:right w:val="single" w:sz="4" w:space="0" w:color="auto"/>
            </w:tcBorders>
            <w:shd w:val="clear" w:color="auto" w:fill="auto"/>
            <w:noWrap/>
            <w:vAlign w:val="center"/>
            <w:hideMark/>
          </w:tcPr>
          <w:p w14:paraId="37460C8F"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0,28</w:t>
            </w:r>
          </w:p>
        </w:tc>
      </w:tr>
      <w:tr w:rsidR="00EC6944" w:rsidRPr="008C43AA" w14:paraId="07D61870"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CDF1B40"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w:t>
            </w:r>
          </w:p>
        </w:tc>
        <w:tc>
          <w:tcPr>
            <w:tcW w:w="3446" w:type="dxa"/>
            <w:tcBorders>
              <w:top w:val="nil"/>
              <w:left w:val="nil"/>
              <w:bottom w:val="single" w:sz="4" w:space="0" w:color="auto"/>
              <w:right w:val="single" w:sz="4" w:space="0" w:color="auto"/>
            </w:tcBorders>
            <w:shd w:val="clear" w:color="auto" w:fill="auto"/>
            <w:noWrap/>
            <w:vAlign w:val="center"/>
            <w:hideMark/>
          </w:tcPr>
          <w:p w14:paraId="362517A1" w14:textId="77777777" w:rsidR="000C19B3" w:rsidRPr="008C43AA" w:rsidRDefault="000C19B3"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Đất dịch vụ - du lịch</w:t>
            </w:r>
          </w:p>
        </w:tc>
        <w:tc>
          <w:tcPr>
            <w:tcW w:w="1418" w:type="dxa"/>
            <w:tcBorders>
              <w:top w:val="nil"/>
              <w:left w:val="nil"/>
              <w:bottom w:val="single" w:sz="4" w:space="0" w:color="auto"/>
              <w:right w:val="single" w:sz="4" w:space="0" w:color="auto"/>
            </w:tcBorders>
            <w:shd w:val="clear" w:color="auto" w:fill="auto"/>
            <w:noWrap/>
            <w:vAlign w:val="center"/>
            <w:hideMark/>
          </w:tcPr>
          <w:p w14:paraId="480849DD"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73,90</w:t>
            </w:r>
          </w:p>
        </w:tc>
        <w:tc>
          <w:tcPr>
            <w:tcW w:w="1134" w:type="dxa"/>
            <w:tcBorders>
              <w:top w:val="nil"/>
              <w:left w:val="nil"/>
              <w:bottom w:val="single" w:sz="4" w:space="0" w:color="auto"/>
              <w:right w:val="single" w:sz="4" w:space="0" w:color="auto"/>
            </w:tcBorders>
            <w:shd w:val="clear" w:color="auto" w:fill="auto"/>
            <w:noWrap/>
            <w:vAlign w:val="center"/>
            <w:hideMark/>
          </w:tcPr>
          <w:p w14:paraId="01067CFA"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3,89</w:t>
            </w:r>
          </w:p>
        </w:tc>
        <w:tc>
          <w:tcPr>
            <w:tcW w:w="1417" w:type="dxa"/>
            <w:tcBorders>
              <w:top w:val="nil"/>
              <w:left w:val="nil"/>
              <w:bottom w:val="single" w:sz="4" w:space="0" w:color="auto"/>
              <w:right w:val="single" w:sz="4" w:space="0" w:color="auto"/>
            </w:tcBorders>
            <w:shd w:val="clear" w:color="auto" w:fill="auto"/>
            <w:noWrap/>
            <w:vAlign w:val="center"/>
            <w:hideMark/>
          </w:tcPr>
          <w:p w14:paraId="70F5468E"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147,80</w:t>
            </w:r>
          </w:p>
        </w:tc>
        <w:tc>
          <w:tcPr>
            <w:tcW w:w="1134" w:type="dxa"/>
            <w:tcBorders>
              <w:top w:val="nil"/>
              <w:left w:val="nil"/>
              <w:bottom w:val="single" w:sz="4" w:space="0" w:color="auto"/>
              <w:right w:val="single" w:sz="4" w:space="0" w:color="auto"/>
            </w:tcBorders>
            <w:shd w:val="clear" w:color="auto" w:fill="auto"/>
            <w:noWrap/>
            <w:vAlign w:val="center"/>
            <w:hideMark/>
          </w:tcPr>
          <w:p w14:paraId="0CA09739"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7,78</w:t>
            </w:r>
          </w:p>
        </w:tc>
      </w:tr>
      <w:tr w:rsidR="00EC6944" w:rsidRPr="008C43AA" w14:paraId="46C19E70"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B74330A"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w:t>
            </w:r>
          </w:p>
        </w:tc>
        <w:tc>
          <w:tcPr>
            <w:tcW w:w="3446" w:type="dxa"/>
            <w:tcBorders>
              <w:top w:val="nil"/>
              <w:left w:val="nil"/>
              <w:bottom w:val="single" w:sz="4" w:space="0" w:color="auto"/>
              <w:right w:val="single" w:sz="4" w:space="0" w:color="auto"/>
            </w:tcBorders>
            <w:shd w:val="clear" w:color="auto" w:fill="auto"/>
            <w:noWrap/>
            <w:vAlign w:val="center"/>
            <w:hideMark/>
          </w:tcPr>
          <w:p w14:paraId="73D6E2DE" w14:textId="77777777" w:rsidR="000C19B3" w:rsidRPr="008C43AA" w:rsidRDefault="000C19B3"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Đất di tích, tôn giáo</w:t>
            </w:r>
          </w:p>
        </w:tc>
        <w:tc>
          <w:tcPr>
            <w:tcW w:w="1418" w:type="dxa"/>
            <w:tcBorders>
              <w:top w:val="nil"/>
              <w:left w:val="nil"/>
              <w:bottom w:val="single" w:sz="4" w:space="0" w:color="auto"/>
              <w:right w:val="single" w:sz="4" w:space="0" w:color="auto"/>
            </w:tcBorders>
            <w:shd w:val="clear" w:color="auto" w:fill="auto"/>
            <w:noWrap/>
            <w:vAlign w:val="center"/>
            <w:hideMark/>
          </w:tcPr>
          <w:p w14:paraId="15CA4F7E"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3,58</w:t>
            </w:r>
          </w:p>
        </w:tc>
        <w:tc>
          <w:tcPr>
            <w:tcW w:w="1134" w:type="dxa"/>
            <w:tcBorders>
              <w:top w:val="nil"/>
              <w:left w:val="nil"/>
              <w:bottom w:val="single" w:sz="4" w:space="0" w:color="auto"/>
              <w:right w:val="single" w:sz="4" w:space="0" w:color="auto"/>
            </w:tcBorders>
            <w:shd w:val="clear" w:color="auto" w:fill="auto"/>
            <w:noWrap/>
            <w:vAlign w:val="center"/>
            <w:hideMark/>
          </w:tcPr>
          <w:p w14:paraId="0D585D88"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0,19</w:t>
            </w:r>
          </w:p>
        </w:tc>
        <w:tc>
          <w:tcPr>
            <w:tcW w:w="1417" w:type="dxa"/>
            <w:tcBorders>
              <w:top w:val="nil"/>
              <w:left w:val="nil"/>
              <w:bottom w:val="single" w:sz="4" w:space="0" w:color="auto"/>
              <w:right w:val="single" w:sz="4" w:space="0" w:color="auto"/>
            </w:tcBorders>
            <w:shd w:val="clear" w:color="auto" w:fill="auto"/>
            <w:noWrap/>
            <w:vAlign w:val="center"/>
            <w:hideMark/>
          </w:tcPr>
          <w:p w14:paraId="1208EC32"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3,58</w:t>
            </w:r>
          </w:p>
        </w:tc>
        <w:tc>
          <w:tcPr>
            <w:tcW w:w="1134" w:type="dxa"/>
            <w:tcBorders>
              <w:top w:val="nil"/>
              <w:left w:val="nil"/>
              <w:bottom w:val="single" w:sz="4" w:space="0" w:color="auto"/>
              <w:right w:val="single" w:sz="4" w:space="0" w:color="auto"/>
            </w:tcBorders>
            <w:shd w:val="clear" w:color="auto" w:fill="auto"/>
            <w:noWrap/>
            <w:vAlign w:val="center"/>
            <w:hideMark/>
          </w:tcPr>
          <w:p w14:paraId="7B5A0012"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0,19</w:t>
            </w:r>
          </w:p>
        </w:tc>
      </w:tr>
      <w:tr w:rsidR="00EC6944" w:rsidRPr="008C43AA" w14:paraId="45646AD5"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CE7F7BF"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4.1</w:t>
            </w:r>
          </w:p>
        </w:tc>
        <w:tc>
          <w:tcPr>
            <w:tcW w:w="3446" w:type="dxa"/>
            <w:tcBorders>
              <w:top w:val="nil"/>
              <w:left w:val="nil"/>
              <w:bottom w:val="single" w:sz="4" w:space="0" w:color="auto"/>
              <w:right w:val="single" w:sz="4" w:space="0" w:color="auto"/>
            </w:tcBorders>
            <w:shd w:val="clear" w:color="auto" w:fill="auto"/>
            <w:noWrap/>
            <w:vAlign w:val="center"/>
            <w:hideMark/>
          </w:tcPr>
          <w:p w14:paraId="3A1811AF" w14:textId="77777777" w:rsidR="000C19B3" w:rsidRPr="008C43AA" w:rsidRDefault="000C19B3" w:rsidP="00A40018">
            <w:pPr>
              <w:spacing w:after="0" w:line="271" w:lineRule="auto"/>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Đất di tích lịch sử văn hóa</w:t>
            </w:r>
          </w:p>
        </w:tc>
        <w:tc>
          <w:tcPr>
            <w:tcW w:w="1418" w:type="dxa"/>
            <w:tcBorders>
              <w:top w:val="nil"/>
              <w:left w:val="nil"/>
              <w:bottom w:val="single" w:sz="4" w:space="0" w:color="auto"/>
              <w:right w:val="single" w:sz="4" w:space="0" w:color="auto"/>
            </w:tcBorders>
            <w:shd w:val="clear" w:color="auto" w:fill="auto"/>
            <w:noWrap/>
            <w:vAlign w:val="center"/>
            <w:hideMark/>
          </w:tcPr>
          <w:p w14:paraId="486B425C"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3,45</w:t>
            </w:r>
          </w:p>
        </w:tc>
        <w:tc>
          <w:tcPr>
            <w:tcW w:w="1134" w:type="dxa"/>
            <w:tcBorders>
              <w:top w:val="nil"/>
              <w:left w:val="nil"/>
              <w:bottom w:val="single" w:sz="4" w:space="0" w:color="auto"/>
              <w:right w:val="single" w:sz="4" w:space="0" w:color="auto"/>
            </w:tcBorders>
            <w:shd w:val="clear" w:color="auto" w:fill="auto"/>
            <w:noWrap/>
            <w:vAlign w:val="center"/>
            <w:hideMark/>
          </w:tcPr>
          <w:p w14:paraId="55DDB0D1"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0,18</w:t>
            </w:r>
          </w:p>
        </w:tc>
        <w:tc>
          <w:tcPr>
            <w:tcW w:w="1417" w:type="dxa"/>
            <w:tcBorders>
              <w:top w:val="nil"/>
              <w:left w:val="nil"/>
              <w:bottom w:val="single" w:sz="4" w:space="0" w:color="auto"/>
              <w:right w:val="single" w:sz="4" w:space="0" w:color="auto"/>
            </w:tcBorders>
            <w:shd w:val="clear" w:color="auto" w:fill="auto"/>
            <w:noWrap/>
            <w:vAlign w:val="center"/>
            <w:hideMark/>
          </w:tcPr>
          <w:p w14:paraId="34D52342"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3,45</w:t>
            </w:r>
          </w:p>
        </w:tc>
        <w:tc>
          <w:tcPr>
            <w:tcW w:w="1134" w:type="dxa"/>
            <w:tcBorders>
              <w:top w:val="nil"/>
              <w:left w:val="nil"/>
              <w:bottom w:val="single" w:sz="4" w:space="0" w:color="auto"/>
              <w:right w:val="single" w:sz="4" w:space="0" w:color="auto"/>
            </w:tcBorders>
            <w:shd w:val="clear" w:color="auto" w:fill="auto"/>
            <w:noWrap/>
            <w:vAlign w:val="center"/>
            <w:hideMark/>
          </w:tcPr>
          <w:p w14:paraId="6FB672F1"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0,18</w:t>
            </w:r>
          </w:p>
        </w:tc>
      </w:tr>
      <w:tr w:rsidR="00EC6944" w:rsidRPr="008C43AA" w14:paraId="2805E314"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8633AC8"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4.2</w:t>
            </w:r>
          </w:p>
        </w:tc>
        <w:tc>
          <w:tcPr>
            <w:tcW w:w="3446" w:type="dxa"/>
            <w:tcBorders>
              <w:top w:val="nil"/>
              <w:left w:val="nil"/>
              <w:bottom w:val="single" w:sz="4" w:space="0" w:color="auto"/>
              <w:right w:val="single" w:sz="4" w:space="0" w:color="auto"/>
            </w:tcBorders>
            <w:shd w:val="clear" w:color="auto" w:fill="auto"/>
            <w:noWrap/>
            <w:vAlign w:val="center"/>
            <w:hideMark/>
          </w:tcPr>
          <w:p w14:paraId="51D2D67C" w14:textId="77777777" w:rsidR="000C19B3" w:rsidRPr="008C43AA" w:rsidRDefault="000C19B3" w:rsidP="00A40018">
            <w:pPr>
              <w:spacing w:after="0" w:line="271" w:lineRule="auto"/>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Đất tôn giáo</w:t>
            </w:r>
          </w:p>
        </w:tc>
        <w:tc>
          <w:tcPr>
            <w:tcW w:w="1418" w:type="dxa"/>
            <w:tcBorders>
              <w:top w:val="nil"/>
              <w:left w:val="nil"/>
              <w:bottom w:val="single" w:sz="4" w:space="0" w:color="auto"/>
              <w:right w:val="single" w:sz="4" w:space="0" w:color="auto"/>
            </w:tcBorders>
            <w:shd w:val="clear" w:color="auto" w:fill="auto"/>
            <w:noWrap/>
            <w:vAlign w:val="center"/>
            <w:hideMark/>
          </w:tcPr>
          <w:p w14:paraId="207B25FF"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0,12</w:t>
            </w:r>
          </w:p>
        </w:tc>
        <w:tc>
          <w:tcPr>
            <w:tcW w:w="1134" w:type="dxa"/>
            <w:tcBorders>
              <w:top w:val="nil"/>
              <w:left w:val="nil"/>
              <w:bottom w:val="single" w:sz="4" w:space="0" w:color="auto"/>
              <w:right w:val="single" w:sz="4" w:space="0" w:color="auto"/>
            </w:tcBorders>
            <w:shd w:val="clear" w:color="auto" w:fill="auto"/>
            <w:noWrap/>
            <w:vAlign w:val="center"/>
            <w:hideMark/>
          </w:tcPr>
          <w:p w14:paraId="2F6D5E09"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0,01</w:t>
            </w:r>
          </w:p>
        </w:tc>
        <w:tc>
          <w:tcPr>
            <w:tcW w:w="1417" w:type="dxa"/>
            <w:tcBorders>
              <w:top w:val="nil"/>
              <w:left w:val="nil"/>
              <w:bottom w:val="single" w:sz="4" w:space="0" w:color="auto"/>
              <w:right w:val="single" w:sz="4" w:space="0" w:color="auto"/>
            </w:tcBorders>
            <w:shd w:val="clear" w:color="auto" w:fill="auto"/>
            <w:noWrap/>
            <w:vAlign w:val="center"/>
            <w:hideMark/>
          </w:tcPr>
          <w:p w14:paraId="11BD542B"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0,12</w:t>
            </w:r>
          </w:p>
        </w:tc>
        <w:tc>
          <w:tcPr>
            <w:tcW w:w="1134" w:type="dxa"/>
            <w:tcBorders>
              <w:top w:val="nil"/>
              <w:left w:val="nil"/>
              <w:bottom w:val="single" w:sz="4" w:space="0" w:color="auto"/>
              <w:right w:val="single" w:sz="4" w:space="0" w:color="auto"/>
            </w:tcBorders>
            <w:shd w:val="clear" w:color="auto" w:fill="auto"/>
            <w:noWrap/>
            <w:vAlign w:val="center"/>
            <w:hideMark/>
          </w:tcPr>
          <w:p w14:paraId="2752A162"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0,01</w:t>
            </w:r>
          </w:p>
        </w:tc>
      </w:tr>
      <w:tr w:rsidR="00EC6944" w:rsidRPr="008C43AA" w14:paraId="6B04C00B"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4E52BC5"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4.3</w:t>
            </w:r>
          </w:p>
        </w:tc>
        <w:tc>
          <w:tcPr>
            <w:tcW w:w="3446" w:type="dxa"/>
            <w:tcBorders>
              <w:top w:val="nil"/>
              <w:left w:val="nil"/>
              <w:bottom w:val="single" w:sz="4" w:space="0" w:color="auto"/>
              <w:right w:val="single" w:sz="4" w:space="0" w:color="auto"/>
            </w:tcBorders>
            <w:shd w:val="clear" w:color="auto" w:fill="auto"/>
            <w:noWrap/>
            <w:vAlign w:val="center"/>
            <w:hideMark/>
          </w:tcPr>
          <w:p w14:paraId="66CCCC34" w14:textId="77777777" w:rsidR="000C19B3" w:rsidRPr="008C43AA" w:rsidRDefault="000C19B3" w:rsidP="00A40018">
            <w:pPr>
              <w:spacing w:after="0" w:line="271" w:lineRule="auto"/>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Đất tín ngưỡng</w:t>
            </w:r>
          </w:p>
        </w:tc>
        <w:tc>
          <w:tcPr>
            <w:tcW w:w="1418" w:type="dxa"/>
            <w:tcBorders>
              <w:top w:val="nil"/>
              <w:left w:val="nil"/>
              <w:bottom w:val="single" w:sz="4" w:space="0" w:color="auto"/>
              <w:right w:val="single" w:sz="4" w:space="0" w:color="auto"/>
            </w:tcBorders>
            <w:shd w:val="clear" w:color="auto" w:fill="auto"/>
            <w:noWrap/>
            <w:vAlign w:val="center"/>
            <w:hideMark/>
          </w:tcPr>
          <w:p w14:paraId="59C2C41A"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0,01</w:t>
            </w:r>
          </w:p>
        </w:tc>
        <w:tc>
          <w:tcPr>
            <w:tcW w:w="1134" w:type="dxa"/>
            <w:tcBorders>
              <w:top w:val="nil"/>
              <w:left w:val="nil"/>
              <w:bottom w:val="single" w:sz="4" w:space="0" w:color="auto"/>
              <w:right w:val="single" w:sz="4" w:space="0" w:color="auto"/>
            </w:tcBorders>
            <w:shd w:val="clear" w:color="auto" w:fill="auto"/>
            <w:noWrap/>
            <w:vAlign w:val="center"/>
            <w:hideMark/>
          </w:tcPr>
          <w:p w14:paraId="1FE9F1CA"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6CED8BC7"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0,01</w:t>
            </w:r>
          </w:p>
        </w:tc>
        <w:tc>
          <w:tcPr>
            <w:tcW w:w="1134" w:type="dxa"/>
            <w:tcBorders>
              <w:top w:val="nil"/>
              <w:left w:val="nil"/>
              <w:bottom w:val="single" w:sz="4" w:space="0" w:color="auto"/>
              <w:right w:val="single" w:sz="4" w:space="0" w:color="auto"/>
            </w:tcBorders>
            <w:shd w:val="clear" w:color="auto" w:fill="auto"/>
            <w:noWrap/>
            <w:vAlign w:val="center"/>
            <w:hideMark/>
          </w:tcPr>
          <w:p w14:paraId="70183060"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0,00</w:t>
            </w:r>
          </w:p>
        </w:tc>
      </w:tr>
      <w:tr w:rsidR="00EC6944" w:rsidRPr="008C43AA" w14:paraId="26661AA4"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04858DD"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lastRenderedPageBreak/>
              <w:t>5</w:t>
            </w:r>
          </w:p>
        </w:tc>
        <w:tc>
          <w:tcPr>
            <w:tcW w:w="3446" w:type="dxa"/>
            <w:tcBorders>
              <w:top w:val="nil"/>
              <w:left w:val="nil"/>
              <w:bottom w:val="single" w:sz="4" w:space="0" w:color="auto"/>
              <w:right w:val="single" w:sz="4" w:space="0" w:color="auto"/>
            </w:tcBorders>
            <w:shd w:val="clear" w:color="auto" w:fill="auto"/>
            <w:noWrap/>
            <w:vAlign w:val="center"/>
            <w:hideMark/>
          </w:tcPr>
          <w:p w14:paraId="6285DB4B" w14:textId="77777777" w:rsidR="000C19B3" w:rsidRPr="008C43AA" w:rsidRDefault="000C19B3"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Đất an ninh</w:t>
            </w:r>
          </w:p>
        </w:tc>
        <w:tc>
          <w:tcPr>
            <w:tcW w:w="1418" w:type="dxa"/>
            <w:tcBorders>
              <w:top w:val="nil"/>
              <w:left w:val="nil"/>
              <w:bottom w:val="single" w:sz="4" w:space="0" w:color="auto"/>
              <w:right w:val="single" w:sz="4" w:space="0" w:color="auto"/>
            </w:tcBorders>
            <w:shd w:val="clear" w:color="auto" w:fill="auto"/>
            <w:noWrap/>
            <w:vAlign w:val="center"/>
            <w:hideMark/>
          </w:tcPr>
          <w:p w14:paraId="443AB140"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0,22</w:t>
            </w:r>
          </w:p>
        </w:tc>
        <w:tc>
          <w:tcPr>
            <w:tcW w:w="1134" w:type="dxa"/>
            <w:tcBorders>
              <w:top w:val="nil"/>
              <w:left w:val="nil"/>
              <w:bottom w:val="single" w:sz="4" w:space="0" w:color="auto"/>
              <w:right w:val="single" w:sz="4" w:space="0" w:color="auto"/>
            </w:tcBorders>
            <w:shd w:val="clear" w:color="auto" w:fill="auto"/>
            <w:noWrap/>
            <w:vAlign w:val="center"/>
            <w:hideMark/>
          </w:tcPr>
          <w:p w14:paraId="1AAEB866"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0,01</w:t>
            </w:r>
          </w:p>
        </w:tc>
        <w:tc>
          <w:tcPr>
            <w:tcW w:w="1417" w:type="dxa"/>
            <w:tcBorders>
              <w:top w:val="nil"/>
              <w:left w:val="nil"/>
              <w:bottom w:val="single" w:sz="4" w:space="0" w:color="auto"/>
              <w:right w:val="single" w:sz="4" w:space="0" w:color="auto"/>
            </w:tcBorders>
            <w:shd w:val="clear" w:color="auto" w:fill="auto"/>
            <w:noWrap/>
            <w:vAlign w:val="center"/>
            <w:hideMark/>
          </w:tcPr>
          <w:p w14:paraId="3BE4D3DB"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0,39</w:t>
            </w:r>
          </w:p>
        </w:tc>
        <w:tc>
          <w:tcPr>
            <w:tcW w:w="1134" w:type="dxa"/>
            <w:tcBorders>
              <w:top w:val="nil"/>
              <w:left w:val="nil"/>
              <w:bottom w:val="single" w:sz="4" w:space="0" w:color="auto"/>
              <w:right w:val="single" w:sz="4" w:space="0" w:color="auto"/>
            </w:tcBorders>
            <w:shd w:val="clear" w:color="auto" w:fill="auto"/>
            <w:noWrap/>
            <w:vAlign w:val="center"/>
            <w:hideMark/>
          </w:tcPr>
          <w:p w14:paraId="54A0583E"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0,02</w:t>
            </w:r>
          </w:p>
        </w:tc>
      </w:tr>
      <w:tr w:rsidR="00EC6944" w:rsidRPr="008C43AA" w14:paraId="5B74FB01"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618D06F"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w:t>
            </w:r>
          </w:p>
        </w:tc>
        <w:tc>
          <w:tcPr>
            <w:tcW w:w="3446" w:type="dxa"/>
            <w:tcBorders>
              <w:top w:val="nil"/>
              <w:left w:val="nil"/>
              <w:bottom w:val="single" w:sz="4" w:space="0" w:color="auto"/>
              <w:right w:val="single" w:sz="4" w:space="0" w:color="auto"/>
            </w:tcBorders>
            <w:shd w:val="clear" w:color="auto" w:fill="auto"/>
            <w:noWrap/>
            <w:vAlign w:val="center"/>
            <w:hideMark/>
          </w:tcPr>
          <w:p w14:paraId="7100F768" w14:textId="77777777" w:rsidR="000C19B3" w:rsidRPr="008C43AA" w:rsidRDefault="000C19B3"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Đất quốc phòng</w:t>
            </w:r>
          </w:p>
        </w:tc>
        <w:tc>
          <w:tcPr>
            <w:tcW w:w="1418" w:type="dxa"/>
            <w:tcBorders>
              <w:top w:val="nil"/>
              <w:left w:val="nil"/>
              <w:bottom w:val="single" w:sz="4" w:space="0" w:color="auto"/>
              <w:right w:val="single" w:sz="4" w:space="0" w:color="auto"/>
            </w:tcBorders>
            <w:shd w:val="clear" w:color="auto" w:fill="auto"/>
            <w:noWrap/>
            <w:vAlign w:val="center"/>
            <w:hideMark/>
          </w:tcPr>
          <w:p w14:paraId="4D203CC1"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0,20</w:t>
            </w:r>
          </w:p>
        </w:tc>
        <w:tc>
          <w:tcPr>
            <w:tcW w:w="1134" w:type="dxa"/>
            <w:tcBorders>
              <w:top w:val="nil"/>
              <w:left w:val="nil"/>
              <w:bottom w:val="single" w:sz="4" w:space="0" w:color="auto"/>
              <w:right w:val="single" w:sz="4" w:space="0" w:color="auto"/>
            </w:tcBorders>
            <w:shd w:val="clear" w:color="auto" w:fill="auto"/>
            <w:noWrap/>
            <w:vAlign w:val="center"/>
            <w:hideMark/>
          </w:tcPr>
          <w:p w14:paraId="68C78836"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0,01</w:t>
            </w:r>
          </w:p>
        </w:tc>
        <w:tc>
          <w:tcPr>
            <w:tcW w:w="1417" w:type="dxa"/>
            <w:tcBorders>
              <w:top w:val="nil"/>
              <w:left w:val="nil"/>
              <w:bottom w:val="single" w:sz="4" w:space="0" w:color="auto"/>
              <w:right w:val="single" w:sz="4" w:space="0" w:color="auto"/>
            </w:tcBorders>
            <w:shd w:val="clear" w:color="auto" w:fill="auto"/>
            <w:noWrap/>
            <w:vAlign w:val="center"/>
            <w:hideMark/>
          </w:tcPr>
          <w:p w14:paraId="49C16020"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0,20</w:t>
            </w:r>
          </w:p>
        </w:tc>
        <w:tc>
          <w:tcPr>
            <w:tcW w:w="1134" w:type="dxa"/>
            <w:tcBorders>
              <w:top w:val="nil"/>
              <w:left w:val="nil"/>
              <w:bottom w:val="single" w:sz="4" w:space="0" w:color="auto"/>
              <w:right w:val="single" w:sz="4" w:space="0" w:color="auto"/>
            </w:tcBorders>
            <w:shd w:val="clear" w:color="auto" w:fill="auto"/>
            <w:noWrap/>
            <w:vAlign w:val="center"/>
            <w:hideMark/>
          </w:tcPr>
          <w:p w14:paraId="1A9183AB"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0,01</w:t>
            </w:r>
          </w:p>
        </w:tc>
      </w:tr>
      <w:tr w:rsidR="00EC6944" w:rsidRPr="008C43AA" w14:paraId="72D870FC"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1CE44EF"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7</w:t>
            </w:r>
          </w:p>
        </w:tc>
        <w:tc>
          <w:tcPr>
            <w:tcW w:w="3446" w:type="dxa"/>
            <w:tcBorders>
              <w:top w:val="nil"/>
              <w:left w:val="nil"/>
              <w:bottom w:val="single" w:sz="4" w:space="0" w:color="auto"/>
              <w:right w:val="single" w:sz="4" w:space="0" w:color="auto"/>
            </w:tcBorders>
            <w:shd w:val="clear" w:color="auto" w:fill="auto"/>
            <w:noWrap/>
            <w:vAlign w:val="center"/>
            <w:hideMark/>
          </w:tcPr>
          <w:p w14:paraId="51374A0F" w14:textId="77777777" w:rsidR="000C19B3" w:rsidRPr="008C43AA" w:rsidRDefault="000C19B3"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Đất giao thông đối ngoại</w:t>
            </w:r>
          </w:p>
        </w:tc>
        <w:tc>
          <w:tcPr>
            <w:tcW w:w="1418" w:type="dxa"/>
            <w:tcBorders>
              <w:top w:val="nil"/>
              <w:left w:val="nil"/>
              <w:bottom w:val="single" w:sz="4" w:space="0" w:color="auto"/>
              <w:right w:val="single" w:sz="4" w:space="0" w:color="auto"/>
            </w:tcBorders>
            <w:shd w:val="clear" w:color="auto" w:fill="auto"/>
            <w:noWrap/>
            <w:vAlign w:val="center"/>
            <w:hideMark/>
          </w:tcPr>
          <w:p w14:paraId="5120F4FE"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29,25</w:t>
            </w:r>
          </w:p>
        </w:tc>
        <w:tc>
          <w:tcPr>
            <w:tcW w:w="1134" w:type="dxa"/>
            <w:tcBorders>
              <w:top w:val="nil"/>
              <w:left w:val="nil"/>
              <w:bottom w:val="single" w:sz="4" w:space="0" w:color="auto"/>
              <w:right w:val="single" w:sz="4" w:space="0" w:color="auto"/>
            </w:tcBorders>
            <w:shd w:val="clear" w:color="auto" w:fill="auto"/>
            <w:noWrap/>
            <w:vAlign w:val="center"/>
            <w:hideMark/>
          </w:tcPr>
          <w:p w14:paraId="7863A26A"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1,54</w:t>
            </w:r>
          </w:p>
        </w:tc>
        <w:tc>
          <w:tcPr>
            <w:tcW w:w="1417" w:type="dxa"/>
            <w:tcBorders>
              <w:top w:val="nil"/>
              <w:left w:val="nil"/>
              <w:bottom w:val="single" w:sz="4" w:space="0" w:color="auto"/>
              <w:right w:val="single" w:sz="4" w:space="0" w:color="auto"/>
            </w:tcBorders>
            <w:shd w:val="clear" w:color="auto" w:fill="auto"/>
            <w:noWrap/>
            <w:vAlign w:val="center"/>
            <w:hideMark/>
          </w:tcPr>
          <w:p w14:paraId="215ABD29"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30,93</w:t>
            </w:r>
          </w:p>
        </w:tc>
        <w:tc>
          <w:tcPr>
            <w:tcW w:w="1134" w:type="dxa"/>
            <w:tcBorders>
              <w:top w:val="nil"/>
              <w:left w:val="nil"/>
              <w:bottom w:val="single" w:sz="4" w:space="0" w:color="auto"/>
              <w:right w:val="single" w:sz="4" w:space="0" w:color="auto"/>
            </w:tcBorders>
            <w:shd w:val="clear" w:color="auto" w:fill="auto"/>
            <w:noWrap/>
            <w:vAlign w:val="center"/>
            <w:hideMark/>
          </w:tcPr>
          <w:p w14:paraId="3117A317"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1,63</w:t>
            </w:r>
          </w:p>
        </w:tc>
      </w:tr>
      <w:tr w:rsidR="00EC6944" w:rsidRPr="008C43AA" w14:paraId="40555478"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4736642"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8</w:t>
            </w:r>
          </w:p>
        </w:tc>
        <w:tc>
          <w:tcPr>
            <w:tcW w:w="3446" w:type="dxa"/>
            <w:tcBorders>
              <w:top w:val="nil"/>
              <w:left w:val="nil"/>
              <w:bottom w:val="single" w:sz="4" w:space="0" w:color="auto"/>
              <w:right w:val="single" w:sz="4" w:space="0" w:color="auto"/>
            </w:tcBorders>
            <w:shd w:val="clear" w:color="auto" w:fill="auto"/>
            <w:noWrap/>
            <w:vAlign w:val="center"/>
            <w:hideMark/>
          </w:tcPr>
          <w:p w14:paraId="0A26F5C7" w14:textId="77777777" w:rsidR="000C19B3" w:rsidRPr="008C43AA" w:rsidRDefault="000C19B3"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Đất hạ tầng kỹ thuật khác</w:t>
            </w:r>
          </w:p>
        </w:tc>
        <w:tc>
          <w:tcPr>
            <w:tcW w:w="1418" w:type="dxa"/>
            <w:tcBorders>
              <w:top w:val="nil"/>
              <w:left w:val="nil"/>
              <w:bottom w:val="single" w:sz="4" w:space="0" w:color="auto"/>
              <w:right w:val="single" w:sz="4" w:space="0" w:color="auto"/>
            </w:tcBorders>
            <w:shd w:val="clear" w:color="auto" w:fill="auto"/>
            <w:noWrap/>
            <w:vAlign w:val="center"/>
            <w:hideMark/>
          </w:tcPr>
          <w:p w14:paraId="13AF9A41"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0,04</w:t>
            </w:r>
          </w:p>
        </w:tc>
        <w:tc>
          <w:tcPr>
            <w:tcW w:w="1134" w:type="dxa"/>
            <w:tcBorders>
              <w:top w:val="nil"/>
              <w:left w:val="nil"/>
              <w:bottom w:val="single" w:sz="4" w:space="0" w:color="auto"/>
              <w:right w:val="single" w:sz="4" w:space="0" w:color="auto"/>
            </w:tcBorders>
            <w:shd w:val="clear" w:color="auto" w:fill="auto"/>
            <w:noWrap/>
            <w:vAlign w:val="center"/>
            <w:hideMark/>
          </w:tcPr>
          <w:p w14:paraId="52BD639D"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46A35A1F"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2,41</w:t>
            </w:r>
          </w:p>
        </w:tc>
        <w:tc>
          <w:tcPr>
            <w:tcW w:w="1134" w:type="dxa"/>
            <w:tcBorders>
              <w:top w:val="nil"/>
              <w:left w:val="nil"/>
              <w:bottom w:val="single" w:sz="4" w:space="0" w:color="auto"/>
              <w:right w:val="single" w:sz="4" w:space="0" w:color="auto"/>
            </w:tcBorders>
            <w:shd w:val="clear" w:color="auto" w:fill="auto"/>
            <w:noWrap/>
            <w:vAlign w:val="center"/>
            <w:hideMark/>
          </w:tcPr>
          <w:p w14:paraId="03C53A2C"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0,13</w:t>
            </w:r>
          </w:p>
        </w:tc>
      </w:tr>
      <w:tr w:rsidR="00EC6944" w:rsidRPr="008C43AA" w14:paraId="6A6F3350"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496590F"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C</w:t>
            </w:r>
          </w:p>
        </w:tc>
        <w:tc>
          <w:tcPr>
            <w:tcW w:w="3446" w:type="dxa"/>
            <w:tcBorders>
              <w:top w:val="nil"/>
              <w:left w:val="nil"/>
              <w:bottom w:val="single" w:sz="4" w:space="0" w:color="auto"/>
              <w:right w:val="single" w:sz="4" w:space="0" w:color="auto"/>
            </w:tcBorders>
            <w:shd w:val="clear" w:color="auto" w:fill="auto"/>
            <w:noWrap/>
            <w:vAlign w:val="center"/>
            <w:hideMark/>
          </w:tcPr>
          <w:p w14:paraId="36E369A5" w14:textId="77777777" w:rsidR="000C19B3" w:rsidRPr="008C43AA" w:rsidRDefault="000C19B3"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Đất nông nghiệp và các chức năng khác</w:t>
            </w:r>
          </w:p>
        </w:tc>
        <w:tc>
          <w:tcPr>
            <w:tcW w:w="1418" w:type="dxa"/>
            <w:tcBorders>
              <w:top w:val="nil"/>
              <w:left w:val="nil"/>
              <w:bottom w:val="single" w:sz="4" w:space="0" w:color="auto"/>
              <w:right w:val="single" w:sz="4" w:space="0" w:color="auto"/>
            </w:tcBorders>
            <w:shd w:val="clear" w:color="auto" w:fill="auto"/>
            <w:noWrap/>
            <w:vAlign w:val="center"/>
            <w:hideMark/>
          </w:tcPr>
          <w:p w14:paraId="4D58A693"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1709,50</w:t>
            </w:r>
          </w:p>
        </w:tc>
        <w:tc>
          <w:tcPr>
            <w:tcW w:w="1134" w:type="dxa"/>
            <w:tcBorders>
              <w:top w:val="nil"/>
              <w:left w:val="nil"/>
              <w:bottom w:val="single" w:sz="4" w:space="0" w:color="auto"/>
              <w:right w:val="single" w:sz="4" w:space="0" w:color="auto"/>
            </w:tcBorders>
            <w:shd w:val="clear" w:color="auto" w:fill="auto"/>
            <w:noWrap/>
            <w:vAlign w:val="center"/>
            <w:hideMark/>
          </w:tcPr>
          <w:p w14:paraId="5CFB21C1"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89,95</w:t>
            </w:r>
          </w:p>
        </w:tc>
        <w:tc>
          <w:tcPr>
            <w:tcW w:w="1417" w:type="dxa"/>
            <w:tcBorders>
              <w:top w:val="nil"/>
              <w:left w:val="nil"/>
              <w:bottom w:val="single" w:sz="4" w:space="0" w:color="auto"/>
              <w:right w:val="single" w:sz="4" w:space="0" w:color="auto"/>
            </w:tcBorders>
            <w:shd w:val="clear" w:color="auto" w:fill="auto"/>
            <w:noWrap/>
            <w:vAlign w:val="center"/>
            <w:hideMark/>
          </w:tcPr>
          <w:p w14:paraId="294AC67A"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1586,49</w:t>
            </w:r>
          </w:p>
        </w:tc>
        <w:tc>
          <w:tcPr>
            <w:tcW w:w="1134" w:type="dxa"/>
            <w:tcBorders>
              <w:top w:val="nil"/>
              <w:left w:val="nil"/>
              <w:bottom w:val="single" w:sz="4" w:space="0" w:color="auto"/>
              <w:right w:val="single" w:sz="4" w:space="0" w:color="auto"/>
            </w:tcBorders>
            <w:shd w:val="clear" w:color="auto" w:fill="auto"/>
            <w:noWrap/>
            <w:vAlign w:val="center"/>
            <w:hideMark/>
          </w:tcPr>
          <w:p w14:paraId="34ACF63C" w14:textId="77777777" w:rsidR="000C19B3" w:rsidRPr="008C43AA" w:rsidRDefault="000C19B3"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83,48</w:t>
            </w:r>
          </w:p>
        </w:tc>
      </w:tr>
      <w:tr w:rsidR="00EC6944" w:rsidRPr="008C43AA" w14:paraId="3C36F029"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71063E5"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w:t>
            </w:r>
          </w:p>
        </w:tc>
        <w:tc>
          <w:tcPr>
            <w:tcW w:w="3446" w:type="dxa"/>
            <w:tcBorders>
              <w:top w:val="nil"/>
              <w:left w:val="nil"/>
              <w:bottom w:val="single" w:sz="4" w:space="0" w:color="auto"/>
              <w:right w:val="single" w:sz="4" w:space="0" w:color="auto"/>
            </w:tcBorders>
            <w:shd w:val="clear" w:color="auto" w:fill="auto"/>
            <w:noWrap/>
            <w:vAlign w:val="center"/>
            <w:hideMark/>
          </w:tcPr>
          <w:p w14:paraId="5AD52E3E" w14:textId="77777777" w:rsidR="000C19B3" w:rsidRPr="008C43AA" w:rsidRDefault="000C19B3"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Đất sản xuất nông nghiệp</w:t>
            </w:r>
          </w:p>
        </w:tc>
        <w:tc>
          <w:tcPr>
            <w:tcW w:w="1418" w:type="dxa"/>
            <w:tcBorders>
              <w:top w:val="nil"/>
              <w:left w:val="nil"/>
              <w:bottom w:val="single" w:sz="4" w:space="0" w:color="auto"/>
              <w:right w:val="single" w:sz="4" w:space="0" w:color="auto"/>
            </w:tcBorders>
            <w:shd w:val="clear" w:color="auto" w:fill="auto"/>
            <w:noWrap/>
            <w:vAlign w:val="center"/>
            <w:hideMark/>
          </w:tcPr>
          <w:p w14:paraId="3F5BE980"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462,39</w:t>
            </w:r>
          </w:p>
        </w:tc>
        <w:tc>
          <w:tcPr>
            <w:tcW w:w="1134" w:type="dxa"/>
            <w:tcBorders>
              <w:top w:val="nil"/>
              <w:left w:val="nil"/>
              <w:bottom w:val="single" w:sz="4" w:space="0" w:color="auto"/>
              <w:right w:val="single" w:sz="4" w:space="0" w:color="auto"/>
            </w:tcBorders>
            <w:shd w:val="clear" w:color="auto" w:fill="auto"/>
            <w:noWrap/>
            <w:vAlign w:val="center"/>
            <w:hideMark/>
          </w:tcPr>
          <w:p w14:paraId="44199955"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24,33</w:t>
            </w:r>
          </w:p>
        </w:tc>
        <w:tc>
          <w:tcPr>
            <w:tcW w:w="1417" w:type="dxa"/>
            <w:tcBorders>
              <w:top w:val="nil"/>
              <w:left w:val="nil"/>
              <w:bottom w:val="single" w:sz="4" w:space="0" w:color="auto"/>
              <w:right w:val="single" w:sz="4" w:space="0" w:color="auto"/>
            </w:tcBorders>
            <w:shd w:val="clear" w:color="auto" w:fill="auto"/>
            <w:noWrap/>
            <w:vAlign w:val="center"/>
            <w:hideMark/>
          </w:tcPr>
          <w:p w14:paraId="251C36CF"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360,13</w:t>
            </w:r>
          </w:p>
        </w:tc>
        <w:tc>
          <w:tcPr>
            <w:tcW w:w="1134" w:type="dxa"/>
            <w:tcBorders>
              <w:top w:val="nil"/>
              <w:left w:val="nil"/>
              <w:bottom w:val="single" w:sz="4" w:space="0" w:color="auto"/>
              <w:right w:val="single" w:sz="4" w:space="0" w:color="auto"/>
            </w:tcBorders>
            <w:shd w:val="clear" w:color="auto" w:fill="auto"/>
            <w:noWrap/>
            <w:vAlign w:val="center"/>
            <w:hideMark/>
          </w:tcPr>
          <w:p w14:paraId="466F7060"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18,95</w:t>
            </w:r>
          </w:p>
        </w:tc>
      </w:tr>
      <w:tr w:rsidR="00EC6944" w:rsidRPr="008C43AA" w14:paraId="64CF23E1"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2A83435"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1.1</w:t>
            </w:r>
          </w:p>
        </w:tc>
        <w:tc>
          <w:tcPr>
            <w:tcW w:w="3446" w:type="dxa"/>
            <w:tcBorders>
              <w:top w:val="nil"/>
              <w:left w:val="nil"/>
              <w:bottom w:val="single" w:sz="4" w:space="0" w:color="auto"/>
              <w:right w:val="single" w:sz="4" w:space="0" w:color="auto"/>
            </w:tcBorders>
            <w:shd w:val="clear" w:color="auto" w:fill="auto"/>
            <w:noWrap/>
            <w:vAlign w:val="center"/>
            <w:hideMark/>
          </w:tcPr>
          <w:p w14:paraId="29E78A88" w14:textId="77777777" w:rsidR="000C19B3" w:rsidRPr="008C43AA" w:rsidRDefault="000C19B3" w:rsidP="00A40018">
            <w:pPr>
              <w:spacing w:after="0" w:line="271" w:lineRule="auto"/>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Đất trồng lúa</w:t>
            </w:r>
          </w:p>
        </w:tc>
        <w:tc>
          <w:tcPr>
            <w:tcW w:w="1418" w:type="dxa"/>
            <w:tcBorders>
              <w:top w:val="nil"/>
              <w:left w:val="nil"/>
              <w:bottom w:val="single" w:sz="4" w:space="0" w:color="auto"/>
              <w:right w:val="single" w:sz="4" w:space="0" w:color="auto"/>
            </w:tcBorders>
            <w:shd w:val="clear" w:color="auto" w:fill="auto"/>
            <w:noWrap/>
            <w:vAlign w:val="center"/>
            <w:hideMark/>
          </w:tcPr>
          <w:p w14:paraId="32BA3C81"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107,61</w:t>
            </w:r>
          </w:p>
        </w:tc>
        <w:tc>
          <w:tcPr>
            <w:tcW w:w="1134" w:type="dxa"/>
            <w:tcBorders>
              <w:top w:val="nil"/>
              <w:left w:val="nil"/>
              <w:bottom w:val="single" w:sz="4" w:space="0" w:color="auto"/>
              <w:right w:val="single" w:sz="4" w:space="0" w:color="auto"/>
            </w:tcBorders>
            <w:shd w:val="clear" w:color="auto" w:fill="auto"/>
            <w:noWrap/>
            <w:vAlign w:val="center"/>
            <w:hideMark/>
          </w:tcPr>
          <w:p w14:paraId="2DAFE413"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5,66</w:t>
            </w:r>
          </w:p>
        </w:tc>
        <w:tc>
          <w:tcPr>
            <w:tcW w:w="1417" w:type="dxa"/>
            <w:tcBorders>
              <w:top w:val="nil"/>
              <w:left w:val="nil"/>
              <w:bottom w:val="single" w:sz="4" w:space="0" w:color="auto"/>
              <w:right w:val="single" w:sz="4" w:space="0" w:color="auto"/>
            </w:tcBorders>
            <w:shd w:val="clear" w:color="auto" w:fill="auto"/>
            <w:noWrap/>
            <w:vAlign w:val="center"/>
            <w:hideMark/>
          </w:tcPr>
          <w:p w14:paraId="4FCD841E"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103,50</w:t>
            </w:r>
          </w:p>
        </w:tc>
        <w:tc>
          <w:tcPr>
            <w:tcW w:w="1134" w:type="dxa"/>
            <w:tcBorders>
              <w:top w:val="nil"/>
              <w:left w:val="nil"/>
              <w:bottom w:val="single" w:sz="4" w:space="0" w:color="auto"/>
              <w:right w:val="single" w:sz="4" w:space="0" w:color="auto"/>
            </w:tcBorders>
            <w:shd w:val="clear" w:color="auto" w:fill="auto"/>
            <w:noWrap/>
            <w:vAlign w:val="center"/>
            <w:hideMark/>
          </w:tcPr>
          <w:p w14:paraId="1A525D39"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5,45</w:t>
            </w:r>
          </w:p>
        </w:tc>
      </w:tr>
      <w:tr w:rsidR="00EC6944" w:rsidRPr="008C43AA" w14:paraId="6D16FACF"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9A05636"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1.2</w:t>
            </w:r>
          </w:p>
        </w:tc>
        <w:tc>
          <w:tcPr>
            <w:tcW w:w="3446" w:type="dxa"/>
            <w:tcBorders>
              <w:top w:val="nil"/>
              <w:left w:val="nil"/>
              <w:bottom w:val="single" w:sz="4" w:space="0" w:color="auto"/>
              <w:right w:val="single" w:sz="4" w:space="0" w:color="auto"/>
            </w:tcBorders>
            <w:shd w:val="clear" w:color="auto" w:fill="auto"/>
            <w:noWrap/>
            <w:vAlign w:val="center"/>
            <w:hideMark/>
          </w:tcPr>
          <w:p w14:paraId="17184FE7" w14:textId="77777777" w:rsidR="000C19B3" w:rsidRPr="008C43AA" w:rsidRDefault="000C19B3" w:rsidP="00A40018">
            <w:pPr>
              <w:spacing w:after="0" w:line="271" w:lineRule="auto"/>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Đất trồng cây hàng năm khác</w:t>
            </w:r>
          </w:p>
        </w:tc>
        <w:tc>
          <w:tcPr>
            <w:tcW w:w="1418" w:type="dxa"/>
            <w:tcBorders>
              <w:top w:val="nil"/>
              <w:left w:val="nil"/>
              <w:bottom w:val="single" w:sz="4" w:space="0" w:color="auto"/>
              <w:right w:val="single" w:sz="4" w:space="0" w:color="auto"/>
            </w:tcBorders>
            <w:shd w:val="clear" w:color="auto" w:fill="auto"/>
            <w:noWrap/>
            <w:vAlign w:val="center"/>
            <w:hideMark/>
          </w:tcPr>
          <w:p w14:paraId="1ABE152E"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093F4B66"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0,53</w:t>
            </w:r>
          </w:p>
        </w:tc>
        <w:tc>
          <w:tcPr>
            <w:tcW w:w="1417" w:type="dxa"/>
            <w:tcBorders>
              <w:top w:val="nil"/>
              <w:left w:val="nil"/>
              <w:bottom w:val="single" w:sz="4" w:space="0" w:color="auto"/>
              <w:right w:val="single" w:sz="4" w:space="0" w:color="auto"/>
            </w:tcBorders>
            <w:shd w:val="clear" w:color="auto" w:fill="auto"/>
            <w:noWrap/>
            <w:vAlign w:val="center"/>
            <w:hideMark/>
          </w:tcPr>
          <w:p w14:paraId="5C3C38AF"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6,31</w:t>
            </w:r>
          </w:p>
        </w:tc>
        <w:tc>
          <w:tcPr>
            <w:tcW w:w="1134" w:type="dxa"/>
            <w:tcBorders>
              <w:top w:val="nil"/>
              <w:left w:val="nil"/>
              <w:bottom w:val="single" w:sz="4" w:space="0" w:color="auto"/>
              <w:right w:val="single" w:sz="4" w:space="0" w:color="auto"/>
            </w:tcBorders>
            <w:shd w:val="clear" w:color="auto" w:fill="auto"/>
            <w:noWrap/>
            <w:vAlign w:val="center"/>
            <w:hideMark/>
          </w:tcPr>
          <w:p w14:paraId="0D5766FF"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0,33</w:t>
            </w:r>
          </w:p>
        </w:tc>
      </w:tr>
      <w:tr w:rsidR="00EC6944" w:rsidRPr="008C43AA" w14:paraId="35E468D5"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5A0BD8E"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1.3</w:t>
            </w:r>
          </w:p>
        </w:tc>
        <w:tc>
          <w:tcPr>
            <w:tcW w:w="3446" w:type="dxa"/>
            <w:tcBorders>
              <w:top w:val="nil"/>
              <w:left w:val="nil"/>
              <w:bottom w:val="single" w:sz="4" w:space="0" w:color="auto"/>
              <w:right w:val="single" w:sz="4" w:space="0" w:color="auto"/>
            </w:tcBorders>
            <w:shd w:val="clear" w:color="auto" w:fill="auto"/>
            <w:noWrap/>
            <w:vAlign w:val="center"/>
            <w:hideMark/>
          </w:tcPr>
          <w:p w14:paraId="2294A8DC" w14:textId="77777777" w:rsidR="000C19B3" w:rsidRPr="008C43AA" w:rsidRDefault="000C19B3" w:rsidP="00A40018">
            <w:pPr>
              <w:spacing w:after="0" w:line="271" w:lineRule="auto"/>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Đất trồng cây lâu năm</w:t>
            </w:r>
          </w:p>
        </w:tc>
        <w:tc>
          <w:tcPr>
            <w:tcW w:w="1418" w:type="dxa"/>
            <w:tcBorders>
              <w:top w:val="nil"/>
              <w:left w:val="nil"/>
              <w:bottom w:val="single" w:sz="4" w:space="0" w:color="auto"/>
              <w:right w:val="single" w:sz="4" w:space="0" w:color="auto"/>
            </w:tcBorders>
            <w:shd w:val="clear" w:color="auto" w:fill="auto"/>
            <w:noWrap/>
            <w:vAlign w:val="center"/>
            <w:hideMark/>
          </w:tcPr>
          <w:p w14:paraId="3C1EC335"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344,78</w:t>
            </w:r>
          </w:p>
        </w:tc>
        <w:tc>
          <w:tcPr>
            <w:tcW w:w="1134" w:type="dxa"/>
            <w:tcBorders>
              <w:top w:val="nil"/>
              <w:left w:val="nil"/>
              <w:bottom w:val="single" w:sz="4" w:space="0" w:color="auto"/>
              <w:right w:val="single" w:sz="4" w:space="0" w:color="auto"/>
            </w:tcBorders>
            <w:shd w:val="clear" w:color="auto" w:fill="auto"/>
            <w:noWrap/>
            <w:vAlign w:val="center"/>
            <w:hideMark/>
          </w:tcPr>
          <w:p w14:paraId="0333A671"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18,14</w:t>
            </w:r>
          </w:p>
        </w:tc>
        <w:tc>
          <w:tcPr>
            <w:tcW w:w="1417" w:type="dxa"/>
            <w:tcBorders>
              <w:top w:val="nil"/>
              <w:left w:val="nil"/>
              <w:bottom w:val="single" w:sz="4" w:space="0" w:color="auto"/>
              <w:right w:val="single" w:sz="4" w:space="0" w:color="auto"/>
            </w:tcBorders>
            <w:shd w:val="clear" w:color="auto" w:fill="auto"/>
            <w:noWrap/>
            <w:vAlign w:val="center"/>
            <w:hideMark/>
          </w:tcPr>
          <w:p w14:paraId="6F84FCE3"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250,32</w:t>
            </w:r>
          </w:p>
        </w:tc>
        <w:tc>
          <w:tcPr>
            <w:tcW w:w="1134" w:type="dxa"/>
            <w:tcBorders>
              <w:top w:val="nil"/>
              <w:left w:val="nil"/>
              <w:bottom w:val="single" w:sz="4" w:space="0" w:color="auto"/>
              <w:right w:val="single" w:sz="4" w:space="0" w:color="auto"/>
            </w:tcBorders>
            <w:shd w:val="clear" w:color="auto" w:fill="auto"/>
            <w:noWrap/>
            <w:vAlign w:val="center"/>
            <w:hideMark/>
          </w:tcPr>
          <w:p w14:paraId="5BE68761"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13,17</w:t>
            </w:r>
          </w:p>
        </w:tc>
      </w:tr>
      <w:tr w:rsidR="00EC6944" w:rsidRPr="008C43AA" w14:paraId="7B5C186D"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6968FFE"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w:t>
            </w:r>
          </w:p>
        </w:tc>
        <w:tc>
          <w:tcPr>
            <w:tcW w:w="3446" w:type="dxa"/>
            <w:tcBorders>
              <w:top w:val="nil"/>
              <w:left w:val="nil"/>
              <w:bottom w:val="single" w:sz="4" w:space="0" w:color="auto"/>
              <w:right w:val="single" w:sz="4" w:space="0" w:color="auto"/>
            </w:tcBorders>
            <w:shd w:val="clear" w:color="auto" w:fill="auto"/>
            <w:noWrap/>
            <w:vAlign w:val="center"/>
            <w:hideMark/>
          </w:tcPr>
          <w:p w14:paraId="291ECA3B" w14:textId="77777777" w:rsidR="000C19B3" w:rsidRPr="008C43AA" w:rsidRDefault="000C19B3"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Đất lâm nghiệp</w:t>
            </w:r>
          </w:p>
        </w:tc>
        <w:tc>
          <w:tcPr>
            <w:tcW w:w="1418" w:type="dxa"/>
            <w:tcBorders>
              <w:top w:val="nil"/>
              <w:left w:val="nil"/>
              <w:bottom w:val="single" w:sz="4" w:space="0" w:color="auto"/>
              <w:right w:val="single" w:sz="4" w:space="0" w:color="auto"/>
            </w:tcBorders>
            <w:shd w:val="clear" w:color="auto" w:fill="auto"/>
            <w:noWrap/>
            <w:vAlign w:val="center"/>
            <w:hideMark/>
          </w:tcPr>
          <w:p w14:paraId="1D4113CD"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1021,10</w:t>
            </w:r>
          </w:p>
        </w:tc>
        <w:tc>
          <w:tcPr>
            <w:tcW w:w="1134" w:type="dxa"/>
            <w:tcBorders>
              <w:top w:val="nil"/>
              <w:left w:val="nil"/>
              <w:bottom w:val="single" w:sz="4" w:space="0" w:color="auto"/>
              <w:right w:val="single" w:sz="4" w:space="0" w:color="auto"/>
            </w:tcBorders>
            <w:shd w:val="clear" w:color="auto" w:fill="auto"/>
            <w:noWrap/>
            <w:vAlign w:val="center"/>
            <w:hideMark/>
          </w:tcPr>
          <w:p w14:paraId="64A15532"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53,73</w:t>
            </w:r>
          </w:p>
        </w:tc>
        <w:tc>
          <w:tcPr>
            <w:tcW w:w="1417" w:type="dxa"/>
            <w:tcBorders>
              <w:top w:val="nil"/>
              <w:left w:val="nil"/>
              <w:bottom w:val="single" w:sz="4" w:space="0" w:color="auto"/>
              <w:right w:val="single" w:sz="4" w:space="0" w:color="auto"/>
            </w:tcBorders>
            <w:shd w:val="clear" w:color="auto" w:fill="auto"/>
            <w:noWrap/>
            <w:vAlign w:val="center"/>
            <w:hideMark/>
          </w:tcPr>
          <w:p w14:paraId="1C4E4212"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1002,05</w:t>
            </w:r>
          </w:p>
        </w:tc>
        <w:tc>
          <w:tcPr>
            <w:tcW w:w="1134" w:type="dxa"/>
            <w:tcBorders>
              <w:top w:val="nil"/>
              <w:left w:val="nil"/>
              <w:bottom w:val="single" w:sz="4" w:space="0" w:color="auto"/>
              <w:right w:val="single" w:sz="4" w:space="0" w:color="auto"/>
            </w:tcBorders>
            <w:shd w:val="clear" w:color="auto" w:fill="auto"/>
            <w:noWrap/>
            <w:vAlign w:val="center"/>
            <w:hideMark/>
          </w:tcPr>
          <w:p w14:paraId="01497D64"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52,72</w:t>
            </w:r>
          </w:p>
        </w:tc>
      </w:tr>
      <w:tr w:rsidR="00EC6944" w:rsidRPr="008C43AA" w14:paraId="27C1EA44"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7220929"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2.1</w:t>
            </w:r>
          </w:p>
        </w:tc>
        <w:tc>
          <w:tcPr>
            <w:tcW w:w="3446" w:type="dxa"/>
            <w:tcBorders>
              <w:top w:val="nil"/>
              <w:left w:val="nil"/>
              <w:bottom w:val="single" w:sz="4" w:space="0" w:color="auto"/>
              <w:right w:val="single" w:sz="4" w:space="0" w:color="auto"/>
            </w:tcBorders>
            <w:shd w:val="clear" w:color="auto" w:fill="auto"/>
            <w:noWrap/>
            <w:vAlign w:val="center"/>
            <w:hideMark/>
          </w:tcPr>
          <w:p w14:paraId="0FC616C8" w14:textId="77777777" w:rsidR="000C19B3" w:rsidRPr="008C43AA" w:rsidRDefault="000C19B3" w:rsidP="00A40018">
            <w:pPr>
              <w:spacing w:after="0" w:line="271" w:lineRule="auto"/>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Đất rừng sản xuất</w:t>
            </w:r>
          </w:p>
        </w:tc>
        <w:tc>
          <w:tcPr>
            <w:tcW w:w="1418" w:type="dxa"/>
            <w:tcBorders>
              <w:top w:val="nil"/>
              <w:left w:val="nil"/>
              <w:bottom w:val="single" w:sz="4" w:space="0" w:color="auto"/>
              <w:right w:val="single" w:sz="4" w:space="0" w:color="auto"/>
            </w:tcBorders>
            <w:shd w:val="clear" w:color="auto" w:fill="auto"/>
            <w:noWrap/>
            <w:vAlign w:val="center"/>
            <w:hideMark/>
          </w:tcPr>
          <w:p w14:paraId="3D64A291"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480,50</w:t>
            </w:r>
          </w:p>
        </w:tc>
        <w:tc>
          <w:tcPr>
            <w:tcW w:w="1134" w:type="dxa"/>
            <w:tcBorders>
              <w:top w:val="nil"/>
              <w:left w:val="nil"/>
              <w:bottom w:val="single" w:sz="4" w:space="0" w:color="auto"/>
              <w:right w:val="single" w:sz="4" w:space="0" w:color="auto"/>
            </w:tcBorders>
            <w:shd w:val="clear" w:color="auto" w:fill="auto"/>
            <w:noWrap/>
            <w:vAlign w:val="center"/>
            <w:hideMark/>
          </w:tcPr>
          <w:p w14:paraId="58BD5916"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25,28</w:t>
            </w:r>
          </w:p>
        </w:tc>
        <w:tc>
          <w:tcPr>
            <w:tcW w:w="1417" w:type="dxa"/>
            <w:tcBorders>
              <w:top w:val="nil"/>
              <w:left w:val="nil"/>
              <w:bottom w:val="single" w:sz="4" w:space="0" w:color="auto"/>
              <w:right w:val="single" w:sz="4" w:space="0" w:color="auto"/>
            </w:tcBorders>
            <w:shd w:val="clear" w:color="auto" w:fill="auto"/>
            <w:noWrap/>
            <w:vAlign w:val="center"/>
            <w:hideMark/>
          </w:tcPr>
          <w:p w14:paraId="730F749C"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461,45</w:t>
            </w:r>
          </w:p>
        </w:tc>
        <w:tc>
          <w:tcPr>
            <w:tcW w:w="1134" w:type="dxa"/>
            <w:tcBorders>
              <w:top w:val="nil"/>
              <w:left w:val="nil"/>
              <w:bottom w:val="single" w:sz="4" w:space="0" w:color="auto"/>
              <w:right w:val="single" w:sz="4" w:space="0" w:color="auto"/>
            </w:tcBorders>
            <w:shd w:val="clear" w:color="auto" w:fill="auto"/>
            <w:noWrap/>
            <w:vAlign w:val="center"/>
            <w:hideMark/>
          </w:tcPr>
          <w:p w14:paraId="32F979C9"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24,28</w:t>
            </w:r>
          </w:p>
        </w:tc>
      </w:tr>
      <w:tr w:rsidR="00EC6944" w:rsidRPr="008C43AA" w14:paraId="0C4F2826"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544E8CD"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2.2</w:t>
            </w:r>
          </w:p>
        </w:tc>
        <w:tc>
          <w:tcPr>
            <w:tcW w:w="3446" w:type="dxa"/>
            <w:tcBorders>
              <w:top w:val="nil"/>
              <w:left w:val="nil"/>
              <w:bottom w:val="single" w:sz="4" w:space="0" w:color="auto"/>
              <w:right w:val="single" w:sz="4" w:space="0" w:color="auto"/>
            </w:tcBorders>
            <w:shd w:val="clear" w:color="auto" w:fill="auto"/>
            <w:noWrap/>
            <w:vAlign w:val="center"/>
            <w:hideMark/>
          </w:tcPr>
          <w:p w14:paraId="4FA3DFDB" w14:textId="77777777" w:rsidR="000C19B3" w:rsidRPr="008C43AA" w:rsidRDefault="000C19B3" w:rsidP="00A40018">
            <w:pPr>
              <w:spacing w:after="0" w:line="271" w:lineRule="auto"/>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Đất rừng phòng hộ</w:t>
            </w:r>
          </w:p>
        </w:tc>
        <w:tc>
          <w:tcPr>
            <w:tcW w:w="1418" w:type="dxa"/>
            <w:tcBorders>
              <w:top w:val="nil"/>
              <w:left w:val="nil"/>
              <w:bottom w:val="single" w:sz="4" w:space="0" w:color="auto"/>
              <w:right w:val="single" w:sz="4" w:space="0" w:color="auto"/>
            </w:tcBorders>
            <w:shd w:val="clear" w:color="auto" w:fill="auto"/>
            <w:noWrap/>
            <w:vAlign w:val="center"/>
            <w:hideMark/>
          </w:tcPr>
          <w:p w14:paraId="5CCFB72A"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540,60</w:t>
            </w:r>
          </w:p>
        </w:tc>
        <w:tc>
          <w:tcPr>
            <w:tcW w:w="1134" w:type="dxa"/>
            <w:tcBorders>
              <w:top w:val="nil"/>
              <w:left w:val="nil"/>
              <w:bottom w:val="single" w:sz="4" w:space="0" w:color="auto"/>
              <w:right w:val="single" w:sz="4" w:space="0" w:color="auto"/>
            </w:tcBorders>
            <w:shd w:val="clear" w:color="auto" w:fill="auto"/>
            <w:noWrap/>
            <w:vAlign w:val="center"/>
            <w:hideMark/>
          </w:tcPr>
          <w:p w14:paraId="27B2A199"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28,44</w:t>
            </w:r>
          </w:p>
        </w:tc>
        <w:tc>
          <w:tcPr>
            <w:tcW w:w="1417" w:type="dxa"/>
            <w:tcBorders>
              <w:top w:val="nil"/>
              <w:left w:val="nil"/>
              <w:bottom w:val="single" w:sz="4" w:space="0" w:color="auto"/>
              <w:right w:val="single" w:sz="4" w:space="0" w:color="auto"/>
            </w:tcBorders>
            <w:shd w:val="clear" w:color="auto" w:fill="auto"/>
            <w:noWrap/>
            <w:vAlign w:val="center"/>
            <w:hideMark/>
          </w:tcPr>
          <w:p w14:paraId="0AEE2E2C"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540,60</w:t>
            </w:r>
          </w:p>
        </w:tc>
        <w:tc>
          <w:tcPr>
            <w:tcW w:w="1134" w:type="dxa"/>
            <w:tcBorders>
              <w:top w:val="nil"/>
              <w:left w:val="nil"/>
              <w:bottom w:val="single" w:sz="4" w:space="0" w:color="auto"/>
              <w:right w:val="single" w:sz="4" w:space="0" w:color="auto"/>
            </w:tcBorders>
            <w:shd w:val="clear" w:color="auto" w:fill="auto"/>
            <w:noWrap/>
            <w:vAlign w:val="center"/>
            <w:hideMark/>
          </w:tcPr>
          <w:p w14:paraId="6E6DFB50" w14:textId="77777777" w:rsidR="000C19B3" w:rsidRPr="008C43AA" w:rsidRDefault="000C19B3" w:rsidP="00A40018">
            <w:pPr>
              <w:spacing w:after="0" w:line="271" w:lineRule="auto"/>
              <w:jc w:val="center"/>
              <w:rPr>
                <w:rFonts w:ascii="Times New Roman" w:eastAsia="Times New Roman" w:hAnsi="Times New Roman" w:cs="Times New Roman"/>
                <w:i/>
                <w:iCs/>
                <w:sz w:val="28"/>
                <w:szCs w:val="28"/>
              </w:rPr>
            </w:pPr>
            <w:r w:rsidRPr="008C43AA">
              <w:rPr>
                <w:rFonts w:ascii="Times New Roman" w:eastAsia="Times New Roman" w:hAnsi="Times New Roman" w:cs="Times New Roman"/>
                <w:i/>
                <w:iCs/>
                <w:sz w:val="28"/>
                <w:szCs w:val="28"/>
              </w:rPr>
              <w:t>28,44</w:t>
            </w:r>
          </w:p>
        </w:tc>
      </w:tr>
      <w:tr w:rsidR="00EC6944" w:rsidRPr="008C43AA" w14:paraId="30B9A437"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3C3E57D"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w:t>
            </w:r>
          </w:p>
        </w:tc>
        <w:tc>
          <w:tcPr>
            <w:tcW w:w="3446" w:type="dxa"/>
            <w:tcBorders>
              <w:top w:val="nil"/>
              <w:left w:val="nil"/>
              <w:bottom w:val="single" w:sz="4" w:space="0" w:color="auto"/>
              <w:right w:val="single" w:sz="4" w:space="0" w:color="auto"/>
            </w:tcBorders>
            <w:shd w:val="clear" w:color="auto" w:fill="auto"/>
            <w:noWrap/>
            <w:vAlign w:val="center"/>
            <w:hideMark/>
          </w:tcPr>
          <w:p w14:paraId="1D47C248" w14:textId="77777777" w:rsidR="000C19B3" w:rsidRPr="008C43AA" w:rsidRDefault="000C19B3"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Đất nuôi trồng thủy sản</w:t>
            </w:r>
          </w:p>
        </w:tc>
        <w:tc>
          <w:tcPr>
            <w:tcW w:w="1418" w:type="dxa"/>
            <w:tcBorders>
              <w:top w:val="nil"/>
              <w:left w:val="nil"/>
              <w:bottom w:val="single" w:sz="4" w:space="0" w:color="auto"/>
              <w:right w:val="single" w:sz="4" w:space="0" w:color="auto"/>
            </w:tcBorders>
            <w:shd w:val="clear" w:color="auto" w:fill="auto"/>
            <w:noWrap/>
            <w:vAlign w:val="center"/>
            <w:hideMark/>
          </w:tcPr>
          <w:p w14:paraId="64F4FDC6"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100,20</w:t>
            </w:r>
          </w:p>
        </w:tc>
        <w:tc>
          <w:tcPr>
            <w:tcW w:w="1134" w:type="dxa"/>
            <w:tcBorders>
              <w:top w:val="nil"/>
              <w:left w:val="nil"/>
              <w:bottom w:val="single" w:sz="4" w:space="0" w:color="auto"/>
              <w:right w:val="single" w:sz="4" w:space="0" w:color="auto"/>
            </w:tcBorders>
            <w:shd w:val="clear" w:color="auto" w:fill="auto"/>
            <w:noWrap/>
            <w:vAlign w:val="center"/>
            <w:hideMark/>
          </w:tcPr>
          <w:p w14:paraId="25B888EC"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5,27</w:t>
            </w:r>
          </w:p>
        </w:tc>
        <w:tc>
          <w:tcPr>
            <w:tcW w:w="1417" w:type="dxa"/>
            <w:tcBorders>
              <w:top w:val="nil"/>
              <w:left w:val="nil"/>
              <w:bottom w:val="single" w:sz="4" w:space="0" w:color="auto"/>
              <w:right w:val="single" w:sz="4" w:space="0" w:color="auto"/>
            </w:tcBorders>
            <w:shd w:val="clear" w:color="auto" w:fill="auto"/>
            <w:noWrap/>
            <w:vAlign w:val="center"/>
            <w:hideMark/>
          </w:tcPr>
          <w:p w14:paraId="3369801B"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98,50</w:t>
            </w:r>
          </w:p>
        </w:tc>
        <w:tc>
          <w:tcPr>
            <w:tcW w:w="1134" w:type="dxa"/>
            <w:tcBorders>
              <w:top w:val="nil"/>
              <w:left w:val="nil"/>
              <w:bottom w:val="single" w:sz="4" w:space="0" w:color="auto"/>
              <w:right w:val="single" w:sz="4" w:space="0" w:color="auto"/>
            </w:tcBorders>
            <w:shd w:val="clear" w:color="auto" w:fill="auto"/>
            <w:noWrap/>
            <w:vAlign w:val="center"/>
            <w:hideMark/>
          </w:tcPr>
          <w:p w14:paraId="71645263"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5,18</w:t>
            </w:r>
          </w:p>
        </w:tc>
      </w:tr>
      <w:tr w:rsidR="00EC6944" w:rsidRPr="008C43AA" w14:paraId="4707A3B7"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CDD9C62"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w:t>
            </w:r>
          </w:p>
        </w:tc>
        <w:tc>
          <w:tcPr>
            <w:tcW w:w="3446" w:type="dxa"/>
            <w:tcBorders>
              <w:top w:val="nil"/>
              <w:left w:val="nil"/>
              <w:bottom w:val="single" w:sz="4" w:space="0" w:color="auto"/>
              <w:right w:val="single" w:sz="4" w:space="0" w:color="auto"/>
            </w:tcBorders>
            <w:shd w:val="clear" w:color="auto" w:fill="auto"/>
            <w:noWrap/>
            <w:vAlign w:val="center"/>
            <w:hideMark/>
          </w:tcPr>
          <w:p w14:paraId="3CC5439A" w14:textId="77777777" w:rsidR="000C19B3" w:rsidRPr="008C43AA" w:rsidRDefault="000C19B3"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Đất chưa sử dụng</w:t>
            </w:r>
          </w:p>
        </w:tc>
        <w:tc>
          <w:tcPr>
            <w:tcW w:w="1418" w:type="dxa"/>
            <w:tcBorders>
              <w:top w:val="nil"/>
              <w:left w:val="nil"/>
              <w:bottom w:val="single" w:sz="4" w:space="0" w:color="auto"/>
              <w:right w:val="single" w:sz="4" w:space="0" w:color="auto"/>
            </w:tcBorders>
            <w:shd w:val="clear" w:color="auto" w:fill="auto"/>
            <w:noWrap/>
            <w:vAlign w:val="center"/>
            <w:hideMark/>
          </w:tcPr>
          <w:p w14:paraId="76BF4947"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1,59</w:t>
            </w:r>
          </w:p>
        </w:tc>
        <w:tc>
          <w:tcPr>
            <w:tcW w:w="1134" w:type="dxa"/>
            <w:tcBorders>
              <w:top w:val="nil"/>
              <w:left w:val="nil"/>
              <w:bottom w:val="single" w:sz="4" w:space="0" w:color="auto"/>
              <w:right w:val="single" w:sz="4" w:space="0" w:color="auto"/>
            </w:tcBorders>
            <w:shd w:val="clear" w:color="auto" w:fill="auto"/>
            <w:noWrap/>
            <w:vAlign w:val="center"/>
            <w:hideMark/>
          </w:tcPr>
          <w:p w14:paraId="236B1CEF"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0,08</w:t>
            </w:r>
          </w:p>
        </w:tc>
        <w:tc>
          <w:tcPr>
            <w:tcW w:w="1417" w:type="dxa"/>
            <w:tcBorders>
              <w:top w:val="nil"/>
              <w:left w:val="nil"/>
              <w:bottom w:val="single" w:sz="4" w:space="0" w:color="auto"/>
              <w:right w:val="single" w:sz="4" w:space="0" w:color="auto"/>
            </w:tcBorders>
            <w:shd w:val="clear" w:color="auto" w:fill="auto"/>
            <w:noWrap/>
            <w:vAlign w:val="center"/>
            <w:hideMark/>
          </w:tcPr>
          <w:p w14:paraId="5F41C547"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1,59</w:t>
            </w:r>
          </w:p>
        </w:tc>
        <w:tc>
          <w:tcPr>
            <w:tcW w:w="1134" w:type="dxa"/>
            <w:tcBorders>
              <w:top w:val="nil"/>
              <w:left w:val="nil"/>
              <w:bottom w:val="single" w:sz="4" w:space="0" w:color="auto"/>
              <w:right w:val="single" w:sz="4" w:space="0" w:color="auto"/>
            </w:tcBorders>
            <w:shd w:val="clear" w:color="auto" w:fill="auto"/>
            <w:noWrap/>
            <w:vAlign w:val="center"/>
            <w:hideMark/>
          </w:tcPr>
          <w:p w14:paraId="793A276E"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0,08</w:t>
            </w:r>
          </w:p>
        </w:tc>
      </w:tr>
      <w:tr w:rsidR="00EC6944" w:rsidRPr="008C43AA" w14:paraId="5ABC977C"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B208DF5"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w:t>
            </w:r>
          </w:p>
        </w:tc>
        <w:tc>
          <w:tcPr>
            <w:tcW w:w="3446" w:type="dxa"/>
            <w:tcBorders>
              <w:top w:val="nil"/>
              <w:left w:val="nil"/>
              <w:bottom w:val="single" w:sz="4" w:space="0" w:color="auto"/>
              <w:right w:val="single" w:sz="4" w:space="0" w:color="auto"/>
            </w:tcBorders>
            <w:shd w:val="clear" w:color="auto" w:fill="auto"/>
            <w:noWrap/>
            <w:vAlign w:val="center"/>
            <w:hideMark/>
          </w:tcPr>
          <w:p w14:paraId="7AF2A7BF" w14:textId="77777777" w:rsidR="000C19B3" w:rsidRPr="008C43AA" w:rsidRDefault="000C19B3"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Hồ, ao, đầm</w:t>
            </w:r>
          </w:p>
        </w:tc>
        <w:tc>
          <w:tcPr>
            <w:tcW w:w="1418" w:type="dxa"/>
            <w:tcBorders>
              <w:top w:val="nil"/>
              <w:left w:val="nil"/>
              <w:bottom w:val="single" w:sz="4" w:space="0" w:color="auto"/>
              <w:right w:val="single" w:sz="4" w:space="0" w:color="auto"/>
            </w:tcBorders>
            <w:shd w:val="clear" w:color="auto" w:fill="auto"/>
            <w:noWrap/>
            <w:vAlign w:val="center"/>
            <w:hideMark/>
          </w:tcPr>
          <w:p w14:paraId="4A1A4FFC"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111,18</w:t>
            </w:r>
          </w:p>
        </w:tc>
        <w:tc>
          <w:tcPr>
            <w:tcW w:w="1134" w:type="dxa"/>
            <w:tcBorders>
              <w:top w:val="nil"/>
              <w:left w:val="nil"/>
              <w:bottom w:val="single" w:sz="4" w:space="0" w:color="auto"/>
              <w:right w:val="single" w:sz="4" w:space="0" w:color="auto"/>
            </w:tcBorders>
            <w:shd w:val="clear" w:color="auto" w:fill="auto"/>
            <w:noWrap/>
            <w:vAlign w:val="center"/>
            <w:hideMark/>
          </w:tcPr>
          <w:p w14:paraId="6E7B4B4A"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5,85</w:t>
            </w:r>
          </w:p>
        </w:tc>
        <w:tc>
          <w:tcPr>
            <w:tcW w:w="1417" w:type="dxa"/>
            <w:tcBorders>
              <w:top w:val="nil"/>
              <w:left w:val="nil"/>
              <w:bottom w:val="single" w:sz="4" w:space="0" w:color="auto"/>
              <w:right w:val="single" w:sz="4" w:space="0" w:color="auto"/>
            </w:tcBorders>
            <w:shd w:val="clear" w:color="auto" w:fill="auto"/>
            <w:noWrap/>
            <w:vAlign w:val="center"/>
            <w:hideMark/>
          </w:tcPr>
          <w:p w14:paraId="0B04406F"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111,18</w:t>
            </w:r>
          </w:p>
        </w:tc>
        <w:tc>
          <w:tcPr>
            <w:tcW w:w="1134" w:type="dxa"/>
            <w:tcBorders>
              <w:top w:val="nil"/>
              <w:left w:val="nil"/>
              <w:bottom w:val="single" w:sz="4" w:space="0" w:color="auto"/>
              <w:right w:val="single" w:sz="4" w:space="0" w:color="auto"/>
            </w:tcBorders>
            <w:shd w:val="clear" w:color="auto" w:fill="auto"/>
            <w:noWrap/>
            <w:vAlign w:val="center"/>
            <w:hideMark/>
          </w:tcPr>
          <w:p w14:paraId="3D28A131"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5,85</w:t>
            </w:r>
          </w:p>
        </w:tc>
      </w:tr>
      <w:tr w:rsidR="00EC6944" w:rsidRPr="008C43AA" w14:paraId="016363A0" w14:textId="77777777" w:rsidTr="000C19B3">
        <w:trPr>
          <w:trHeight w:val="45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00C6337"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w:t>
            </w:r>
          </w:p>
        </w:tc>
        <w:tc>
          <w:tcPr>
            <w:tcW w:w="3446" w:type="dxa"/>
            <w:tcBorders>
              <w:top w:val="nil"/>
              <w:left w:val="nil"/>
              <w:bottom w:val="single" w:sz="4" w:space="0" w:color="auto"/>
              <w:right w:val="single" w:sz="4" w:space="0" w:color="auto"/>
            </w:tcBorders>
            <w:shd w:val="clear" w:color="auto" w:fill="auto"/>
            <w:noWrap/>
            <w:vAlign w:val="center"/>
            <w:hideMark/>
          </w:tcPr>
          <w:p w14:paraId="4646EF6D" w14:textId="77777777" w:rsidR="000C19B3" w:rsidRPr="008C43AA" w:rsidRDefault="000C19B3"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Sông, suối, kênh, rạch</w:t>
            </w:r>
          </w:p>
        </w:tc>
        <w:tc>
          <w:tcPr>
            <w:tcW w:w="1418" w:type="dxa"/>
            <w:tcBorders>
              <w:top w:val="nil"/>
              <w:left w:val="nil"/>
              <w:bottom w:val="single" w:sz="4" w:space="0" w:color="auto"/>
              <w:right w:val="single" w:sz="4" w:space="0" w:color="auto"/>
            </w:tcBorders>
            <w:shd w:val="clear" w:color="auto" w:fill="auto"/>
            <w:noWrap/>
            <w:vAlign w:val="center"/>
            <w:hideMark/>
          </w:tcPr>
          <w:p w14:paraId="2A5BF626"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13,04</w:t>
            </w:r>
          </w:p>
        </w:tc>
        <w:tc>
          <w:tcPr>
            <w:tcW w:w="1134" w:type="dxa"/>
            <w:tcBorders>
              <w:top w:val="nil"/>
              <w:left w:val="nil"/>
              <w:bottom w:val="single" w:sz="4" w:space="0" w:color="auto"/>
              <w:right w:val="single" w:sz="4" w:space="0" w:color="auto"/>
            </w:tcBorders>
            <w:shd w:val="clear" w:color="auto" w:fill="auto"/>
            <w:noWrap/>
            <w:vAlign w:val="center"/>
            <w:hideMark/>
          </w:tcPr>
          <w:p w14:paraId="24FEE992"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0,69</w:t>
            </w:r>
          </w:p>
        </w:tc>
        <w:tc>
          <w:tcPr>
            <w:tcW w:w="1417" w:type="dxa"/>
            <w:tcBorders>
              <w:top w:val="nil"/>
              <w:left w:val="nil"/>
              <w:bottom w:val="single" w:sz="4" w:space="0" w:color="auto"/>
              <w:right w:val="single" w:sz="4" w:space="0" w:color="auto"/>
            </w:tcBorders>
            <w:shd w:val="clear" w:color="auto" w:fill="auto"/>
            <w:noWrap/>
            <w:vAlign w:val="center"/>
            <w:hideMark/>
          </w:tcPr>
          <w:p w14:paraId="625350BE"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13,04</w:t>
            </w:r>
          </w:p>
        </w:tc>
        <w:tc>
          <w:tcPr>
            <w:tcW w:w="1134" w:type="dxa"/>
            <w:tcBorders>
              <w:top w:val="nil"/>
              <w:left w:val="nil"/>
              <w:bottom w:val="single" w:sz="4" w:space="0" w:color="auto"/>
              <w:right w:val="single" w:sz="4" w:space="0" w:color="auto"/>
            </w:tcBorders>
            <w:shd w:val="clear" w:color="auto" w:fill="auto"/>
            <w:noWrap/>
            <w:vAlign w:val="center"/>
            <w:hideMark/>
          </w:tcPr>
          <w:p w14:paraId="314D6689" w14:textId="77777777" w:rsidR="000C19B3" w:rsidRPr="008C43AA" w:rsidRDefault="000C19B3"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0,69</w:t>
            </w:r>
          </w:p>
        </w:tc>
      </w:tr>
    </w:tbl>
    <w:p w14:paraId="5CF19A09" w14:textId="77777777" w:rsidR="00D8195A" w:rsidRPr="008C43AA" w:rsidRDefault="00D8195A" w:rsidP="00A40018">
      <w:pPr>
        <w:pStyle w:val="NormalWeb"/>
        <w:numPr>
          <w:ilvl w:val="1"/>
          <w:numId w:val="28"/>
        </w:numPr>
        <w:shd w:val="clear" w:color="auto" w:fill="FFFFFF"/>
        <w:tabs>
          <w:tab w:val="left" w:pos="709"/>
          <w:tab w:val="left" w:pos="851"/>
        </w:tabs>
        <w:spacing w:before="0" w:beforeAutospacing="0" w:after="0" w:afterAutospacing="0" w:line="271" w:lineRule="auto"/>
        <w:jc w:val="both"/>
        <w:outlineLvl w:val="1"/>
        <w:rPr>
          <w:b/>
          <w:i/>
          <w:sz w:val="28"/>
          <w:szCs w:val="28"/>
        </w:rPr>
      </w:pPr>
      <w:bookmarkStart w:id="186" w:name="_Toc161409193"/>
      <w:r w:rsidRPr="008C43AA">
        <w:rPr>
          <w:b/>
          <w:i/>
          <w:sz w:val="28"/>
          <w:szCs w:val="28"/>
        </w:rPr>
        <w:t>Phân khu chức năng đô thị</w:t>
      </w:r>
      <w:bookmarkEnd w:id="186"/>
    </w:p>
    <w:p w14:paraId="3BAF2BDB" w14:textId="77777777" w:rsidR="00D8195A" w:rsidRPr="008C43AA" w:rsidRDefault="00D8195A" w:rsidP="00A40018">
      <w:pPr>
        <w:tabs>
          <w:tab w:val="left" w:pos="709"/>
          <w:tab w:val="left" w:pos="993"/>
        </w:tabs>
        <w:spacing w:after="0" w:line="271" w:lineRule="auto"/>
        <w:ind w:firstLine="709"/>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Xét theo đặc trưng phát triển và địa hình tự nhiên, tổng thể đô thị Vân Hội được chia thành 3 phân khu đặc trưng, cụ thể:</w:t>
      </w:r>
    </w:p>
    <w:p w14:paraId="4A3234AB" w14:textId="77777777" w:rsidR="00D8195A" w:rsidRPr="008C43AA" w:rsidRDefault="00D8195A" w:rsidP="00A40018">
      <w:pPr>
        <w:pStyle w:val="NormalWeb"/>
        <w:keepNext/>
        <w:shd w:val="clear" w:color="auto" w:fill="FFFFFF"/>
        <w:tabs>
          <w:tab w:val="left" w:pos="709"/>
          <w:tab w:val="left" w:pos="851"/>
        </w:tabs>
        <w:spacing w:before="0" w:beforeAutospacing="0" w:after="0" w:afterAutospacing="0" w:line="271" w:lineRule="auto"/>
        <w:jc w:val="center"/>
        <w:rPr>
          <w:sz w:val="28"/>
          <w:szCs w:val="28"/>
        </w:rPr>
      </w:pPr>
      <w:r w:rsidRPr="008C43AA">
        <w:rPr>
          <w:noProof/>
          <w:sz w:val="28"/>
          <w:szCs w:val="28"/>
        </w:rPr>
        <w:lastRenderedPageBreak/>
        <w:drawing>
          <wp:inline distT="0" distB="0" distL="0" distR="0" wp14:anchorId="5D4AB7A4" wp14:editId="1673F801">
            <wp:extent cx="4897967" cy="38506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903435" cy="3854979"/>
                    </a:xfrm>
                    <a:prstGeom prst="rect">
                      <a:avLst/>
                    </a:prstGeom>
                    <a:noFill/>
                  </pic:spPr>
                </pic:pic>
              </a:graphicData>
            </a:graphic>
          </wp:inline>
        </w:drawing>
      </w:r>
    </w:p>
    <w:p w14:paraId="031B623C" w14:textId="77777777" w:rsidR="00D8195A" w:rsidRPr="008C43AA" w:rsidRDefault="00D8195A" w:rsidP="00A40018">
      <w:pPr>
        <w:pStyle w:val="Caption"/>
        <w:spacing w:beforeLines="0" w:afterLines="0" w:line="271" w:lineRule="auto"/>
        <w:rPr>
          <w:b/>
          <w:i/>
          <w:color w:val="auto"/>
          <w:szCs w:val="28"/>
          <w:lang w:val="en-US"/>
        </w:rPr>
      </w:pPr>
      <w:bookmarkStart w:id="187" w:name="_Toc144463209"/>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31</w:t>
      </w:r>
      <w:r w:rsidR="000B74CE" w:rsidRPr="008C43AA">
        <w:rPr>
          <w:color w:val="auto"/>
          <w:szCs w:val="28"/>
        </w:rPr>
        <w:fldChar w:fldCharType="end"/>
      </w:r>
      <w:r w:rsidRPr="008C43AA">
        <w:rPr>
          <w:color w:val="auto"/>
          <w:szCs w:val="28"/>
          <w:lang w:val="en-US"/>
        </w:rPr>
        <w:t>: Sơ đồ phân khu chức năng đô thị</w:t>
      </w:r>
      <w:bookmarkEnd w:id="187"/>
    </w:p>
    <w:p w14:paraId="4C9450AB" w14:textId="77777777" w:rsidR="007E4D01" w:rsidRPr="008C43AA" w:rsidRDefault="007E4D01" w:rsidP="00A40018">
      <w:pPr>
        <w:pStyle w:val="BodyText"/>
        <w:numPr>
          <w:ilvl w:val="2"/>
          <w:numId w:val="28"/>
        </w:numPr>
        <w:shd w:val="clear" w:color="auto" w:fill="auto"/>
        <w:tabs>
          <w:tab w:val="left" w:pos="709"/>
        </w:tabs>
        <w:spacing w:after="0"/>
        <w:jc w:val="both"/>
        <w:outlineLvl w:val="2"/>
        <w:rPr>
          <w:sz w:val="28"/>
          <w:szCs w:val="28"/>
        </w:rPr>
      </w:pPr>
      <w:bookmarkStart w:id="188" w:name="_Toc161409194"/>
      <w:r w:rsidRPr="008C43AA">
        <w:rPr>
          <w:sz w:val="28"/>
          <w:szCs w:val="28"/>
        </w:rPr>
        <w:t>Phân khu số 1: Đô thị trung tâm</w:t>
      </w:r>
      <w:bookmarkEnd w:id="188"/>
    </w:p>
    <w:p w14:paraId="70E784CA" w14:textId="77777777" w:rsidR="007E4D01" w:rsidRPr="008C43AA" w:rsidRDefault="007E4D01" w:rsidP="00A40018">
      <w:pPr>
        <w:pStyle w:val="ListParagraph"/>
        <w:numPr>
          <w:ilvl w:val="0"/>
          <w:numId w:val="89"/>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Diện tích 396,62ha</w:t>
      </w:r>
      <w:r w:rsidR="00B045A5" w:rsidRPr="008C43AA">
        <w:rPr>
          <w:rFonts w:ascii="Times New Roman" w:hAnsi="Times New Roman" w:cs="Times New Roman"/>
          <w:sz w:val="28"/>
          <w:szCs w:val="28"/>
          <w:lang w:val="pt-BR"/>
        </w:rPr>
        <w:t>;</w:t>
      </w:r>
    </w:p>
    <w:p w14:paraId="7CDE33F6" w14:textId="77777777" w:rsidR="007E4D01" w:rsidRPr="008C43AA" w:rsidRDefault="007E4D01" w:rsidP="00A40018">
      <w:pPr>
        <w:pStyle w:val="ListParagraph"/>
        <w:numPr>
          <w:ilvl w:val="0"/>
          <w:numId w:val="89"/>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Tính chất: Là trung tâm đô thị phát triển ven các trục giao thông động lực. Bao gồm hệ thống trung tâm hành chính, chính trị, các công trình hạ tầng xã hội đô thị cấp thị như: trung tâm y tế, trường THPT, trung tâm văn hóa, công viên đô thị,...</w:t>
      </w:r>
    </w:p>
    <w:p w14:paraId="737C6ADC" w14:textId="77777777" w:rsidR="007E4D01" w:rsidRPr="008C43AA" w:rsidRDefault="007E4D01" w:rsidP="00A40018">
      <w:pPr>
        <w:pStyle w:val="ListParagraph"/>
        <w:numPr>
          <w:ilvl w:val="0"/>
          <w:numId w:val="89"/>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Định hướng phát triển không gian kiến trúc cảnh quan: </w:t>
      </w:r>
    </w:p>
    <w:p w14:paraId="071C7BED" w14:textId="77777777" w:rsidR="007E4D01" w:rsidRPr="008C43AA" w:rsidRDefault="007E4D01" w:rsidP="00A40018">
      <w:pPr>
        <w:pStyle w:val="ListParagraph"/>
        <w:numPr>
          <w:ilvl w:val="0"/>
          <w:numId w:val="88"/>
        </w:numPr>
        <w:tabs>
          <w:tab w:val="left" w:pos="720"/>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Từng bước cải tạo chỉnh trang đô thị; tái thiết các quỹ đất một số công trình nhằm phát triển thương mại dịch vụ công cộng; </w:t>
      </w:r>
    </w:p>
    <w:p w14:paraId="6ACAEC44" w14:textId="77777777" w:rsidR="007E4D01" w:rsidRPr="008C43AA" w:rsidRDefault="007E4D01" w:rsidP="00A40018">
      <w:pPr>
        <w:pStyle w:val="ListParagraph"/>
        <w:numPr>
          <w:ilvl w:val="0"/>
          <w:numId w:val="88"/>
        </w:numPr>
        <w:tabs>
          <w:tab w:val="left" w:pos="720"/>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Tăng cường kết nối qua suối Ngòi Vần, Ngòi Lĩnh bằng bằng cầu cơ giới và cầu đi bộ;</w:t>
      </w:r>
    </w:p>
    <w:p w14:paraId="05D6DD40" w14:textId="77777777" w:rsidR="007E4D01" w:rsidRPr="008C43AA" w:rsidRDefault="007E4D01" w:rsidP="00A40018">
      <w:pPr>
        <w:pStyle w:val="ListParagraph"/>
        <w:numPr>
          <w:ilvl w:val="0"/>
          <w:numId w:val="88"/>
        </w:numPr>
        <w:tabs>
          <w:tab w:val="left" w:pos="720"/>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Chỉnh trang, kè bờ, nắn dòng đối với suối Ngòi Vần, Ngòi Lĩnh, đảm bảo xây dựng không vi phạm hành lang suối.</w:t>
      </w:r>
    </w:p>
    <w:p w14:paraId="1EF28D22" w14:textId="77777777" w:rsidR="007E4D01" w:rsidRPr="008C43AA" w:rsidRDefault="007E4D01" w:rsidP="00A40018">
      <w:pPr>
        <w:pStyle w:val="ListParagraph"/>
        <w:numPr>
          <w:ilvl w:val="0"/>
          <w:numId w:val="88"/>
        </w:numPr>
        <w:tabs>
          <w:tab w:val="left" w:pos="720"/>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Sử dụng giải pháp đập cao su tại một số vị trí để ổn định mực nước (giải pháp cụ thể sẽ nghiên cứu trong quá trình lập dự án);</w:t>
      </w:r>
    </w:p>
    <w:p w14:paraId="5A1D239F" w14:textId="77777777" w:rsidR="007E4D01" w:rsidRPr="008C43AA" w:rsidRDefault="007E4D01" w:rsidP="00A40018">
      <w:pPr>
        <w:pStyle w:val="ListParagraph"/>
        <w:numPr>
          <w:ilvl w:val="0"/>
          <w:numId w:val="88"/>
        </w:numPr>
        <w:tabs>
          <w:tab w:val="left" w:pos="720"/>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Bảo tồn khu vực di tích Đình Minh Phú, di tích Gò Cọ Đồng Yếng, nâng cấp, mở rộng quy mô, trở thành những điểm trên tuyến du lịch tâm linh của huyện;</w:t>
      </w:r>
    </w:p>
    <w:p w14:paraId="2AEC7589" w14:textId="77777777" w:rsidR="007E4D01" w:rsidRPr="008C43AA" w:rsidRDefault="007E4D01" w:rsidP="00A40018">
      <w:pPr>
        <w:pStyle w:val="ListParagraph"/>
        <w:numPr>
          <w:ilvl w:val="0"/>
          <w:numId w:val="88"/>
        </w:numPr>
        <w:tabs>
          <w:tab w:val="left" w:pos="720"/>
          <w:tab w:val="left" w:pos="993"/>
        </w:tabs>
        <w:spacing w:after="0" w:line="271" w:lineRule="auto"/>
        <w:ind w:left="0" w:firstLine="426"/>
        <w:jc w:val="both"/>
        <w:rPr>
          <w:rFonts w:ascii="Times New Roman" w:hAnsi="Times New Roman" w:cs="Times New Roman"/>
          <w:spacing w:val="-2"/>
          <w:sz w:val="28"/>
          <w:szCs w:val="28"/>
          <w:lang w:val="pt-BR"/>
        </w:rPr>
      </w:pPr>
      <w:r w:rsidRPr="008C43AA">
        <w:rPr>
          <w:rFonts w:ascii="Times New Roman" w:hAnsi="Times New Roman" w:cs="Times New Roman"/>
          <w:spacing w:val="-2"/>
          <w:sz w:val="28"/>
          <w:szCs w:val="28"/>
          <w:lang w:val="pt-BR"/>
        </w:rPr>
        <w:t>Bảo tồn quỹ đất nông nghiệp trong khu vực. Xây dựng mô hình nông nghiệp công nghệ cao tại vùng lõi của đô thị (thôn Khe Mon, thôn 4 Đồng Chão);</w:t>
      </w:r>
    </w:p>
    <w:p w14:paraId="4C65DC64" w14:textId="77777777" w:rsidR="007E4D01" w:rsidRPr="008C43AA" w:rsidRDefault="007E4D01" w:rsidP="00A40018">
      <w:pPr>
        <w:pStyle w:val="ListParagraph"/>
        <w:numPr>
          <w:ilvl w:val="0"/>
          <w:numId w:val="88"/>
        </w:numPr>
        <w:tabs>
          <w:tab w:val="left" w:pos="720"/>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lastRenderedPageBreak/>
        <w:t>Dự trù quỹ đất phát triển đô thị cho giai đoạn 2025 - 20</w:t>
      </w:r>
      <w:r w:rsidR="00BA141A" w:rsidRPr="008C43AA">
        <w:rPr>
          <w:rFonts w:ascii="Times New Roman" w:hAnsi="Times New Roman" w:cs="Times New Roman"/>
          <w:sz w:val="28"/>
          <w:szCs w:val="28"/>
          <w:lang w:val="pt-BR"/>
        </w:rPr>
        <w:t>4</w:t>
      </w:r>
      <w:r w:rsidRPr="008C43AA">
        <w:rPr>
          <w:rFonts w:ascii="Times New Roman" w:hAnsi="Times New Roman" w:cs="Times New Roman"/>
          <w:sz w:val="28"/>
          <w:szCs w:val="28"/>
          <w:lang w:val="pt-BR"/>
        </w:rPr>
        <w:t>5</w:t>
      </w:r>
    </w:p>
    <w:p w14:paraId="7AC4B713" w14:textId="77777777" w:rsidR="00A11990" w:rsidRPr="008C43AA" w:rsidRDefault="007E4D01" w:rsidP="00A40018">
      <w:pPr>
        <w:keepNext/>
        <w:tabs>
          <w:tab w:val="left" w:pos="709"/>
          <w:tab w:val="left" w:pos="993"/>
        </w:tabs>
        <w:spacing w:after="0" w:line="271" w:lineRule="auto"/>
        <w:jc w:val="both"/>
        <w:rPr>
          <w:rFonts w:ascii="Times New Roman" w:hAnsi="Times New Roman" w:cs="Times New Roman"/>
          <w:sz w:val="28"/>
          <w:szCs w:val="28"/>
        </w:rPr>
      </w:pPr>
      <w:r w:rsidRPr="008C43AA">
        <w:rPr>
          <w:rFonts w:ascii="Times New Roman" w:hAnsi="Times New Roman" w:cs="Times New Roman"/>
          <w:noProof/>
          <w:sz w:val="28"/>
          <w:szCs w:val="28"/>
        </w:rPr>
        <w:drawing>
          <wp:inline distT="0" distB="0" distL="0" distR="0" wp14:anchorId="79FE07A4" wp14:editId="21781125">
            <wp:extent cx="5761990" cy="4494293"/>
            <wp:effectExtent l="0" t="0" r="0" b="0"/>
            <wp:docPr id="34" name="Picture 34" descr="E:\1. NAM 2023\4. TRAN YEN\TL Van Hoi\P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 NAM 2023\4. TRAN YEN\TL Van Hoi\PK2.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761990" cy="4494293"/>
                    </a:xfrm>
                    <a:prstGeom prst="rect">
                      <a:avLst/>
                    </a:prstGeom>
                    <a:noFill/>
                    <a:ln>
                      <a:noFill/>
                    </a:ln>
                  </pic:spPr>
                </pic:pic>
              </a:graphicData>
            </a:graphic>
          </wp:inline>
        </w:drawing>
      </w:r>
    </w:p>
    <w:p w14:paraId="67B0506E" w14:textId="77777777" w:rsidR="007E4D01" w:rsidRPr="008C43AA" w:rsidRDefault="00A11990" w:rsidP="00A40018">
      <w:pPr>
        <w:pStyle w:val="Caption"/>
        <w:spacing w:beforeLines="0" w:afterLines="0" w:line="271" w:lineRule="auto"/>
        <w:rPr>
          <w:color w:val="auto"/>
          <w:szCs w:val="28"/>
          <w:lang w:val="en-US"/>
        </w:rPr>
      </w:pPr>
      <w:bookmarkStart w:id="189" w:name="_Toc144463210"/>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32</w:t>
      </w:r>
      <w:r w:rsidR="000B74CE" w:rsidRPr="008C43AA">
        <w:rPr>
          <w:color w:val="auto"/>
          <w:szCs w:val="28"/>
        </w:rPr>
        <w:fldChar w:fldCharType="end"/>
      </w:r>
      <w:r w:rsidRPr="008C43AA">
        <w:rPr>
          <w:color w:val="auto"/>
          <w:szCs w:val="28"/>
          <w:lang w:val="en-US"/>
        </w:rPr>
        <w:t>: Phân khu số 1: Đô thị trung tâm</w:t>
      </w:r>
      <w:bookmarkEnd w:id="189"/>
    </w:p>
    <w:p w14:paraId="720A87F7" w14:textId="77777777" w:rsidR="007E4D01" w:rsidRPr="008C43AA" w:rsidRDefault="007E4D01" w:rsidP="00A40018">
      <w:pPr>
        <w:pStyle w:val="BodyText"/>
        <w:numPr>
          <w:ilvl w:val="2"/>
          <w:numId w:val="28"/>
        </w:numPr>
        <w:shd w:val="clear" w:color="auto" w:fill="auto"/>
        <w:tabs>
          <w:tab w:val="left" w:pos="709"/>
        </w:tabs>
        <w:spacing w:after="0"/>
        <w:jc w:val="both"/>
        <w:outlineLvl w:val="2"/>
        <w:rPr>
          <w:sz w:val="28"/>
          <w:szCs w:val="28"/>
        </w:rPr>
      </w:pPr>
      <w:bookmarkStart w:id="190" w:name="_Toc161409195"/>
      <w:r w:rsidRPr="008C43AA">
        <w:rPr>
          <w:sz w:val="28"/>
          <w:szCs w:val="28"/>
        </w:rPr>
        <w:t>Phân khu số 2: Phát triển du lịch</w:t>
      </w:r>
      <w:bookmarkEnd w:id="190"/>
    </w:p>
    <w:p w14:paraId="190F002D" w14:textId="77777777" w:rsidR="007E4D01" w:rsidRPr="008C43AA" w:rsidRDefault="007E4D01" w:rsidP="00A40018">
      <w:pPr>
        <w:pStyle w:val="ListParagraph"/>
        <w:numPr>
          <w:ilvl w:val="0"/>
          <w:numId w:val="89"/>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Diện tích: 498,05ha</w:t>
      </w:r>
      <w:r w:rsidR="00B045A5" w:rsidRPr="008C43AA">
        <w:rPr>
          <w:rFonts w:ascii="Times New Roman" w:hAnsi="Times New Roman" w:cs="Times New Roman"/>
          <w:sz w:val="28"/>
          <w:szCs w:val="28"/>
          <w:lang w:val="pt-BR"/>
        </w:rPr>
        <w:t>;</w:t>
      </w:r>
      <w:r w:rsidR="00A73A21">
        <w:rPr>
          <w:rFonts w:ascii="Times New Roman" w:hAnsi="Times New Roman" w:cs="Times New Roman"/>
          <w:sz w:val="28"/>
          <w:szCs w:val="28"/>
          <w:lang w:val="pt-BR"/>
        </w:rPr>
        <w:t xml:space="preserve"> Vị trí ở phía Đông của đô thị Vân Hội.</w:t>
      </w:r>
    </w:p>
    <w:p w14:paraId="6F86721F" w14:textId="77777777" w:rsidR="007E4D01" w:rsidRPr="008C43AA" w:rsidRDefault="007E4D01" w:rsidP="00A40018">
      <w:pPr>
        <w:pStyle w:val="ListParagraph"/>
        <w:numPr>
          <w:ilvl w:val="0"/>
          <w:numId w:val="89"/>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Tính chất: Là khu vực đô thị phát triển mạnh du lịch, dịch vụ dựa trên các điều kiện tự nhiên, địa hình sẵn có. Bố trí quỹ đất dự phòng định hướng xây dựng nhóm nhà ở và dịch vụ với mật độ vừa. Đồng thời, ưu tiên các quỹ đất nông nghiệp sinh thái chất lượng cao vừa phục vụ các hoạt động du lịch vừa phục vụ đời sống của nhân dân.</w:t>
      </w:r>
    </w:p>
    <w:p w14:paraId="13D4FCCF" w14:textId="77777777" w:rsidR="007E4D01" w:rsidRPr="008C43AA" w:rsidRDefault="007E4D01" w:rsidP="00A40018">
      <w:pPr>
        <w:pStyle w:val="ListParagraph"/>
        <w:numPr>
          <w:ilvl w:val="0"/>
          <w:numId w:val="89"/>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Định hướng phát triển không gian kiến trúc cảnh quan:</w:t>
      </w:r>
    </w:p>
    <w:p w14:paraId="6CF35A40" w14:textId="77777777" w:rsidR="007E4D01" w:rsidRPr="008C43AA" w:rsidRDefault="007E4D01" w:rsidP="00A40018">
      <w:pPr>
        <w:pStyle w:val="ListParagraph"/>
        <w:numPr>
          <w:ilvl w:val="0"/>
          <w:numId w:val="88"/>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Bảo tồn cảnh quan, phát triển du lịch kết hợp với sản xuất nông nghiệp;</w:t>
      </w:r>
    </w:p>
    <w:p w14:paraId="4EDA4D46" w14:textId="77777777" w:rsidR="007E4D01" w:rsidRPr="008C43AA" w:rsidRDefault="007E4D01" w:rsidP="00A40018">
      <w:pPr>
        <w:pStyle w:val="ListParagraph"/>
        <w:numPr>
          <w:ilvl w:val="0"/>
          <w:numId w:val="88"/>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Tổ chức hoạt động phát triển du lịch tại khu vực đầm Vân Hội;</w:t>
      </w:r>
    </w:p>
    <w:p w14:paraId="27D3525E" w14:textId="77777777" w:rsidR="007E4D01" w:rsidRPr="008C43AA" w:rsidRDefault="007E4D01" w:rsidP="00A40018">
      <w:pPr>
        <w:pStyle w:val="ListParagraph"/>
        <w:numPr>
          <w:ilvl w:val="0"/>
          <w:numId w:val="88"/>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Xây dựng quỹ đất hỗn hợp nhà ở và dịch vụ. </w:t>
      </w:r>
    </w:p>
    <w:p w14:paraId="710BB51D" w14:textId="77777777" w:rsidR="007E4D01" w:rsidRPr="008C43AA" w:rsidRDefault="007E4D01" w:rsidP="00A40018">
      <w:pPr>
        <w:pStyle w:val="ListParagraph"/>
        <w:numPr>
          <w:ilvl w:val="0"/>
          <w:numId w:val="88"/>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Tại các vị trí phù hợp, khuyến khích phát triển mô hình trang trại nông nghiệp trên loại hình sử dụng đất “Sản xuất nông nghiệp kết hợp dịch vụ du lịch sinh thái”. Trong đó, cho phép xây dựng đến mật độ thuần (netto) là 10%, đối với các dự án đề xuất phát triển trang trại nông nghiệp phục vụ du lịch hoặc đổi mới sản xuất nông nghiệp;</w:t>
      </w:r>
    </w:p>
    <w:p w14:paraId="693018FC" w14:textId="77777777" w:rsidR="007E4D01" w:rsidRPr="008C43AA" w:rsidRDefault="007E4D01" w:rsidP="00A40018">
      <w:pPr>
        <w:keepNext/>
        <w:tabs>
          <w:tab w:val="left" w:pos="709"/>
          <w:tab w:val="left" w:pos="993"/>
        </w:tabs>
        <w:spacing w:after="0" w:line="271" w:lineRule="auto"/>
        <w:jc w:val="both"/>
        <w:rPr>
          <w:rFonts w:ascii="Times New Roman" w:hAnsi="Times New Roman" w:cs="Times New Roman"/>
          <w:sz w:val="28"/>
          <w:szCs w:val="28"/>
        </w:rPr>
      </w:pPr>
      <w:r w:rsidRPr="008C43AA">
        <w:rPr>
          <w:rFonts w:ascii="Times New Roman" w:hAnsi="Times New Roman" w:cs="Times New Roman"/>
          <w:noProof/>
          <w:sz w:val="28"/>
          <w:szCs w:val="28"/>
        </w:rPr>
        <w:lastRenderedPageBreak/>
        <w:drawing>
          <wp:inline distT="0" distB="0" distL="0" distR="0" wp14:anchorId="163687F1" wp14:editId="4509F7AD">
            <wp:extent cx="5761990" cy="4494293"/>
            <wp:effectExtent l="0" t="0" r="0" b="0"/>
            <wp:docPr id="31" name="Picture 31" descr="E:\1. NAM 2023\4. TRAN YEN\TL Van Hoi\P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 NAM 2023\4. TRAN YEN\TL Van Hoi\PK3.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761990" cy="4494293"/>
                    </a:xfrm>
                    <a:prstGeom prst="rect">
                      <a:avLst/>
                    </a:prstGeom>
                    <a:noFill/>
                    <a:ln>
                      <a:noFill/>
                    </a:ln>
                  </pic:spPr>
                </pic:pic>
              </a:graphicData>
            </a:graphic>
          </wp:inline>
        </w:drawing>
      </w:r>
    </w:p>
    <w:p w14:paraId="753B7AB2" w14:textId="77777777" w:rsidR="007E4D01" w:rsidRPr="008C43AA" w:rsidRDefault="007E4D01" w:rsidP="00A40018">
      <w:pPr>
        <w:pStyle w:val="Caption"/>
        <w:spacing w:beforeLines="0" w:afterLines="0" w:line="271" w:lineRule="auto"/>
        <w:rPr>
          <w:color w:val="auto"/>
          <w:szCs w:val="28"/>
          <w:lang w:val="en-US"/>
        </w:rPr>
      </w:pPr>
      <w:bookmarkStart w:id="191" w:name="_Toc138946232"/>
      <w:bookmarkStart w:id="192" w:name="_Toc144463211"/>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33</w:t>
      </w:r>
      <w:r w:rsidR="000B74CE" w:rsidRPr="008C43AA">
        <w:rPr>
          <w:color w:val="auto"/>
          <w:szCs w:val="28"/>
        </w:rPr>
        <w:fldChar w:fldCharType="end"/>
      </w:r>
      <w:r w:rsidRPr="008C43AA">
        <w:rPr>
          <w:color w:val="auto"/>
          <w:szCs w:val="28"/>
          <w:lang w:val="en-US"/>
        </w:rPr>
        <w:t xml:space="preserve">: Phân khu </w:t>
      </w:r>
      <w:bookmarkEnd w:id="191"/>
      <w:r w:rsidR="00A11990" w:rsidRPr="008C43AA">
        <w:rPr>
          <w:color w:val="auto"/>
          <w:szCs w:val="28"/>
          <w:lang w:val="en-US"/>
        </w:rPr>
        <w:t>số 2: Phát triển du lịch</w:t>
      </w:r>
      <w:bookmarkEnd w:id="192"/>
    </w:p>
    <w:p w14:paraId="05DF083C" w14:textId="77777777" w:rsidR="007E4D01" w:rsidRPr="008C43AA" w:rsidRDefault="007E4D01" w:rsidP="00A40018">
      <w:pPr>
        <w:pStyle w:val="BodyText"/>
        <w:numPr>
          <w:ilvl w:val="2"/>
          <w:numId w:val="28"/>
        </w:numPr>
        <w:shd w:val="clear" w:color="auto" w:fill="auto"/>
        <w:tabs>
          <w:tab w:val="left" w:pos="709"/>
        </w:tabs>
        <w:spacing w:after="0"/>
        <w:jc w:val="both"/>
        <w:outlineLvl w:val="2"/>
        <w:rPr>
          <w:sz w:val="28"/>
          <w:szCs w:val="28"/>
        </w:rPr>
      </w:pPr>
      <w:bookmarkStart w:id="193" w:name="_Toc161409196"/>
      <w:r w:rsidRPr="008C43AA">
        <w:rPr>
          <w:sz w:val="28"/>
          <w:szCs w:val="28"/>
        </w:rPr>
        <w:t>Phân khu số 3: Bảo vệ và phát triển nông nghiệp</w:t>
      </w:r>
      <w:bookmarkEnd w:id="193"/>
    </w:p>
    <w:p w14:paraId="584BAC27" w14:textId="77777777" w:rsidR="007E4D01" w:rsidRPr="008C43AA" w:rsidRDefault="007E4D01" w:rsidP="00A40018">
      <w:pPr>
        <w:pStyle w:val="ListParagraph"/>
        <w:numPr>
          <w:ilvl w:val="0"/>
          <w:numId w:val="89"/>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Diện tích: 1.005,88ha (trong đó diện tích rừng phòng hộ là 568,12ha)</w:t>
      </w:r>
      <w:r w:rsidR="00B045A5" w:rsidRPr="008C43AA">
        <w:rPr>
          <w:rFonts w:ascii="Times New Roman" w:hAnsi="Times New Roman" w:cs="Times New Roman"/>
          <w:sz w:val="28"/>
          <w:szCs w:val="28"/>
          <w:lang w:val="pt-BR"/>
        </w:rPr>
        <w:t>;</w:t>
      </w:r>
    </w:p>
    <w:p w14:paraId="6A184382" w14:textId="77777777" w:rsidR="007E4D01" w:rsidRPr="008C43AA" w:rsidRDefault="007E4D01" w:rsidP="00A40018">
      <w:pPr>
        <w:pStyle w:val="ListParagraph"/>
        <w:numPr>
          <w:ilvl w:val="0"/>
          <w:numId w:val="89"/>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Tính chất: Là khu vực phát triển nông, lâm nghiệp và vùng rừng phòng hộ. Đây là vùng có địa hình đồi núi cao. Phát triển trồng các loại cây cho năng suất cao như vùng trồng chè chất lượng cao. Đây là vùng hạn chế và cấm xây dựng của đô thị.</w:t>
      </w:r>
    </w:p>
    <w:p w14:paraId="3FE2CF48" w14:textId="77777777" w:rsidR="007E4D01" w:rsidRPr="008C43AA" w:rsidRDefault="007E4D01" w:rsidP="00A40018">
      <w:pPr>
        <w:pStyle w:val="ListParagraph"/>
        <w:numPr>
          <w:ilvl w:val="0"/>
          <w:numId w:val="89"/>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Định hướng phát triển không gian kiến trúc cảnh quan:</w:t>
      </w:r>
    </w:p>
    <w:p w14:paraId="7B36DD10" w14:textId="77777777" w:rsidR="007E4D01" w:rsidRPr="008C43AA" w:rsidRDefault="007E4D01" w:rsidP="00A40018">
      <w:pPr>
        <w:pStyle w:val="ListParagraph"/>
        <w:numPr>
          <w:ilvl w:val="0"/>
          <w:numId w:val="88"/>
        </w:numPr>
        <w:tabs>
          <w:tab w:val="left" w:pos="709"/>
          <w:tab w:val="left" w:pos="993"/>
        </w:tabs>
        <w:spacing w:after="0" w:line="271" w:lineRule="auto"/>
        <w:ind w:left="0" w:firstLine="426"/>
        <w:jc w:val="both"/>
        <w:rPr>
          <w:rFonts w:ascii="Times New Roman" w:hAnsi="Times New Roman" w:cs="Times New Roman"/>
          <w:spacing w:val="-4"/>
          <w:sz w:val="28"/>
          <w:szCs w:val="28"/>
          <w:lang w:val="pt-BR"/>
        </w:rPr>
      </w:pPr>
      <w:r w:rsidRPr="008C43AA">
        <w:rPr>
          <w:rFonts w:ascii="Times New Roman" w:hAnsi="Times New Roman" w:cs="Times New Roman"/>
          <w:spacing w:val="-4"/>
          <w:sz w:val="28"/>
          <w:szCs w:val="28"/>
          <w:lang w:val="pt-BR"/>
        </w:rPr>
        <w:t xml:space="preserve">Khoanh vùng bảo vệ, bảo tồn nghiêm ngặt diện tích rừng phòng hộ hiện có. </w:t>
      </w:r>
    </w:p>
    <w:p w14:paraId="02CB9BD6" w14:textId="77777777" w:rsidR="007E4D01" w:rsidRPr="008C43AA" w:rsidRDefault="007E4D01" w:rsidP="00A40018">
      <w:pPr>
        <w:pStyle w:val="ListParagraph"/>
        <w:numPr>
          <w:ilvl w:val="0"/>
          <w:numId w:val="88"/>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Tại các vị trí phù hợp, khuyến khích phát triển mô hình trang trại nông nghiệp trên loại hình sử dụng đất “Sản xuất nông nghiệp kết hợp dịch vụ du lịch sinh thái”. Trong đó, cho phép xây dựng đến mật độ thuần (netto) là 10%, đối với các dự án đề xuất phát triển trang trại nông nghiệp phục vụ du lịch hoặc đổi mới sản xuất nông nghiệp.</w:t>
      </w:r>
    </w:p>
    <w:p w14:paraId="58261F4E" w14:textId="77777777" w:rsidR="00A11990" w:rsidRPr="008C43AA" w:rsidRDefault="007E4D01" w:rsidP="00A40018">
      <w:pPr>
        <w:keepNext/>
        <w:tabs>
          <w:tab w:val="left" w:pos="709"/>
          <w:tab w:val="left" w:pos="993"/>
        </w:tabs>
        <w:spacing w:after="0" w:line="271" w:lineRule="auto"/>
        <w:jc w:val="both"/>
        <w:rPr>
          <w:rFonts w:ascii="Times New Roman" w:hAnsi="Times New Roman" w:cs="Times New Roman"/>
          <w:sz w:val="28"/>
          <w:szCs w:val="28"/>
        </w:rPr>
      </w:pPr>
      <w:r w:rsidRPr="008C43AA">
        <w:rPr>
          <w:rFonts w:ascii="Times New Roman" w:hAnsi="Times New Roman" w:cs="Times New Roman"/>
          <w:noProof/>
          <w:sz w:val="28"/>
          <w:szCs w:val="28"/>
        </w:rPr>
        <w:lastRenderedPageBreak/>
        <w:drawing>
          <wp:inline distT="0" distB="0" distL="0" distR="0" wp14:anchorId="2A6F7A7F" wp14:editId="11BB1B07">
            <wp:extent cx="5761990" cy="4494293"/>
            <wp:effectExtent l="0" t="0" r="0" b="0"/>
            <wp:docPr id="30" name="Picture 30" descr="E:\1. NAM 2023\4. TRAN YEN\TL Van Hoi\P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NAM 2023\4. TRAN YEN\TL Van Hoi\PK1.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761990" cy="4494293"/>
                    </a:xfrm>
                    <a:prstGeom prst="rect">
                      <a:avLst/>
                    </a:prstGeom>
                    <a:noFill/>
                    <a:ln>
                      <a:noFill/>
                    </a:ln>
                  </pic:spPr>
                </pic:pic>
              </a:graphicData>
            </a:graphic>
          </wp:inline>
        </w:drawing>
      </w:r>
    </w:p>
    <w:p w14:paraId="498BE6E1" w14:textId="77777777" w:rsidR="007E4D01" w:rsidRPr="008C43AA" w:rsidRDefault="00A11990" w:rsidP="00A40018">
      <w:pPr>
        <w:pStyle w:val="Caption"/>
        <w:spacing w:beforeLines="0" w:afterLines="0" w:line="271" w:lineRule="auto"/>
        <w:rPr>
          <w:color w:val="auto"/>
          <w:szCs w:val="28"/>
          <w:lang w:val="en-US"/>
        </w:rPr>
      </w:pPr>
      <w:bookmarkStart w:id="194" w:name="_Toc144463212"/>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34</w:t>
      </w:r>
      <w:r w:rsidR="000B74CE" w:rsidRPr="008C43AA">
        <w:rPr>
          <w:color w:val="auto"/>
          <w:szCs w:val="28"/>
        </w:rPr>
        <w:fldChar w:fldCharType="end"/>
      </w:r>
      <w:r w:rsidRPr="008C43AA">
        <w:rPr>
          <w:color w:val="auto"/>
          <w:szCs w:val="28"/>
          <w:lang w:val="en-US"/>
        </w:rPr>
        <w:t>: Phân khu số 3: Bảo vệ và phát triển nông, lâm nghiệp</w:t>
      </w:r>
      <w:bookmarkEnd w:id="194"/>
    </w:p>
    <w:p w14:paraId="172513AB" w14:textId="77777777" w:rsidR="00B72237" w:rsidRPr="008C43AA" w:rsidRDefault="00B72237" w:rsidP="00A40018">
      <w:pPr>
        <w:pStyle w:val="NormalWeb"/>
        <w:numPr>
          <w:ilvl w:val="0"/>
          <w:numId w:val="12"/>
        </w:numPr>
        <w:shd w:val="clear" w:color="auto" w:fill="FFFFFF"/>
        <w:tabs>
          <w:tab w:val="left" w:pos="709"/>
        </w:tabs>
        <w:spacing w:before="0" w:beforeAutospacing="0" w:after="0" w:afterAutospacing="0" w:line="271" w:lineRule="auto"/>
        <w:ind w:left="0" w:firstLine="0"/>
        <w:jc w:val="both"/>
        <w:outlineLvl w:val="0"/>
        <w:rPr>
          <w:b/>
          <w:sz w:val="28"/>
          <w:szCs w:val="28"/>
          <w:lang w:val="vi-VN"/>
        </w:rPr>
      </w:pPr>
      <w:bookmarkStart w:id="195" w:name="_Toc161409197"/>
      <w:r w:rsidRPr="008C43AA">
        <w:rPr>
          <w:b/>
          <w:sz w:val="28"/>
          <w:szCs w:val="28"/>
          <w:lang w:val="vi-VN"/>
        </w:rPr>
        <w:t>Thiết kế đô thị</w:t>
      </w:r>
      <w:bookmarkEnd w:id="195"/>
    </w:p>
    <w:p w14:paraId="04703701" w14:textId="77777777" w:rsidR="00B20AD2" w:rsidRPr="008C43AA" w:rsidRDefault="00B20AD2" w:rsidP="00A40018">
      <w:pPr>
        <w:pStyle w:val="NormalWeb"/>
        <w:numPr>
          <w:ilvl w:val="1"/>
          <w:numId w:val="29"/>
        </w:numPr>
        <w:shd w:val="clear" w:color="auto" w:fill="FFFFFF"/>
        <w:tabs>
          <w:tab w:val="left" w:pos="709"/>
          <w:tab w:val="left" w:pos="851"/>
        </w:tabs>
        <w:spacing w:before="0" w:beforeAutospacing="0" w:after="0" w:afterAutospacing="0" w:line="271" w:lineRule="auto"/>
        <w:jc w:val="both"/>
        <w:outlineLvl w:val="1"/>
        <w:rPr>
          <w:b/>
          <w:i/>
          <w:sz w:val="28"/>
          <w:szCs w:val="28"/>
        </w:rPr>
      </w:pPr>
      <w:bookmarkStart w:id="196" w:name="_Toc134086852"/>
      <w:bookmarkStart w:id="197" w:name="_Toc161409198"/>
      <w:bookmarkStart w:id="198" w:name="dieu_3"/>
      <w:r w:rsidRPr="008C43AA">
        <w:rPr>
          <w:b/>
          <w:i/>
          <w:sz w:val="28"/>
          <w:szCs w:val="28"/>
        </w:rPr>
        <w:t xml:space="preserve">Quan điểm </w:t>
      </w:r>
      <w:bookmarkEnd w:id="196"/>
      <w:r w:rsidRPr="008C43AA">
        <w:rPr>
          <w:b/>
          <w:i/>
          <w:sz w:val="28"/>
          <w:szCs w:val="28"/>
        </w:rPr>
        <w:t>và nguyên tắc thiết kế đô thị</w:t>
      </w:r>
      <w:bookmarkEnd w:id="197"/>
    </w:p>
    <w:p w14:paraId="5FFAD776" w14:textId="77777777" w:rsidR="00B20AD2" w:rsidRPr="008C43AA" w:rsidRDefault="00B20AD2" w:rsidP="00A40018">
      <w:pPr>
        <w:pStyle w:val="NormalWeb"/>
        <w:numPr>
          <w:ilvl w:val="2"/>
          <w:numId w:val="29"/>
        </w:numPr>
        <w:shd w:val="clear" w:color="auto" w:fill="FFFFFF"/>
        <w:tabs>
          <w:tab w:val="left" w:pos="567"/>
        </w:tabs>
        <w:spacing w:before="0" w:beforeAutospacing="0" w:after="0" w:afterAutospacing="0" w:line="271" w:lineRule="auto"/>
        <w:ind w:left="0" w:firstLine="0"/>
        <w:jc w:val="both"/>
        <w:rPr>
          <w:sz w:val="28"/>
          <w:szCs w:val="28"/>
        </w:rPr>
      </w:pPr>
      <w:r w:rsidRPr="008C43AA">
        <w:rPr>
          <w:sz w:val="28"/>
          <w:szCs w:val="28"/>
        </w:rPr>
        <w:t>Quan điểm</w:t>
      </w:r>
    </w:p>
    <w:p w14:paraId="3528A940" w14:textId="77777777" w:rsidR="00B20AD2" w:rsidRPr="008C43AA" w:rsidRDefault="00B20AD2" w:rsidP="00A40018">
      <w:pPr>
        <w:tabs>
          <w:tab w:val="left" w:pos="709"/>
          <w:tab w:val="left" w:pos="993"/>
        </w:tabs>
        <w:spacing w:after="0" w:line="271" w:lineRule="auto"/>
        <w:ind w:firstLine="540"/>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Xây dự</w:t>
      </w:r>
      <w:r w:rsidR="000C27D0" w:rsidRPr="008C43AA">
        <w:rPr>
          <w:rFonts w:ascii="Times New Roman" w:hAnsi="Times New Roman" w:cs="Times New Roman"/>
          <w:sz w:val="28"/>
          <w:szCs w:val="28"/>
          <w:lang w:val="pt-BR"/>
        </w:rPr>
        <w:t xml:space="preserve">ng xã Vân Hội phát triển </w:t>
      </w:r>
      <w:r w:rsidRPr="008C43AA">
        <w:rPr>
          <w:rFonts w:ascii="Times New Roman" w:hAnsi="Times New Roman" w:cs="Times New Roman"/>
          <w:sz w:val="28"/>
          <w:szCs w:val="28"/>
          <w:lang w:val="pt-BR"/>
        </w:rPr>
        <w:t xml:space="preserve">thành một đô thị “Xanh, hài hòa, bản sắc, hạnh phúc” với nhiều không gian xanh, công trình điểm nhấn và các trục cảnh quan đẹp. </w:t>
      </w:r>
    </w:p>
    <w:p w14:paraId="73F1DEDA" w14:textId="77777777" w:rsidR="00B20AD2" w:rsidRPr="008C43AA" w:rsidRDefault="00B20AD2" w:rsidP="00A40018">
      <w:pPr>
        <w:tabs>
          <w:tab w:val="left" w:pos="709"/>
          <w:tab w:val="left" w:pos="993"/>
        </w:tabs>
        <w:spacing w:after="0" w:line="271" w:lineRule="auto"/>
        <w:ind w:firstLine="567"/>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Khai thác triệt để các yếu tố thuận lợi về vị trí địa lý và khí hậu đặc trưng của Vùng núi phía Bắc nói chung và tỉnh Yên Bái nói riêng. </w:t>
      </w:r>
    </w:p>
    <w:p w14:paraId="20FF52E6" w14:textId="77777777" w:rsidR="00B20AD2" w:rsidRPr="008C43AA" w:rsidRDefault="00B20AD2" w:rsidP="00A40018">
      <w:pPr>
        <w:tabs>
          <w:tab w:val="left" w:pos="709"/>
          <w:tab w:val="left" w:pos="993"/>
        </w:tabs>
        <w:spacing w:after="0" w:line="271" w:lineRule="auto"/>
        <w:ind w:firstLine="567"/>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Nâng cao chất lượng đô thị đồng thời với kiểm soát và bảo vệ môi trường, không phá vỡ cảnh quan chung.</w:t>
      </w:r>
    </w:p>
    <w:p w14:paraId="7E1C0536" w14:textId="77777777" w:rsidR="00B20AD2" w:rsidRPr="008C43AA" w:rsidRDefault="00B20AD2" w:rsidP="00A40018">
      <w:pPr>
        <w:tabs>
          <w:tab w:val="left" w:pos="709"/>
          <w:tab w:val="left" w:pos="993"/>
        </w:tabs>
        <w:spacing w:after="0" w:line="271" w:lineRule="auto"/>
        <w:ind w:firstLine="567"/>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Kế thừa và phát triển đô thị trên cơ sở hạ tầng và khu dân cư hiện có. Bố trí, bổ sung các khu chức năng đáp ứng yêu cầu phát triển của đô thị cũng như toàn huyện theo từng giai đoạn và sự gia tăng dân số theo định hướng chiến lược của tỉnh, và kế hoạch phát triển của huyện đối với </w:t>
      </w:r>
      <w:r w:rsidR="00D87D80" w:rsidRPr="008C43AA">
        <w:rPr>
          <w:rFonts w:ascii="Times New Roman" w:hAnsi="Times New Roman" w:cs="Times New Roman"/>
          <w:sz w:val="28"/>
          <w:szCs w:val="28"/>
          <w:lang w:val="pt-BR"/>
        </w:rPr>
        <w:t>Vân Hội</w:t>
      </w:r>
      <w:r w:rsidRPr="008C43AA">
        <w:rPr>
          <w:rFonts w:ascii="Times New Roman" w:hAnsi="Times New Roman" w:cs="Times New Roman"/>
          <w:sz w:val="28"/>
          <w:szCs w:val="28"/>
          <w:lang w:val="pt-BR"/>
        </w:rPr>
        <w:t>.</w:t>
      </w:r>
    </w:p>
    <w:p w14:paraId="1400E9A6" w14:textId="77777777" w:rsidR="00B20AD2" w:rsidRPr="008C43AA" w:rsidRDefault="00B20AD2" w:rsidP="00A40018">
      <w:pPr>
        <w:tabs>
          <w:tab w:val="left" w:pos="709"/>
          <w:tab w:val="left" w:pos="993"/>
        </w:tabs>
        <w:spacing w:after="0" w:line="271" w:lineRule="auto"/>
        <w:ind w:firstLine="567"/>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Hình thành các khu vực xây dựng tập trung, phát triển ổn định, bền vững dựa trên tính chất của các khu chức năng của đô thị với sự kết nối thuận lợi của các trục giao thông huyết mạch của vùng.</w:t>
      </w:r>
    </w:p>
    <w:p w14:paraId="021030B1" w14:textId="77777777" w:rsidR="00B20AD2" w:rsidRPr="008C43AA" w:rsidRDefault="00B20AD2" w:rsidP="00A40018">
      <w:pPr>
        <w:tabs>
          <w:tab w:val="left" w:pos="709"/>
          <w:tab w:val="left" w:pos="993"/>
        </w:tabs>
        <w:spacing w:after="0" w:line="271" w:lineRule="auto"/>
        <w:ind w:firstLine="567"/>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lastRenderedPageBreak/>
        <w:t xml:space="preserve">Giải quyết tổng thể và đồng bộ các vấn đề về hệ thống hạ tầng kỹ thuật, đảm bảo hiệu quả phục vụ cao nhất. Tăng cường các tiện ích đô thị gắn với giao thông đô thị. </w:t>
      </w:r>
    </w:p>
    <w:p w14:paraId="4228B04C" w14:textId="77777777" w:rsidR="00B20AD2" w:rsidRPr="008C43AA" w:rsidRDefault="00B20AD2" w:rsidP="00A40018">
      <w:pPr>
        <w:tabs>
          <w:tab w:val="left" w:pos="709"/>
          <w:tab w:val="left" w:pos="993"/>
        </w:tabs>
        <w:spacing w:after="0" w:line="271" w:lineRule="auto"/>
        <w:ind w:firstLine="567"/>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Xây dựng các khu trung tâm hành chính, giáo dục, văn hóa, thể dục thể thao, y tế, thương mại dịch vụ, các công trình hạ tầng kỹ thuật đầu mối và khu ở hiện đại, thân thiện với môi trường và phát triển ổn định, lâu dài, đảm bảo bán kính phục vụ thuận lợi nhất với đặc thù của đô thị vùng núi phía Bắc.</w:t>
      </w:r>
    </w:p>
    <w:p w14:paraId="2E001DB8" w14:textId="77777777" w:rsidR="00B20AD2" w:rsidRPr="008C43AA" w:rsidRDefault="00B20AD2" w:rsidP="00A40018">
      <w:pPr>
        <w:tabs>
          <w:tab w:val="left" w:pos="709"/>
          <w:tab w:val="left" w:pos="993"/>
        </w:tabs>
        <w:spacing w:after="0" w:line="271" w:lineRule="auto"/>
        <w:ind w:firstLine="567"/>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Tăng cường diện tích cây xanh tại trung tâm các nhóm ở, tổ chức sân vui chơi, thể dục thể thao gắn với các công trình công cộng phục vụ sinh hoạt cộng đồng. Tăng cường cây xanh trong các khu chức chức năng hiện có và dự kiến xây mới. Nâng cao diện tích cây xanh đồng nghĩa với tăng cường môi trường vi khí hậu, tạo cảnh quan đẹp cho đô thị. </w:t>
      </w:r>
    </w:p>
    <w:p w14:paraId="5580D89C" w14:textId="77777777" w:rsidR="00B20AD2" w:rsidRPr="008C43AA" w:rsidRDefault="00B20AD2" w:rsidP="00A40018">
      <w:pPr>
        <w:pStyle w:val="NormalWeb"/>
        <w:numPr>
          <w:ilvl w:val="2"/>
          <w:numId w:val="29"/>
        </w:numPr>
        <w:shd w:val="clear" w:color="auto" w:fill="FFFFFF"/>
        <w:tabs>
          <w:tab w:val="left" w:pos="567"/>
        </w:tabs>
        <w:spacing w:before="0" w:beforeAutospacing="0" w:after="0" w:afterAutospacing="0" w:line="271" w:lineRule="auto"/>
        <w:ind w:left="0" w:firstLine="0"/>
        <w:jc w:val="both"/>
        <w:rPr>
          <w:sz w:val="28"/>
          <w:szCs w:val="28"/>
        </w:rPr>
      </w:pPr>
      <w:bookmarkStart w:id="199" w:name="_Toc134086853"/>
      <w:r w:rsidRPr="008C43AA">
        <w:rPr>
          <w:sz w:val="28"/>
          <w:szCs w:val="28"/>
        </w:rPr>
        <w:t>Nguyên tắc thiết kế</w:t>
      </w:r>
      <w:bookmarkEnd w:id="199"/>
    </w:p>
    <w:p w14:paraId="4B02BE6D" w14:textId="77777777" w:rsidR="009B47AB" w:rsidRPr="008C43AA" w:rsidRDefault="009B47AB"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Cho phép tạo nên sự linh hoạt về mật độ và hình khối trong khu vực dự án mà vẫn đạt được các mục đích tổng thể về cơ cấu và đặc điểm đô thị toàn khu vực</w:t>
      </w:r>
    </w:p>
    <w:p w14:paraId="435028B3" w14:textId="77777777" w:rsidR="009B47AB" w:rsidRPr="008C43AA" w:rsidRDefault="009B47AB"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Tạo ra các đường phố lớn và các không gian công cộng với tầng cao và mật độ xây dựng công trình được nhấn mạnh để tạo không gian chủ đạo cho khu đô thị mới.</w:t>
      </w:r>
    </w:p>
    <w:p w14:paraId="75363158" w14:textId="77777777" w:rsidR="009B47AB" w:rsidRPr="008C43AA" w:rsidRDefault="009B47AB"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Bố trí các chức năng công cộng quan trong dọc trên các tuyến đường lớn để tận dụng lợi thế đặc biệt của khu đất.</w:t>
      </w:r>
    </w:p>
    <w:p w14:paraId="3B0FE066" w14:textId="77777777" w:rsidR="009B47AB" w:rsidRPr="008C43AA" w:rsidRDefault="009B47AB"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Nhấn mạnh các khu nhà ở đa chức năng và thương mại dọc theo các đường phố lớn phù hợp với hình thức phát triển xây dựng của khu vực.</w:t>
      </w:r>
    </w:p>
    <w:p w14:paraId="6B208464" w14:textId="77777777" w:rsidR="009B47AB" w:rsidRPr="008C43AA" w:rsidRDefault="009B47AB"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Tạo nên các không gian đi bộ xuyên qua các khu chức năng đ</w:t>
      </w:r>
      <w:r w:rsidR="00AA2C18" w:rsidRPr="008C43AA">
        <w:rPr>
          <w:rStyle w:val="apple-style-span"/>
          <w:spacing w:val="-2"/>
          <w:sz w:val="28"/>
          <w:szCs w:val="28"/>
        </w:rPr>
        <w:t>ể gắn kết các khu vưc cảnh quan</w:t>
      </w:r>
      <w:r w:rsidRPr="008C43AA">
        <w:rPr>
          <w:rStyle w:val="apple-style-span"/>
          <w:spacing w:val="-2"/>
          <w:sz w:val="28"/>
          <w:szCs w:val="28"/>
        </w:rPr>
        <w:t>.</w:t>
      </w:r>
    </w:p>
    <w:p w14:paraId="5983DA47" w14:textId="77777777" w:rsidR="009B47AB" w:rsidRPr="008C43AA" w:rsidRDefault="009B47AB"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Sử dụng kiến trúc cao tầng để nhấn mạnh tại các điểm nút trong khu vực.</w:t>
      </w:r>
    </w:p>
    <w:p w14:paraId="3259A9A4" w14:textId="77777777" w:rsidR="009B47AB" w:rsidRPr="008C43AA" w:rsidRDefault="009B47AB"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Tăng cường các góc nhìn quan trọng từ các khu vực cảnh quan tự nhiên, cây xanh và mặt nước tới các khu c</w:t>
      </w:r>
      <w:r w:rsidR="00AA2C18" w:rsidRPr="008C43AA">
        <w:rPr>
          <w:rStyle w:val="apple-style-span"/>
          <w:spacing w:val="-2"/>
          <w:sz w:val="28"/>
          <w:szCs w:val="28"/>
        </w:rPr>
        <w:t>hức năng quan trọng của khu vực</w:t>
      </w:r>
      <w:r w:rsidRPr="008C43AA">
        <w:rPr>
          <w:rStyle w:val="apple-style-span"/>
          <w:spacing w:val="-2"/>
          <w:sz w:val="28"/>
          <w:szCs w:val="28"/>
        </w:rPr>
        <w:t>.</w:t>
      </w:r>
    </w:p>
    <w:p w14:paraId="34CDB5DF" w14:textId="77777777" w:rsidR="009B47AB" w:rsidRPr="008C43AA" w:rsidRDefault="009B47AB"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Thiết lập một hệ thống không gian mở liên kết rõ ràng với sự phân cấp theo thứ bậc về quy mô xây dựng và chức năng sử dụng.</w:t>
      </w:r>
    </w:p>
    <w:p w14:paraId="52C6F5D1" w14:textId="77777777" w:rsidR="009B47AB" w:rsidRPr="008C43AA" w:rsidRDefault="009B47AB"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Tạo trục có tính dẫn hướng đến các công trình quan trọng như công trình dịch vụ đô thị, các trung tâm hoạt động đông người.</w:t>
      </w:r>
    </w:p>
    <w:p w14:paraId="35D1298B" w14:textId="77777777" w:rsidR="00BF73EC" w:rsidRPr="008C43AA" w:rsidRDefault="00BF73EC" w:rsidP="00A40018">
      <w:pPr>
        <w:pStyle w:val="NormalWeb"/>
        <w:numPr>
          <w:ilvl w:val="1"/>
          <w:numId w:val="29"/>
        </w:numPr>
        <w:shd w:val="clear" w:color="auto" w:fill="FFFFFF"/>
        <w:tabs>
          <w:tab w:val="left" w:pos="709"/>
          <w:tab w:val="left" w:pos="851"/>
        </w:tabs>
        <w:spacing w:before="0" w:beforeAutospacing="0" w:after="0" w:afterAutospacing="0" w:line="271" w:lineRule="auto"/>
        <w:jc w:val="both"/>
        <w:outlineLvl w:val="1"/>
        <w:rPr>
          <w:b/>
          <w:i/>
          <w:sz w:val="28"/>
          <w:szCs w:val="28"/>
        </w:rPr>
      </w:pPr>
      <w:bookmarkStart w:id="200" w:name="_Toc161409199"/>
      <w:r w:rsidRPr="008C43AA">
        <w:rPr>
          <w:b/>
          <w:i/>
          <w:sz w:val="28"/>
          <w:szCs w:val="28"/>
        </w:rPr>
        <w:t>Xác định vùng kiến trúc, cảnh quan trong đô thị</w:t>
      </w:r>
      <w:bookmarkEnd w:id="198"/>
      <w:bookmarkEnd w:id="200"/>
    </w:p>
    <w:p w14:paraId="34339270" w14:textId="77777777" w:rsidR="003475C2" w:rsidRPr="008C43AA" w:rsidRDefault="003475C2" w:rsidP="00A40018">
      <w:pPr>
        <w:pStyle w:val="NormalWeb"/>
        <w:numPr>
          <w:ilvl w:val="2"/>
          <w:numId w:val="29"/>
        </w:numPr>
        <w:shd w:val="clear" w:color="auto" w:fill="FFFFFF"/>
        <w:tabs>
          <w:tab w:val="left" w:pos="567"/>
        </w:tabs>
        <w:spacing w:before="0" w:beforeAutospacing="0" w:after="0" w:afterAutospacing="0" w:line="271" w:lineRule="auto"/>
        <w:ind w:left="0" w:firstLine="0"/>
        <w:jc w:val="both"/>
        <w:rPr>
          <w:sz w:val="28"/>
          <w:szCs w:val="28"/>
        </w:rPr>
      </w:pPr>
      <w:r w:rsidRPr="008C43AA">
        <w:rPr>
          <w:sz w:val="28"/>
          <w:szCs w:val="28"/>
        </w:rPr>
        <w:t>Xác định khu vực nội đô hiện hữu; khu vực dự kiến phát triển mới; khu vực cảnh quan thiên nhiên, nhân tạo; khu vực bảo tồn và khu vực đặc thù.</w:t>
      </w:r>
    </w:p>
    <w:p w14:paraId="39859D77" w14:textId="77777777" w:rsidR="002418B7" w:rsidRPr="008C43AA" w:rsidRDefault="002418B7" w:rsidP="00A40018">
      <w:pPr>
        <w:pStyle w:val="NormalWeb"/>
        <w:numPr>
          <w:ilvl w:val="0"/>
          <w:numId w:val="30"/>
        </w:numPr>
        <w:shd w:val="clear" w:color="auto" w:fill="FFFFFF"/>
        <w:tabs>
          <w:tab w:val="left" w:pos="567"/>
        </w:tabs>
        <w:spacing w:before="0" w:beforeAutospacing="0" w:after="0" w:afterAutospacing="0" w:line="271" w:lineRule="auto"/>
        <w:ind w:left="0" w:firstLine="360"/>
        <w:jc w:val="both"/>
        <w:rPr>
          <w:sz w:val="28"/>
          <w:szCs w:val="28"/>
        </w:rPr>
      </w:pPr>
      <w:r w:rsidRPr="008C43AA">
        <w:rPr>
          <w:sz w:val="28"/>
          <w:szCs w:val="28"/>
        </w:rPr>
        <w:t>Khu vực đô thị hiện hữu</w:t>
      </w:r>
      <w:r w:rsidR="000B3F31" w:rsidRPr="008C43AA">
        <w:rPr>
          <w:sz w:val="28"/>
          <w:szCs w:val="28"/>
        </w:rPr>
        <w:t xml:space="preserve">: Các khu vực dân cư hiện trạng cải tạo xác định trong đồ án cần ổn định, đảm bảo không làm xáo trộn cấu trúc không gian, xã hội hiện hữu. Kiến trúc cảnh quan khu vực xác định là nhà ở với mật độ thưa, thấp tầng. Bổ sung hệ thống hạ tầng xã hội, hạ tầng kĩ thuật theo tiêu chuẩn, cải </w:t>
      </w:r>
      <w:r w:rsidR="000B3F31" w:rsidRPr="008C43AA">
        <w:rPr>
          <w:sz w:val="28"/>
          <w:szCs w:val="28"/>
        </w:rPr>
        <w:lastRenderedPageBreak/>
        <w:t>tạo khu vực theo hướng gắn với cảnh quan thiên nhiên, giữ vững vệ sinh môi trường. Đảm bảo kết nối thuận tiện trong không gian chung đô thị.</w:t>
      </w:r>
    </w:p>
    <w:p w14:paraId="55F6C2B5" w14:textId="77777777" w:rsidR="000B3F31" w:rsidRPr="008C43AA" w:rsidRDefault="002418B7" w:rsidP="00A40018">
      <w:pPr>
        <w:pStyle w:val="NormalWeb"/>
        <w:numPr>
          <w:ilvl w:val="0"/>
          <w:numId w:val="30"/>
        </w:numPr>
        <w:shd w:val="clear" w:color="auto" w:fill="FFFFFF"/>
        <w:tabs>
          <w:tab w:val="left" w:pos="567"/>
        </w:tabs>
        <w:spacing w:before="0" w:beforeAutospacing="0" w:after="0" w:afterAutospacing="0" w:line="271" w:lineRule="auto"/>
        <w:ind w:left="0" w:firstLine="360"/>
        <w:jc w:val="both"/>
        <w:rPr>
          <w:sz w:val="28"/>
          <w:szCs w:val="28"/>
        </w:rPr>
      </w:pPr>
      <w:r w:rsidRPr="008C43AA">
        <w:rPr>
          <w:sz w:val="28"/>
          <w:szCs w:val="28"/>
        </w:rPr>
        <w:t>Khu vực dự kiến phát triển mới</w:t>
      </w:r>
      <w:r w:rsidR="000B3F31" w:rsidRPr="008C43AA">
        <w:rPr>
          <w:sz w:val="28"/>
          <w:szCs w:val="28"/>
        </w:rPr>
        <w:t>: Lựa chọn hình thức kiến trúc hiện đại tạo bộ mặt mới đô thị, không gian kết nối thuận lợi với các trục giao thông phát triển mới, cũng như có hướng gắn với các khu vực công cộng đô thị, các khu vực hiện hữu. Hình thành các không gian mở với các công trình sinh hoạt văn hóa, TDTT, vui chơi giải trí trong lõi các khu ở, đảm bảo bán kính phục vụ và thiết lập các tuyến đi bộ tới khu trung tâm công cộng.</w:t>
      </w:r>
    </w:p>
    <w:p w14:paraId="769889D8" w14:textId="77777777" w:rsidR="002418B7" w:rsidRPr="008C43AA" w:rsidRDefault="002418B7" w:rsidP="00A40018">
      <w:pPr>
        <w:pStyle w:val="NormalWeb"/>
        <w:numPr>
          <w:ilvl w:val="0"/>
          <w:numId w:val="30"/>
        </w:numPr>
        <w:shd w:val="clear" w:color="auto" w:fill="FFFFFF"/>
        <w:tabs>
          <w:tab w:val="left" w:pos="567"/>
        </w:tabs>
        <w:spacing w:before="0" w:beforeAutospacing="0" w:after="0" w:afterAutospacing="0" w:line="271" w:lineRule="auto"/>
        <w:ind w:left="0" w:firstLine="360"/>
        <w:jc w:val="both"/>
        <w:rPr>
          <w:sz w:val="28"/>
          <w:szCs w:val="28"/>
        </w:rPr>
      </w:pPr>
      <w:r w:rsidRPr="008C43AA">
        <w:rPr>
          <w:sz w:val="28"/>
          <w:szCs w:val="28"/>
        </w:rPr>
        <w:t>Khu vực cảnh quan thiên nhiên</w:t>
      </w:r>
      <w:r w:rsidR="005162DF" w:rsidRPr="008C43AA">
        <w:rPr>
          <w:sz w:val="28"/>
          <w:szCs w:val="28"/>
        </w:rPr>
        <w:t xml:space="preserve">: Thực hiện đầu tư nâng cấp hệ thống hạ tầng kỹ thuật và hạ tầng xã hội, thúc đẩy hoạt động sản xuất, nâng cao chất lượng môi trường sống và tạo cơ hội tham gia hoạt đồng du lịch sinh thái và du lịch cộng đồng. Xây dựng mới chủ yếu là các công trình thấp tầng, mang đậm tính chất địa phương. Tập trung đầu tư sản xuất theo hướng tập trung, cải thiện năng suất, duy trì và phát triển ngành nông nghiệp theo hướng dịch vụ cung ứng cho đô thị và xuất khẩu. </w:t>
      </w:r>
    </w:p>
    <w:p w14:paraId="54ED197B" w14:textId="77777777" w:rsidR="00413447" w:rsidRPr="008C43AA" w:rsidRDefault="00413447" w:rsidP="00A40018">
      <w:pPr>
        <w:pStyle w:val="NormalWeb"/>
        <w:numPr>
          <w:ilvl w:val="0"/>
          <w:numId w:val="30"/>
        </w:numPr>
        <w:shd w:val="clear" w:color="auto" w:fill="FFFFFF"/>
        <w:tabs>
          <w:tab w:val="left" w:pos="567"/>
        </w:tabs>
        <w:spacing w:before="0" w:beforeAutospacing="0" w:after="0" w:afterAutospacing="0" w:line="271" w:lineRule="auto"/>
        <w:ind w:left="0" w:firstLine="360"/>
        <w:jc w:val="both"/>
        <w:rPr>
          <w:sz w:val="28"/>
          <w:szCs w:val="28"/>
        </w:rPr>
      </w:pPr>
      <w:r w:rsidRPr="008C43AA">
        <w:rPr>
          <w:sz w:val="28"/>
          <w:szCs w:val="28"/>
        </w:rPr>
        <w:t>Đề xuất quy định bảo tồn, khai thác, phát huy cảnh quan mặt nước tự nhiên và bảo vệ môi trường sinh thái. Hệ thống mặt nước hiện có cơ bản sẽ được giữa nguyên, cải tạo trở thành các trục cảnh quan, là điểm nhấn.</w:t>
      </w:r>
    </w:p>
    <w:p w14:paraId="26F760D2" w14:textId="77777777" w:rsidR="003475C2" w:rsidRPr="008C43AA" w:rsidRDefault="003475C2" w:rsidP="00A40018">
      <w:pPr>
        <w:pStyle w:val="NormalWeb"/>
        <w:numPr>
          <w:ilvl w:val="2"/>
          <w:numId w:val="29"/>
        </w:numPr>
        <w:shd w:val="clear" w:color="auto" w:fill="FFFFFF"/>
        <w:tabs>
          <w:tab w:val="left" w:pos="567"/>
        </w:tabs>
        <w:spacing w:before="0" w:beforeAutospacing="0" w:after="0" w:afterAutospacing="0" w:line="271" w:lineRule="auto"/>
        <w:ind w:left="0" w:firstLine="0"/>
        <w:jc w:val="both"/>
        <w:rPr>
          <w:sz w:val="28"/>
          <w:szCs w:val="28"/>
        </w:rPr>
      </w:pPr>
      <w:r w:rsidRPr="008C43AA">
        <w:rPr>
          <w:sz w:val="28"/>
          <w:szCs w:val="28"/>
        </w:rPr>
        <w:t>Định hướng về hình ảnh đô thị và không gian kiến trúc theo tính chất, mục ti</w:t>
      </w:r>
      <w:r w:rsidR="00770FBA" w:rsidRPr="008C43AA">
        <w:rPr>
          <w:sz w:val="28"/>
          <w:szCs w:val="28"/>
        </w:rPr>
        <w:t>êu phát triển của từng khu vực</w:t>
      </w:r>
    </w:p>
    <w:p w14:paraId="7B4A29A8" w14:textId="77777777" w:rsidR="002D775F" w:rsidRPr="008C43AA" w:rsidRDefault="00D87D80" w:rsidP="00A40018">
      <w:pPr>
        <w:pStyle w:val="NormalWeb"/>
        <w:shd w:val="clear" w:color="auto" w:fill="FFFFFF"/>
        <w:tabs>
          <w:tab w:val="left" w:pos="567"/>
        </w:tabs>
        <w:spacing w:before="0" w:beforeAutospacing="0" w:after="0" w:afterAutospacing="0" w:line="271" w:lineRule="auto"/>
        <w:ind w:firstLine="709"/>
        <w:jc w:val="both"/>
        <w:rPr>
          <w:sz w:val="28"/>
          <w:szCs w:val="28"/>
        </w:rPr>
      </w:pPr>
      <w:r w:rsidRPr="008C43AA">
        <w:rPr>
          <w:sz w:val="28"/>
          <w:szCs w:val="28"/>
        </w:rPr>
        <w:t>Vân Hội</w:t>
      </w:r>
      <w:r w:rsidR="002D775F" w:rsidRPr="008C43AA">
        <w:rPr>
          <w:sz w:val="28"/>
          <w:szCs w:val="28"/>
        </w:rPr>
        <w:t xml:space="preserve"> là một</w:t>
      </w:r>
      <w:r w:rsidR="00C77256">
        <w:rPr>
          <w:sz w:val="28"/>
          <w:szCs w:val="28"/>
        </w:rPr>
        <w:t xml:space="preserve"> </w:t>
      </w:r>
      <w:r w:rsidR="000C27D0" w:rsidRPr="008C43AA">
        <w:rPr>
          <w:sz w:val="28"/>
          <w:szCs w:val="28"/>
        </w:rPr>
        <w:t xml:space="preserve">địa phương </w:t>
      </w:r>
      <w:r w:rsidR="00061CD1" w:rsidRPr="008C43AA">
        <w:rPr>
          <w:sz w:val="28"/>
          <w:szCs w:val="28"/>
        </w:rPr>
        <w:t>có nhiều tiềm năng phát triển du lịch sinh thái</w:t>
      </w:r>
      <w:r w:rsidR="002D775F" w:rsidRPr="008C43AA">
        <w:rPr>
          <w:sz w:val="28"/>
          <w:szCs w:val="28"/>
        </w:rPr>
        <w:t>. Trong giai đoạn định hướng phát triển đô thị, tổ chức hình thái đô thị vùng đồi núi bảo đảm các nguyên tắc cơ bản sau:</w:t>
      </w:r>
    </w:p>
    <w:p w14:paraId="672D1C46" w14:textId="77777777" w:rsidR="002D775F" w:rsidRPr="008C43AA" w:rsidRDefault="002D775F" w:rsidP="00A40018">
      <w:pPr>
        <w:pStyle w:val="Chuong"/>
        <w:numPr>
          <w:ilvl w:val="0"/>
          <w:numId w:val="66"/>
        </w:numPr>
        <w:tabs>
          <w:tab w:val="left" w:pos="709"/>
        </w:tabs>
        <w:spacing w:before="0" w:after="0" w:line="271" w:lineRule="auto"/>
        <w:ind w:left="0" w:firstLine="426"/>
        <w:jc w:val="both"/>
        <w:rPr>
          <w:lang w:val="vi-VN"/>
        </w:rPr>
      </w:pPr>
      <w:r w:rsidRPr="008C43AA">
        <w:t xml:space="preserve">Đối với khu vực trung tâm đô thị hiện hữu (thôn </w:t>
      </w:r>
      <w:r w:rsidR="004533F7" w:rsidRPr="008C43AA">
        <w:t>Khe Mon, thôn 8 Minh Phú, thôn Gò Cấm, thôn 4 Đồng Chão</w:t>
      </w:r>
      <w:r w:rsidRPr="008C43AA">
        <w:t>) với đặc trưng đồi dốc thoải và thung lũng thấp phù hợp với việc phát triển xây dựng đô thị. Khai thác các công trình kiến trúc cao tầng với các loại hình dịch vụ, nhà ở tập trung ở khu vực bám các trục đường giao thông và nút giao giữa các trục giao thông động lực.</w:t>
      </w:r>
    </w:p>
    <w:p w14:paraId="48A28837" w14:textId="77777777" w:rsidR="002D775F" w:rsidRPr="008C43AA" w:rsidRDefault="002D775F" w:rsidP="00A40018">
      <w:pPr>
        <w:pStyle w:val="Chuong"/>
        <w:numPr>
          <w:ilvl w:val="0"/>
          <w:numId w:val="66"/>
        </w:numPr>
        <w:tabs>
          <w:tab w:val="left" w:pos="709"/>
        </w:tabs>
        <w:spacing w:before="0" w:after="0" w:line="271" w:lineRule="auto"/>
        <w:ind w:left="0" w:firstLine="426"/>
        <w:jc w:val="both"/>
        <w:rPr>
          <w:lang w:val="vi-VN"/>
        </w:rPr>
      </w:pPr>
      <w:r w:rsidRPr="008C43AA">
        <w:t>Nét mềm mại của núi đồi sẽ góp phần dung hòa tính chất khô cứng của đường phố và các khối nhà cao tầng xen kẽ với khoảng xanh của các khe suối chạy dọc theo chiều dài của xã sẽ tạo nên hình hài đặc trưng cho đô thị.</w:t>
      </w:r>
    </w:p>
    <w:p w14:paraId="1E507735" w14:textId="77777777" w:rsidR="007E459A" w:rsidRPr="008C43AA" w:rsidRDefault="007E459A" w:rsidP="00A40018">
      <w:pPr>
        <w:pStyle w:val="Chuong"/>
        <w:numPr>
          <w:ilvl w:val="0"/>
          <w:numId w:val="66"/>
        </w:numPr>
        <w:tabs>
          <w:tab w:val="left" w:pos="709"/>
        </w:tabs>
        <w:spacing w:before="0" w:after="0" w:line="271" w:lineRule="auto"/>
        <w:ind w:left="0" w:firstLine="426"/>
        <w:jc w:val="both"/>
        <w:rPr>
          <w:lang w:val="vi-VN"/>
        </w:rPr>
      </w:pPr>
      <w:r w:rsidRPr="008C43AA">
        <w:t xml:space="preserve">Khu vực đồi thoải phù hợp với xây dựng mô hình nhà ở biệt thự mái dốc bám dọc theo sườn đồi. </w:t>
      </w:r>
    </w:p>
    <w:p w14:paraId="0FF9DBD6" w14:textId="77777777" w:rsidR="007E459A" w:rsidRPr="008C43AA" w:rsidRDefault="007E459A" w:rsidP="00A40018">
      <w:pPr>
        <w:pStyle w:val="Chuong"/>
        <w:numPr>
          <w:ilvl w:val="0"/>
          <w:numId w:val="66"/>
        </w:numPr>
        <w:tabs>
          <w:tab w:val="left" w:pos="709"/>
        </w:tabs>
        <w:spacing w:before="0" w:after="0" w:line="271" w:lineRule="auto"/>
        <w:ind w:left="0" w:firstLine="426"/>
        <w:jc w:val="both"/>
      </w:pPr>
      <w:r w:rsidRPr="008C43AA">
        <w:t xml:space="preserve">Tuy nhiên, mật độ khai thác nên hạn chế và có giải pháp gìn giữ nguyên vẹn hệ sinh thái tự nhiên trong khu vực. Thiết kế cảnh quan lấy trục </w:t>
      </w:r>
      <w:r w:rsidR="004533F7" w:rsidRPr="008C43AA">
        <w:t>đường Vân Hội đi xã Hiền Lương</w:t>
      </w:r>
      <w:r w:rsidRPr="008C43AA">
        <w:t xml:space="preserve"> làm trục cảnh quan trung tâm phát triển ra hai phía Đông và Tây. Lấy khu vực giao cắt giữa đường </w:t>
      </w:r>
      <w:r w:rsidR="004533F7" w:rsidRPr="008C43AA">
        <w:t>kết nối nút giao IC12 đường cao tốc Nội Bài – Lào Cai với xã Việt Hồng, đường Vân Hội đi xã Hiền Lương</w:t>
      </w:r>
      <w:r w:rsidRPr="008C43AA">
        <w:t xml:space="preserve"> và đường tỉnh </w:t>
      </w:r>
      <w:r w:rsidR="00810E29" w:rsidRPr="008C43AA">
        <w:t>ĐT.</w:t>
      </w:r>
      <w:r w:rsidRPr="008C43AA">
        <w:t xml:space="preserve">172 làm “nút” cho không gian đô thị. Nhìn chung, cảnh quan tự </w:t>
      </w:r>
      <w:r w:rsidRPr="008C43AA">
        <w:lastRenderedPageBreak/>
        <w:t xml:space="preserve">nhiên là yếu tố tạo nên diện mạo cho </w:t>
      </w:r>
      <w:r w:rsidR="00810E29" w:rsidRPr="008C43AA">
        <w:t xml:space="preserve">đô thị </w:t>
      </w:r>
      <w:r w:rsidR="00D87D80" w:rsidRPr="008C43AA">
        <w:t>Vân Hội</w:t>
      </w:r>
      <w:r w:rsidRPr="008C43AA">
        <w:t>.</w:t>
      </w:r>
    </w:p>
    <w:p w14:paraId="7F736154" w14:textId="77777777" w:rsidR="00BF73EC" w:rsidRPr="008C43AA" w:rsidRDefault="00BF73EC" w:rsidP="00A40018">
      <w:pPr>
        <w:pStyle w:val="NormalWeb"/>
        <w:numPr>
          <w:ilvl w:val="1"/>
          <w:numId w:val="29"/>
        </w:numPr>
        <w:shd w:val="clear" w:color="auto" w:fill="FFFFFF"/>
        <w:tabs>
          <w:tab w:val="left" w:pos="709"/>
          <w:tab w:val="left" w:pos="851"/>
        </w:tabs>
        <w:spacing w:before="0" w:beforeAutospacing="0" w:after="0" w:afterAutospacing="0" w:line="271" w:lineRule="auto"/>
        <w:ind w:left="0" w:firstLine="0"/>
        <w:jc w:val="both"/>
        <w:outlineLvl w:val="1"/>
        <w:rPr>
          <w:b/>
          <w:i/>
          <w:sz w:val="28"/>
          <w:szCs w:val="28"/>
        </w:rPr>
      </w:pPr>
      <w:bookmarkStart w:id="201" w:name="dieu_4"/>
      <w:bookmarkStart w:id="202" w:name="_Toc161409200"/>
      <w:r w:rsidRPr="008C43AA">
        <w:rPr>
          <w:b/>
          <w:i/>
          <w:sz w:val="28"/>
          <w:szCs w:val="28"/>
        </w:rPr>
        <w:t>Tổ chức không gian các khu trung tâm, cửa ngõ đô thị, các trục không gian chính, quảng trường lớn, điểm nhấn đô thị</w:t>
      </w:r>
      <w:bookmarkEnd w:id="201"/>
      <w:bookmarkEnd w:id="202"/>
    </w:p>
    <w:p w14:paraId="0869C363" w14:textId="77777777" w:rsidR="003475C2" w:rsidRPr="008C43AA" w:rsidRDefault="003475C2" w:rsidP="00A40018">
      <w:pPr>
        <w:pStyle w:val="NormalWeb"/>
        <w:numPr>
          <w:ilvl w:val="2"/>
          <w:numId w:val="29"/>
        </w:numPr>
        <w:shd w:val="clear" w:color="auto" w:fill="FFFFFF"/>
        <w:tabs>
          <w:tab w:val="left" w:pos="567"/>
        </w:tabs>
        <w:spacing w:before="0" w:beforeAutospacing="0" w:after="0" w:afterAutospacing="0" w:line="271" w:lineRule="auto"/>
        <w:ind w:left="0" w:firstLine="0"/>
        <w:jc w:val="both"/>
        <w:rPr>
          <w:sz w:val="28"/>
          <w:szCs w:val="28"/>
        </w:rPr>
      </w:pPr>
      <w:r w:rsidRPr="008C43AA">
        <w:rPr>
          <w:sz w:val="28"/>
          <w:szCs w:val="28"/>
        </w:rPr>
        <w:t>Định hướng tổ chức không gian các khu trung tâm chính trị - hành chính, văn hóa - thể thao, tài chính, thương mại, dịch vụ, du lịch, y tế cho phù hợp với tính chất, chức năng đô thị.</w:t>
      </w:r>
    </w:p>
    <w:p w14:paraId="5C7967C8" w14:textId="77777777" w:rsidR="00467EDF" w:rsidRPr="008C43AA" w:rsidRDefault="00467EDF" w:rsidP="00A40018">
      <w:pPr>
        <w:pStyle w:val="NormalWeb"/>
        <w:numPr>
          <w:ilvl w:val="0"/>
          <w:numId w:val="65"/>
        </w:numPr>
        <w:shd w:val="clear" w:color="auto" w:fill="FFFFFF"/>
        <w:tabs>
          <w:tab w:val="left" w:pos="567"/>
        </w:tabs>
        <w:spacing w:before="0" w:beforeAutospacing="0" w:after="0" w:afterAutospacing="0" w:line="271" w:lineRule="auto"/>
        <w:jc w:val="both"/>
        <w:rPr>
          <w:i/>
          <w:sz w:val="28"/>
          <w:szCs w:val="28"/>
        </w:rPr>
      </w:pPr>
      <w:r w:rsidRPr="008C43AA">
        <w:rPr>
          <w:i/>
          <w:sz w:val="28"/>
          <w:szCs w:val="28"/>
        </w:rPr>
        <w:t>Tổ chức không gian trung tâm hành chính, văn hoá, giáo dục, y tế</w:t>
      </w:r>
    </w:p>
    <w:p w14:paraId="388F540D" w14:textId="77777777" w:rsidR="00467EDF" w:rsidRPr="008C43AA" w:rsidRDefault="00467EDF" w:rsidP="00A40018">
      <w:pPr>
        <w:pStyle w:val="Chuong"/>
        <w:numPr>
          <w:ilvl w:val="0"/>
          <w:numId w:val="66"/>
        </w:numPr>
        <w:tabs>
          <w:tab w:val="left" w:pos="709"/>
        </w:tabs>
        <w:spacing w:before="0" w:after="0" w:line="271" w:lineRule="auto"/>
        <w:ind w:left="0" w:firstLine="426"/>
        <w:jc w:val="both"/>
      </w:pPr>
      <w:r w:rsidRPr="008C43AA">
        <w:rPr>
          <w:lang w:val="vi-VN"/>
        </w:rPr>
        <w:t xml:space="preserve">Bao gồm khu vực cải tạo, chỉnh trang đô thị hiện hữu, và hành lang </w:t>
      </w:r>
      <w:r w:rsidR="00731817" w:rsidRPr="008C43AA">
        <w:t>phát triển dọc đường Vân Hội đi xã Hiền Lương</w:t>
      </w:r>
      <w:r w:rsidR="00716652" w:rsidRPr="008C43AA">
        <w:t xml:space="preserve"> (nay là xã Quân Khê)</w:t>
      </w:r>
      <w:r w:rsidRPr="008C43AA">
        <w:t>.</w:t>
      </w:r>
    </w:p>
    <w:p w14:paraId="6D983BE1" w14:textId="77777777" w:rsidR="00467EDF" w:rsidRPr="008C43AA" w:rsidRDefault="00467EDF" w:rsidP="00A40018">
      <w:pPr>
        <w:pStyle w:val="Chuong"/>
        <w:numPr>
          <w:ilvl w:val="0"/>
          <w:numId w:val="66"/>
        </w:numPr>
        <w:tabs>
          <w:tab w:val="left" w:pos="709"/>
        </w:tabs>
        <w:spacing w:before="0" w:after="0" w:line="271" w:lineRule="auto"/>
        <w:ind w:left="0" w:firstLine="426"/>
        <w:jc w:val="both"/>
      </w:pPr>
      <w:r w:rsidRPr="008C43AA">
        <w:t xml:space="preserve">Ưu tiên bổ sung hoàn thiện các chức năng công cộng đô thị phục vụ đô thị trung tâm. Kết hợp tăng cường các chức năng hỗ trợ phát triển dịch vụ du lịch gắn với các trục động lực là đường </w:t>
      </w:r>
      <w:r w:rsidR="00731817" w:rsidRPr="008C43AA">
        <w:t>kết nối từ nút giao IC12 đường cao tốc Nội Bài – Lào Cai đi xã Việt Hồng</w:t>
      </w:r>
      <w:r w:rsidRPr="008C43AA">
        <w:t xml:space="preserve"> và đường </w:t>
      </w:r>
      <w:r w:rsidR="00731817" w:rsidRPr="008C43AA">
        <w:t>Vân Hội đi xã Hiền Lương</w:t>
      </w:r>
      <w:r w:rsidRPr="008C43AA">
        <w:t>.Trong đó, bố trí cụm công trình công cộng, thương mại dịch vụ cấp đô thị, hỗn hợp, cơ quan hành chính, y tế, giáo dụ</w:t>
      </w:r>
      <w:r w:rsidR="0068093D" w:rsidRPr="008C43AA">
        <w:t>c</w:t>
      </w:r>
    </w:p>
    <w:p w14:paraId="043E19AF" w14:textId="77777777" w:rsidR="00467EDF" w:rsidRPr="008C43AA" w:rsidRDefault="00467EDF" w:rsidP="00A40018">
      <w:pPr>
        <w:pStyle w:val="Chuong"/>
        <w:numPr>
          <w:ilvl w:val="0"/>
          <w:numId w:val="66"/>
        </w:numPr>
        <w:tabs>
          <w:tab w:val="left" w:pos="709"/>
        </w:tabs>
        <w:spacing w:before="0" w:after="0" w:line="271" w:lineRule="auto"/>
        <w:ind w:left="0" w:firstLine="426"/>
        <w:jc w:val="both"/>
      </w:pPr>
      <w:r w:rsidRPr="008C43AA">
        <w:t>Đối với khu vực cải tạo chỉnh trang là khu vực trung tâm và làng xóm hiện hữu, đã được hình thành từ lâu. Quan điểm tôn trọng giữ nguyên hiện trạng và vận động cải tạo chỉnh trang công trình, tạo diện mạo đẹp, khang trang cho đô thị. Các ô đất trống, đất chuyển đổi mục đích ưu tiên bố trí các tiện ích đô thị, chuyển đổi thành không gian cây xanh, làm tăng giá trị tiện ích của không gian đô thị cũ.</w:t>
      </w:r>
    </w:p>
    <w:p w14:paraId="5D6BF443" w14:textId="77777777" w:rsidR="00467EDF" w:rsidRPr="008C43AA" w:rsidRDefault="00467EDF" w:rsidP="00A40018">
      <w:pPr>
        <w:pStyle w:val="Chuong"/>
        <w:numPr>
          <w:ilvl w:val="0"/>
          <w:numId w:val="66"/>
        </w:numPr>
        <w:tabs>
          <w:tab w:val="left" w:pos="709"/>
        </w:tabs>
        <w:spacing w:before="0" w:after="0" w:line="271" w:lineRule="auto"/>
        <w:ind w:left="0" w:firstLine="426"/>
        <w:jc w:val="both"/>
      </w:pPr>
      <w:r w:rsidRPr="008C43AA">
        <w:t>Các công trình công cộng, hành chính, giáo dục, y tế, văn hóa, thương mại... và các công trình nhà ở xây mới, cải tạo nâng cấp phải tuân thủ chặt chẽ các quy định về khoảng lùi (chỉ giới xây dựng), tầng cao xây dựng, mật độ xây dựng, hình thức kiến trúc, màu sắc... nhằm đảm bảo tính thống nhất trong toàn đô thị. Khuyến khích các công trình kiến trúc mang nét đặc trưng của vùng và tạo được những dấu ấn riêng cho đô thị.</w:t>
      </w:r>
    </w:p>
    <w:p w14:paraId="11869632" w14:textId="77777777" w:rsidR="00517D63" w:rsidRPr="00517D63" w:rsidRDefault="00517D63" w:rsidP="00517D63">
      <w:pPr>
        <w:pStyle w:val="Chuong"/>
        <w:numPr>
          <w:ilvl w:val="0"/>
          <w:numId w:val="66"/>
        </w:numPr>
        <w:tabs>
          <w:tab w:val="left" w:pos="709"/>
        </w:tabs>
        <w:spacing w:before="0" w:after="0" w:line="271" w:lineRule="auto"/>
        <w:ind w:left="0" w:firstLine="426"/>
        <w:jc w:val="both"/>
      </w:pPr>
      <w:r w:rsidRPr="00517D63">
        <w:t>Tầng cao xây dựng từ 3÷5 tầng. Có thể cho phép xây dựng những công trình đặc biệt có chiều cao hơn tuỳ từng điều kiện cụ thể.</w:t>
      </w:r>
    </w:p>
    <w:p w14:paraId="733CA632" w14:textId="77777777" w:rsidR="00517D63" w:rsidRPr="00517D63" w:rsidRDefault="00517D63" w:rsidP="00517D63">
      <w:pPr>
        <w:pStyle w:val="Chuong"/>
        <w:numPr>
          <w:ilvl w:val="0"/>
          <w:numId w:val="66"/>
        </w:numPr>
        <w:tabs>
          <w:tab w:val="left" w:pos="709"/>
        </w:tabs>
        <w:spacing w:before="0" w:after="0" w:line="271" w:lineRule="auto"/>
        <w:ind w:left="0" w:firstLine="426"/>
        <w:jc w:val="both"/>
      </w:pPr>
      <w:r w:rsidRPr="00517D63">
        <w:t xml:space="preserve">Mật độ xây dựng 30÷40%. </w:t>
      </w:r>
    </w:p>
    <w:p w14:paraId="78C0C88B" w14:textId="77777777" w:rsidR="00517D63" w:rsidRPr="00517D63" w:rsidRDefault="00517D63" w:rsidP="00517D63">
      <w:pPr>
        <w:pStyle w:val="Chuong"/>
        <w:numPr>
          <w:ilvl w:val="0"/>
          <w:numId w:val="66"/>
        </w:numPr>
        <w:tabs>
          <w:tab w:val="left" w:pos="709"/>
        </w:tabs>
        <w:spacing w:before="0" w:after="0" w:line="271" w:lineRule="auto"/>
        <w:ind w:left="0" w:firstLine="426"/>
        <w:jc w:val="both"/>
      </w:pPr>
      <w:r w:rsidRPr="00517D63">
        <w:t xml:space="preserve">Khoảng lùi (Chỉ giới xây dựng): Tùy thuộc cấp hạng đường và chiều cao công trình. Quy định chi tiết ở quy hoạch phân khu và chi tiết. </w:t>
      </w:r>
    </w:p>
    <w:p w14:paraId="16DA6A6B" w14:textId="77777777" w:rsidR="00467EDF" w:rsidRPr="008C43AA" w:rsidRDefault="00467EDF" w:rsidP="00A40018">
      <w:pPr>
        <w:pStyle w:val="Chuong"/>
        <w:numPr>
          <w:ilvl w:val="0"/>
          <w:numId w:val="66"/>
        </w:numPr>
        <w:tabs>
          <w:tab w:val="left" w:pos="709"/>
        </w:tabs>
        <w:spacing w:before="0" w:after="0" w:line="271" w:lineRule="auto"/>
        <w:ind w:left="0" w:firstLine="426"/>
        <w:jc w:val="both"/>
      </w:pPr>
      <w:r w:rsidRPr="008C43AA">
        <w:t>Đường nét hình khối kiến trúc công trình của các khu chức năng theo khuynh hướng hiện đại, đơn giản, tránh sử dụng các chi tiết rườm rà... khuyến khích sử dụng hệ mái dốc.</w:t>
      </w:r>
    </w:p>
    <w:p w14:paraId="54315054" w14:textId="77777777" w:rsidR="00467EDF" w:rsidRPr="008C43AA" w:rsidRDefault="00467EDF" w:rsidP="00A40018">
      <w:pPr>
        <w:pStyle w:val="Chuong"/>
        <w:numPr>
          <w:ilvl w:val="0"/>
          <w:numId w:val="66"/>
        </w:numPr>
        <w:tabs>
          <w:tab w:val="left" w:pos="709"/>
        </w:tabs>
        <w:spacing w:before="0" w:after="0" w:line="271" w:lineRule="auto"/>
        <w:ind w:left="0" w:firstLine="426"/>
        <w:jc w:val="both"/>
      </w:pPr>
      <w:r w:rsidRPr="008C43AA">
        <w:t>Khuyến khích sử dụng vật liệu công nghệ mới, tiết kiệm năng lượng, phù hợp điều kiện môi trường sinh thái, ưu tiên sử dụng vật liệu địa phương, phù hợp điều kiện khí hậu thổ nhưỡng khu vực, sử dụng vật liệu phù hợp vùng khí hậu nhiệt đới, chống nắng, chống mưa, chống ẩm tốt.</w:t>
      </w:r>
    </w:p>
    <w:p w14:paraId="02E38EF8" w14:textId="77777777" w:rsidR="00467EDF" w:rsidRPr="008C43AA" w:rsidRDefault="00467EDF" w:rsidP="00A40018">
      <w:pPr>
        <w:pStyle w:val="Chuong"/>
        <w:numPr>
          <w:ilvl w:val="0"/>
          <w:numId w:val="66"/>
        </w:numPr>
        <w:tabs>
          <w:tab w:val="left" w:pos="709"/>
        </w:tabs>
        <w:spacing w:before="0" w:after="0" w:line="271" w:lineRule="auto"/>
        <w:ind w:left="0" w:firstLine="426"/>
        <w:jc w:val="both"/>
      </w:pPr>
      <w:r w:rsidRPr="008C43AA">
        <w:lastRenderedPageBreak/>
        <w:t>Màu sắc trang trí mặt tiền sử dụng tone màu sáng (trắng, xám trắng, nâu vàng…), màu sắc nhẹ nhàng, hài hoà với cảnh quan xung quan, hạn chế dùng các sắc màu tối, sẫm, chói… gây cảm giác khó chịu về thị giác, nóng bức về cảm giác và gây tâm lý phản cảm. Khi cần thiết dùng đến sắc độ tối, sẫm cần có sự cân nhắc và tư vấn của các đơn vị chuyên môn.</w:t>
      </w:r>
    </w:p>
    <w:p w14:paraId="6EF07B82" w14:textId="77777777" w:rsidR="00467EDF" w:rsidRPr="008C43AA" w:rsidRDefault="00467EDF" w:rsidP="00A40018">
      <w:pPr>
        <w:pStyle w:val="Chuong"/>
        <w:numPr>
          <w:ilvl w:val="0"/>
          <w:numId w:val="66"/>
        </w:numPr>
        <w:tabs>
          <w:tab w:val="left" w:pos="709"/>
        </w:tabs>
        <w:spacing w:before="0" w:after="0" w:line="271" w:lineRule="auto"/>
        <w:ind w:left="0" w:firstLine="426"/>
        <w:jc w:val="both"/>
      </w:pPr>
      <w:r w:rsidRPr="008C43AA">
        <w:t xml:space="preserve">Hàng rào chỉ mang tính ước lệ, xây dựng trùng chỉ giới xây dựng. độ thông thoáng chiếm 60% diện tích hàng rào, có thể thiết kế để trồng hoa hoặc dây leo, chiều cao phải thấp hơn tầm mắt, là phần trang trí đóng góp vào kiến trúc tổng thể khu vực. Với các công trình hiện hữu giữ lại, cần tôn tạo để phù hợp với tổng thể khu vực. </w:t>
      </w:r>
    </w:p>
    <w:p w14:paraId="1ABF2C02" w14:textId="77777777" w:rsidR="00467EDF" w:rsidRPr="008C43AA" w:rsidRDefault="00467EDF" w:rsidP="00A40018">
      <w:pPr>
        <w:pStyle w:val="NormalWeb"/>
        <w:numPr>
          <w:ilvl w:val="0"/>
          <w:numId w:val="65"/>
        </w:numPr>
        <w:shd w:val="clear" w:color="auto" w:fill="FFFFFF"/>
        <w:tabs>
          <w:tab w:val="left" w:pos="567"/>
        </w:tabs>
        <w:spacing w:before="0" w:beforeAutospacing="0" w:after="0" w:afterAutospacing="0" w:line="271" w:lineRule="auto"/>
        <w:jc w:val="both"/>
        <w:rPr>
          <w:i/>
          <w:sz w:val="28"/>
          <w:szCs w:val="28"/>
        </w:rPr>
      </w:pPr>
      <w:r w:rsidRPr="008C43AA">
        <w:rPr>
          <w:i/>
          <w:sz w:val="28"/>
          <w:szCs w:val="28"/>
        </w:rPr>
        <w:t xml:space="preserve">Tổ chức không gian trung tâm thương mại dịch vụ </w:t>
      </w:r>
    </w:p>
    <w:p w14:paraId="330803FF" w14:textId="77777777" w:rsidR="00517D63" w:rsidRPr="00517D63" w:rsidRDefault="00517D63" w:rsidP="00517D63">
      <w:pPr>
        <w:pStyle w:val="Chuong"/>
        <w:numPr>
          <w:ilvl w:val="0"/>
          <w:numId w:val="66"/>
        </w:numPr>
        <w:tabs>
          <w:tab w:val="left" w:pos="709"/>
        </w:tabs>
        <w:spacing w:before="0" w:after="0" w:line="271" w:lineRule="auto"/>
        <w:ind w:left="0" w:firstLine="426"/>
        <w:jc w:val="both"/>
      </w:pPr>
      <w:r w:rsidRPr="00517D63">
        <w:t>Bố trí tại các vị trí thích hợp như tại các nút giao thông và dọc theo các tuyến đường.</w:t>
      </w:r>
    </w:p>
    <w:p w14:paraId="558E1B1D" w14:textId="77777777" w:rsidR="00517D63" w:rsidRPr="00517D63" w:rsidRDefault="00517D63" w:rsidP="00517D63">
      <w:pPr>
        <w:pStyle w:val="Chuong"/>
        <w:numPr>
          <w:ilvl w:val="0"/>
          <w:numId w:val="66"/>
        </w:numPr>
        <w:tabs>
          <w:tab w:val="left" w:pos="709"/>
        </w:tabs>
        <w:spacing w:before="0" w:after="0" w:line="271" w:lineRule="auto"/>
        <w:ind w:left="0" w:firstLine="426"/>
        <w:jc w:val="both"/>
      </w:pPr>
      <w:r w:rsidRPr="00517D63">
        <w:t>Tầng cao xây dựng từ 3÷10 tầng.</w:t>
      </w:r>
    </w:p>
    <w:p w14:paraId="47B2FA55" w14:textId="77777777" w:rsidR="00517D63" w:rsidRPr="00517D63" w:rsidRDefault="00517D63" w:rsidP="00517D63">
      <w:pPr>
        <w:pStyle w:val="Chuong"/>
        <w:numPr>
          <w:ilvl w:val="0"/>
          <w:numId w:val="66"/>
        </w:numPr>
        <w:tabs>
          <w:tab w:val="left" w:pos="709"/>
        </w:tabs>
        <w:spacing w:before="0" w:after="0" w:line="271" w:lineRule="auto"/>
        <w:ind w:left="0" w:firstLine="426"/>
        <w:jc w:val="both"/>
      </w:pPr>
      <w:r w:rsidRPr="00517D63">
        <w:t>Mật độ xây dựng: 40-60%.</w:t>
      </w:r>
    </w:p>
    <w:p w14:paraId="383A5DB4" w14:textId="77777777" w:rsidR="00517D63" w:rsidRPr="00517D63" w:rsidRDefault="00517D63" w:rsidP="00517D63">
      <w:pPr>
        <w:pStyle w:val="Chuong"/>
        <w:numPr>
          <w:ilvl w:val="0"/>
          <w:numId w:val="66"/>
        </w:numPr>
        <w:tabs>
          <w:tab w:val="left" w:pos="709"/>
        </w:tabs>
        <w:spacing w:before="0" w:after="0" w:line="271" w:lineRule="auto"/>
        <w:ind w:left="0" w:firstLine="426"/>
        <w:jc w:val="both"/>
      </w:pPr>
      <w:r w:rsidRPr="00517D63">
        <w:t>Khoảng lùi (Chỉ giới xây dựng): Tùy thuộc cấp hạng đường và chiều cao công trình. Quy định chi tiết ở quy hoạch phân khu và chi tiết.</w:t>
      </w:r>
    </w:p>
    <w:p w14:paraId="32299F87" w14:textId="77777777" w:rsidR="00467EDF" w:rsidRPr="008C43AA" w:rsidRDefault="00467EDF" w:rsidP="00A40018">
      <w:pPr>
        <w:pStyle w:val="Chuong"/>
        <w:numPr>
          <w:ilvl w:val="0"/>
          <w:numId w:val="66"/>
        </w:numPr>
        <w:tabs>
          <w:tab w:val="left" w:pos="709"/>
        </w:tabs>
        <w:spacing w:before="0" w:after="0" w:line="271" w:lineRule="auto"/>
        <w:ind w:left="0" w:firstLine="426"/>
        <w:jc w:val="both"/>
      </w:pPr>
      <w:r w:rsidRPr="008C43AA">
        <w:t>Hình thức kiến trúc: Là khu vực đề xuất sử dụng hình thức kiến trúc hiện đại, đường nét mạnh mẽ, mang dấu ấn thời đại.</w:t>
      </w:r>
    </w:p>
    <w:p w14:paraId="01D9CF6B" w14:textId="77777777" w:rsidR="00467EDF" w:rsidRPr="008C43AA" w:rsidRDefault="00467EDF" w:rsidP="00A40018">
      <w:pPr>
        <w:pStyle w:val="Chuong"/>
        <w:numPr>
          <w:ilvl w:val="0"/>
          <w:numId w:val="66"/>
        </w:numPr>
        <w:tabs>
          <w:tab w:val="left" w:pos="709"/>
        </w:tabs>
        <w:spacing w:before="0" w:after="0" w:line="271" w:lineRule="auto"/>
        <w:ind w:left="0" w:firstLine="426"/>
        <w:jc w:val="both"/>
      </w:pPr>
      <w:r w:rsidRPr="008C43AA">
        <w:t xml:space="preserve"> Sử dụng kết cấu - vật liệu hiện đại, quan tâm đến các giải pháp khoa học công nghệ tiên tiến, phù hợp điều kiện khí hậu vùng Bắc Bộ. </w:t>
      </w:r>
    </w:p>
    <w:p w14:paraId="1BF6F964" w14:textId="77777777" w:rsidR="00467EDF" w:rsidRPr="008C43AA" w:rsidRDefault="00467EDF" w:rsidP="00A40018">
      <w:pPr>
        <w:pStyle w:val="Chuong"/>
        <w:numPr>
          <w:ilvl w:val="0"/>
          <w:numId w:val="66"/>
        </w:numPr>
        <w:tabs>
          <w:tab w:val="left" w:pos="709"/>
        </w:tabs>
        <w:spacing w:before="0" w:after="0" w:line="271" w:lineRule="auto"/>
        <w:ind w:left="0" w:firstLine="426"/>
        <w:jc w:val="both"/>
      </w:pPr>
      <w:r w:rsidRPr="008C43AA">
        <w:t>Hạn chế xây dựng hàng rào công trình cao, kín đặc, nặng nề. Tạo các không gian ngăn chia ranh giới bằng các dải cấy xanh thấp, thảm cỏ, vỉa đá, suối nhân tạo làm đẹp cho công trình, tạo điểm nhấn và không ảnh hưởng đến tầm nhìn và hoạt động quần chúng khi có các sự kiện lớn…</w:t>
      </w:r>
    </w:p>
    <w:p w14:paraId="6CCA29AD" w14:textId="77777777" w:rsidR="00467EDF" w:rsidRPr="008C43AA" w:rsidRDefault="00467EDF" w:rsidP="00A40018">
      <w:pPr>
        <w:pStyle w:val="Chuong"/>
        <w:numPr>
          <w:ilvl w:val="0"/>
          <w:numId w:val="66"/>
        </w:numPr>
        <w:tabs>
          <w:tab w:val="left" w:pos="709"/>
        </w:tabs>
        <w:spacing w:before="0" w:after="0" w:line="271" w:lineRule="auto"/>
        <w:ind w:left="0" w:firstLine="426"/>
        <w:jc w:val="both"/>
      </w:pPr>
      <w:r w:rsidRPr="008C43AA">
        <w:t>Bố trí quảng trường nhỏ, cây xanh cảnh quan tại các khu vực lân cận khu kinh doanh thương mại trung tâm nhằm tạo ra không gian tổ chức sự kiện và các hoạt động quần chúng để làm cho khu vực thêm sống động.</w:t>
      </w:r>
    </w:p>
    <w:p w14:paraId="22ADB31B" w14:textId="77777777" w:rsidR="00467EDF" w:rsidRPr="008C43AA" w:rsidRDefault="00467EDF" w:rsidP="00A40018">
      <w:pPr>
        <w:pStyle w:val="NormalWeb"/>
        <w:numPr>
          <w:ilvl w:val="0"/>
          <w:numId w:val="65"/>
        </w:numPr>
        <w:shd w:val="clear" w:color="auto" w:fill="FFFFFF"/>
        <w:tabs>
          <w:tab w:val="left" w:pos="567"/>
        </w:tabs>
        <w:spacing w:before="0" w:beforeAutospacing="0" w:after="0" w:afterAutospacing="0" w:line="271" w:lineRule="auto"/>
        <w:jc w:val="both"/>
        <w:rPr>
          <w:i/>
          <w:sz w:val="28"/>
          <w:szCs w:val="28"/>
        </w:rPr>
      </w:pPr>
      <w:r w:rsidRPr="008C43AA">
        <w:rPr>
          <w:i/>
          <w:sz w:val="28"/>
          <w:szCs w:val="28"/>
        </w:rPr>
        <w:t xml:space="preserve">Tổ chức không gian khu ở </w:t>
      </w:r>
    </w:p>
    <w:p w14:paraId="7CBCE3F4" w14:textId="77777777" w:rsidR="00467EDF" w:rsidRPr="008C43AA" w:rsidRDefault="00467EDF" w:rsidP="00A40018">
      <w:pPr>
        <w:pStyle w:val="Chuong"/>
        <w:numPr>
          <w:ilvl w:val="0"/>
          <w:numId w:val="67"/>
        </w:numPr>
        <w:tabs>
          <w:tab w:val="left" w:pos="709"/>
        </w:tabs>
        <w:spacing w:before="0" w:after="0" w:line="271" w:lineRule="auto"/>
        <w:jc w:val="both"/>
      </w:pPr>
      <w:r w:rsidRPr="008C43AA">
        <w:t>Khu ở xây dựng mới:</w:t>
      </w:r>
    </w:p>
    <w:p w14:paraId="7581FCFA" w14:textId="77777777" w:rsidR="00467EDF" w:rsidRPr="008C43AA" w:rsidRDefault="00467EDF" w:rsidP="00A40018">
      <w:pPr>
        <w:pStyle w:val="Chuong"/>
        <w:numPr>
          <w:ilvl w:val="0"/>
          <w:numId w:val="66"/>
        </w:numPr>
        <w:tabs>
          <w:tab w:val="left" w:pos="709"/>
        </w:tabs>
        <w:spacing w:before="0" w:after="0" w:line="271" w:lineRule="auto"/>
        <w:ind w:left="0" w:firstLine="426"/>
        <w:jc w:val="both"/>
      </w:pPr>
      <w:r w:rsidRPr="008C43AA">
        <w:t>Ngoài các trục không gian chính của đô thị góp phần tạo nên cảnh quan của đô thị thì không gian của các khu dân cư cũng đóng góp vào cảnh quan chung của đô thị, cần được quan tâm đầu tư đúng mức và quản lý chặt chẽ về không gian kiến trúc. Tăng cường tỷ lệ cây xanh, kết hợp với cây xanh trong khuôn viên các lô nhà ở tạo thành một nét đặc trưng riêng của đô thị sẽ tạo nên một không gian cảnh quan đẹp và mang một nét riêng.</w:t>
      </w:r>
    </w:p>
    <w:p w14:paraId="16D2EE0C" w14:textId="77777777" w:rsidR="00517D63" w:rsidRPr="00054C61" w:rsidRDefault="00517D63" w:rsidP="00517D63">
      <w:pPr>
        <w:pStyle w:val="Chuong"/>
        <w:tabs>
          <w:tab w:val="left" w:pos="709"/>
        </w:tabs>
        <w:spacing w:line="360" w:lineRule="exact"/>
        <w:jc w:val="both"/>
        <w:rPr>
          <w:lang w:val="da-DK"/>
        </w:rPr>
      </w:pPr>
      <w:r w:rsidRPr="0026043D">
        <w:rPr>
          <w:lang w:val="da-DK"/>
        </w:rPr>
        <w:tab/>
      </w:r>
      <w:r w:rsidRPr="00054C61">
        <w:rPr>
          <w:lang w:val="da-DK"/>
        </w:rPr>
        <w:t xml:space="preserve">+ Nhà liền kề mặt phố khu vực trung tâm, dọc </w:t>
      </w:r>
      <w:r w:rsidRPr="00054C61">
        <w:rPr>
          <w:rFonts w:hint="eastAsia"/>
          <w:lang w:val="da-DK"/>
        </w:rPr>
        <w:t>đư</w:t>
      </w:r>
      <w:r w:rsidRPr="00054C61">
        <w:rPr>
          <w:lang w:val="da-DK"/>
        </w:rPr>
        <w:t xml:space="preserve">ờng trục chính </w:t>
      </w:r>
      <w:r w:rsidRPr="00054C61">
        <w:rPr>
          <w:rFonts w:hint="eastAsia"/>
          <w:lang w:val="da-DK"/>
        </w:rPr>
        <w:t>đô</w:t>
      </w:r>
      <w:r w:rsidRPr="00054C61">
        <w:rPr>
          <w:lang w:val="da-DK"/>
        </w:rPr>
        <w:t xml:space="preserve"> thị, trục chính khu vực: Diện tích lô </w:t>
      </w:r>
      <w:r w:rsidRPr="00054C61">
        <w:rPr>
          <w:rFonts w:hint="eastAsia"/>
          <w:lang w:val="da-DK"/>
        </w:rPr>
        <w:t>đ</w:t>
      </w:r>
      <w:r w:rsidRPr="00054C61">
        <w:rPr>
          <w:lang w:val="da-DK"/>
        </w:rPr>
        <w:t>ất từ 100÷200 m</w:t>
      </w:r>
      <w:r w:rsidR="008C09FA">
        <w:rPr>
          <w:vertAlign w:val="superscript"/>
          <w:lang w:val="da-DK"/>
        </w:rPr>
        <w:t>2</w:t>
      </w:r>
      <w:r w:rsidRPr="00054C61">
        <w:rPr>
          <w:lang w:val="da-DK"/>
        </w:rPr>
        <w:t xml:space="preserve">/hộ; mật </w:t>
      </w:r>
      <w:r w:rsidRPr="00054C61">
        <w:rPr>
          <w:rFonts w:hint="eastAsia"/>
          <w:lang w:val="da-DK"/>
        </w:rPr>
        <w:t>đ</w:t>
      </w:r>
      <w:r w:rsidRPr="00054C61">
        <w:rPr>
          <w:lang w:val="da-DK"/>
        </w:rPr>
        <w:t xml:space="preserve">ộ xây dựng từ </w:t>
      </w:r>
      <w:r w:rsidRPr="00054C61">
        <w:rPr>
          <w:lang w:val="da-DK"/>
        </w:rPr>
        <w:lastRenderedPageBreak/>
        <w:t xml:space="preserve">70÷90%; tầng cao 3÷5 tầng. Chỉ giới xây dựng có thể trùng chỉ giới </w:t>
      </w:r>
      <w:r w:rsidRPr="00054C61">
        <w:rPr>
          <w:rFonts w:hint="eastAsia"/>
          <w:lang w:val="da-DK"/>
        </w:rPr>
        <w:t>đư</w:t>
      </w:r>
      <w:r w:rsidRPr="00054C61">
        <w:rPr>
          <w:lang w:val="da-DK"/>
        </w:rPr>
        <w:t xml:space="preserve">ờng </w:t>
      </w:r>
      <w:r w:rsidRPr="00054C61">
        <w:rPr>
          <w:rFonts w:hint="eastAsia"/>
          <w:lang w:val="da-DK"/>
        </w:rPr>
        <w:t>đ</w:t>
      </w:r>
      <w:r w:rsidRPr="00054C61">
        <w:rPr>
          <w:lang w:val="da-DK"/>
        </w:rPr>
        <w:t xml:space="preserve">ỏ. </w:t>
      </w:r>
    </w:p>
    <w:p w14:paraId="3502F324" w14:textId="77777777" w:rsidR="00517D63" w:rsidRPr="00054C61" w:rsidRDefault="00517D63" w:rsidP="00517D63">
      <w:pPr>
        <w:pStyle w:val="Chuong"/>
        <w:tabs>
          <w:tab w:val="left" w:pos="709"/>
        </w:tabs>
        <w:spacing w:line="360" w:lineRule="exact"/>
        <w:jc w:val="both"/>
        <w:rPr>
          <w:lang w:val="da-DK"/>
        </w:rPr>
      </w:pPr>
      <w:r w:rsidRPr="00054C61">
        <w:rPr>
          <w:lang w:val="da-DK"/>
        </w:rPr>
        <w:tab/>
        <w:t>+ Nhà v</w:t>
      </w:r>
      <w:r w:rsidRPr="00054C61">
        <w:rPr>
          <w:rFonts w:hint="eastAsia"/>
          <w:lang w:val="da-DK"/>
        </w:rPr>
        <w:t>ư</w:t>
      </w:r>
      <w:r w:rsidRPr="00054C61">
        <w:rPr>
          <w:lang w:val="da-DK"/>
        </w:rPr>
        <w:t xml:space="preserve">ờn, nhà biệt thự: </w:t>
      </w:r>
      <w:r w:rsidRPr="00054C61">
        <w:rPr>
          <w:rFonts w:hint="eastAsia"/>
          <w:lang w:val="da-DK"/>
        </w:rPr>
        <w:t>Đ</w:t>
      </w:r>
      <w:r w:rsidRPr="00054C61">
        <w:rPr>
          <w:lang w:val="da-DK"/>
        </w:rPr>
        <w:t xml:space="preserve">ối với các hộ xa trục </w:t>
      </w:r>
      <w:r w:rsidRPr="00054C61">
        <w:rPr>
          <w:rFonts w:hint="eastAsia"/>
          <w:lang w:val="da-DK"/>
        </w:rPr>
        <w:t>đư</w:t>
      </w:r>
      <w:r w:rsidRPr="00054C61">
        <w:rPr>
          <w:lang w:val="da-DK"/>
        </w:rPr>
        <w:t xml:space="preserve">ờng chính, xa khu trung tâm, mật </w:t>
      </w:r>
      <w:r w:rsidRPr="00054C61">
        <w:rPr>
          <w:rFonts w:hint="eastAsia"/>
          <w:lang w:val="da-DK"/>
        </w:rPr>
        <w:t>đ</w:t>
      </w:r>
      <w:r w:rsidRPr="00054C61">
        <w:rPr>
          <w:lang w:val="da-DK"/>
        </w:rPr>
        <w:t xml:space="preserve">ộ xây dựng thấp, diện tích 200-500 m2/hộ. Tầng cao 2÷3 tầng. Mật </w:t>
      </w:r>
      <w:r w:rsidRPr="00054C61">
        <w:rPr>
          <w:rFonts w:hint="eastAsia"/>
          <w:lang w:val="da-DK"/>
        </w:rPr>
        <w:t>đ</w:t>
      </w:r>
      <w:r w:rsidRPr="00054C61">
        <w:rPr>
          <w:lang w:val="da-DK"/>
        </w:rPr>
        <w:t xml:space="preserve">ộ xây dựng từ 50÷70% tùy theo tính chất ở tại từng khu vực. Chỉ giới xây dựng có thể lùi so với chỉ giới </w:t>
      </w:r>
      <w:r w:rsidRPr="00054C61">
        <w:rPr>
          <w:rFonts w:hint="eastAsia"/>
          <w:lang w:val="da-DK"/>
        </w:rPr>
        <w:t>đư</w:t>
      </w:r>
      <w:r w:rsidRPr="00054C61">
        <w:rPr>
          <w:lang w:val="da-DK"/>
        </w:rPr>
        <w:t xml:space="preserve">ờng </w:t>
      </w:r>
      <w:r w:rsidRPr="00054C61">
        <w:rPr>
          <w:rFonts w:hint="eastAsia"/>
          <w:lang w:val="da-DK"/>
        </w:rPr>
        <w:t>đ</w:t>
      </w:r>
      <w:r w:rsidRPr="00054C61">
        <w:rPr>
          <w:lang w:val="da-DK"/>
        </w:rPr>
        <w:t>ỏ từ 3÷5 m, khuyến khích nhà có v</w:t>
      </w:r>
      <w:r w:rsidRPr="00054C61">
        <w:rPr>
          <w:rFonts w:hint="eastAsia"/>
          <w:lang w:val="da-DK"/>
        </w:rPr>
        <w:t>ư</w:t>
      </w:r>
      <w:r w:rsidRPr="00054C61">
        <w:rPr>
          <w:lang w:val="da-DK"/>
        </w:rPr>
        <w:t>ờn phía tr</w:t>
      </w:r>
      <w:r w:rsidRPr="00054C61">
        <w:rPr>
          <w:rFonts w:hint="eastAsia"/>
          <w:lang w:val="da-DK"/>
        </w:rPr>
        <w:t>ư</w:t>
      </w:r>
      <w:r w:rsidRPr="00054C61">
        <w:rPr>
          <w:lang w:val="da-DK"/>
        </w:rPr>
        <w:t xml:space="preserve">ớc công trình. </w:t>
      </w:r>
    </w:p>
    <w:p w14:paraId="4D366912" w14:textId="77777777" w:rsidR="00517D63" w:rsidRPr="00054C61" w:rsidRDefault="00517D63" w:rsidP="00517D63">
      <w:pPr>
        <w:pStyle w:val="Chuong"/>
        <w:tabs>
          <w:tab w:val="left" w:pos="709"/>
        </w:tabs>
        <w:spacing w:line="360" w:lineRule="exact"/>
        <w:jc w:val="both"/>
        <w:rPr>
          <w:lang w:val="da-DK"/>
        </w:rPr>
      </w:pPr>
      <w:r w:rsidRPr="00054C61">
        <w:rPr>
          <w:lang w:val="da-DK"/>
        </w:rPr>
        <w:tab/>
        <w:t>+ Nhà ở hộ kinh doanh dịch vụ th</w:t>
      </w:r>
      <w:r w:rsidRPr="00054C61">
        <w:rPr>
          <w:rFonts w:hint="eastAsia"/>
          <w:lang w:val="da-DK"/>
        </w:rPr>
        <w:t>ươ</w:t>
      </w:r>
      <w:r w:rsidRPr="00054C61">
        <w:rPr>
          <w:lang w:val="da-DK"/>
        </w:rPr>
        <w:t>ng mại: Là nhà ở có kết hợp kinh doanh, nhà ở mặt phố có cửa hàng, nhà ở tại khu trung tâm, khu dịch vụ th</w:t>
      </w:r>
      <w:r w:rsidRPr="00054C61">
        <w:rPr>
          <w:rFonts w:hint="eastAsia"/>
          <w:lang w:val="da-DK"/>
        </w:rPr>
        <w:t>ươ</w:t>
      </w:r>
      <w:r w:rsidRPr="00054C61">
        <w:rPr>
          <w:lang w:val="da-DK"/>
        </w:rPr>
        <w:t>ng mại. Diện tích 100÷200 m</w:t>
      </w:r>
      <w:r w:rsidR="008C09FA">
        <w:rPr>
          <w:vertAlign w:val="superscript"/>
          <w:lang w:val="da-DK"/>
        </w:rPr>
        <w:t>2</w:t>
      </w:r>
      <w:r w:rsidRPr="00054C61">
        <w:rPr>
          <w:lang w:val="da-DK"/>
        </w:rPr>
        <w:t xml:space="preserve">/hộ. Mật </w:t>
      </w:r>
      <w:r w:rsidRPr="00054C61">
        <w:rPr>
          <w:rFonts w:hint="eastAsia"/>
          <w:lang w:val="da-DK"/>
        </w:rPr>
        <w:t>đ</w:t>
      </w:r>
      <w:r w:rsidRPr="00054C61">
        <w:rPr>
          <w:lang w:val="da-DK"/>
        </w:rPr>
        <w:t xml:space="preserve">ộ xây dựng từ 70÷90%; tầng cao 3÷5 tầng. Chỉ giới xây dựng có thể trùng chỉ giới </w:t>
      </w:r>
      <w:r w:rsidRPr="00054C61">
        <w:rPr>
          <w:rFonts w:hint="eastAsia"/>
          <w:lang w:val="da-DK"/>
        </w:rPr>
        <w:t>đư</w:t>
      </w:r>
      <w:r w:rsidRPr="00054C61">
        <w:rPr>
          <w:lang w:val="da-DK"/>
        </w:rPr>
        <w:t xml:space="preserve">ờng </w:t>
      </w:r>
      <w:r w:rsidRPr="00054C61">
        <w:rPr>
          <w:rFonts w:hint="eastAsia"/>
          <w:lang w:val="da-DK"/>
        </w:rPr>
        <w:t>đ</w:t>
      </w:r>
      <w:r w:rsidRPr="00054C61">
        <w:rPr>
          <w:lang w:val="da-DK"/>
        </w:rPr>
        <w:t xml:space="preserve">ỏ. </w:t>
      </w:r>
    </w:p>
    <w:p w14:paraId="3B69ABD6" w14:textId="77777777" w:rsidR="00517D63" w:rsidRPr="00054C61" w:rsidRDefault="00517D63" w:rsidP="00517D63">
      <w:pPr>
        <w:pStyle w:val="Chuong"/>
        <w:tabs>
          <w:tab w:val="left" w:pos="709"/>
        </w:tabs>
        <w:spacing w:line="360" w:lineRule="exact"/>
        <w:jc w:val="both"/>
        <w:rPr>
          <w:lang w:val="da-DK"/>
        </w:rPr>
      </w:pPr>
      <w:r w:rsidRPr="00054C61">
        <w:rPr>
          <w:lang w:val="da-DK"/>
        </w:rPr>
        <w:tab/>
        <w:t>+ Nhà ở hộ sản xuất nông nghiệp: Là nhà ở của các hộ sản xuất nông nghiệp, hoặc có c</w:t>
      </w:r>
      <w:r w:rsidRPr="00054C61">
        <w:rPr>
          <w:rFonts w:hint="eastAsia"/>
          <w:lang w:val="da-DK"/>
        </w:rPr>
        <w:t>ơ</w:t>
      </w:r>
      <w:r w:rsidRPr="00054C61">
        <w:rPr>
          <w:lang w:val="da-DK"/>
        </w:rPr>
        <w:t xml:space="preserve"> sở sản xuất kinh doanh, nghề truyền thống. Diện tích 300 </w:t>
      </w:r>
      <w:r w:rsidRPr="00054C61">
        <w:rPr>
          <w:rFonts w:hint="eastAsia"/>
          <w:lang w:val="da-DK"/>
        </w:rPr>
        <w:t>đ</w:t>
      </w:r>
      <w:r w:rsidRPr="00054C61">
        <w:rPr>
          <w:lang w:val="da-DK"/>
        </w:rPr>
        <w:t>ến &gt; 500 m</w:t>
      </w:r>
      <w:r w:rsidR="008C09FA">
        <w:rPr>
          <w:vertAlign w:val="superscript"/>
          <w:lang w:val="da-DK"/>
        </w:rPr>
        <w:t>2</w:t>
      </w:r>
      <w:r w:rsidRPr="00054C61">
        <w:rPr>
          <w:lang w:val="da-DK"/>
        </w:rPr>
        <w:t xml:space="preserve">/hộ. Tầng cao trung bình 3 tầng. Mật </w:t>
      </w:r>
      <w:r w:rsidRPr="00054C61">
        <w:rPr>
          <w:rFonts w:hint="eastAsia"/>
          <w:lang w:val="da-DK"/>
        </w:rPr>
        <w:t>đ</w:t>
      </w:r>
      <w:r w:rsidRPr="00054C61">
        <w:rPr>
          <w:lang w:val="da-DK"/>
        </w:rPr>
        <w:t>ộ xây dựng từ 40 - 60%, nhà th</w:t>
      </w:r>
      <w:r w:rsidRPr="00054C61">
        <w:rPr>
          <w:rFonts w:hint="eastAsia"/>
          <w:lang w:val="da-DK"/>
        </w:rPr>
        <w:t>ư</w:t>
      </w:r>
      <w:r w:rsidRPr="00054C61">
        <w:rPr>
          <w:lang w:val="da-DK"/>
        </w:rPr>
        <w:t xml:space="preserve">ờng có sân gia công, kho chứa, bảo quản nông sản. Chỉ giới xây dựng có thể lùi so với chỉ giới </w:t>
      </w:r>
      <w:r w:rsidRPr="00054C61">
        <w:rPr>
          <w:rFonts w:hint="eastAsia"/>
          <w:lang w:val="da-DK"/>
        </w:rPr>
        <w:t>đư</w:t>
      </w:r>
      <w:r w:rsidRPr="00054C61">
        <w:rPr>
          <w:lang w:val="da-DK"/>
        </w:rPr>
        <w:t xml:space="preserve">ờng </w:t>
      </w:r>
      <w:r w:rsidRPr="00054C61">
        <w:rPr>
          <w:rFonts w:hint="eastAsia"/>
          <w:lang w:val="da-DK"/>
        </w:rPr>
        <w:t>đ</w:t>
      </w:r>
      <w:r w:rsidRPr="00054C61">
        <w:rPr>
          <w:lang w:val="da-DK"/>
        </w:rPr>
        <w:t xml:space="preserve">ỏ từ 3m </w:t>
      </w:r>
      <w:r w:rsidRPr="00054C61">
        <w:rPr>
          <w:rFonts w:hint="eastAsia"/>
          <w:lang w:val="da-DK"/>
        </w:rPr>
        <w:t>đ</w:t>
      </w:r>
      <w:r w:rsidRPr="00054C61">
        <w:rPr>
          <w:lang w:val="da-DK"/>
        </w:rPr>
        <w:t>ến &gt; 5 m.</w:t>
      </w:r>
    </w:p>
    <w:p w14:paraId="5FF1F17B" w14:textId="77777777" w:rsidR="00517D63" w:rsidRPr="00054C61" w:rsidRDefault="00517D63" w:rsidP="00517D63">
      <w:pPr>
        <w:pStyle w:val="Chuong"/>
        <w:tabs>
          <w:tab w:val="left" w:pos="709"/>
        </w:tabs>
        <w:spacing w:line="360" w:lineRule="exact"/>
        <w:jc w:val="both"/>
        <w:rPr>
          <w:lang w:val="da-DK"/>
        </w:rPr>
      </w:pPr>
      <w:r w:rsidRPr="00054C61">
        <w:rPr>
          <w:lang w:val="da-DK"/>
        </w:rPr>
        <w:tab/>
        <w:t>+ Nhà ở kết hợp dịch vụ du lịch: Là các loại nhà ở biệt thự sinh thái, nhà v</w:t>
      </w:r>
      <w:r w:rsidRPr="00054C61">
        <w:rPr>
          <w:rFonts w:hint="eastAsia"/>
          <w:lang w:val="da-DK"/>
        </w:rPr>
        <w:t>ư</w:t>
      </w:r>
      <w:r w:rsidRPr="00054C61">
        <w:rPr>
          <w:lang w:val="da-DK"/>
        </w:rPr>
        <w:t xml:space="preserve">ờn, homestay, nhà ven kênh rạch, nhà truyền thống của </w:t>
      </w:r>
      <w:r w:rsidRPr="00054C61">
        <w:rPr>
          <w:rFonts w:hint="eastAsia"/>
          <w:lang w:val="da-DK"/>
        </w:rPr>
        <w:t>đ</w:t>
      </w:r>
      <w:r w:rsidRPr="00054C61">
        <w:rPr>
          <w:lang w:val="da-DK"/>
        </w:rPr>
        <w:t xml:space="preserve">ồng bào dân tộc… Diện tích 300 </w:t>
      </w:r>
      <w:r w:rsidRPr="00054C61">
        <w:rPr>
          <w:rFonts w:hint="eastAsia"/>
          <w:lang w:val="da-DK"/>
        </w:rPr>
        <w:t>đ</w:t>
      </w:r>
      <w:r w:rsidRPr="00054C61">
        <w:rPr>
          <w:lang w:val="da-DK"/>
        </w:rPr>
        <w:t>ến &gt; 500 m</w:t>
      </w:r>
      <w:r w:rsidR="008C09FA">
        <w:rPr>
          <w:vertAlign w:val="superscript"/>
          <w:lang w:val="da-DK"/>
        </w:rPr>
        <w:t>2</w:t>
      </w:r>
      <w:r w:rsidRPr="00054C61">
        <w:rPr>
          <w:lang w:val="da-DK"/>
        </w:rPr>
        <w:t xml:space="preserve">/hộ. Mật </w:t>
      </w:r>
      <w:r w:rsidRPr="00054C61">
        <w:rPr>
          <w:rFonts w:hint="eastAsia"/>
          <w:lang w:val="da-DK"/>
        </w:rPr>
        <w:t>đ</w:t>
      </w:r>
      <w:r w:rsidRPr="00054C61">
        <w:rPr>
          <w:lang w:val="da-DK"/>
        </w:rPr>
        <w:t xml:space="preserve">ộ xây dựng từ 40÷60% tùy theo từng khu vực. Tầng cao 2÷3 tầng. Chỉ giới xây dựng có thể lùi so với chỉ giới </w:t>
      </w:r>
      <w:r w:rsidRPr="00054C61">
        <w:rPr>
          <w:rFonts w:hint="eastAsia"/>
          <w:lang w:val="da-DK"/>
        </w:rPr>
        <w:t>đư</w:t>
      </w:r>
      <w:r w:rsidRPr="00054C61">
        <w:rPr>
          <w:lang w:val="da-DK"/>
        </w:rPr>
        <w:t xml:space="preserve">ờng </w:t>
      </w:r>
      <w:r w:rsidRPr="00054C61">
        <w:rPr>
          <w:rFonts w:hint="eastAsia"/>
          <w:lang w:val="da-DK"/>
        </w:rPr>
        <w:t>đ</w:t>
      </w:r>
      <w:r w:rsidRPr="00054C61">
        <w:rPr>
          <w:lang w:val="da-DK"/>
        </w:rPr>
        <w:t xml:space="preserve">ỏ từ 3m </w:t>
      </w:r>
      <w:r w:rsidRPr="00054C61">
        <w:rPr>
          <w:rFonts w:hint="eastAsia"/>
          <w:lang w:val="da-DK"/>
        </w:rPr>
        <w:t>đ</w:t>
      </w:r>
      <w:r w:rsidRPr="00054C61">
        <w:rPr>
          <w:lang w:val="da-DK"/>
        </w:rPr>
        <w:t xml:space="preserve">ến &gt; 5 m </w:t>
      </w:r>
      <w:r w:rsidRPr="00054C61">
        <w:rPr>
          <w:rFonts w:hint="eastAsia"/>
          <w:lang w:val="da-DK"/>
        </w:rPr>
        <w:t>đ</w:t>
      </w:r>
      <w:r w:rsidRPr="00054C61">
        <w:rPr>
          <w:lang w:val="da-DK"/>
        </w:rPr>
        <w:t>ể tạo sân v</w:t>
      </w:r>
      <w:r w:rsidRPr="00054C61">
        <w:rPr>
          <w:rFonts w:hint="eastAsia"/>
          <w:lang w:val="da-DK"/>
        </w:rPr>
        <w:t>ư</w:t>
      </w:r>
      <w:r w:rsidRPr="00054C61">
        <w:rPr>
          <w:lang w:val="da-DK"/>
        </w:rPr>
        <w:t>ờn, tiểu cảnh.</w:t>
      </w:r>
    </w:p>
    <w:p w14:paraId="5FC9D320" w14:textId="77777777" w:rsidR="00517D63" w:rsidRPr="00517D63" w:rsidRDefault="00517D63" w:rsidP="00517D63">
      <w:pPr>
        <w:pStyle w:val="Chuong"/>
        <w:numPr>
          <w:ilvl w:val="0"/>
          <w:numId w:val="66"/>
        </w:numPr>
        <w:tabs>
          <w:tab w:val="left" w:pos="709"/>
        </w:tabs>
        <w:spacing w:before="0" w:after="0" w:line="271" w:lineRule="auto"/>
        <w:ind w:left="0" w:firstLine="426"/>
        <w:jc w:val="both"/>
      </w:pPr>
      <w:r w:rsidRPr="00517D63">
        <w:t xml:space="preserve">Khu ở hiện trạng cải tạo  </w:t>
      </w:r>
    </w:p>
    <w:p w14:paraId="5CB54B7D" w14:textId="77777777" w:rsidR="00517D63" w:rsidRPr="00054C61" w:rsidRDefault="00517D63" w:rsidP="00517D63">
      <w:pPr>
        <w:pStyle w:val="Chuong"/>
        <w:tabs>
          <w:tab w:val="left" w:pos="709"/>
        </w:tabs>
        <w:spacing w:line="360" w:lineRule="exact"/>
        <w:jc w:val="both"/>
        <w:rPr>
          <w:lang w:val="da-DK"/>
        </w:rPr>
      </w:pPr>
      <w:r w:rsidRPr="00054C61">
        <w:rPr>
          <w:lang w:val="da-DK"/>
        </w:rPr>
        <w:tab/>
        <w:t xml:space="preserve">+ Nhà ở hiện trạng khu vực trung tâm cũ hiện nay cần </w:t>
      </w:r>
      <w:r w:rsidRPr="00054C61">
        <w:rPr>
          <w:rFonts w:hint="eastAsia"/>
          <w:lang w:val="da-DK"/>
        </w:rPr>
        <w:t>đư</w:t>
      </w:r>
      <w:r w:rsidRPr="00054C61">
        <w:rPr>
          <w:lang w:val="da-DK"/>
        </w:rPr>
        <w:t xml:space="preserve">ợc cải tạo chỉnh trang, </w:t>
      </w:r>
      <w:r w:rsidRPr="00054C61">
        <w:rPr>
          <w:rFonts w:hint="eastAsia"/>
          <w:lang w:val="da-DK"/>
        </w:rPr>
        <w:t>đ</w:t>
      </w:r>
      <w:r w:rsidRPr="00054C61">
        <w:rPr>
          <w:lang w:val="da-DK"/>
        </w:rPr>
        <w:t xml:space="preserve">ảm bảo chỉ giới xây dựng, tầng cao, mật </w:t>
      </w:r>
      <w:r w:rsidRPr="00054C61">
        <w:rPr>
          <w:rFonts w:hint="eastAsia"/>
          <w:lang w:val="da-DK"/>
        </w:rPr>
        <w:t>đ</w:t>
      </w:r>
      <w:r w:rsidRPr="00054C61">
        <w:rPr>
          <w:lang w:val="da-DK"/>
        </w:rPr>
        <w:t xml:space="preserve">ộ xây dựng </w:t>
      </w:r>
      <w:r w:rsidRPr="00054C61">
        <w:rPr>
          <w:rFonts w:hint="eastAsia"/>
          <w:lang w:val="da-DK"/>
        </w:rPr>
        <w:t>đú</w:t>
      </w:r>
      <w:r w:rsidRPr="00054C61">
        <w:rPr>
          <w:lang w:val="da-DK"/>
        </w:rPr>
        <w:t xml:space="preserve">ng theo quy </w:t>
      </w:r>
      <w:r w:rsidRPr="00054C61">
        <w:rPr>
          <w:rFonts w:hint="eastAsia"/>
          <w:lang w:val="da-DK"/>
        </w:rPr>
        <w:t>đ</w:t>
      </w:r>
      <w:r w:rsidRPr="00054C61">
        <w:rPr>
          <w:lang w:val="da-DK"/>
        </w:rPr>
        <w:t xml:space="preserve">ịnh chung áp dụng với toàn </w:t>
      </w:r>
      <w:r w:rsidRPr="00054C61">
        <w:rPr>
          <w:rFonts w:hint="eastAsia"/>
          <w:lang w:val="da-DK"/>
        </w:rPr>
        <w:t>đô</w:t>
      </w:r>
      <w:r w:rsidRPr="00054C61">
        <w:rPr>
          <w:lang w:val="da-DK"/>
        </w:rPr>
        <w:t xml:space="preserve"> thị; </w:t>
      </w:r>
      <w:r w:rsidRPr="00054C61">
        <w:rPr>
          <w:lang w:val="da-DK"/>
        </w:rPr>
        <w:tab/>
      </w:r>
    </w:p>
    <w:p w14:paraId="321DE496" w14:textId="77777777" w:rsidR="00517D63" w:rsidRPr="0026043D" w:rsidRDefault="00517D63" w:rsidP="00517D63">
      <w:pPr>
        <w:pStyle w:val="Chuong"/>
        <w:tabs>
          <w:tab w:val="left" w:pos="709"/>
        </w:tabs>
        <w:spacing w:before="0" w:after="0" w:line="360" w:lineRule="exact"/>
        <w:jc w:val="both"/>
        <w:rPr>
          <w:lang w:val="da-DK"/>
        </w:rPr>
      </w:pPr>
      <w:r w:rsidRPr="00054C61">
        <w:rPr>
          <w:lang w:val="da-DK"/>
        </w:rPr>
        <w:tab/>
        <w:t xml:space="preserve">+ Nhà ở tại khu trung tâm </w:t>
      </w:r>
      <w:r w:rsidRPr="00054C61">
        <w:rPr>
          <w:rFonts w:hint="eastAsia"/>
          <w:lang w:val="da-DK"/>
        </w:rPr>
        <w:t>đô</w:t>
      </w:r>
      <w:r w:rsidRPr="00054C61">
        <w:rPr>
          <w:lang w:val="da-DK"/>
        </w:rPr>
        <w:t xml:space="preserve"> thị, trung tâm các khu chức n</w:t>
      </w:r>
      <w:r w:rsidRPr="00054C61">
        <w:rPr>
          <w:rFonts w:hint="eastAsia"/>
          <w:lang w:val="da-DK"/>
        </w:rPr>
        <w:t>ă</w:t>
      </w:r>
      <w:r w:rsidRPr="00054C61">
        <w:rPr>
          <w:lang w:val="da-DK"/>
        </w:rPr>
        <w:t xml:space="preserve">ng, dọc trục </w:t>
      </w:r>
      <w:r w:rsidRPr="00054C61">
        <w:rPr>
          <w:rFonts w:hint="eastAsia"/>
          <w:lang w:val="da-DK"/>
        </w:rPr>
        <w:t>đư</w:t>
      </w:r>
      <w:r w:rsidRPr="00054C61">
        <w:rPr>
          <w:lang w:val="da-DK"/>
        </w:rPr>
        <w:t xml:space="preserve">ờng trục chính </w:t>
      </w:r>
      <w:r w:rsidRPr="00054C61">
        <w:rPr>
          <w:rFonts w:hint="eastAsia"/>
          <w:lang w:val="da-DK"/>
        </w:rPr>
        <w:t>đô</w:t>
      </w:r>
      <w:r w:rsidRPr="00054C61">
        <w:rPr>
          <w:lang w:val="da-DK"/>
        </w:rPr>
        <w:t xml:space="preserve"> thị, có mật </w:t>
      </w:r>
      <w:r w:rsidRPr="00054C61">
        <w:rPr>
          <w:rFonts w:hint="eastAsia"/>
          <w:lang w:val="da-DK"/>
        </w:rPr>
        <w:t>đ</w:t>
      </w:r>
      <w:r w:rsidRPr="00054C61">
        <w:rPr>
          <w:lang w:val="da-DK"/>
        </w:rPr>
        <w:t xml:space="preserve">ộ xây dựng cao, tuân thủ các nguyên tắc quy </w:t>
      </w:r>
      <w:r w:rsidRPr="00054C61">
        <w:rPr>
          <w:rFonts w:hint="eastAsia"/>
          <w:lang w:val="da-DK"/>
        </w:rPr>
        <w:t>đ</w:t>
      </w:r>
      <w:r w:rsidRPr="00054C61">
        <w:rPr>
          <w:lang w:val="da-DK"/>
        </w:rPr>
        <w:t xml:space="preserve">ịnh </w:t>
      </w:r>
      <w:r w:rsidRPr="00054C61">
        <w:rPr>
          <w:rFonts w:hint="eastAsia"/>
          <w:lang w:val="da-DK"/>
        </w:rPr>
        <w:t>đ</w:t>
      </w:r>
      <w:r w:rsidRPr="00054C61">
        <w:rPr>
          <w:lang w:val="da-DK"/>
        </w:rPr>
        <w:t xml:space="preserve">ối với nhà ở liền kế </w:t>
      </w:r>
      <w:r w:rsidRPr="00054C61">
        <w:rPr>
          <w:rFonts w:hint="eastAsia"/>
          <w:lang w:val="da-DK"/>
        </w:rPr>
        <w:t>đã</w:t>
      </w:r>
      <w:r w:rsidRPr="00054C61">
        <w:rPr>
          <w:lang w:val="da-DK"/>
        </w:rPr>
        <w:t xml:space="preserve"> nêu trên. Nhà ở hiện trạng xa các </w:t>
      </w:r>
      <w:r w:rsidRPr="00054C61">
        <w:rPr>
          <w:rFonts w:hint="eastAsia"/>
          <w:lang w:val="da-DK"/>
        </w:rPr>
        <w:t>đư</w:t>
      </w:r>
      <w:r w:rsidRPr="00054C61">
        <w:rPr>
          <w:lang w:val="da-DK"/>
        </w:rPr>
        <w:t xml:space="preserve">ờng trục chính </w:t>
      </w:r>
      <w:r w:rsidRPr="00054C61">
        <w:rPr>
          <w:rFonts w:hint="eastAsia"/>
          <w:lang w:val="da-DK"/>
        </w:rPr>
        <w:t>đô</w:t>
      </w:r>
      <w:r w:rsidRPr="00054C61">
        <w:rPr>
          <w:lang w:val="da-DK"/>
        </w:rPr>
        <w:t xml:space="preserve"> thị, nhà ở các khu dân c</w:t>
      </w:r>
      <w:r w:rsidRPr="00054C61">
        <w:rPr>
          <w:rFonts w:hint="eastAsia"/>
          <w:lang w:val="da-DK"/>
        </w:rPr>
        <w:t>ư</w:t>
      </w:r>
      <w:r w:rsidRPr="00054C61">
        <w:rPr>
          <w:lang w:val="da-DK"/>
        </w:rPr>
        <w:t xml:space="preserve"> xa trung tâm thị trấn tuân thủ nguyên tắc bố trí </w:t>
      </w:r>
      <w:r w:rsidRPr="00054C61">
        <w:rPr>
          <w:rFonts w:hint="eastAsia"/>
          <w:lang w:val="da-DK"/>
        </w:rPr>
        <w:t>đ</w:t>
      </w:r>
      <w:r w:rsidRPr="00054C61">
        <w:rPr>
          <w:lang w:val="da-DK"/>
        </w:rPr>
        <w:t>ối với kiểu nhà v</w:t>
      </w:r>
      <w:r w:rsidRPr="00054C61">
        <w:rPr>
          <w:rFonts w:hint="eastAsia"/>
          <w:lang w:val="da-DK"/>
        </w:rPr>
        <w:t>ư</w:t>
      </w:r>
      <w:r w:rsidRPr="00054C61">
        <w:rPr>
          <w:lang w:val="da-DK"/>
        </w:rPr>
        <w:t xml:space="preserve">ờn, nhà mật </w:t>
      </w:r>
      <w:r w:rsidRPr="00054C61">
        <w:rPr>
          <w:rFonts w:hint="eastAsia"/>
          <w:lang w:val="da-DK"/>
        </w:rPr>
        <w:t>đ</w:t>
      </w:r>
      <w:r w:rsidRPr="00054C61">
        <w:rPr>
          <w:lang w:val="da-DK"/>
        </w:rPr>
        <w:t xml:space="preserve">ộ thấp quy </w:t>
      </w:r>
      <w:r w:rsidRPr="00054C61">
        <w:rPr>
          <w:rFonts w:hint="eastAsia"/>
          <w:lang w:val="da-DK"/>
        </w:rPr>
        <w:t>đ</w:t>
      </w:r>
      <w:r w:rsidRPr="00054C61">
        <w:rPr>
          <w:lang w:val="da-DK"/>
        </w:rPr>
        <w:t xml:space="preserve">ịnh chung của toàn </w:t>
      </w:r>
      <w:r w:rsidRPr="00054C61">
        <w:rPr>
          <w:rFonts w:hint="eastAsia"/>
          <w:lang w:val="da-DK"/>
        </w:rPr>
        <w:t>đô</w:t>
      </w:r>
      <w:r w:rsidRPr="00054C61">
        <w:rPr>
          <w:lang w:val="da-DK"/>
        </w:rPr>
        <w:t xml:space="preserve"> thị. </w:t>
      </w:r>
    </w:p>
    <w:p w14:paraId="3FD710BB" w14:textId="77777777" w:rsidR="003475C2" w:rsidRPr="008C43AA" w:rsidRDefault="003475C2" w:rsidP="00A40018">
      <w:pPr>
        <w:pStyle w:val="NormalWeb"/>
        <w:numPr>
          <w:ilvl w:val="2"/>
          <w:numId w:val="29"/>
        </w:numPr>
        <w:shd w:val="clear" w:color="auto" w:fill="FFFFFF"/>
        <w:tabs>
          <w:tab w:val="left" w:pos="567"/>
        </w:tabs>
        <w:spacing w:before="0" w:beforeAutospacing="0" w:after="0" w:afterAutospacing="0" w:line="271" w:lineRule="auto"/>
        <w:ind w:left="0" w:firstLine="0"/>
        <w:jc w:val="both"/>
        <w:rPr>
          <w:sz w:val="28"/>
          <w:szCs w:val="28"/>
        </w:rPr>
      </w:pPr>
      <w:r w:rsidRPr="008C43AA">
        <w:rPr>
          <w:sz w:val="28"/>
          <w:szCs w:val="28"/>
        </w:rPr>
        <w:t>Định hướng tổ chức không gian khu vực cửa ngõ đô thị về không gian kiến trúc cảnh quan, xác định vị trí và diễn họa ý tưởng hình khối các công trình điểm nhấn theo các hướng, tuyến giao thông chính hướng vào trong đô thị.</w:t>
      </w:r>
    </w:p>
    <w:p w14:paraId="38A99F4A" w14:textId="77777777" w:rsidR="00221856" w:rsidRPr="008C43AA" w:rsidRDefault="00221856" w:rsidP="00A40018">
      <w:pPr>
        <w:pStyle w:val="Chuong"/>
        <w:numPr>
          <w:ilvl w:val="0"/>
          <w:numId w:val="66"/>
        </w:numPr>
        <w:tabs>
          <w:tab w:val="left" w:pos="709"/>
        </w:tabs>
        <w:spacing w:before="0" w:after="0" w:line="271" w:lineRule="auto"/>
        <w:ind w:left="0" w:firstLine="426"/>
        <w:jc w:val="both"/>
      </w:pPr>
      <w:r w:rsidRPr="008C43AA">
        <w:t>Không gian trục giao thông chính đoạn đi qua khu vực trung tâm được tổ chức hình thức vòng xoay, đảo giao thông,... tạo thành khu vực cửa ngõ, nút giao thông chính với các công trình điểm nhấn, công trình mang tính biểu tượng của đô thị.</w:t>
      </w:r>
      <w:r w:rsidRPr="008C43AA">
        <w:tab/>
      </w:r>
    </w:p>
    <w:p w14:paraId="5E50AD0D" w14:textId="77777777" w:rsidR="00221856" w:rsidRPr="008C43AA" w:rsidRDefault="00221856" w:rsidP="00A40018">
      <w:pPr>
        <w:pStyle w:val="Chuong"/>
        <w:numPr>
          <w:ilvl w:val="0"/>
          <w:numId w:val="66"/>
        </w:numPr>
        <w:tabs>
          <w:tab w:val="left" w:pos="709"/>
        </w:tabs>
        <w:spacing w:before="0" w:after="0" w:line="271" w:lineRule="auto"/>
        <w:ind w:left="0" w:firstLine="426"/>
        <w:jc w:val="both"/>
      </w:pPr>
      <w:r w:rsidRPr="008C43AA">
        <w:tab/>
        <w:t xml:space="preserve">Tạo nên trục xanh cảnh quan, kết nối mềm mại các khu vực trung tâm </w:t>
      </w:r>
      <w:r w:rsidRPr="008C43AA">
        <w:lastRenderedPageBreak/>
        <w:t xml:space="preserve">hành chính chính trị, trung tâm văn hóa, trung tâm thương mại, trung tâm y tế, giáo dục…, các điểm nhấn đô thị. Hình thành những trục cảnh quan và điểm nhấn trên các trục, tuyến đô thị.  </w:t>
      </w:r>
    </w:p>
    <w:p w14:paraId="580BBD63" w14:textId="77777777" w:rsidR="00221856" w:rsidRPr="008C43AA" w:rsidRDefault="00221856" w:rsidP="00A40018">
      <w:pPr>
        <w:pStyle w:val="Chuong"/>
        <w:numPr>
          <w:ilvl w:val="0"/>
          <w:numId w:val="66"/>
        </w:numPr>
        <w:tabs>
          <w:tab w:val="left" w:pos="709"/>
        </w:tabs>
        <w:spacing w:before="0" w:after="0" w:line="271" w:lineRule="auto"/>
        <w:ind w:left="0" w:firstLine="426"/>
        <w:jc w:val="both"/>
      </w:pPr>
      <w:r w:rsidRPr="008C43AA">
        <w:t>Các vị trí cửa ngõ đô thị bố trí các công trình như cổng chào, tượng đài, các công trình kiến trúc mang tính biểu tượng, kết hợp với không gian mở xung quanh tạo nên điểm nhấn cảnh quan cho đô thị. Các công trình điểm nhấn kiến trúc cảnh quan tại cửa ngõ đô thị sẽ được xây dựng với chiều cao hợp lý, khoảng lùi phù hợp. Tạo được nhiều góc nhìn đẹp, hài hòa với các công trình và không gian xung quanh, không gây ảnh hưởng đến việc lưu thông các phương tiện giao thông. Tại các vị trí cửa ngõ, khuyến khích trồng các loại cây xanh mang tính bản địa, phù hợp thổ nhưỡng, mang tính biểu trưng cao của khu vực. Bố trí cây xanh mang tính tầng bậc. Màu sắc đa dạng, phong phú. Tạo ra các mảng xanh sinh động và có tính định hướng thị giác.</w:t>
      </w:r>
    </w:p>
    <w:p w14:paraId="556D6DDC" w14:textId="77777777" w:rsidR="003475C2" w:rsidRPr="008C43AA" w:rsidRDefault="003475C2" w:rsidP="00A40018">
      <w:pPr>
        <w:pStyle w:val="NormalWeb"/>
        <w:numPr>
          <w:ilvl w:val="2"/>
          <w:numId w:val="29"/>
        </w:numPr>
        <w:shd w:val="clear" w:color="auto" w:fill="FFFFFF"/>
        <w:tabs>
          <w:tab w:val="left" w:pos="567"/>
        </w:tabs>
        <w:spacing w:before="0" w:beforeAutospacing="0" w:after="0" w:afterAutospacing="0" w:line="271" w:lineRule="auto"/>
        <w:ind w:left="0" w:firstLine="0"/>
        <w:jc w:val="both"/>
        <w:rPr>
          <w:sz w:val="28"/>
          <w:szCs w:val="28"/>
        </w:rPr>
      </w:pPr>
      <w:r w:rsidRPr="008C43AA">
        <w:rPr>
          <w:sz w:val="28"/>
          <w:szCs w:val="28"/>
        </w:rPr>
        <w:t>Tổ chức các trục không gian chính</w:t>
      </w:r>
    </w:p>
    <w:p w14:paraId="621C642A" w14:textId="77777777" w:rsidR="003475C2" w:rsidRPr="008C43AA" w:rsidRDefault="003475C2" w:rsidP="00A40018">
      <w:pPr>
        <w:pStyle w:val="NormalWeb"/>
        <w:numPr>
          <w:ilvl w:val="0"/>
          <w:numId w:val="69"/>
        </w:numPr>
        <w:shd w:val="clear" w:color="auto" w:fill="FFFFFF"/>
        <w:tabs>
          <w:tab w:val="left" w:pos="709"/>
        </w:tabs>
        <w:spacing w:before="0" w:beforeAutospacing="0" w:after="0" w:afterAutospacing="0" w:line="271" w:lineRule="auto"/>
        <w:ind w:left="0" w:firstLine="360"/>
        <w:jc w:val="both"/>
        <w:rPr>
          <w:i/>
          <w:sz w:val="28"/>
          <w:szCs w:val="28"/>
        </w:rPr>
      </w:pPr>
      <w:r w:rsidRPr="008C43AA">
        <w:rPr>
          <w:i/>
          <w:sz w:val="28"/>
          <w:szCs w:val="28"/>
        </w:rPr>
        <w:t xml:space="preserve">Định hướng kiến trúc cho các trục đường chính, các khu vực đặc trưng trong đô thị theo nguyên tắc đảm bảo sự chuyển tiếp về hình ảnh kiến trúc đô thị đã phát triển qua các giai đoạn. </w:t>
      </w:r>
    </w:p>
    <w:p w14:paraId="763B97E4" w14:textId="77777777" w:rsidR="00057E23" w:rsidRPr="008C43AA" w:rsidRDefault="00057E23" w:rsidP="00A40018">
      <w:pPr>
        <w:pStyle w:val="Chuong"/>
        <w:numPr>
          <w:ilvl w:val="0"/>
          <w:numId w:val="66"/>
        </w:numPr>
        <w:tabs>
          <w:tab w:val="left" w:pos="709"/>
        </w:tabs>
        <w:spacing w:before="0" w:after="0" w:line="271" w:lineRule="auto"/>
        <w:ind w:left="0" w:firstLine="426"/>
        <w:jc w:val="both"/>
      </w:pPr>
      <w:r w:rsidRPr="008C43AA">
        <w:t>Hệ thống không gian chính được xác định bởi các trục giao thông chính</w:t>
      </w:r>
    </w:p>
    <w:p w14:paraId="673EF099" w14:textId="77777777" w:rsidR="00057E23" w:rsidRPr="008C43AA" w:rsidRDefault="00057E23" w:rsidP="00A40018">
      <w:pPr>
        <w:pStyle w:val="Chuong"/>
        <w:numPr>
          <w:ilvl w:val="0"/>
          <w:numId w:val="66"/>
        </w:numPr>
        <w:tabs>
          <w:tab w:val="left" w:pos="709"/>
        </w:tabs>
        <w:spacing w:before="0" w:after="0" w:line="271" w:lineRule="auto"/>
        <w:ind w:left="0" w:firstLine="426"/>
        <w:jc w:val="both"/>
      </w:pPr>
      <w:r w:rsidRPr="008C43AA">
        <w:t>Hệ thống tuyến giao thông bao gồm các trục đường chính hiện hữu (</w:t>
      </w:r>
      <w:r w:rsidR="00EE3253" w:rsidRPr="008C43AA">
        <w:t xml:space="preserve">đường </w:t>
      </w:r>
      <w:r w:rsidR="00731817" w:rsidRPr="008C43AA">
        <w:t xml:space="preserve">kết nối nút giao IC12 đường cao tốc Nội Bài – Lào Cai đi xã Việt Hồng; đường tỉnh </w:t>
      </w:r>
      <w:r w:rsidR="00716652" w:rsidRPr="008C43AA">
        <w:t>ĐT.</w:t>
      </w:r>
      <w:r w:rsidR="00731817" w:rsidRPr="008C43AA">
        <w:t>172 (Hợp Minh – Mỵ); đường Vân Hội đi xã Hiền Lương</w:t>
      </w:r>
      <w:r w:rsidR="00716652" w:rsidRPr="008C43AA">
        <w:t xml:space="preserve"> (Quân Khê)</w:t>
      </w:r>
      <w:r w:rsidRPr="008C43AA">
        <w:t>), kết hợp các trục xây</w:t>
      </w:r>
      <w:r w:rsidR="00731817" w:rsidRPr="008C43AA">
        <w:t xml:space="preserve"> dựng</w:t>
      </w:r>
      <w:r w:rsidRPr="008C43AA">
        <w:t xml:space="preserve"> mới (đường vành đai phía Đông</w:t>
      </w:r>
      <w:r w:rsidR="00731817" w:rsidRPr="008C43AA">
        <w:t>, đường vành đai phía Tây</w:t>
      </w:r>
      <w:r w:rsidRPr="008C43AA">
        <w:t xml:space="preserve">) và hệ thống các đường liên khu vực, đường chính khu vực. Kết hợp cùng hệ thống giao thông khu du lịch tạo thành giao thông kết nối đồng bộ, hài hòa, gắn kết khu chức năng đô thị với khu vực cảnh quan. </w:t>
      </w:r>
    </w:p>
    <w:p w14:paraId="74A117A3" w14:textId="77777777" w:rsidR="00057E23" w:rsidRPr="008C43AA" w:rsidRDefault="00057E23" w:rsidP="00A40018">
      <w:pPr>
        <w:pStyle w:val="Chuong"/>
        <w:numPr>
          <w:ilvl w:val="0"/>
          <w:numId w:val="66"/>
        </w:numPr>
        <w:tabs>
          <w:tab w:val="left" w:pos="709"/>
        </w:tabs>
        <w:spacing w:before="0" w:after="0" w:line="271" w:lineRule="auto"/>
        <w:ind w:left="0" w:firstLine="426"/>
        <w:jc w:val="both"/>
      </w:pPr>
      <w:r w:rsidRPr="008C43AA">
        <w:t>Hệ thống giao thông hiện hữu cơ bản được giữ nguyên theo hiện trạng, tiến hành nâng cấp, cải tạo và mở rộng nền đường tại một số tuyến. Tại các vị trí ven mặt nước tiến hành kè gia cố bờ kè tại các vị trí qua khu dân cư. Đảm bảo hành làng an toàn đường thủy theo quy định.</w:t>
      </w:r>
    </w:p>
    <w:p w14:paraId="6314C44B" w14:textId="77777777" w:rsidR="003475C2" w:rsidRPr="008C43AA" w:rsidRDefault="003475C2" w:rsidP="00A40018">
      <w:pPr>
        <w:pStyle w:val="NormalWeb"/>
        <w:numPr>
          <w:ilvl w:val="0"/>
          <w:numId w:val="69"/>
        </w:numPr>
        <w:shd w:val="clear" w:color="auto" w:fill="FFFFFF"/>
        <w:tabs>
          <w:tab w:val="left" w:pos="709"/>
        </w:tabs>
        <w:spacing w:before="0" w:beforeAutospacing="0" w:after="0" w:afterAutospacing="0" w:line="271" w:lineRule="auto"/>
        <w:ind w:left="0" w:firstLine="284"/>
        <w:jc w:val="both"/>
        <w:rPr>
          <w:i/>
          <w:sz w:val="28"/>
          <w:szCs w:val="28"/>
        </w:rPr>
      </w:pPr>
      <w:r w:rsidRPr="008C43AA">
        <w:rPr>
          <w:i/>
          <w:sz w:val="28"/>
          <w:szCs w:val="28"/>
        </w:rPr>
        <w:t>Đề xuất các trục chính đặc trưng khu vực đô thị.</w:t>
      </w:r>
    </w:p>
    <w:p w14:paraId="2EBB69A8" w14:textId="77777777" w:rsidR="008A288F" w:rsidRPr="008C43AA" w:rsidRDefault="008A288F" w:rsidP="00A40018">
      <w:pPr>
        <w:pStyle w:val="Chuong"/>
        <w:numPr>
          <w:ilvl w:val="0"/>
          <w:numId w:val="70"/>
        </w:numPr>
        <w:tabs>
          <w:tab w:val="left" w:pos="709"/>
        </w:tabs>
        <w:spacing w:before="0" w:after="0" w:line="271" w:lineRule="auto"/>
        <w:jc w:val="both"/>
      </w:pPr>
      <w:r w:rsidRPr="008C43AA">
        <w:t>Đường giao thông và không gian đi bộ:</w:t>
      </w:r>
    </w:p>
    <w:p w14:paraId="66D127E6" w14:textId="77777777" w:rsidR="008A288F" w:rsidRPr="008C43AA" w:rsidRDefault="008A288F" w:rsidP="00A40018">
      <w:pPr>
        <w:pStyle w:val="Chuong"/>
        <w:numPr>
          <w:ilvl w:val="0"/>
          <w:numId w:val="66"/>
        </w:numPr>
        <w:tabs>
          <w:tab w:val="left" w:pos="709"/>
        </w:tabs>
        <w:spacing w:before="0" w:after="0" w:line="271" w:lineRule="auto"/>
        <w:ind w:left="0" w:firstLine="426"/>
        <w:jc w:val="both"/>
      </w:pPr>
      <w:r w:rsidRPr="008C43AA">
        <w:t>Xác định phần đường cho xe cơ giới, thiết kế các nút giao thông nội bộ, các điểm quay đầu xe, vạch sơn, kẻ đường để ấn định hành lang giao thông.</w:t>
      </w:r>
    </w:p>
    <w:p w14:paraId="00F4828B" w14:textId="77777777" w:rsidR="008A288F" w:rsidRPr="008C43AA" w:rsidRDefault="008A288F" w:rsidP="00A40018">
      <w:pPr>
        <w:pStyle w:val="Chuong"/>
        <w:numPr>
          <w:ilvl w:val="0"/>
          <w:numId w:val="66"/>
        </w:numPr>
        <w:tabs>
          <w:tab w:val="left" w:pos="709"/>
        </w:tabs>
        <w:spacing w:before="0" w:after="0" w:line="271" w:lineRule="auto"/>
        <w:ind w:left="0" w:firstLine="426"/>
        <w:jc w:val="both"/>
      </w:pPr>
      <w:r w:rsidRPr="008C43AA">
        <w:t>Tạo không gian ưu tiên cho người đi bộ, nhấn mạnh cảnh quan trên các đường dạo, sân vườn, phần đường đi bộ cho du khách. Đối với các trục đường giao thông chính trong đô thị ngoài phần hè đường bố trí trồng cây xanh dọc các tuyến phố cần thiết kế bề rộng hè đường đảm bảo không gian cho người đi bộ với bề rộng mỗi làn đi bộ trung bình≥ 0,85m.</w:t>
      </w:r>
    </w:p>
    <w:p w14:paraId="3F40B5C2" w14:textId="77777777" w:rsidR="008A288F" w:rsidRPr="008C43AA" w:rsidRDefault="008A288F" w:rsidP="00A40018">
      <w:pPr>
        <w:pStyle w:val="Chuong"/>
        <w:numPr>
          <w:ilvl w:val="0"/>
          <w:numId w:val="66"/>
        </w:numPr>
        <w:tabs>
          <w:tab w:val="left" w:pos="709"/>
        </w:tabs>
        <w:spacing w:before="0" w:after="0" w:line="271" w:lineRule="auto"/>
        <w:ind w:left="0" w:firstLine="426"/>
        <w:jc w:val="both"/>
        <w:rPr>
          <w:spacing w:val="-4"/>
        </w:rPr>
      </w:pPr>
      <w:r w:rsidRPr="008C43AA">
        <w:rPr>
          <w:spacing w:val="-4"/>
        </w:rPr>
        <w:t xml:space="preserve">Đảm bảo tổ chức giao thông thuận lợi, đường ra vào hợp lý, cải thiện, sắp </w:t>
      </w:r>
      <w:r w:rsidRPr="008C43AA">
        <w:rPr>
          <w:spacing w:val="-4"/>
        </w:rPr>
        <w:lastRenderedPageBreak/>
        <w:t>xếp hệ thống điểm dừng đỗ, bãi xe, nhà để xe trong khu vực thuận tiện và đầy đủ.</w:t>
      </w:r>
    </w:p>
    <w:p w14:paraId="3089B436" w14:textId="77777777" w:rsidR="008A288F" w:rsidRPr="008C43AA" w:rsidRDefault="008A288F" w:rsidP="00A40018">
      <w:pPr>
        <w:pStyle w:val="Chuong"/>
        <w:numPr>
          <w:ilvl w:val="0"/>
          <w:numId w:val="66"/>
        </w:numPr>
        <w:tabs>
          <w:tab w:val="left" w:pos="709"/>
        </w:tabs>
        <w:spacing w:before="0" w:after="0" w:line="271" w:lineRule="auto"/>
        <w:ind w:left="0" w:firstLine="426"/>
        <w:jc w:val="both"/>
      </w:pPr>
      <w:r w:rsidRPr="008C43AA">
        <w:t>Cần có phương án tổ chức giao thông dự phòng, xử lý kịp thời khi lượng xe tăng đột biến.</w:t>
      </w:r>
    </w:p>
    <w:p w14:paraId="2DD34DAA" w14:textId="77777777" w:rsidR="008A288F" w:rsidRPr="008C43AA" w:rsidRDefault="008A288F" w:rsidP="00A40018">
      <w:pPr>
        <w:pStyle w:val="Chuong"/>
        <w:numPr>
          <w:ilvl w:val="0"/>
          <w:numId w:val="66"/>
        </w:numPr>
        <w:tabs>
          <w:tab w:val="left" w:pos="709"/>
        </w:tabs>
        <w:spacing w:before="0" w:after="0" w:line="271" w:lineRule="auto"/>
        <w:ind w:left="0" w:firstLine="426"/>
        <w:jc w:val="both"/>
      </w:pPr>
      <w:r w:rsidRPr="008C43AA">
        <w:t>Kết hợp vỉa hè trục đường lớn và các đường đi dạo công viên, đường ven hồ, hình thành tuyến, trục đường đi bộ dọc khu vực trung tâm.</w:t>
      </w:r>
    </w:p>
    <w:p w14:paraId="1E5748A1" w14:textId="77777777" w:rsidR="008A288F" w:rsidRPr="008C43AA" w:rsidRDefault="008A288F" w:rsidP="00A40018">
      <w:pPr>
        <w:pStyle w:val="Chuong"/>
        <w:numPr>
          <w:ilvl w:val="0"/>
          <w:numId w:val="70"/>
        </w:numPr>
        <w:tabs>
          <w:tab w:val="left" w:pos="709"/>
        </w:tabs>
        <w:spacing w:before="0" w:after="0" w:line="271" w:lineRule="auto"/>
        <w:jc w:val="both"/>
      </w:pPr>
      <w:bookmarkStart w:id="203" w:name="_Toc302636033"/>
      <w:bookmarkStart w:id="204" w:name="_Toc120954608"/>
      <w:bookmarkStart w:id="205" w:name="_Toc215196338"/>
      <w:bookmarkStart w:id="206" w:name="_Toc184480764"/>
      <w:bookmarkStart w:id="207" w:name="_Toc120954923"/>
      <w:bookmarkStart w:id="208" w:name="_Toc302562504"/>
      <w:r w:rsidRPr="008C43AA">
        <w:t>Điểm đỗ xe và các dịch vụ hạ tầng</w:t>
      </w:r>
      <w:bookmarkEnd w:id="203"/>
      <w:bookmarkEnd w:id="204"/>
      <w:bookmarkEnd w:id="205"/>
      <w:bookmarkEnd w:id="206"/>
      <w:bookmarkEnd w:id="207"/>
      <w:bookmarkEnd w:id="208"/>
    </w:p>
    <w:p w14:paraId="158A021C" w14:textId="77777777" w:rsidR="008A288F" w:rsidRPr="008C43AA" w:rsidRDefault="008A288F" w:rsidP="00A40018">
      <w:pPr>
        <w:pStyle w:val="Chuong"/>
        <w:numPr>
          <w:ilvl w:val="0"/>
          <w:numId w:val="66"/>
        </w:numPr>
        <w:tabs>
          <w:tab w:val="left" w:pos="709"/>
        </w:tabs>
        <w:spacing w:before="0" w:after="0" w:line="271" w:lineRule="auto"/>
        <w:ind w:left="0" w:firstLine="426"/>
        <w:jc w:val="both"/>
      </w:pPr>
      <w:r w:rsidRPr="008C43AA">
        <w:t>Về mặt thẩm mỹ tại các điểm đỗ xe, chất liệu lát sân được sử dụng khác chất liệu lát vỉa hè và sân của các công trình kiến trúc, giúp sự phân biệt về tính chất và hình thức góp phần tạo cảnh quan chung cho khu vực.</w:t>
      </w:r>
    </w:p>
    <w:p w14:paraId="6A7FB9CC" w14:textId="77777777" w:rsidR="008A288F" w:rsidRPr="008C43AA" w:rsidRDefault="008A288F" w:rsidP="00A40018">
      <w:pPr>
        <w:pStyle w:val="Chuong"/>
        <w:numPr>
          <w:ilvl w:val="0"/>
          <w:numId w:val="66"/>
        </w:numPr>
        <w:tabs>
          <w:tab w:val="left" w:pos="709"/>
        </w:tabs>
        <w:spacing w:before="0" w:after="0" w:line="271" w:lineRule="auto"/>
        <w:ind w:left="0" w:firstLine="426"/>
        <w:jc w:val="both"/>
      </w:pPr>
      <w:r w:rsidRPr="008C43AA">
        <w:t>Bố trí điểm đỗ xe trên nguyên tắc tận dụng diện tích đất nhưng vẫn đảm bảo thuận tiện cho xe ra vào, đủ kích thước cho phương tiện. Sử dụng cây xanh, tường rào thoáng hoặc vạch sơn để ngăn cách với không gian khác.</w:t>
      </w:r>
    </w:p>
    <w:p w14:paraId="4107A7D8" w14:textId="77777777" w:rsidR="008A288F" w:rsidRPr="008C43AA" w:rsidRDefault="008A288F" w:rsidP="00A40018">
      <w:pPr>
        <w:pStyle w:val="Chuong"/>
        <w:numPr>
          <w:ilvl w:val="0"/>
          <w:numId w:val="66"/>
        </w:numPr>
        <w:tabs>
          <w:tab w:val="left" w:pos="709"/>
        </w:tabs>
        <w:spacing w:before="0" w:after="0" w:line="271" w:lineRule="auto"/>
        <w:ind w:left="0" w:firstLine="426"/>
        <w:jc w:val="both"/>
      </w:pPr>
      <w:r w:rsidRPr="008C43AA">
        <w:t>Tại các điểm dừng, điểm đỗ tránh bố trí sát nơi giao cắt phức tạp và phải có khoảng lùi đảm bảo an toàn giao thông.</w:t>
      </w:r>
    </w:p>
    <w:p w14:paraId="5DBED00D" w14:textId="77777777" w:rsidR="008A288F" w:rsidRPr="008C43AA" w:rsidRDefault="008A288F" w:rsidP="00A40018">
      <w:pPr>
        <w:pStyle w:val="Chuong"/>
        <w:numPr>
          <w:ilvl w:val="0"/>
          <w:numId w:val="66"/>
        </w:numPr>
        <w:tabs>
          <w:tab w:val="left" w:pos="709"/>
        </w:tabs>
        <w:spacing w:before="0" w:after="0" w:line="271" w:lineRule="auto"/>
        <w:ind w:left="0" w:firstLine="426"/>
        <w:jc w:val="both"/>
      </w:pPr>
      <w:r w:rsidRPr="008C43AA">
        <w:t>Tiện ích trên các tuyến đường: tại các không gian đi bộ bố trí các điểm dừng chân, ghế đá, tiểu cảnh, các thùng rác, vệ sinh công cộng...</w:t>
      </w:r>
    </w:p>
    <w:p w14:paraId="7C40609B" w14:textId="77777777" w:rsidR="008A288F" w:rsidRPr="008C43AA" w:rsidRDefault="008A288F" w:rsidP="00A40018">
      <w:pPr>
        <w:pStyle w:val="Chuong"/>
        <w:numPr>
          <w:ilvl w:val="0"/>
          <w:numId w:val="66"/>
        </w:numPr>
        <w:tabs>
          <w:tab w:val="left" w:pos="709"/>
        </w:tabs>
        <w:spacing w:before="0" w:after="0" w:line="271" w:lineRule="auto"/>
        <w:ind w:left="0" w:firstLine="426"/>
        <w:jc w:val="both"/>
      </w:pPr>
      <w:r w:rsidRPr="008C43AA">
        <w:t xml:space="preserve">Tại các nút giao thông quan trọng nút giao thông tại trung tâm văn hóa, thể dục thể thao, trung tâm giáo dục, thương mại dịch vụ… đều tổ chức các đảo dẫn hướng, cây xanh cảnh quan, các biểu tượng, biểu trưng làm điểm nhấn cho đô thị. </w:t>
      </w:r>
    </w:p>
    <w:p w14:paraId="4CC70B00" w14:textId="77777777" w:rsidR="00783F89" w:rsidRPr="008C43AA" w:rsidRDefault="00783F89" w:rsidP="00A40018">
      <w:pPr>
        <w:pStyle w:val="Chuong"/>
        <w:keepNext/>
        <w:tabs>
          <w:tab w:val="left" w:pos="709"/>
        </w:tabs>
        <w:spacing w:before="0" w:after="0" w:line="271" w:lineRule="auto"/>
        <w:ind w:firstLine="0"/>
        <w:jc w:val="both"/>
      </w:pPr>
      <w:r w:rsidRPr="008C43AA">
        <w:rPr>
          <w:noProof/>
        </w:rPr>
        <w:drawing>
          <wp:inline distT="0" distB="0" distL="0" distR="0" wp14:anchorId="52089A8F" wp14:editId="2F1E3093">
            <wp:extent cx="5761990" cy="4079058"/>
            <wp:effectExtent l="0" t="0" r="0" b="0"/>
            <wp:docPr id="27" name="Picture 27" descr="E:\1. NAM 2023\4. TRAN YEN\2. QHC VAN HOI\5. HS VAN HOI T7.2023\1. CAD Van Hoi\1. FIT A0\08. TKDT\Truc KG ch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 NAM 2023\4. TRAN YEN\2. QHC VAN HOI\5. HS VAN HOI T7.2023\1. CAD Van Hoi\1. FIT A0\08. TKDT\Truc KG chinh.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761990" cy="4079058"/>
                    </a:xfrm>
                    <a:prstGeom prst="rect">
                      <a:avLst/>
                    </a:prstGeom>
                    <a:noFill/>
                    <a:ln>
                      <a:noFill/>
                    </a:ln>
                  </pic:spPr>
                </pic:pic>
              </a:graphicData>
            </a:graphic>
          </wp:inline>
        </w:drawing>
      </w:r>
    </w:p>
    <w:p w14:paraId="0AFDE009" w14:textId="77777777" w:rsidR="00783F89" w:rsidRPr="008C43AA" w:rsidRDefault="00783F89" w:rsidP="00A40018">
      <w:pPr>
        <w:pStyle w:val="Caption"/>
        <w:spacing w:beforeLines="0" w:afterLines="0" w:line="271" w:lineRule="auto"/>
        <w:rPr>
          <w:color w:val="auto"/>
          <w:szCs w:val="28"/>
          <w:lang w:val="en-US"/>
        </w:rPr>
      </w:pPr>
      <w:bookmarkStart w:id="209" w:name="_Toc144463213"/>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35</w:t>
      </w:r>
      <w:r w:rsidR="000B74CE" w:rsidRPr="008C43AA">
        <w:rPr>
          <w:color w:val="auto"/>
          <w:szCs w:val="28"/>
        </w:rPr>
        <w:fldChar w:fldCharType="end"/>
      </w:r>
      <w:r w:rsidRPr="008C43AA">
        <w:rPr>
          <w:color w:val="auto"/>
          <w:szCs w:val="28"/>
          <w:lang w:val="en-US"/>
        </w:rPr>
        <w:t>: Tổ chức không gian các trục chính đô thị</w:t>
      </w:r>
      <w:bookmarkEnd w:id="209"/>
    </w:p>
    <w:p w14:paraId="4888755D" w14:textId="77777777" w:rsidR="003475C2" w:rsidRPr="008C43AA" w:rsidRDefault="003475C2" w:rsidP="00A40018">
      <w:pPr>
        <w:pStyle w:val="NormalWeb"/>
        <w:numPr>
          <w:ilvl w:val="2"/>
          <w:numId w:val="29"/>
        </w:numPr>
        <w:shd w:val="clear" w:color="auto" w:fill="FFFFFF"/>
        <w:tabs>
          <w:tab w:val="left" w:pos="567"/>
        </w:tabs>
        <w:spacing w:before="0" w:beforeAutospacing="0" w:after="0" w:afterAutospacing="0" w:line="271" w:lineRule="auto"/>
        <w:ind w:left="0" w:firstLine="0"/>
        <w:jc w:val="both"/>
        <w:rPr>
          <w:sz w:val="28"/>
          <w:szCs w:val="28"/>
        </w:rPr>
      </w:pPr>
      <w:r w:rsidRPr="008C43AA">
        <w:rPr>
          <w:sz w:val="28"/>
          <w:szCs w:val="28"/>
        </w:rPr>
        <w:lastRenderedPageBreak/>
        <w:t>Tổ chức không gian quảng trường</w:t>
      </w:r>
    </w:p>
    <w:p w14:paraId="360B3E30" w14:textId="77777777" w:rsidR="00E651BF" w:rsidRPr="008C43AA" w:rsidRDefault="00E651BF"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 xml:space="preserve">Không gian quảng trường, công viên, vườn hoa, cây xanh thể dục thể thao là những không gian công cộng, không gian xanh, điểm nhấn cảnh quan đô thị. Là nơi kết hợp các hoạt động giao lưu văn hoá, tổ chức các sự kiện, lễ hội có quy mô lớn của thị trấn cũng như toàn huyện với các địa phương khác trong tỉnh. </w:t>
      </w:r>
    </w:p>
    <w:p w14:paraId="685D8343" w14:textId="77777777" w:rsidR="00E651BF" w:rsidRPr="008C43AA" w:rsidRDefault="00E651BF"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 xml:space="preserve">Không xây dựng hàng rào nhằm tạo sự thông thoáng cho khu vực. Hạn chế tối đa xây dựng mặt đường bê tông. Diện tích quảng trường, công viên, vườn hoa chủ yếu trồng cỏ, cây xanh, hoa… Bố trí khu công viên cây xanh tập trung được xác định cụ thể trong đồ án Quy hoạch chi tiết. </w:t>
      </w:r>
    </w:p>
    <w:p w14:paraId="66819AA6" w14:textId="77777777" w:rsidR="003475C2" w:rsidRPr="008C43AA" w:rsidRDefault="003475C2" w:rsidP="00A40018">
      <w:pPr>
        <w:pStyle w:val="NormalWeb"/>
        <w:numPr>
          <w:ilvl w:val="2"/>
          <w:numId w:val="29"/>
        </w:numPr>
        <w:shd w:val="clear" w:color="auto" w:fill="FFFFFF"/>
        <w:tabs>
          <w:tab w:val="left" w:pos="567"/>
        </w:tabs>
        <w:spacing w:before="0" w:beforeAutospacing="0" w:after="0" w:afterAutospacing="0" w:line="271" w:lineRule="auto"/>
        <w:ind w:left="0" w:firstLine="0"/>
        <w:jc w:val="both"/>
        <w:rPr>
          <w:sz w:val="28"/>
          <w:szCs w:val="28"/>
        </w:rPr>
      </w:pPr>
      <w:r w:rsidRPr="008C43AA">
        <w:rPr>
          <w:sz w:val="28"/>
          <w:szCs w:val="28"/>
        </w:rPr>
        <w:t>Tổ chức không gian tại các điểm nhấn đô thị</w:t>
      </w:r>
    </w:p>
    <w:p w14:paraId="1516AF12" w14:textId="77777777" w:rsidR="003475C2" w:rsidRPr="008C43AA" w:rsidRDefault="003475C2" w:rsidP="00A40018">
      <w:pPr>
        <w:pStyle w:val="NormalWeb"/>
        <w:numPr>
          <w:ilvl w:val="0"/>
          <w:numId w:val="4"/>
        </w:numPr>
        <w:shd w:val="clear" w:color="auto" w:fill="FFFFFF"/>
        <w:tabs>
          <w:tab w:val="left" w:pos="709"/>
        </w:tabs>
        <w:spacing w:before="0" w:beforeAutospacing="0" w:after="0" w:afterAutospacing="0" w:line="271" w:lineRule="auto"/>
        <w:ind w:left="0" w:firstLine="284"/>
        <w:jc w:val="both"/>
        <w:rPr>
          <w:sz w:val="28"/>
          <w:szCs w:val="28"/>
        </w:rPr>
      </w:pPr>
      <w:r w:rsidRPr="008C43AA">
        <w:rPr>
          <w:sz w:val="28"/>
          <w:szCs w:val="28"/>
        </w:rPr>
        <w:t>Xác định vị trí điểm nhấn của toàn đô thị và từng khu vực đô thị.</w:t>
      </w:r>
    </w:p>
    <w:p w14:paraId="2246F412" w14:textId="77777777" w:rsidR="00783F89" w:rsidRPr="008C43AA" w:rsidRDefault="00783F89" w:rsidP="00A40018">
      <w:pPr>
        <w:pStyle w:val="Chuong"/>
        <w:keepNext/>
        <w:tabs>
          <w:tab w:val="left" w:pos="709"/>
        </w:tabs>
        <w:spacing w:before="0" w:after="0" w:line="271" w:lineRule="auto"/>
        <w:ind w:firstLine="0"/>
        <w:jc w:val="left"/>
      </w:pPr>
      <w:r w:rsidRPr="008C43AA">
        <w:rPr>
          <w:noProof/>
        </w:rPr>
        <w:drawing>
          <wp:inline distT="0" distB="0" distL="0" distR="0" wp14:anchorId="343A3BF6" wp14:editId="391B2DED">
            <wp:extent cx="5761990" cy="4079058"/>
            <wp:effectExtent l="0" t="0" r="0" b="0"/>
            <wp:docPr id="25" name="Picture 25" descr="E:\1. NAM 2023\4. TRAN YEN\2. QHC VAN HOI\5. HS VAN HOI T7.2023\1. CAD Van Hoi\1. FIT A0\08. TKDT\diem nhan, cua 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 NAM 2023\4. TRAN YEN\2. QHC VAN HOI\5. HS VAN HOI T7.2023\1. CAD Van Hoi\1. FIT A0\08. TKDT\diem nhan, cua ngo.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761990" cy="4079058"/>
                    </a:xfrm>
                    <a:prstGeom prst="rect">
                      <a:avLst/>
                    </a:prstGeom>
                    <a:noFill/>
                    <a:ln>
                      <a:noFill/>
                    </a:ln>
                  </pic:spPr>
                </pic:pic>
              </a:graphicData>
            </a:graphic>
          </wp:inline>
        </w:drawing>
      </w:r>
    </w:p>
    <w:p w14:paraId="170E28AA" w14:textId="77777777" w:rsidR="00783F89" w:rsidRPr="008C43AA" w:rsidRDefault="00783F89" w:rsidP="00A40018">
      <w:pPr>
        <w:pStyle w:val="Caption"/>
        <w:spacing w:beforeLines="0" w:afterLines="0" w:line="271" w:lineRule="auto"/>
        <w:rPr>
          <w:color w:val="auto"/>
          <w:szCs w:val="28"/>
          <w:lang w:val="en-US"/>
        </w:rPr>
      </w:pPr>
      <w:bookmarkStart w:id="210" w:name="_Toc144463214"/>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36</w:t>
      </w:r>
      <w:r w:rsidR="000B74CE" w:rsidRPr="008C43AA">
        <w:rPr>
          <w:color w:val="auto"/>
          <w:szCs w:val="28"/>
        </w:rPr>
        <w:fldChar w:fldCharType="end"/>
      </w:r>
      <w:r w:rsidRPr="008C43AA">
        <w:rPr>
          <w:color w:val="auto"/>
          <w:szCs w:val="28"/>
          <w:lang w:val="en-US"/>
        </w:rPr>
        <w:t>: Tổ chức không gian các khu vực điểm nhấn, cửa ngõ</w:t>
      </w:r>
      <w:bookmarkEnd w:id="210"/>
    </w:p>
    <w:p w14:paraId="153AB83C" w14:textId="77777777" w:rsidR="003475C2" w:rsidRPr="008C43AA" w:rsidRDefault="003475C2" w:rsidP="00A40018">
      <w:pPr>
        <w:pStyle w:val="NormalWeb"/>
        <w:numPr>
          <w:ilvl w:val="0"/>
          <w:numId w:val="4"/>
        </w:numPr>
        <w:shd w:val="clear" w:color="auto" w:fill="FFFFFF"/>
        <w:tabs>
          <w:tab w:val="left" w:pos="709"/>
        </w:tabs>
        <w:spacing w:before="0" w:beforeAutospacing="0" w:after="0" w:afterAutospacing="0" w:line="271" w:lineRule="auto"/>
        <w:ind w:left="0" w:firstLine="284"/>
        <w:jc w:val="both"/>
        <w:rPr>
          <w:sz w:val="28"/>
          <w:szCs w:val="28"/>
        </w:rPr>
      </w:pPr>
      <w:r w:rsidRPr="008C43AA">
        <w:rPr>
          <w:sz w:val="28"/>
          <w:szCs w:val="28"/>
        </w:rPr>
        <w:t>Trong trường hợp điểm nhấn là công trình kiến trúc hoặc cụm công trình kiến trúc, cần đề xuất định hướng về tổ chức không gian kiến trúc cảnh quan xung quanh cho phù hợp; trường hợp tận dụng cảnh quan tự nhiên làm điểm nhấn cần có định hướng tôn tạo, khai thác.</w:t>
      </w:r>
    </w:p>
    <w:p w14:paraId="08BA8B4D" w14:textId="77777777" w:rsidR="00BF73EC" w:rsidRPr="008C43AA" w:rsidRDefault="00BF73EC" w:rsidP="00A40018">
      <w:pPr>
        <w:pStyle w:val="NormalWeb"/>
        <w:numPr>
          <w:ilvl w:val="1"/>
          <w:numId w:val="29"/>
        </w:numPr>
        <w:shd w:val="clear" w:color="auto" w:fill="FFFFFF"/>
        <w:tabs>
          <w:tab w:val="left" w:pos="567"/>
          <w:tab w:val="left" w:pos="851"/>
        </w:tabs>
        <w:spacing w:before="0" w:beforeAutospacing="0" w:after="0" w:afterAutospacing="0" w:line="271" w:lineRule="auto"/>
        <w:ind w:left="0" w:firstLine="0"/>
        <w:jc w:val="both"/>
        <w:outlineLvl w:val="1"/>
        <w:rPr>
          <w:b/>
          <w:i/>
          <w:sz w:val="28"/>
          <w:szCs w:val="28"/>
        </w:rPr>
      </w:pPr>
      <w:bookmarkStart w:id="211" w:name="dieu_5"/>
      <w:bookmarkStart w:id="212" w:name="_Toc161409201"/>
      <w:r w:rsidRPr="008C43AA">
        <w:rPr>
          <w:b/>
          <w:i/>
          <w:sz w:val="28"/>
          <w:szCs w:val="28"/>
        </w:rPr>
        <w:t>Tổ chức không gian cây xanh, mặt nước</w:t>
      </w:r>
      <w:bookmarkEnd w:id="211"/>
      <w:bookmarkEnd w:id="212"/>
    </w:p>
    <w:p w14:paraId="777EB09B" w14:textId="77777777" w:rsidR="003475C2" w:rsidRPr="008C43AA" w:rsidRDefault="003475C2" w:rsidP="00A40018">
      <w:pPr>
        <w:pStyle w:val="NormalWeb"/>
        <w:numPr>
          <w:ilvl w:val="2"/>
          <w:numId w:val="29"/>
        </w:numPr>
        <w:shd w:val="clear" w:color="auto" w:fill="FFFFFF"/>
        <w:tabs>
          <w:tab w:val="left" w:pos="567"/>
        </w:tabs>
        <w:spacing w:before="0" w:beforeAutospacing="0" w:after="0" w:afterAutospacing="0" w:line="271" w:lineRule="auto"/>
        <w:jc w:val="both"/>
        <w:rPr>
          <w:sz w:val="28"/>
          <w:szCs w:val="28"/>
        </w:rPr>
      </w:pPr>
      <w:r w:rsidRPr="008C43AA">
        <w:rPr>
          <w:sz w:val="28"/>
          <w:szCs w:val="28"/>
        </w:rPr>
        <w:t>Tổ chức không gian cây xanh</w:t>
      </w:r>
    </w:p>
    <w:p w14:paraId="524A2DE2" w14:textId="77777777" w:rsidR="003475C2" w:rsidRPr="008C43AA" w:rsidRDefault="003475C2" w:rsidP="00A40018">
      <w:pPr>
        <w:pStyle w:val="NormalWeb"/>
        <w:numPr>
          <w:ilvl w:val="0"/>
          <w:numId w:val="5"/>
        </w:numPr>
        <w:shd w:val="clear" w:color="auto" w:fill="FFFFFF"/>
        <w:tabs>
          <w:tab w:val="left" w:pos="709"/>
        </w:tabs>
        <w:spacing w:before="0" w:beforeAutospacing="0" w:after="0" w:afterAutospacing="0" w:line="271" w:lineRule="auto"/>
        <w:ind w:left="0" w:firstLine="284"/>
        <w:jc w:val="both"/>
        <w:rPr>
          <w:sz w:val="28"/>
          <w:szCs w:val="28"/>
        </w:rPr>
      </w:pPr>
      <w:r w:rsidRPr="008C43AA">
        <w:rPr>
          <w:sz w:val="28"/>
          <w:szCs w:val="28"/>
        </w:rPr>
        <w:t>Xác định không gian xanh của đô thị</w:t>
      </w:r>
    </w:p>
    <w:p w14:paraId="02CF0F72" w14:textId="77777777" w:rsidR="00E651BF" w:rsidRPr="008C43AA" w:rsidRDefault="00E651BF"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sz w:val="28"/>
          <w:szCs w:val="28"/>
        </w:rPr>
        <w:tab/>
      </w:r>
      <w:r w:rsidRPr="008C43AA">
        <w:rPr>
          <w:rStyle w:val="apple-style-span"/>
          <w:spacing w:val="-2"/>
          <w:sz w:val="28"/>
          <w:szCs w:val="28"/>
        </w:rPr>
        <w:t xml:space="preserve">Cây xanh đường phố: Phân bố dọc các tuyến đường chính của đô thị. Hình </w:t>
      </w:r>
      <w:r w:rsidRPr="008C43AA">
        <w:rPr>
          <w:rStyle w:val="apple-style-span"/>
          <w:spacing w:val="-2"/>
          <w:sz w:val="28"/>
          <w:szCs w:val="28"/>
        </w:rPr>
        <w:lastRenderedPageBreak/>
        <w:t xml:space="preserve">thức đa dạng như: dạng tuyến song song, so le,… với bán kính phù hợp. Kết thúc trục thường kết hợp các điểm nhấn. </w:t>
      </w:r>
    </w:p>
    <w:p w14:paraId="5C9041CF" w14:textId="77777777" w:rsidR="00E651BF" w:rsidRPr="008C43AA" w:rsidRDefault="00E651BF"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ab/>
        <w:t xml:space="preserve">Cây xanh phục vụ công cộng phân bố đều khắp đô thị, và có sự phân loại, phân cấp, hình thức đa dạng. Bao gồm các loại hình như: công viên, vườn hoa, mảng cỏ,… </w:t>
      </w:r>
    </w:p>
    <w:p w14:paraId="2539814A" w14:textId="77777777" w:rsidR="00E651BF" w:rsidRPr="008C43AA" w:rsidRDefault="00E651BF"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ab/>
        <w:t xml:space="preserve">Cây xanh cách ly phân bố các khu vực ven đô thị. Hình thức đa dạng, bao gồm các loại hình như: cây xanh cách ly giao thông chính, cách ly bờ sông, cách ly các không gian đặc thù,…Tổ chức không gian cây xanh công cộng của quảng trường, hoa viên bao gồm cả diện tích mặt nước nằm trong các khuôn viên các </w:t>
      </w:r>
      <w:r w:rsidRPr="008C43AA">
        <w:rPr>
          <w:rStyle w:val="apple-style-span"/>
          <w:spacing w:val="-2"/>
          <w:sz w:val="28"/>
          <w:szCs w:val="28"/>
        </w:rPr>
        <w:br/>
        <w:t>công trình.</w:t>
      </w:r>
    </w:p>
    <w:p w14:paraId="2A21AB42" w14:textId="77777777" w:rsidR="007B73D7" w:rsidRPr="008C43AA" w:rsidRDefault="007B73D7"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Không gian xanh của đô thị bao gồm: cây xanh sinh thái nông nghiệp đảm bảo mạch thoát nước, cây xanh công cộng đô thị, cây xanh thể dục thể thao, cây xanh công viên sinh thái, cây xanh nông nghiệp công nghệ cao, cây xanh cách ly.</w:t>
      </w:r>
    </w:p>
    <w:p w14:paraId="68B3BF5E" w14:textId="77777777" w:rsidR="00783F89" w:rsidRPr="008C43AA" w:rsidRDefault="00783F89" w:rsidP="00A40018">
      <w:pPr>
        <w:pStyle w:val="NormalWeb"/>
        <w:keepNext/>
        <w:widowControl w:val="0"/>
        <w:tabs>
          <w:tab w:val="left" w:pos="709"/>
        </w:tabs>
        <w:spacing w:before="0" w:beforeAutospacing="0" w:after="0" w:afterAutospacing="0" w:line="271" w:lineRule="auto"/>
        <w:jc w:val="both"/>
        <w:rPr>
          <w:sz w:val="28"/>
          <w:szCs w:val="28"/>
        </w:rPr>
      </w:pPr>
      <w:r w:rsidRPr="008C43AA">
        <w:rPr>
          <w:noProof/>
          <w:spacing w:val="-2"/>
          <w:sz w:val="28"/>
          <w:szCs w:val="28"/>
        </w:rPr>
        <w:drawing>
          <wp:inline distT="0" distB="0" distL="0" distR="0" wp14:anchorId="62BDA39A" wp14:editId="203A483A">
            <wp:extent cx="5761990" cy="4079058"/>
            <wp:effectExtent l="0" t="0" r="0" b="0"/>
            <wp:docPr id="32" name="Picture 32" descr="E:\1. NAM 2023\4. TRAN YEN\2. QHC VAN HOI\5. HS VAN HOI T7.2023\1. CAD Van Hoi\1. FIT A0\08. TKDT\cay xanh mat n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 NAM 2023\4. TRAN YEN\2. QHC VAN HOI\5. HS VAN HOI T7.2023\1. CAD Van Hoi\1. FIT A0\08. TKDT\cay xanh mat nuoc.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761990" cy="4079058"/>
                    </a:xfrm>
                    <a:prstGeom prst="rect">
                      <a:avLst/>
                    </a:prstGeom>
                    <a:noFill/>
                    <a:ln>
                      <a:noFill/>
                    </a:ln>
                  </pic:spPr>
                </pic:pic>
              </a:graphicData>
            </a:graphic>
          </wp:inline>
        </w:drawing>
      </w:r>
    </w:p>
    <w:p w14:paraId="52C1626C" w14:textId="77777777" w:rsidR="00783F89" w:rsidRPr="008C43AA" w:rsidRDefault="00783F89" w:rsidP="00A40018">
      <w:pPr>
        <w:pStyle w:val="Caption"/>
        <w:spacing w:beforeLines="0" w:afterLines="0" w:line="271" w:lineRule="auto"/>
        <w:rPr>
          <w:color w:val="auto"/>
          <w:spacing w:val="-2"/>
          <w:szCs w:val="28"/>
          <w:lang w:val="en-US"/>
        </w:rPr>
      </w:pPr>
      <w:bookmarkStart w:id="213" w:name="_Toc144463215"/>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37</w:t>
      </w:r>
      <w:r w:rsidR="000B74CE" w:rsidRPr="008C43AA">
        <w:rPr>
          <w:color w:val="auto"/>
          <w:szCs w:val="28"/>
        </w:rPr>
        <w:fldChar w:fldCharType="end"/>
      </w:r>
      <w:r w:rsidRPr="008C43AA">
        <w:rPr>
          <w:color w:val="auto"/>
          <w:szCs w:val="28"/>
          <w:lang w:val="en-US"/>
        </w:rPr>
        <w:t>: Tổ chức không gian cây xanh, mặt nước</w:t>
      </w:r>
      <w:bookmarkEnd w:id="213"/>
    </w:p>
    <w:p w14:paraId="5FE9AAF0" w14:textId="77777777" w:rsidR="003475C2" w:rsidRPr="008C43AA" w:rsidRDefault="003475C2" w:rsidP="00A40018">
      <w:pPr>
        <w:pStyle w:val="NormalWeb"/>
        <w:numPr>
          <w:ilvl w:val="0"/>
          <w:numId w:val="5"/>
        </w:numPr>
        <w:shd w:val="clear" w:color="auto" w:fill="FFFFFF"/>
        <w:tabs>
          <w:tab w:val="left" w:pos="709"/>
        </w:tabs>
        <w:spacing w:before="0" w:beforeAutospacing="0" w:after="0" w:afterAutospacing="0" w:line="271" w:lineRule="auto"/>
        <w:ind w:left="0" w:firstLine="284"/>
        <w:jc w:val="both"/>
        <w:rPr>
          <w:sz w:val="28"/>
          <w:szCs w:val="28"/>
        </w:rPr>
      </w:pPr>
      <w:r w:rsidRPr="008C43AA">
        <w:rPr>
          <w:sz w:val="28"/>
          <w:szCs w:val="28"/>
        </w:rPr>
        <w:t>Giải pháp cây xanh trong các trục không gian chính, các khu đô thị.</w:t>
      </w:r>
    </w:p>
    <w:p w14:paraId="224FB3FF" w14:textId="77777777" w:rsidR="007B73D7" w:rsidRPr="008C43AA" w:rsidRDefault="007B73D7"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Giải pháp cây xanh trong các trục không gian chính, các khu đô thị đươc tổ chức theo tuyến liên kết với các vườn hoa tạo không gian mở đô thị; người dân tiếp cận từ nhiều hướng làm nơi vui chơi, nghỉ ngơi, giao lưu, ngắm cảnh và tạo cảm giác gần gũi, thân thiện.</w:t>
      </w:r>
    </w:p>
    <w:p w14:paraId="66B90C4F" w14:textId="77777777" w:rsidR="007B73D7" w:rsidRPr="008C43AA" w:rsidRDefault="007B73D7"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 xml:space="preserve">Tổ chức cây xanh vườn hoa dọc tuyến cảnh quan ven sông, suối nhằm khai </w:t>
      </w:r>
      <w:r w:rsidRPr="008C43AA">
        <w:rPr>
          <w:rStyle w:val="apple-style-span"/>
          <w:spacing w:val="-2"/>
          <w:sz w:val="28"/>
          <w:szCs w:val="28"/>
        </w:rPr>
        <w:lastRenderedPageBreak/>
        <w:t>thác ảnh quan thiên nhiên phục vụ cộng đồng vui chơi ngắm cảnh, cùng với đó quy hoạch các tuyến đường đi bộ, xe đạp nhằm nâng cao sức khỏe cộng đồng</w:t>
      </w:r>
      <w:r w:rsidR="004C3376" w:rsidRPr="008C43AA">
        <w:rPr>
          <w:rStyle w:val="apple-style-span"/>
          <w:spacing w:val="-2"/>
          <w:sz w:val="28"/>
          <w:szCs w:val="28"/>
        </w:rPr>
        <w:t>.</w:t>
      </w:r>
    </w:p>
    <w:p w14:paraId="641A2843" w14:textId="77777777" w:rsidR="007B73D7" w:rsidRPr="008C43AA" w:rsidRDefault="007B73D7"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Tổ chức cây xanh tuyến cảnh quan du lịch sinh thái: Khai thác cảnh quan thiên nhiên địa phương, kết hợp với nông nghiệp sinh thái tạo bản sắc riêng.</w:t>
      </w:r>
    </w:p>
    <w:p w14:paraId="5A876BF4" w14:textId="77777777" w:rsidR="003475C2" w:rsidRPr="008C43AA" w:rsidRDefault="003475C2" w:rsidP="00A40018">
      <w:pPr>
        <w:pStyle w:val="NormalWeb"/>
        <w:numPr>
          <w:ilvl w:val="2"/>
          <w:numId w:val="29"/>
        </w:numPr>
        <w:shd w:val="clear" w:color="auto" w:fill="FFFFFF"/>
        <w:tabs>
          <w:tab w:val="left" w:pos="567"/>
        </w:tabs>
        <w:spacing w:before="0" w:beforeAutospacing="0" w:after="0" w:afterAutospacing="0" w:line="271" w:lineRule="auto"/>
        <w:ind w:left="0" w:firstLine="0"/>
        <w:jc w:val="both"/>
        <w:rPr>
          <w:sz w:val="28"/>
          <w:szCs w:val="28"/>
        </w:rPr>
      </w:pPr>
      <w:r w:rsidRPr="008C43AA">
        <w:rPr>
          <w:sz w:val="28"/>
          <w:szCs w:val="28"/>
        </w:rPr>
        <w:t>Tổ chức không gian mặt nước</w:t>
      </w:r>
    </w:p>
    <w:p w14:paraId="184552C6" w14:textId="77777777" w:rsidR="00950B67" w:rsidRPr="008C43AA" w:rsidRDefault="007B73D7" w:rsidP="00A40018">
      <w:pPr>
        <w:pStyle w:val="Normal1"/>
        <w:pBdr>
          <w:top w:val="nil"/>
          <w:left w:val="nil"/>
          <w:bottom w:val="nil"/>
          <w:right w:val="nil"/>
          <w:between w:val="nil"/>
        </w:pBdr>
        <w:spacing w:after="0" w:line="271" w:lineRule="auto"/>
        <w:ind w:firstLine="567"/>
        <w:rPr>
          <w:rStyle w:val="apple-style-span"/>
          <w:bCs/>
          <w:spacing w:val="-4"/>
          <w:sz w:val="28"/>
          <w:szCs w:val="28"/>
        </w:rPr>
      </w:pPr>
      <w:r w:rsidRPr="008C43AA">
        <w:rPr>
          <w:rStyle w:val="apple-style-span"/>
          <w:bCs/>
          <w:spacing w:val="-4"/>
          <w:sz w:val="28"/>
          <w:szCs w:val="28"/>
        </w:rPr>
        <w:t>Bảo vệ cảnh quan thiên nhiên là việc bảo tồn và duy trì hình thái, thành phần, cấu trúc, chức năng quan trọng của cảnh quan thiên nhiên. Trong đó, bảo tồn và duy trì hình thái của cảnh quan thiên nhiên là hoạt động bảo tồn và duy trì phong cảnh, vẻ đẹp, hình dạng đặc thù và sự hài hòa trong không gian của cảnh quan.</w:t>
      </w:r>
    </w:p>
    <w:p w14:paraId="36853552" w14:textId="77777777" w:rsidR="00950B67" w:rsidRPr="008C43AA" w:rsidRDefault="00950B67" w:rsidP="00A40018">
      <w:pPr>
        <w:pStyle w:val="Normal1"/>
        <w:pBdr>
          <w:top w:val="nil"/>
          <w:left w:val="nil"/>
          <w:bottom w:val="nil"/>
          <w:right w:val="nil"/>
          <w:between w:val="nil"/>
        </w:pBdr>
        <w:spacing w:after="0" w:line="271" w:lineRule="auto"/>
        <w:ind w:firstLine="567"/>
        <w:rPr>
          <w:spacing w:val="-4"/>
          <w:sz w:val="28"/>
          <w:szCs w:val="28"/>
          <w:lang w:val="nl-NL"/>
        </w:rPr>
      </w:pPr>
      <w:r w:rsidRPr="008C43AA">
        <w:rPr>
          <w:spacing w:val="-4"/>
          <w:sz w:val="28"/>
          <w:szCs w:val="28"/>
          <w:lang w:val="nl-NL"/>
        </w:rPr>
        <w:t>Bảo tồn, khai thác và phát huy g</w:t>
      </w:r>
      <w:r w:rsidR="00B05D01" w:rsidRPr="008C43AA">
        <w:rPr>
          <w:spacing w:val="-4"/>
          <w:sz w:val="28"/>
          <w:szCs w:val="28"/>
          <w:lang w:val="nl-NL"/>
        </w:rPr>
        <w:t>iá trị cảnh quan hai bên suối Ngòi Lĩnh</w:t>
      </w:r>
      <w:r w:rsidRPr="008C43AA">
        <w:rPr>
          <w:spacing w:val="-4"/>
          <w:sz w:val="28"/>
          <w:szCs w:val="28"/>
          <w:lang w:val="nl-NL"/>
        </w:rPr>
        <w:t xml:space="preserve"> đoạn qua đô thị, </w:t>
      </w:r>
      <w:r w:rsidR="00A02860" w:rsidRPr="008C43AA">
        <w:rPr>
          <w:spacing w:val="-4"/>
          <w:sz w:val="28"/>
          <w:szCs w:val="28"/>
          <w:lang w:val="nl-NL"/>
        </w:rPr>
        <w:t>Ngòi Vần</w:t>
      </w:r>
      <w:r w:rsidRPr="008C43AA">
        <w:rPr>
          <w:spacing w:val="-4"/>
          <w:sz w:val="28"/>
          <w:szCs w:val="28"/>
          <w:lang w:val="nl-NL"/>
        </w:rPr>
        <w:t xml:space="preserve"> và hệ thống các ao, hồ trong đô thị và bảo vệ môi trường sinh thái.</w:t>
      </w:r>
    </w:p>
    <w:p w14:paraId="2F5B57E4" w14:textId="77777777" w:rsidR="00AF5FB6" w:rsidRPr="008C43AA" w:rsidRDefault="00B72237" w:rsidP="00A40018">
      <w:pPr>
        <w:pStyle w:val="NormalWeb"/>
        <w:numPr>
          <w:ilvl w:val="0"/>
          <w:numId w:val="12"/>
        </w:numPr>
        <w:shd w:val="clear" w:color="auto" w:fill="FFFFFF"/>
        <w:tabs>
          <w:tab w:val="left" w:pos="709"/>
        </w:tabs>
        <w:spacing w:before="0" w:beforeAutospacing="0" w:after="0" w:afterAutospacing="0" w:line="271" w:lineRule="auto"/>
        <w:ind w:left="0" w:firstLine="0"/>
        <w:jc w:val="both"/>
        <w:outlineLvl w:val="0"/>
        <w:rPr>
          <w:b/>
          <w:sz w:val="28"/>
          <w:szCs w:val="28"/>
          <w:lang w:val="vi-VN"/>
        </w:rPr>
      </w:pPr>
      <w:bookmarkStart w:id="214" w:name="_Toc161409202"/>
      <w:r w:rsidRPr="008C43AA">
        <w:rPr>
          <w:b/>
          <w:sz w:val="28"/>
          <w:szCs w:val="28"/>
          <w:lang w:val="vi-VN"/>
        </w:rPr>
        <w:t>Định hướng phát triển hạ tầng kỹ thuật đô thị</w:t>
      </w:r>
      <w:bookmarkEnd w:id="214"/>
    </w:p>
    <w:p w14:paraId="5E479C25" w14:textId="77777777" w:rsidR="00AF5FB6" w:rsidRPr="008C43AA" w:rsidRDefault="00AF5FB6" w:rsidP="00A40018">
      <w:pPr>
        <w:pStyle w:val="NormalWeb"/>
        <w:numPr>
          <w:ilvl w:val="1"/>
          <w:numId w:val="3"/>
        </w:numPr>
        <w:shd w:val="clear" w:color="auto" w:fill="FFFFFF"/>
        <w:tabs>
          <w:tab w:val="left" w:pos="709"/>
          <w:tab w:val="left" w:pos="851"/>
        </w:tabs>
        <w:spacing w:before="0" w:beforeAutospacing="0" w:after="0" w:afterAutospacing="0" w:line="271" w:lineRule="auto"/>
        <w:jc w:val="both"/>
        <w:outlineLvl w:val="1"/>
        <w:rPr>
          <w:b/>
          <w:i/>
          <w:sz w:val="28"/>
          <w:szCs w:val="28"/>
        </w:rPr>
      </w:pPr>
      <w:bookmarkStart w:id="215" w:name="_Toc161409203"/>
      <w:r w:rsidRPr="008C43AA">
        <w:rPr>
          <w:b/>
          <w:i/>
          <w:sz w:val="28"/>
          <w:szCs w:val="28"/>
        </w:rPr>
        <w:t>Quy hoạch</w:t>
      </w:r>
      <w:r w:rsidR="0041174F">
        <w:rPr>
          <w:b/>
          <w:i/>
          <w:sz w:val="28"/>
          <w:szCs w:val="28"/>
        </w:rPr>
        <w:t xml:space="preserve"> </w:t>
      </w:r>
      <w:r w:rsidRPr="008C43AA">
        <w:rPr>
          <w:b/>
          <w:i/>
          <w:sz w:val="28"/>
          <w:szCs w:val="28"/>
        </w:rPr>
        <w:t>giao thông</w:t>
      </w:r>
      <w:bookmarkEnd w:id="215"/>
    </w:p>
    <w:p w14:paraId="7C3E1ADE" w14:textId="77777777" w:rsidR="004C3376" w:rsidRPr="008C43AA" w:rsidRDefault="004C3376"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216" w:name="_Toc161409204"/>
      <w:r w:rsidRPr="008C43AA">
        <w:rPr>
          <w:sz w:val="28"/>
          <w:szCs w:val="28"/>
        </w:rPr>
        <w:t>Căn cứ thiết kế</w:t>
      </w:r>
      <w:bookmarkEnd w:id="216"/>
    </w:p>
    <w:p w14:paraId="7599B845" w14:textId="77777777" w:rsidR="004C3376" w:rsidRPr="008C43AA" w:rsidRDefault="004C3376"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QCVN 01-2021/BXD: Quy chuẩn kỹ thuật Quốc gia về quy hoạch xây dựng.</w:t>
      </w:r>
    </w:p>
    <w:p w14:paraId="253F3890" w14:textId="77777777" w:rsidR="004C3376" w:rsidRPr="008C43AA" w:rsidRDefault="004C3376"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QCVN 07-4:2016/BXD: Quy chuẩn kỹ thuật Quốc gia các công trình hạ tầng kỹ thuật – Công trình giao thông</w:t>
      </w:r>
    </w:p>
    <w:p w14:paraId="0569ABC8" w14:textId="77777777" w:rsidR="004C3376" w:rsidRPr="008C43AA" w:rsidRDefault="009906D5" w:rsidP="00A40018">
      <w:pPr>
        <w:pStyle w:val="NormalWeb"/>
        <w:widowControl w:val="0"/>
        <w:numPr>
          <w:ilvl w:val="0"/>
          <w:numId w:val="24"/>
        </w:numPr>
        <w:tabs>
          <w:tab w:val="left" w:pos="709"/>
        </w:tabs>
        <w:spacing w:before="0" w:beforeAutospacing="0" w:after="0" w:afterAutospacing="0" w:line="271" w:lineRule="auto"/>
        <w:jc w:val="both"/>
        <w:rPr>
          <w:rStyle w:val="apple-style-span"/>
          <w:spacing w:val="-2"/>
          <w:sz w:val="28"/>
          <w:szCs w:val="28"/>
        </w:rPr>
      </w:pPr>
      <w:r w:rsidRPr="008C43AA">
        <w:rPr>
          <w:rStyle w:val="apple-style-span"/>
          <w:spacing w:val="-2"/>
          <w:sz w:val="28"/>
          <w:szCs w:val="28"/>
        </w:rPr>
        <w:t>TCVN 13592:2022</w:t>
      </w:r>
      <w:r w:rsidR="004C3376" w:rsidRPr="008C43AA">
        <w:rPr>
          <w:rStyle w:val="apple-style-span"/>
          <w:spacing w:val="-2"/>
          <w:sz w:val="28"/>
          <w:szCs w:val="28"/>
        </w:rPr>
        <w:t>: Đường đô thị – Yêu cầu thiết kế.</w:t>
      </w:r>
    </w:p>
    <w:p w14:paraId="41EFC55D" w14:textId="77777777" w:rsidR="004C3376" w:rsidRPr="008C43AA" w:rsidRDefault="004C3376"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Tiêu Chuẩn Việt Nam TCVN 4054-2005 Đường ô tô – Yêu cầu thiết kế</w:t>
      </w:r>
    </w:p>
    <w:p w14:paraId="267352FC" w14:textId="77777777" w:rsidR="004C3376" w:rsidRPr="008C43AA" w:rsidRDefault="004C3376"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Thông tư số 04/2022/TT - BXD: Quy định về hồ sơ nhiệm vụ và hồ sơ đồ án quy hoạch xây dựng vùng liên huyện, quy hoạch xây dựng vùng huyện, quy hoạch đô thị, quy hoạch xây dựng khu chức năng và quy hoạch nông thôn;</w:t>
      </w:r>
    </w:p>
    <w:p w14:paraId="31434AFD" w14:textId="77777777" w:rsidR="004C3376" w:rsidRPr="008C43AA" w:rsidRDefault="004C3376"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6"/>
          <w:sz w:val="28"/>
          <w:szCs w:val="28"/>
        </w:rPr>
      </w:pPr>
      <w:r w:rsidRPr="008C43AA">
        <w:rPr>
          <w:rStyle w:val="apple-style-span"/>
          <w:spacing w:val="-6"/>
          <w:sz w:val="28"/>
          <w:szCs w:val="28"/>
        </w:rPr>
        <w:t>Quyết định 1454/QĐ-TTg ngày 01/9/2021 của Thủ tướng Chính phủ Phê duyệt Quy hoạch mạng lưới đường bộ thời kỳ 2021 – 2030, tầm nhìn đến năm 2050;</w:t>
      </w:r>
    </w:p>
    <w:p w14:paraId="7DA0A3A6" w14:textId="77777777" w:rsidR="004C3376" w:rsidRPr="008C43AA" w:rsidRDefault="004C3376"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Bản đồ địa hình hiện trạng khu vực thiết kế, tỷ lệ 1/5000.</w:t>
      </w:r>
    </w:p>
    <w:p w14:paraId="16B30C0C" w14:textId="77777777" w:rsidR="004C3376" w:rsidRPr="008C43AA" w:rsidRDefault="004C3376"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Các tài liệu chuyên ngành khác có liên quan.</w:t>
      </w:r>
    </w:p>
    <w:p w14:paraId="6DE1DBD5" w14:textId="77777777" w:rsidR="004C3376" w:rsidRPr="008C43AA" w:rsidRDefault="004C3376"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217" w:name="_Toc161409205"/>
      <w:r w:rsidRPr="008C43AA">
        <w:rPr>
          <w:sz w:val="28"/>
          <w:szCs w:val="28"/>
        </w:rPr>
        <w:t>Nguyên tắc thiết kế</w:t>
      </w:r>
      <w:bookmarkEnd w:id="217"/>
    </w:p>
    <w:p w14:paraId="0CBB726B" w14:textId="77777777" w:rsidR="004C3376" w:rsidRPr="008C43AA" w:rsidRDefault="004C3376"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bookmarkStart w:id="218" w:name="_Toc181040823"/>
      <w:bookmarkStart w:id="219" w:name="_Toc436406562"/>
      <w:r w:rsidRPr="008C43AA">
        <w:rPr>
          <w:rStyle w:val="apple-style-span"/>
          <w:spacing w:val="-2"/>
          <w:sz w:val="28"/>
          <w:szCs w:val="28"/>
        </w:rPr>
        <w:t>Rà soát hiện trạng mạng lưới đường, cập nhật các dự án đường đã và đang triển khai trên địa bàn từ đó đưa ra phương án đề xuất mang tính khả thi cao và phù hợp với điều kiện địa phương;</w:t>
      </w:r>
    </w:p>
    <w:p w14:paraId="0E21260D" w14:textId="77777777" w:rsidR="004C3376" w:rsidRPr="008C43AA" w:rsidRDefault="004C3376"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Điều chỉnh và nối thông một số tuyến chính trong các dự án để tạo thành mạng lưới liên hoàn;</w:t>
      </w:r>
    </w:p>
    <w:p w14:paraId="28BD7686" w14:textId="77777777" w:rsidR="004C3376" w:rsidRPr="008C43AA" w:rsidRDefault="004C3376"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Điều chỉnh, bổ sung các yêu cầu, hệ thống chỉ tiêu kỹ thuật về giao thông đảm bảo các tiêu chuẩn và quy phạm hiện hành, phù hợp với sự phát triển và mở rộng đô thị;</w:t>
      </w:r>
    </w:p>
    <w:p w14:paraId="0778B632" w14:textId="77777777" w:rsidR="004C3376" w:rsidRPr="008C43AA" w:rsidRDefault="004C3376"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Tổ chức giao thông đảm bảo liên kết giữa các khu vực phát triển đô thị vốn phân tán theo cụm, đảm bảo thuận tiện, hợp lý, an toàn, hạn chế tối đa ảnh hưởng </w:t>
      </w:r>
      <w:r w:rsidRPr="008C43AA">
        <w:rPr>
          <w:rStyle w:val="apple-style-span"/>
          <w:spacing w:val="-2"/>
          <w:sz w:val="28"/>
          <w:szCs w:val="28"/>
        </w:rPr>
        <w:lastRenderedPageBreak/>
        <w:t>đến môi trường, tạo sự phát triển bền vững của đô thị.</w:t>
      </w:r>
    </w:p>
    <w:p w14:paraId="3CF24287" w14:textId="77777777" w:rsidR="004C3376" w:rsidRPr="008C43AA" w:rsidRDefault="004C3376"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Mạng lưới giao thông quy hoạch phù hợp địa hình tự nhiên, phù hợp với điều kiện hiện trạng.</w:t>
      </w:r>
    </w:p>
    <w:p w14:paraId="34EF0EE2" w14:textId="77777777" w:rsidR="007056D2" w:rsidRPr="008C43AA" w:rsidRDefault="007056D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4"/>
          <w:sz w:val="28"/>
          <w:szCs w:val="28"/>
        </w:rPr>
        <w:t>Đồ án Quy hoạch chung tỷ lệ 1/5000 yêu cầu thể hiện đến cấp đường khu vực hoặc tương đương và ô đất giới hạn bởi các đường khu vực hoặc tương đương</w:t>
      </w:r>
      <w:r w:rsidRPr="008C43AA">
        <w:rPr>
          <w:rStyle w:val="apple-style-span"/>
          <w:spacing w:val="-2"/>
          <w:sz w:val="28"/>
          <w:szCs w:val="28"/>
        </w:rPr>
        <w:t>.</w:t>
      </w:r>
    </w:p>
    <w:p w14:paraId="521AC5C6" w14:textId="77777777" w:rsidR="004C3376" w:rsidRPr="008C43AA" w:rsidRDefault="008404FE"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220" w:name="_Toc161409206"/>
      <w:bookmarkEnd w:id="218"/>
      <w:bookmarkEnd w:id="219"/>
      <w:r w:rsidRPr="008C43AA">
        <w:rPr>
          <w:sz w:val="28"/>
          <w:szCs w:val="28"/>
        </w:rPr>
        <w:t>Định hướng quy hoạch giao thông vận tải</w:t>
      </w:r>
      <w:bookmarkEnd w:id="220"/>
    </w:p>
    <w:p w14:paraId="68221651" w14:textId="77777777" w:rsidR="0061574A" w:rsidRPr="008C43AA" w:rsidRDefault="00EC5FEB" w:rsidP="00A40018">
      <w:pPr>
        <w:pStyle w:val="NormalWeb"/>
        <w:numPr>
          <w:ilvl w:val="0"/>
          <w:numId w:val="31"/>
        </w:numPr>
        <w:shd w:val="clear" w:color="auto" w:fill="FFFFFF"/>
        <w:tabs>
          <w:tab w:val="left" w:pos="709"/>
          <w:tab w:val="left" w:pos="851"/>
        </w:tabs>
        <w:spacing w:before="0" w:beforeAutospacing="0" w:after="0" w:afterAutospacing="0" w:line="271" w:lineRule="auto"/>
        <w:jc w:val="both"/>
        <w:rPr>
          <w:i/>
          <w:sz w:val="28"/>
          <w:szCs w:val="28"/>
        </w:rPr>
      </w:pPr>
      <w:r w:rsidRPr="008C43AA">
        <w:rPr>
          <w:i/>
          <w:sz w:val="28"/>
          <w:szCs w:val="28"/>
        </w:rPr>
        <w:t>G</w:t>
      </w:r>
      <w:r w:rsidR="0061574A" w:rsidRPr="008C43AA">
        <w:rPr>
          <w:i/>
          <w:sz w:val="28"/>
          <w:szCs w:val="28"/>
        </w:rPr>
        <w:t>iao thông đối ngoại</w:t>
      </w:r>
    </w:p>
    <w:p w14:paraId="7EBF1603" w14:textId="77777777" w:rsidR="00EC5FEB" w:rsidRPr="008C43AA" w:rsidRDefault="00EC5FEB" w:rsidP="00A40018">
      <w:pPr>
        <w:pStyle w:val="NormalWeb"/>
        <w:numPr>
          <w:ilvl w:val="0"/>
          <w:numId w:val="21"/>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Mạng lưới:</w:t>
      </w:r>
    </w:p>
    <w:p w14:paraId="03BC6336" w14:textId="77777777" w:rsidR="00DE4050" w:rsidRPr="008C43AA" w:rsidRDefault="00DE4050"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Đường tỉnh </w:t>
      </w:r>
      <w:r w:rsidR="00B95F8E" w:rsidRPr="008C43AA">
        <w:rPr>
          <w:rStyle w:val="apple-style-span"/>
          <w:spacing w:val="-2"/>
          <w:sz w:val="28"/>
          <w:szCs w:val="28"/>
        </w:rPr>
        <w:t>ĐT.</w:t>
      </w:r>
      <w:r w:rsidRPr="008C43AA">
        <w:rPr>
          <w:rStyle w:val="apple-style-span"/>
          <w:spacing w:val="-2"/>
          <w:sz w:val="28"/>
          <w:szCs w:val="28"/>
        </w:rPr>
        <w:t>172 (Hợp Minh – Mỵ)</w:t>
      </w:r>
      <w:r w:rsidRPr="008C43AA">
        <w:rPr>
          <w:rStyle w:val="FootnoteReference"/>
          <w:spacing w:val="-2"/>
          <w:sz w:val="28"/>
          <w:szCs w:val="28"/>
        </w:rPr>
        <w:footnoteReference w:id="12"/>
      </w:r>
      <w:r w:rsidRPr="008C43AA">
        <w:rPr>
          <w:rStyle w:val="apple-style-span"/>
          <w:spacing w:val="-2"/>
          <w:sz w:val="28"/>
          <w:szCs w:val="28"/>
        </w:rPr>
        <w:t>:</w:t>
      </w:r>
      <w:r w:rsidR="00F3431C">
        <w:rPr>
          <w:rStyle w:val="apple-style-span"/>
          <w:spacing w:val="-2"/>
          <w:sz w:val="28"/>
          <w:szCs w:val="28"/>
        </w:rPr>
        <w:t xml:space="preserve"> </w:t>
      </w:r>
      <w:r w:rsidRPr="008C43AA">
        <w:rPr>
          <w:rStyle w:val="apple-style-span"/>
          <w:spacing w:val="-2"/>
          <w:sz w:val="28"/>
          <w:szCs w:val="28"/>
        </w:rPr>
        <w:t>Đoạn qua xã Vân Hội dài 3,0km nâng cấp  đạt tiêu chuẩn đường đô thị 2 - 4 làn xe.</w:t>
      </w:r>
    </w:p>
    <w:p w14:paraId="6D36B44E" w14:textId="77777777" w:rsidR="00DE4050" w:rsidRPr="008C43AA" w:rsidRDefault="00DE4050"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6"/>
          <w:sz w:val="28"/>
          <w:szCs w:val="28"/>
        </w:rPr>
      </w:pPr>
      <w:r w:rsidRPr="008C43AA">
        <w:rPr>
          <w:rStyle w:val="apple-style-span"/>
          <w:spacing w:val="-6"/>
          <w:sz w:val="28"/>
          <w:szCs w:val="28"/>
        </w:rPr>
        <w:t>Đường kết nối nút giao IC12, đường cao tốc Nội Bài - Lào Cai với xã Việt Hồng, có chiều dài qua xã 1,5km, nâng cấp  đạt tiêu chuẩn đường đô thị 2 - 4 làn xe.</w:t>
      </w:r>
    </w:p>
    <w:p w14:paraId="66AFFC2F" w14:textId="77777777" w:rsidR="00DE4050" w:rsidRPr="008C43AA" w:rsidRDefault="00DE4050"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Đường Vân Hội – Hiền Lương chiều dài </w:t>
      </w:r>
      <w:r w:rsidR="005C366C">
        <w:rPr>
          <w:rStyle w:val="apple-style-span"/>
          <w:spacing w:val="-2"/>
          <w:sz w:val="28"/>
          <w:szCs w:val="28"/>
        </w:rPr>
        <w:t>6,8</w:t>
      </w:r>
      <w:r w:rsidRPr="008C43AA">
        <w:rPr>
          <w:rStyle w:val="apple-style-span"/>
          <w:spacing w:val="-2"/>
          <w:sz w:val="28"/>
          <w:szCs w:val="28"/>
        </w:rPr>
        <w:t>km, nâng cấp đạt tiêu chuẩn đường đô thị 2 - 4 làn xe;</w:t>
      </w:r>
    </w:p>
    <w:p w14:paraId="086A8DFD" w14:textId="77777777" w:rsidR="00DE4050" w:rsidRPr="008C43AA" w:rsidRDefault="00DE4050"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Đường Vân Hội – Việt Hồng chiều dài 1,2km, nâng cấp đạt tiêu chuẩn đường đô thị 2 - 4 làn xe;</w:t>
      </w:r>
    </w:p>
    <w:p w14:paraId="7AD5E07F" w14:textId="77777777" w:rsidR="00EC5FEB" w:rsidRPr="008C43AA" w:rsidRDefault="00EC5FEB" w:rsidP="00A40018">
      <w:pPr>
        <w:pStyle w:val="NormalWeb"/>
        <w:numPr>
          <w:ilvl w:val="0"/>
          <w:numId w:val="21"/>
        </w:numPr>
        <w:shd w:val="clear" w:color="auto" w:fill="FFFFFF"/>
        <w:tabs>
          <w:tab w:val="left" w:pos="709"/>
          <w:tab w:val="left" w:pos="851"/>
        </w:tabs>
        <w:spacing w:before="0" w:beforeAutospacing="0" w:after="0" w:afterAutospacing="0" w:line="271" w:lineRule="auto"/>
        <w:ind w:left="0" w:firstLine="426"/>
        <w:jc w:val="both"/>
        <w:rPr>
          <w:sz w:val="28"/>
          <w:szCs w:val="28"/>
        </w:rPr>
      </w:pPr>
      <w:r w:rsidRPr="008C43AA">
        <w:rPr>
          <w:sz w:val="28"/>
          <w:szCs w:val="28"/>
        </w:rPr>
        <w:t>Công trình giao thông đối ngoại</w:t>
      </w:r>
    </w:p>
    <w:p w14:paraId="7A12742D" w14:textId="77777777" w:rsidR="008F5973" w:rsidRPr="008C43AA" w:rsidRDefault="008F5973"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Các công trình giao thông đối ngoại như bến xe, trạm dịch vụ… được bố trí tại trung tâm đô thị kết hợp với các dịch vụ của đô thị để tạo động lực phát triển cho đô thị.</w:t>
      </w:r>
    </w:p>
    <w:p w14:paraId="30FFCEEC" w14:textId="77777777" w:rsidR="004B7F0B" w:rsidRPr="008C43AA" w:rsidRDefault="008F5973"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Quy hoạch </w:t>
      </w:r>
      <w:r w:rsidR="000838EB" w:rsidRPr="008C43AA">
        <w:rPr>
          <w:rStyle w:val="apple-style-span"/>
          <w:spacing w:val="-2"/>
          <w:sz w:val="28"/>
          <w:szCs w:val="28"/>
        </w:rPr>
        <w:t xml:space="preserve">bãi đỗ xe công cộng </w:t>
      </w:r>
      <w:r w:rsidR="004B7F0B" w:rsidRPr="008C43AA">
        <w:rPr>
          <w:rStyle w:val="apple-style-span"/>
          <w:spacing w:val="-2"/>
          <w:sz w:val="28"/>
          <w:szCs w:val="28"/>
        </w:rPr>
        <w:t>phục vụ nhu cầu đỗ xe đô thị;</w:t>
      </w:r>
    </w:p>
    <w:p w14:paraId="60B1EEDA" w14:textId="77777777" w:rsidR="0061574A" w:rsidRPr="008C43AA" w:rsidRDefault="0061574A" w:rsidP="00A40018">
      <w:pPr>
        <w:pStyle w:val="NormalWeb"/>
        <w:numPr>
          <w:ilvl w:val="0"/>
          <w:numId w:val="31"/>
        </w:numPr>
        <w:shd w:val="clear" w:color="auto" w:fill="FFFFFF"/>
        <w:tabs>
          <w:tab w:val="left" w:pos="709"/>
          <w:tab w:val="left" w:pos="851"/>
        </w:tabs>
        <w:spacing w:before="0" w:beforeAutospacing="0" w:after="0" w:afterAutospacing="0" w:line="271" w:lineRule="auto"/>
        <w:jc w:val="both"/>
        <w:rPr>
          <w:i/>
          <w:sz w:val="28"/>
          <w:szCs w:val="28"/>
        </w:rPr>
      </w:pPr>
      <w:r w:rsidRPr="008C43AA">
        <w:rPr>
          <w:i/>
          <w:sz w:val="28"/>
          <w:szCs w:val="28"/>
        </w:rPr>
        <w:t>Giao thông đô thị</w:t>
      </w:r>
    </w:p>
    <w:p w14:paraId="2525071A" w14:textId="77777777" w:rsidR="00341E8D" w:rsidRPr="008C43AA" w:rsidRDefault="00341E8D"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Cải tạo, mở rộng và chỉnh trang hệ thống đường hiện trạng trong khu vực quy hoạch, kết nối khu trung tâm </w:t>
      </w:r>
      <w:r w:rsidR="00CD2056" w:rsidRPr="008C43AA">
        <w:rPr>
          <w:rStyle w:val="apple-style-span"/>
          <w:spacing w:val="-2"/>
          <w:sz w:val="28"/>
          <w:szCs w:val="28"/>
        </w:rPr>
        <w:t>hành chính với</w:t>
      </w:r>
      <w:r w:rsidRPr="008C43AA">
        <w:rPr>
          <w:rStyle w:val="apple-style-span"/>
          <w:spacing w:val="-2"/>
          <w:sz w:val="28"/>
          <w:szCs w:val="28"/>
        </w:rPr>
        <w:t xml:space="preserve"> các thôn trên địa bàn. Đảm bảo liên hệ giao thông thuận lợi, nhanh chóng với quãng đường ngắn nhất giữa các khu vực.</w:t>
      </w:r>
    </w:p>
    <w:p w14:paraId="188E251F" w14:textId="77777777" w:rsidR="00341E8D" w:rsidRPr="008C43AA" w:rsidRDefault="00341E8D"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Khu trung tâm đô thị hiện hữu: Mạng đường về cơ bản giữ nguyên về tuyến, cải tạo, mở rộng, chỉnh trang hệ thống đường hiện trạng khu trung tâm. Quy mô các tuyến đường từ 13,5m đến </w:t>
      </w:r>
      <w:r w:rsidR="000152CF">
        <w:rPr>
          <w:rStyle w:val="apple-style-span"/>
          <w:spacing w:val="-2"/>
          <w:sz w:val="28"/>
          <w:szCs w:val="28"/>
        </w:rPr>
        <w:t>20</w:t>
      </w:r>
      <w:r w:rsidR="00CD2056" w:rsidRPr="008C43AA">
        <w:rPr>
          <w:rStyle w:val="apple-style-span"/>
          <w:spacing w:val="-2"/>
          <w:sz w:val="28"/>
          <w:szCs w:val="28"/>
        </w:rPr>
        <w:t>,5</w:t>
      </w:r>
      <w:r w:rsidRPr="008C43AA">
        <w:rPr>
          <w:rStyle w:val="apple-style-span"/>
          <w:spacing w:val="-2"/>
          <w:sz w:val="28"/>
          <w:szCs w:val="28"/>
        </w:rPr>
        <w:t>m.</w:t>
      </w:r>
    </w:p>
    <w:p w14:paraId="2032E457" w14:textId="77777777" w:rsidR="005507E9" w:rsidRPr="008C43AA" w:rsidRDefault="00341E8D"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Nâng cấp</w:t>
      </w:r>
      <w:r w:rsidR="005C366C">
        <w:rPr>
          <w:rStyle w:val="apple-style-span"/>
          <w:spacing w:val="-2"/>
          <w:sz w:val="28"/>
          <w:szCs w:val="28"/>
        </w:rPr>
        <w:t>, mở mới</w:t>
      </w:r>
      <w:r w:rsidRPr="008C43AA">
        <w:rPr>
          <w:rStyle w:val="apple-style-span"/>
          <w:spacing w:val="-2"/>
          <w:sz w:val="28"/>
          <w:szCs w:val="28"/>
        </w:rPr>
        <w:t xml:space="preserve"> hệ thống đường giao thô</w:t>
      </w:r>
      <w:r w:rsidR="00C760DD" w:rsidRPr="008C43AA">
        <w:rPr>
          <w:rStyle w:val="apple-style-span"/>
          <w:spacing w:val="-2"/>
          <w:sz w:val="28"/>
          <w:szCs w:val="28"/>
        </w:rPr>
        <w:t>ng liên kết các thôn, liên thông</w:t>
      </w:r>
      <w:r w:rsidRPr="008C43AA">
        <w:rPr>
          <w:rStyle w:val="apple-style-span"/>
          <w:spacing w:val="-2"/>
          <w:sz w:val="28"/>
          <w:szCs w:val="28"/>
        </w:rPr>
        <w:t xml:space="preserve"> mạng lưới đường xã, thôn xóm với mạng lưới đường </w:t>
      </w:r>
      <w:r w:rsidR="00C760DD" w:rsidRPr="008C43AA">
        <w:rPr>
          <w:rStyle w:val="apple-style-span"/>
          <w:spacing w:val="-2"/>
          <w:sz w:val="28"/>
          <w:szCs w:val="28"/>
        </w:rPr>
        <w:t>tỉnh</w:t>
      </w:r>
      <w:r w:rsidR="005C366C">
        <w:rPr>
          <w:rStyle w:val="apple-style-span"/>
          <w:spacing w:val="-2"/>
          <w:sz w:val="28"/>
          <w:szCs w:val="28"/>
        </w:rPr>
        <w:t xml:space="preserve"> </w:t>
      </w:r>
      <w:r w:rsidRPr="008C43AA">
        <w:rPr>
          <w:rStyle w:val="apple-style-span"/>
          <w:spacing w:val="-2"/>
          <w:sz w:val="28"/>
          <w:szCs w:val="28"/>
        </w:rPr>
        <w:t>nhằm tạo điều kiện thuận lợi hơn cho người dân trong sinh hoạt và sản xuất.</w:t>
      </w:r>
    </w:p>
    <w:p w14:paraId="5B6E9B6C" w14:textId="77777777" w:rsidR="00CD2056" w:rsidRDefault="00CD2056" w:rsidP="00A40018">
      <w:pPr>
        <w:pStyle w:val="NormalWeb"/>
        <w:numPr>
          <w:ilvl w:val="0"/>
          <w:numId w:val="31"/>
        </w:numPr>
        <w:shd w:val="clear" w:color="auto" w:fill="FFFFFF"/>
        <w:tabs>
          <w:tab w:val="left" w:pos="709"/>
        </w:tabs>
        <w:spacing w:before="0" w:beforeAutospacing="0" w:after="0" w:afterAutospacing="0" w:line="271" w:lineRule="auto"/>
        <w:ind w:left="0" w:firstLine="360"/>
        <w:jc w:val="both"/>
        <w:rPr>
          <w:sz w:val="28"/>
          <w:szCs w:val="28"/>
        </w:rPr>
      </w:pPr>
      <w:r w:rsidRPr="008C43AA">
        <w:rPr>
          <w:i/>
          <w:sz w:val="28"/>
          <w:szCs w:val="28"/>
        </w:rPr>
        <w:t>Giao thông</w:t>
      </w:r>
      <w:r w:rsidR="005C366C">
        <w:rPr>
          <w:i/>
          <w:sz w:val="28"/>
          <w:szCs w:val="28"/>
        </w:rPr>
        <w:t xml:space="preserve"> du lịch, giao thông</w:t>
      </w:r>
      <w:r w:rsidRPr="008C43AA">
        <w:rPr>
          <w:i/>
          <w:sz w:val="28"/>
          <w:szCs w:val="28"/>
        </w:rPr>
        <w:t xml:space="preserve"> sản xuất:</w:t>
      </w:r>
      <w:r w:rsidRPr="008C43AA">
        <w:rPr>
          <w:sz w:val="28"/>
          <w:szCs w:val="28"/>
        </w:rPr>
        <w:t xml:space="preserve"> Các tuyến đường bộ nhằm khai thác du lịch văn hóa bản địa cũng như tạo thuận lợi hơn cho sản xuất địa phương được thiết kế quy mô nhỏ gắn với các khu ở, điểm sản xuất của người dân.</w:t>
      </w:r>
    </w:p>
    <w:p w14:paraId="3D4D5274" w14:textId="77777777" w:rsidR="005C366C" w:rsidRPr="008C43AA" w:rsidRDefault="005C366C" w:rsidP="00A40018">
      <w:pPr>
        <w:pStyle w:val="NormalWeb"/>
        <w:numPr>
          <w:ilvl w:val="0"/>
          <w:numId w:val="31"/>
        </w:numPr>
        <w:shd w:val="clear" w:color="auto" w:fill="FFFFFF"/>
        <w:tabs>
          <w:tab w:val="left" w:pos="709"/>
        </w:tabs>
        <w:spacing w:before="0" w:beforeAutospacing="0" w:after="0" w:afterAutospacing="0" w:line="271" w:lineRule="auto"/>
        <w:ind w:left="0" w:firstLine="360"/>
        <w:jc w:val="both"/>
        <w:rPr>
          <w:sz w:val="28"/>
          <w:szCs w:val="28"/>
        </w:rPr>
      </w:pPr>
      <w:r>
        <w:rPr>
          <w:i/>
          <w:sz w:val="28"/>
          <w:szCs w:val="28"/>
        </w:rPr>
        <w:lastRenderedPageBreak/>
        <w:t>Hệ thống cầu:</w:t>
      </w:r>
      <w:r>
        <w:rPr>
          <w:sz w:val="28"/>
          <w:szCs w:val="28"/>
        </w:rPr>
        <w:t xml:space="preserve"> Nâng cấp cải tạo, xây mới hệ thống cầu trên các tuyến đường giao thông, quy mô cầu vĩnh cửu, khổ cầu phù hợp với cấp đường quy hoạch, có tính thẩm mỹ cao</w:t>
      </w:r>
      <w:r w:rsidR="001C273F">
        <w:rPr>
          <w:sz w:val="28"/>
          <w:szCs w:val="28"/>
        </w:rPr>
        <w:t>, giải pháp công nghệ tiên tiến, hiện đại.</w:t>
      </w:r>
    </w:p>
    <w:p w14:paraId="5A610C46" w14:textId="77777777" w:rsidR="00341E8D" w:rsidRPr="008C43AA" w:rsidRDefault="00CD2056"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221" w:name="_Toc161409207"/>
      <w:r w:rsidRPr="008C43AA">
        <w:rPr>
          <w:sz w:val="28"/>
          <w:szCs w:val="28"/>
        </w:rPr>
        <w:t>Quy mô và phân cấp tuyến đường</w:t>
      </w:r>
      <w:bookmarkEnd w:id="221"/>
    </w:p>
    <w:p w14:paraId="5820B4FE" w14:textId="77777777" w:rsidR="00341E8D" w:rsidRPr="008C43AA" w:rsidRDefault="00D30F4E" w:rsidP="00A40018">
      <w:pPr>
        <w:pStyle w:val="NormalWeb"/>
        <w:numPr>
          <w:ilvl w:val="0"/>
          <w:numId w:val="79"/>
        </w:numPr>
        <w:shd w:val="clear" w:color="auto" w:fill="FFFFFF"/>
        <w:tabs>
          <w:tab w:val="left" w:pos="709"/>
          <w:tab w:val="left" w:pos="851"/>
        </w:tabs>
        <w:spacing w:before="0" w:beforeAutospacing="0" w:after="0" w:afterAutospacing="0" w:line="271" w:lineRule="auto"/>
        <w:jc w:val="both"/>
        <w:rPr>
          <w:i/>
          <w:sz w:val="28"/>
          <w:szCs w:val="28"/>
        </w:rPr>
      </w:pPr>
      <w:r w:rsidRPr="008C43AA">
        <w:rPr>
          <w:i/>
          <w:sz w:val="28"/>
          <w:szCs w:val="28"/>
        </w:rPr>
        <w:t xml:space="preserve">Đường </w:t>
      </w:r>
      <w:r w:rsidR="00AD652F" w:rsidRPr="008C43AA">
        <w:rPr>
          <w:i/>
          <w:sz w:val="28"/>
          <w:szCs w:val="28"/>
        </w:rPr>
        <w:t xml:space="preserve">liên </w:t>
      </w:r>
      <w:r w:rsidRPr="008C43AA">
        <w:rPr>
          <w:i/>
          <w:sz w:val="28"/>
          <w:szCs w:val="28"/>
        </w:rPr>
        <w:t>khu vực</w:t>
      </w:r>
    </w:p>
    <w:p w14:paraId="79CC4CC3" w14:textId="77777777" w:rsidR="00C760DD" w:rsidRPr="008C43AA" w:rsidRDefault="00C760DD"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z w:val="28"/>
          <w:szCs w:val="28"/>
        </w:rPr>
      </w:pPr>
      <w:r w:rsidRPr="008C43AA">
        <w:rPr>
          <w:rStyle w:val="apple-style-span"/>
          <w:spacing w:val="-2"/>
          <w:sz w:val="28"/>
          <w:szCs w:val="28"/>
        </w:rPr>
        <w:t>Đường vành đai phía Đông: chiều dài 2,5km; chỉ giới 17,5m trong đó mặt đường 7,5m, vỉa hè mỗi bên 5m. Giai đoạn 2030 đầu tư xây dựng quy mô lòng đường 7,5m, lề + rãnh dọc 1,25m. Giai đoạn sau: đầu tư xây dựng hoàn chỉnh quy mô tuyến đường theo quy hoạch.</w:t>
      </w:r>
    </w:p>
    <w:p w14:paraId="2DA9C289" w14:textId="77777777" w:rsidR="00206D51" w:rsidRPr="008C43AA" w:rsidRDefault="00206D51" w:rsidP="00A40018">
      <w:pPr>
        <w:pStyle w:val="NormalWeb"/>
        <w:numPr>
          <w:ilvl w:val="0"/>
          <w:numId w:val="79"/>
        </w:numPr>
        <w:shd w:val="clear" w:color="auto" w:fill="FFFFFF"/>
        <w:tabs>
          <w:tab w:val="left" w:pos="709"/>
          <w:tab w:val="left" w:pos="851"/>
        </w:tabs>
        <w:spacing w:before="0" w:beforeAutospacing="0" w:after="0" w:afterAutospacing="0" w:line="271" w:lineRule="auto"/>
        <w:jc w:val="both"/>
        <w:rPr>
          <w:i/>
          <w:sz w:val="28"/>
          <w:szCs w:val="28"/>
        </w:rPr>
      </w:pPr>
      <w:r w:rsidRPr="008C43AA">
        <w:rPr>
          <w:i/>
          <w:sz w:val="28"/>
          <w:szCs w:val="28"/>
        </w:rPr>
        <w:t xml:space="preserve">Đường </w:t>
      </w:r>
      <w:r w:rsidR="000E0FB2" w:rsidRPr="008C43AA">
        <w:rPr>
          <w:i/>
          <w:sz w:val="28"/>
          <w:szCs w:val="28"/>
        </w:rPr>
        <w:t>chính khu vực</w:t>
      </w:r>
    </w:p>
    <w:p w14:paraId="6498D89C" w14:textId="77777777" w:rsidR="00BA4225" w:rsidRPr="008C43AA" w:rsidRDefault="00BA4225" w:rsidP="00A40018">
      <w:pPr>
        <w:pStyle w:val="NormalWeb"/>
        <w:widowControl w:val="0"/>
        <w:numPr>
          <w:ilvl w:val="0"/>
          <w:numId w:val="24"/>
        </w:numPr>
        <w:shd w:val="clear" w:color="auto" w:fill="FFFFFF"/>
        <w:tabs>
          <w:tab w:val="left" w:pos="720"/>
        </w:tabs>
        <w:spacing w:before="0" w:beforeAutospacing="0" w:after="0" w:afterAutospacing="0" w:line="271" w:lineRule="auto"/>
        <w:ind w:left="0" w:firstLine="360"/>
        <w:jc w:val="both"/>
        <w:rPr>
          <w:rStyle w:val="apple-style-span"/>
          <w:i/>
          <w:sz w:val="28"/>
          <w:szCs w:val="28"/>
        </w:rPr>
      </w:pPr>
      <w:r w:rsidRPr="008C43AA">
        <w:rPr>
          <w:rStyle w:val="apple-style-span"/>
          <w:spacing w:val="-2"/>
          <w:sz w:val="28"/>
          <w:szCs w:val="28"/>
        </w:rPr>
        <w:t xml:space="preserve">Đường VH1 (đường vào khu du lịch): chiều dài 0,9km; chỉ giới 21,0m trong đó mặt đường 15m, vỉa hè mỗi bên 3m. </w:t>
      </w:r>
    </w:p>
    <w:p w14:paraId="56BAC684" w14:textId="77777777" w:rsidR="00BA4225" w:rsidRPr="008C43AA" w:rsidRDefault="00BA4225" w:rsidP="00A40018">
      <w:pPr>
        <w:pStyle w:val="NormalWeb"/>
        <w:widowControl w:val="0"/>
        <w:numPr>
          <w:ilvl w:val="0"/>
          <w:numId w:val="24"/>
        </w:numPr>
        <w:shd w:val="clear" w:color="auto" w:fill="FFFFFF"/>
        <w:tabs>
          <w:tab w:val="left" w:pos="720"/>
        </w:tabs>
        <w:spacing w:before="0" w:beforeAutospacing="0" w:after="0" w:afterAutospacing="0" w:line="271" w:lineRule="auto"/>
        <w:ind w:left="0" w:firstLine="360"/>
        <w:jc w:val="both"/>
        <w:rPr>
          <w:rStyle w:val="apple-style-span"/>
          <w:i/>
          <w:sz w:val="28"/>
          <w:szCs w:val="28"/>
        </w:rPr>
      </w:pPr>
      <w:r w:rsidRPr="008C43AA">
        <w:rPr>
          <w:rStyle w:val="apple-style-span"/>
          <w:spacing w:val="-2"/>
          <w:sz w:val="28"/>
          <w:szCs w:val="28"/>
        </w:rPr>
        <w:t xml:space="preserve">Đường VH2 (đường kết nối khu du lịch): chiều dài 2,40km; chỉ giới 13,50m trong đó mặt đường 7,50m, vỉa hè mỗi bên 3m. </w:t>
      </w:r>
    </w:p>
    <w:p w14:paraId="565E9ABB" w14:textId="77777777" w:rsidR="00BA4225" w:rsidRPr="008C43AA" w:rsidRDefault="00BA4225" w:rsidP="00A40018">
      <w:pPr>
        <w:pStyle w:val="NormalWeb"/>
        <w:widowControl w:val="0"/>
        <w:numPr>
          <w:ilvl w:val="0"/>
          <w:numId w:val="24"/>
        </w:numPr>
        <w:shd w:val="clear" w:color="auto" w:fill="FFFFFF"/>
        <w:tabs>
          <w:tab w:val="left" w:pos="720"/>
        </w:tabs>
        <w:spacing w:before="0" w:beforeAutospacing="0" w:after="0" w:afterAutospacing="0" w:line="271" w:lineRule="auto"/>
        <w:ind w:left="0" w:firstLine="360"/>
        <w:jc w:val="both"/>
        <w:rPr>
          <w:rStyle w:val="apple-style-span"/>
          <w:sz w:val="28"/>
          <w:szCs w:val="28"/>
        </w:rPr>
      </w:pPr>
      <w:r w:rsidRPr="008C43AA">
        <w:rPr>
          <w:sz w:val="28"/>
          <w:szCs w:val="28"/>
        </w:rPr>
        <w:t xml:space="preserve">Đường VH3 (đường vào sân vận động): </w:t>
      </w:r>
      <w:r w:rsidRPr="008C43AA">
        <w:rPr>
          <w:rStyle w:val="apple-style-span"/>
          <w:spacing w:val="-2"/>
          <w:sz w:val="28"/>
          <w:szCs w:val="28"/>
        </w:rPr>
        <w:t xml:space="preserve">chiều dài 0,20km; chỉ giới 17,50m trong đó mặt đường 7,50m, vỉa hè mỗi bên 5m. </w:t>
      </w:r>
    </w:p>
    <w:p w14:paraId="0662DD8A" w14:textId="77777777" w:rsidR="00BA4225" w:rsidRPr="008C43AA" w:rsidRDefault="00BA4225" w:rsidP="00A40018">
      <w:pPr>
        <w:pStyle w:val="NormalWeb"/>
        <w:widowControl w:val="0"/>
        <w:numPr>
          <w:ilvl w:val="0"/>
          <w:numId w:val="24"/>
        </w:numPr>
        <w:shd w:val="clear" w:color="auto" w:fill="FFFFFF"/>
        <w:tabs>
          <w:tab w:val="left" w:pos="720"/>
        </w:tabs>
        <w:spacing w:before="0" w:beforeAutospacing="0" w:after="0" w:afterAutospacing="0" w:line="271" w:lineRule="auto"/>
        <w:ind w:left="0" w:firstLine="360"/>
        <w:jc w:val="both"/>
        <w:rPr>
          <w:rStyle w:val="apple-style-span"/>
          <w:sz w:val="28"/>
          <w:szCs w:val="28"/>
        </w:rPr>
      </w:pPr>
      <w:r w:rsidRPr="008C43AA">
        <w:rPr>
          <w:sz w:val="28"/>
          <w:szCs w:val="28"/>
        </w:rPr>
        <w:t xml:space="preserve">Đường VH5 (đường thôn 4 Đồng Chão đi thôn Lao Động): </w:t>
      </w:r>
      <w:r w:rsidRPr="008C43AA">
        <w:rPr>
          <w:rStyle w:val="apple-style-span"/>
          <w:spacing w:val="-2"/>
          <w:sz w:val="28"/>
          <w:szCs w:val="28"/>
        </w:rPr>
        <w:t xml:space="preserve">chiều dài 2,50km; chỉ giới 17,50m trong đó mặt đường 7,50m, vỉa hè mỗi bên 5m. </w:t>
      </w:r>
    </w:p>
    <w:p w14:paraId="19D9B64D" w14:textId="77777777" w:rsidR="00BA4225" w:rsidRPr="008C43AA" w:rsidRDefault="00BA4225" w:rsidP="00A40018">
      <w:pPr>
        <w:pStyle w:val="NormalWeb"/>
        <w:widowControl w:val="0"/>
        <w:numPr>
          <w:ilvl w:val="0"/>
          <w:numId w:val="24"/>
        </w:numPr>
        <w:shd w:val="clear" w:color="auto" w:fill="FFFFFF"/>
        <w:tabs>
          <w:tab w:val="left" w:pos="720"/>
        </w:tabs>
        <w:spacing w:before="0" w:beforeAutospacing="0" w:after="0" w:afterAutospacing="0" w:line="271" w:lineRule="auto"/>
        <w:ind w:left="0" w:firstLine="360"/>
        <w:jc w:val="both"/>
        <w:rPr>
          <w:rStyle w:val="apple-style-span"/>
          <w:sz w:val="28"/>
          <w:szCs w:val="28"/>
        </w:rPr>
      </w:pPr>
      <w:r w:rsidRPr="008C43AA">
        <w:rPr>
          <w:sz w:val="28"/>
          <w:szCs w:val="28"/>
        </w:rPr>
        <w:t xml:space="preserve">Đường VH6 (đường thôn Khe Mon đi thôn 4 Đồng Chão): </w:t>
      </w:r>
      <w:r w:rsidRPr="008C43AA">
        <w:rPr>
          <w:rStyle w:val="apple-style-span"/>
          <w:spacing w:val="-2"/>
          <w:sz w:val="28"/>
          <w:szCs w:val="28"/>
        </w:rPr>
        <w:t xml:space="preserve">chiều dài 3,00km; chỉ giới 17,50m trong đó mặt đường 7,50m, vỉa hè mỗi bên 5m. </w:t>
      </w:r>
    </w:p>
    <w:p w14:paraId="5033602B" w14:textId="77777777" w:rsidR="00BA4225" w:rsidRPr="008C43AA" w:rsidRDefault="00BA4225" w:rsidP="00A40018">
      <w:pPr>
        <w:pStyle w:val="NormalWeb"/>
        <w:widowControl w:val="0"/>
        <w:numPr>
          <w:ilvl w:val="0"/>
          <w:numId w:val="24"/>
        </w:numPr>
        <w:shd w:val="clear" w:color="auto" w:fill="FFFFFF"/>
        <w:tabs>
          <w:tab w:val="left" w:pos="720"/>
        </w:tabs>
        <w:spacing w:before="0" w:beforeAutospacing="0" w:after="0" w:afterAutospacing="0" w:line="271" w:lineRule="auto"/>
        <w:ind w:left="0" w:firstLine="360"/>
        <w:jc w:val="both"/>
        <w:rPr>
          <w:rStyle w:val="apple-style-span"/>
          <w:sz w:val="28"/>
          <w:szCs w:val="28"/>
        </w:rPr>
      </w:pPr>
      <w:r w:rsidRPr="008C43AA">
        <w:rPr>
          <w:sz w:val="28"/>
          <w:szCs w:val="28"/>
        </w:rPr>
        <w:t xml:space="preserve">Đường VH7 (đường thôn Gò Cấm): </w:t>
      </w:r>
      <w:r w:rsidRPr="008C43AA">
        <w:rPr>
          <w:rStyle w:val="apple-style-span"/>
          <w:spacing w:val="-2"/>
          <w:sz w:val="28"/>
          <w:szCs w:val="28"/>
        </w:rPr>
        <w:t xml:space="preserve">chiều dài 1,40km; chỉ giới 17,50m trong đó mặt đường 7,50m, vỉa hè mỗi bên 5m. </w:t>
      </w:r>
    </w:p>
    <w:p w14:paraId="5DFD344D" w14:textId="77777777" w:rsidR="00894FE5" w:rsidRPr="008C43AA" w:rsidRDefault="00BA4225" w:rsidP="00A40018">
      <w:pPr>
        <w:pStyle w:val="NormalWeb"/>
        <w:widowControl w:val="0"/>
        <w:numPr>
          <w:ilvl w:val="0"/>
          <w:numId w:val="24"/>
        </w:numPr>
        <w:shd w:val="clear" w:color="auto" w:fill="FFFFFF"/>
        <w:tabs>
          <w:tab w:val="left" w:pos="720"/>
        </w:tabs>
        <w:spacing w:before="0" w:beforeAutospacing="0" w:after="0" w:afterAutospacing="0" w:line="271" w:lineRule="auto"/>
        <w:ind w:left="0" w:firstLine="360"/>
        <w:jc w:val="both"/>
        <w:rPr>
          <w:sz w:val="28"/>
          <w:szCs w:val="28"/>
        </w:rPr>
      </w:pPr>
      <w:r w:rsidRPr="008C43AA">
        <w:rPr>
          <w:sz w:val="28"/>
          <w:szCs w:val="28"/>
        </w:rPr>
        <w:t xml:space="preserve">Đường VH8 (đường thôn Khe Mon): </w:t>
      </w:r>
      <w:r w:rsidRPr="008C43AA">
        <w:rPr>
          <w:rStyle w:val="apple-style-span"/>
          <w:spacing w:val="-2"/>
          <w:sz w:val="28"/>
          <w:szCs w:val="28"/>
        </w:rPr>
        <w:t xml:space="preserve">chiều dài 1,00km; chỉ giới 13,50m trong đó mặt đường 7,50m, vỉa hè mỗi bên 3m. </w:t>
      </w:r>
      <w:r w:rsidR="00701940" w:rsidRPr="008C43AA">
        <w:rPr>
          <w:rStyle w:val="apple-style-span"/>
          <w:spacing w:val="-2"/>
          <w:sz w:val="28"/>
          <w:szCs w:val="28"/>
        </w:rPr>
        <w:t xml:space="preserve">. </w:t>
      </w:r>
    </w:p>
    <w:p w14:paraId="55CC5047" w14:textId="77777777" w:rsidR="000E0FB2" w:rsidRPr="008C43AA" w:rsidRDefault="000E0FB2" w:rsidP="00A40018">
      <w:pPr>
        <w:pStyle w:val="NormalWeb"/>
        <w:numPr>
          <w:ilvl w:val="0"/>
          <w:numId w:val="79"/>
        </w:numPr>
        <w:shd w:val="clear" w:color="auto" w:fill="FFFFFF"/>
        <w:tabs>
          <w:tab w:val="left" w:pos="709"/>
          <w:tab w:val="left" w:pos="851"/>
        </w:tabs>
        <w:spacing w:before="0" w:beforeAutospacing="0" w:after="0" w:afterAutospacing="0" w:line="271" w:lineRule="auto"/>
        <w:jc w:val="both"/>
        <w:rPr>
          <w:i/>
          <w:sz w:val="28"/>
          <w:szCs w:val="28"/>
        </w:rPr>
      </w:pPr>
      <w:r w:rsidRPr="008C43AA">
        <w:rPr>
          <w:i/>
          <w:sz w:val="28"/>
          <w:szCs w:val="28"/>
        </w:rPr>
        <w:t>Đường khu vực</w:t>
      </w:r>
    </w:p>
    <w:p w14:paraId="1A3099A0" w14:textId="77777777" w:rsidR="00BA4225" w:rsidRPr="008C43AA" w:rsidRDefault="00BA4225" w:rsidP="00A40018">
      <w:pPr>
        <w:pStyle w:val="NormalWeb"/>
        <w:widowControl w:val="0"/>
        <w:numPr>
          <w:ilvl w:val="0"/>
          <w:numId w:val="24"/>
        </w:numPr>
        <w:shd w:val="clear" w:color="auto" w:fill="FFFFFF"/>
        <w:tabs>
          <w:tab w:val="left" w:pos="709"/>
        </w:tabs>
        <w:spacing w:before="0" w:beforeAutospacing="0" w:after="0" w:afterAutospacing="0" w:line="271" w:lineRule="auto"/>
        <w:ind w:left="0" w:firstLine="360"/>
        <w:jc w:val="both"/>
        <w:rPr>
          <w:rStyle w:val="apple-style-span"/>
          <w:spacing w:val="-2"/>
          <w:sz w:val="28"/>
          <w:szCs w:val="28"/>
        </w:rPr>
      </w:pPr>
      <w:r w:rsidRPr="008C43AA">
        <w:rPr>
          <w:rStyle w:val="apple-style-span"/>
          <w:spacing w:val="-2"/>
          <w:sz w:val="28"/>
          <w:szCs w:val="28"/>
        </w:rPr>
        <w:t xml:space="preserve">Đường VH4 (đường vào sân vận động): chiều dài 0,20km; chỉ giới 13,50m trong đó mặt đường 7,50m, vỉa hè mỗi bên 3m. </w:t>
      </w:r>
    </w:p>
    <w:p w14:paraId="55823CD5" w14:textId="77777777" w:rsidR="00BA4225" w:rsidRPr="008C43AA" w:rsidRDefault="00BA4225" w:rsidP="00A40018">
      <w:pPr>
        <w:pStyle w:val="NormalWeb"/>
        <w:widowControl w:val="0"/>
        <w:numPr>
          <w:ilvl w:val="0"/>
          <w:numId w:val="24"/>
        </w:numPr>
        <w:shd w:val="clear" w:color="auto" w:fill="FFFFFF"/>
        <w:tabs>
          <w:tab w:val="left" w:pos="709"/>
        </w:tabs>
        <w:spacing w:before="0" w:beforeAutospacing="0" w:after="0" w:afterAutospacing="0" w:line="271" w:lineRule="auto"/>
        <w:ind w:left="0" w:firstLine="360"/>
        <w:jc w:val="both"/>
        <w:rPr>
          <w:rStyle w:val="apple-style-span"/>
          <w:spacing w:val="-2"/>
          <w:sz w:val="28"/>
          <w:szCs w:val="28"/>
        </w:rPr>
      </w:pPr>
      <w:r w:rsidRPr="008C43AA">
        <w:rPr>
          <w:rStyle w:val="apple-style-span"/>
          <w:spacing w:val="-2"/>
          <w:sz w:val="28"/>
          <w:szCs w:val="28"/>
        </w:rPr>
        <w:t xml:space="preserve">Đường VH9, VH10, VH11 (đường thôn Khe Mon): chiều dài 1,60km; chỉ giới 13,50m trong đó mặt đường 7,50m, vỉa hè mỗi bên 3m. </w:t>
      </w:r>
    </w:p>
    <w:p w14:paraId="00648994" w14:textId="77777777" w:rsidR="00BA4225" w:rsidRPr="008C43AA" w:rsidRDefault="00BA4225" w:rsidP="00A40018">
      <w:pPr>
        <w:pStyle w:val="NormalWeb"/>
        <w:widowControl w:val="0"/>
        <w:numPr>
          <w:ilvl w:val="0"/>
          <w:numId w:val="24"/>
        </w:numPr>
        <w:shd w:val="clear" w:color="auto" w:fill="FFFFFF"/>
        <w:tabs>
          <w:tab w:val="left" w:pos="709"/>
        </w:tabs>
        <w:spacing w:before="0" w:beforeAutospacing="0" w:after="0" w:afterAutospacing="0" w:line="271" w:lineRule="auto"/>
        <w:ind w:left="0" w:firstLine="360"/>
        <w:jc w:val="both"/>
        <w:rPr>
          <w:rStyle w:val="apple-style-span"/>
          <w:spacing w:val="-2"/>
          <w:sz w:val="28"/>
          <w:szCs w:val="28"/>
        </w:rPr>
      </w:pPr>
      <w:r w:rsidRPr="008C43AA">
        <w:rPr>
          <w:rStyle w:val="apple-style-span"/>
          <w:spacing w:val="-2"/>
          <w:sz w:val="28"/>
          <w:szCs w:val="28"/>
        </w:rPr>
        <w:t xml:space="preserve">Đường thôn 8 </w:t>
      </w:r>
      <w:r w:rsidR="00B95F8E" w:rsidRPr="008C43AA">
        <w:rPr>
          <w:rStyle w:val="apple-style-span"/>
          <w:spacing w:val="-2"/>
          <w:sz w:val="28"/>
          <w:szCs w:val="28"/>
        </w:rPr>
        <w:t>Minh Phú</w:t>
      </w:r>
      <w:r w:rsidRPr="008C43AA">
        <w:rPr>
          <w:rStyle w:val="apple-style-span"/>
          <w:spacing w:val="-2"/>
          <w:sz w:val="28"/>
          <w:szCs w:val="28"/>
        </w:rPr>
        <w:t xml:space="preserve">: chiều dài 1,00km; chỉ giới 13,50m trong đó mặt đường 7,50m, vỉa hè mỗi bên 3m. </w:t>
      </w:r>
    </w:p>
    <w:p w14:paraId="2BFEB035" w14:textId="77777777" w:rsidR="00BA4225" w:rsidRPr="008C43AA" w:rsidRDefault="00BA4225" w:rsidP="00A40018">
      <w:pPr>
        <w:pStyle w:val="NormalWeb"/>
        <w:widowControl w:val="0"/>
        <w:numPr>
          <w:ilvl w:val="0"/>
          <w:numId w:val="24"/>
        </w:numPr>
        <w:shd w:val="clear" w:color="auto" w:fill="FFFFFF"/>
        <w:tabs>
          <w:tab w:val="left" w:pos="709"/>
        </w:tabs>
        <w:spacing w:before="0" w:beforeAutospacing="0" w:after="0" w:afterAutospacing="0" w:line="271" w:lineRule="auto"/>
        <w:ind w:left="0" w:firstLine="360"/>
        <w:jc w:val="both"/>
        <w:rPr>
          <w:rStyle w:val="apple-style-span"/>
          <w:spacing w:val="-2"/>
          <w:sz w:val="28"/>
          <w:szCs w:val="28"/>
        </w:rPr>
      </w:pPr>
      <w:r w:rsidRPr="008C43AA">
        <w:rPr>
          <w:rStyle w:val="apple-style-span"/>
          <w:spacing w:val="-2"/>
          <w:sz w:val="28"/>
          <w:szCs w:val="28"/>
        </w:rPr>
        <w:t xml:space="preserve">Đường thôn Khe Mon (đầm sen): chiều dài 2,20km; chỉ giới 13,50m trong đó mặt đường 7,50m, vỉa hè mỗi bên 3m. </w:t>
      </w:r>
    </w:p>
    <w:p w14:paraId="64BAB8FF" w14:textId="77777777" w:rsidR="00BA4225" w:rsidRPr="008C43AA" w:rsidRDefault="00BA4225" w:rsidP="00A40018">
      <w:pPr>
        <w:pStyle w:val="NormalWeb"/>
        <w:widowControl w:val="0"/>
        <w:numPr>
          <w:ilvl w:val="0"/>
          <w:numId w:val="24"/>
        </w:numPr>
        <w:shd w:val="clear" w:color="auto" w:fill="FFFFFF"/>
        <w:tabs>
          <w:tab w:val="left" w:pos="709"/>
        </w:tabs>
        <w:spacing w:before="0" w:beforeAutospacing="0" w:after="0" w:afterAutospacing="0" w:line="271" w:lineRule="auto"/>
        <w:ind w:left="0" w:firstLine="360"/>
        <w:jc w:val="both"/>
        <w:rPr>
          <w:rStyle w:val="apple-style-span"/>
          <w:spacing w:val="-2"/>
          <w:sz w:val="28"/>
          <w:szCs w:val="28"/>
        </w:rPr>
      </w:pPr>
      <w:r w:rsidRPr="008C43AA">
        <w:rPr>
          <w:rStyle w:val="apple-style-span"/>
          <w:spacing w:val="-2"/>
          <w:sz w:val="28"/>
          <w:szCs w:val="28"/>
        </w:rPr>
        <w:t xml:space="preserve">Đường thôn 4 Đồng Chão: chiều dài 2,00km; chỉ giới 13,50m trong đó mặt đường 7,50m, vỉa hè mỗi bên 3m. </w:t>
      </w:r>
    </w:p>
    <w:p w14:paraId="6A57EB65" w14:textId="77777777" w:rsidR="00BA4225" w:rsidRPr="008C43AA" w:rsidRDefault="00BA4225" w:rsidP="00A40018">
      <w:pPr>
        <w:pStyle w:val="NormalWeb"/>
        <w:widowControl w:val="0"/>
        <w:numPr>
          <w:ilvl w:val="0"/>
          <w:numId w:val="24"/>
        </w:numPr>
        <w:shd w:val="clear" w:color="auto" w:fill="FFFFFF"/>
        <w:tabs>
          <w:tab w:val="left" w:pos="709"/>
        </w:tabs>
        <w:spacing w:before="0" w:beforeAutospacing="0" w:after="0" w:afterAutospacing="0" w:line="271" w:lineRule="auto"/>
        <w:ind w:left="0" w:firstLine="360"/>
        <w:jc w:val="both"/>
        <w:rPr>
          <w:rStyle w:val="apple-style-span"/>
          <w:spacing w:val="-2"/>
          <w:sz w:val="28"/>
          <w:szCs w:val="28"/>
        </w:rPr>
      </w:pPr>
      <w:r w:rsidRPr="008C43AA">
        <w:rPr>
          <w:rStyle w:val="apple-style-span"/>
          <w:spacing w:val="-2"/>
          <w:sz w:val="28"/>
          <w:szCs w:val="28"/>
        </w:rPr>
        <w:t xml:space="preserve">Đường thôn Lao Động: chiều dài 2,00km; chỉ giới 13,50m trong đó mặt đường 7,50m, vỉa hè mỗi bên 3m. </w:t>
      </w:r>
    </w:p>
    <w:p w14:paraId="49EE7CF3" w14:textId="77777777" w:rsidR="00BA4225" w:rsidRPr="008C43AA" w:rsidRDefault="00BA4225" w:rsidP="00A40018">
      <w:pPr>
        <w:pStyle w:val="NormalWeb"/>
        <w:widowControl w:val="0"/>
        <w:numPr>
          <w:ilvl w:val="0"/>
          <w:numId w:val="24"/>
        </w:numPr>
        <w:shd w:val="clear" w:color="auto" w:fill="FFFFFF"/>
        <w:tabs>
          <w:tab w:val="left" w:pos="709"/>
        </w:tabs>
        <w:spacing w:before="0" w:beforeAutospacing="0" w:after="0" w:afterAutospacing="0" w:line="271" w:lineRule="auto"/>
        <w:ind w:left="0" w:firstLine="360"/>
        <w:jc w:val="both"/>
        <w:rPr>
          <w:rStyle w:val="apple-style-span"/>
          <w:spacing w:val="-2"/>
          <w:sz w:val="28"/>
          <w:szCs w:val="28"/>
        </w:rPr>
      </w:pPr>
      <w:r w:rsidRPr="008C43AA">
        <w:rPr>
          <w:rStyle w:val="apple-style-span"/>
          <w:spacing w:val="-2"/>
          <w:sz w:val="28"/>
          <w:szCs w:val="28"/>
        </w:rPr>
        <w:t xml:space="preserve">Đường khu du lịch: chiều dài 2,00km; chỉ giới 7,50m trong đó mặt đường 2,75m, vỉa hè mỗi bên 1m. </w:t>
      </w:r>
    </w:p>
    <w:p w14:paraId="5D3C4866" w14:textId="77777777" w:rsidR="00142367" w:rsidRPr="008C43AA" w:rsidRDefault="00142367" w:rsidP="00A40018">
      <w:pPr>
        <w:pStyle w:val="NormalWeb"/>
        <w:widowControl w:val="0"/>
        <w:shd w:val="clear" w:color="auto" w:fill="FFFFFF"/>
        <w:tabs>
          <w:tab w:val="left" w:pos="709"/>
        </w:tabs>
        <w:spacing w:before="0" w:beforeAutospacing="0" w:after="0" w:afterAutospacing="0" w:line="271" w:lineRule="auto"/>
        <w:jc w:val="both"/>
        <w:rPr>
          <w:rStyle w:val="apple-style-span"/>
          <w:spacing w:val="-2"/>
          <w:sz w:val="28"/>
          <w:szCs w:val="28"/>
        </w:rPr>
      </w:pPr>
      <w:r w:rsidRPr="008C43AA">
        <w:rPr>
          <w:noProof/>
          <w:sz w:val="28"/>
          <w:szCs w:val="28"/>
        </w:rPr>
        <w:lastRenderedPageBreak/>
        <w:drawing>
          <wp:inline distT="0" distB="0" distL="0" distR="0" wp14:anchorId="76F1A784" wp14:editId="2FB479FA">
            <wp:extent cx="5862182" cy="18725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5947752" cy="1899863"/>
                    </a:xfrm>
                    <a:prstGeom prst="rect">
                      <a:avLst/>
                    </a:prstGeom>
                    <a:ln>
                      <a:noFill/>
                    </a:ln>
                    <a:extLst>
                      <a:ext uri="{53640926-AAD7-44D8-BBD7-CCE9431645EC}">
                        <a14:shadowObscured xmlns:a14="http://schemas.microsoft.com/office/drawing/2010/main"/>
                      </a:ext>
                    </a:extLst>
                  </pic:spPr>
                </pic:pic>
              </a:graphicData>
            </a:graphic>
          </wp:inline>
        </w:drawing>
      </w:r>
    </w:p>
    <w:p w14:paraId="6CB24DE3" w14:textId="77777777" w:rsidR="00894FE5" w:rsidRPr="008C43AA" w:rsidRDefault="00142367" w:rsidP="00A40018">
      <w:pPr>
        <w:pStyle w:val="NormalWeb"/>
        <w:shd w:val="clear" w:color="auto" w:fill="FFFFFF"/>
        <w:tabs>
          <w:tab w:val="left" w:pos="709"/>
          <w:tab w:val="left" w:pos="851"/>
        </w:tabs>
        <w:spacing w:before="0" w:beforeAutospacing="0" w:after="0" w:afterAutospacing="0" w:line="271" w:lineRule="auto"/>
        <w:ind w:left="720"/>
        <w:jc w:val="center"/>
        <w:rPr>
          <w:i/>
          <w:sz w:val="28"/>
          <w:szCs w:val="28"/>
        </w:rPr>
      </w:pPr>
      <w:bookmarkStart w:id="222" w:name="_Toc138946244"/>
      <w:bookmarkStart w:id="223" w:name="_Toc144463216"/>
      <w:r w:rsidRPr="008C43AA">
        <w:rPr>
          <w:sz w:val="28"/>
          <w:szCs w:val="28"/>
        </w:rPr>
        <w:t xml:space="preserve">Hình </w:t>
      </w:r>
      <w:r w:rsidR="000B74CE" w:rsidRPr="008C43AA">
        <w:rPr>
          <w:sz w:val="28"/>
          <w:szCs w:val="28"/>
        </w:rPr>
        <w:fldChar w:fldCharType="begin"/>
      </w:r>
      <w:r w:rsidRPr="008C43AA">
        <w:rPr>
          <w:sz w:val="28"/>
          <w:szCs w:val="28"/>
        </w:rPr>
        <w:instrText xml:space="preserve"> SEQ Hình \* ARABIC </w:instrText>
      </w:r>
      <w:r w:rsidR="000B74CE" w:rsidRPr="008C43AA">
        <w:rPr>
          <w:sz w:val="28"/>
          <w:szCs w:val="28"/>
        </w:rPr>
        <w:fldChar w:fldCharType="separate"/>
      </w:r>
      <w:r w:rsidR="007D731D">
        <w:rPr>
          <w:noProof/>
          <w:sz w:val="28"/>
          <w:szCs w:val="28"/>
        </w:rPr>
        <w:t>38</w:t>
      </w:r>
      <w:r w:rsidR="000B74CE" w:rsidRPr="008C43AA">
        <w:rPr>
          <w:sz w:val="28"/>
          <w:szCs w:val="28"/>
        </w:rPr>
        <w:fldChar w:fldCharType="end"/>
      </w:r>
      <w:r w:rsidRPr="008C43AA">
        <w:rPr>
          <w:sz w:val="28"/>
          <w:szCs w:val="28"/>
        </w:rPr>
        <w:t>: Mặt cắt đường tỉnh 172</w:t>
      </w:r>
      <w:bookmarkEnd w:id="222"/>
      <w:r w:rsidRPr="008C43AA">
        <w:rPr>
          <w:sz w:val="28"/>
          <w:szCs w:val="28"/>
        </w:rPr>
        <w:t>, Đường Vân Hội – Hiền Lương</w:t>
      </w:r>
      <w:bookmarkEnd w:id="2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1"/>
        <w:gridCol w:w="1832"/>
        <w:gridCol w:w="4787"/>
      </w:tblGrid>
      <w:tr w:rsidR="00EC6944" w:rsidRPr="008C43AA" w14:paraId="3ADCE1ED" w14:textId="77777777" w:rsidTr="007E4322">
        <w:tc>
          <w:tcPr>
            <w:tcW w:w="9290" w:type="dxa"/>
            <w:gridSpan w:val="3"/>
          </w:tcPr>
          <w:p w14:paraId="0F62FFB2" w14:textId="77777777" w:rsidR="00064481" w:rsidRPr="008C43AA" w:rsidRDefault="00142367" w:rsidP="00A40018">
            <w:pPr>
              <w:keepNext/>
              <w:tabs>
                <w:tab w:val="left" w:pos="709"/>
                <w:tab w:val="left" w:pos="993"/>
              </w:tabs>
              <w:spacing w:line="271" w:lineRule="auto"/>
              <w:jc w:val="center"/>
              <w:rPr>
                <w:rFonts w:cs="Times New Roman"/>
              </w:rPr>
            </w:pPr>
            <w:r w:rsidRPr="008C43AA">
              <w:rPr>
                <w:rFonts w:cs="Times New Roman"/>
                <w:noProof/>
              </w:rPr>
              <w:drawing>
                <wp:inline distT="0" distB="0" distL="0" distR="0" wp14:anchorId="39B82B96" wp14:editId="696CE312">
                  <wp:extent cx="5761990" cy="2156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761990" cy="2156460"/>
                          </a:xfrm>
                          <a:prstGeom prst="rect">
                            <a:avLst/>
                          </a:prstGeom>
                        </pic:spPr>
                      </pic:pic>
                    </a:graphicData>
                  </a:graphic>
                </wp:inline>
              </w:drawing>
            </w:r>
          </w:p>
          <w:p w14:paraId="63F7F773" w14:textId="77777777" w:rsidR="00064481" w:rsidRPr="008C43AA" w:rsidRDefault="00064481" w:rsidP="00A40018">
            <w:pPr>
              <w:pStyle w:val="Caption"/>
              <w:spacing w:beforeLines="0" w:afterLines="0" w:line="271" w:lineRule="auto"/>
              <w:rPr>
                <w:color w:val="auto"/>
                <w:spacing w:val="-6"/>
                <w:szCs w:val="28"/>
                <w:lang w:val="en-US"/>
              </w:rPr>
            </w:pPr>
            <w:bookmarkStart w:id="224" w:name="_Toc144463217"/>
            <w:r w:rsidRPr="008C43AA">
              <w:rPr>
                <w:color w:val="auto"/>
                <w:spacing w:val="-6"/>
                <w:szCs w:val="28"/>
              </w:rPr>
              <w:t xml:space="preserve">Hình </w:t>
            </w:r>
            <w:r w:rsidR="000B74CE" w:rsidRPr="008C43AA">
              <w:rPr>
                <w:color w:val="auto"/>
                <w:spacing w:val="-6"/>
                <w:szCs w:val="28"/>
              </w:rPr>
              <w:fldChar w:fldCharType="begin"/>
            </w:r>
            <w:r w:rsidRPr="008C43AA">
              <w:rPr>
                <w:color w:val="auto"/>
                <w:spacing w:val="-6"/>
                <w:szCs w:val="28"/>
              </w:rPr>
              <w:instrText xml:space="preserve"> SEQ Hình \* ARABIC </w:instrText>
            </w:r>
            <w:r w:rsidR="000B74CE" w:rsidRPr="008C43AA">
              <w:rPr>
                <w:color w:val="auto"/>
                <w:spacing w:val="-6"/>
                <w:szCs w:val="28"/>
              </w:rPr>
              <w:fldChar w:fldCharType="separate"/>
            </w:r>
            <w:r w:rsidR="007D731D">
              <w:rPr>
                <w:noProof/>
                <w:color w:val="auto"/>
                <w:spacing w:val="-6"/>
                <w:szCs w:val="28"/>
              </w:rPr>
              <w:t>39</w:t>
            </w:r>
            <w:r w:rsidR="000B74CE" w:rsidRPr="008C43AA">
              <w:rPr>
                <w:color w:val="auto"/>
                <w:spacing w:val="-6"/>
                <w:szCs w:val="28"/>
              </w:rPr>
              <w:fldChar w:fldCharType="end"/>
            </w:r>
            <w:r w:rsidRPr="008C43AA">
              <w:rPr>
                <w:color w:val="auto"/>
                <w:spacing w:val="-6"/>
                <w:szCs w:val="28"/>
                <w:lang w:val="en-US"/>
              </w:rPr>
              <w:t xml:space="preserve">: Đường </w:t>
            </w:r>
            <w:r w:rsidRPr="008C43AA">
              <w:rPr>
                <w:color w:val="auto"/>
                <w:spacing w:val="-6"/>
                <w:szCs w:val="28"/>
              </w:rPr>
              <w:t>từ nút giao IC12 đường cao tốc Nội Bài – Lào Cai đi xã Việt Hồng</w:t>
            </w:r>
            <w:bookmarkEnd w:id="224"/>
          </w:p>
        </w:tc>
      </w:tr>
      <w:tr w:rsidR="00EC6944" w:rsidRPr="008C43AA" w14:paraId="346C87EE" w14:textId="77777777" w:rsidTr="00142367">
        <w:tc>
          <w:tcPr>
            <w:tcW w:w="2671" w:type="dxa"/>
          </w:tcPr>
          <w:p w14:paraId="46D41132" w14:textId="77777777" w:rsidR="00064481" w:rsidRPr="008C43AA" w:rsidRDefault="00064481" w:rsidP="00A40018">
            <w:pPr>
              <w:pStyle w:val="NormalWeb"/>
              <w:spacing w:before="0" w:beforeAutospacing="0" w:after="0" w:afterAutospacing="0" w:line="271" w:lineRule="auto"/>
              <w:jc w:val="both"/>
              <w:rPr>
                <w:i/>
                <w:sz w:val="28"/>
                <w:szCs w:val="28"/>
              </w:rPr>
            </w:pPr>
            <w:r w:rsidRPr="008C43AA">
              <w:rPr>
                <w:noProof/>
                <w:sz w:val="28"/>
                <w:szCs w:val="28"/>
              </w:rPr>
              <w:drawing>
                <wp:inline distT="0" distB="0" distL="0" distR="0" wp14:anchorId="1150119E" wp14:editId="47C09957">
                  <wp:extent cx="1555806" cy="144602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email">
                            <a:extLst>
                              <a:ext uri="{28A0092B-C50C-407E-A947-70E740481C1C}">
                                <a14:useLocalDpi xmlns:a14="http://schemas.microsoft.com/office/drawing/2010/main"/>
                              </a:ext>
                            </a:extLst>
                          </a:blip>
                          <a:stretch>
                            <a:fillRect/>
                          </a:stretch>
                        </pic:blipFill>
                        <pic:spPr>
                          <a:xfrm>
                            <a:off x="0" y="0"/>
                            <a:ext cx="1560154" cy="1450069"/>
                          </a:xfrm>
                          <a:prstGeom prst="rect">
                            <a:avLst/>
                          </a:prstGeom>
                        </pic:spPr>
                      </pic:pic>
                    </a:graphicData>
                  </a:graphic>
                </wp:inline>
              </w:drawing>
            </w:r>
          </w:p>
        </w:tc>
        <w:tc>
          <w:tcPr>
            <w:tcW w:w="1832" w:type="dxa"/>
          </w:tcPr>
          <w:p w14:paraId="50A48BAC" w14:textId="77777777" w:rsidR="00064481" w:rsidRPr="008C43AA" w:rsidRDefault="00064481" w:rsidP="00A40018">
            <w:pPr>
              <w:pStyle w:val="NormalWeb"/>
              <w:spacing w:before="0" w:beforeAutospacing="0" w:after="0" w:afterAutospacing="0" w:line="271" w:lineRule="auto"/>
              <w:jc w:val="center"/>
              <w:rPr>
                <w:i/>
                <w:sz w:val="28"/>
                <w:szCs w:val="28"/>
              </w:rPr>
            </w:pPr>
            <w:r w:rsidRPr="008C43AA">
              <w:rPr>
                <w:noProof/>
                <w:sz w:val="28"/>
                <w:szCs w:val="28"/>
              </w:rPr>
              <w:drawing>
                <wp:inline distT="0" distB="0" distL="0" distR="0" wp14:anchorId="42C76843" wp14:editId="76F79B04">
                  <wp:extent cx="1020725" cy="12971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email">
                            <a:extLst>
                              <a:ext uri="{28A0092B-C50C-407E-A947-70E740481C1C}">
                                <a14:useLocalDpi xmlns:a14="http://schemas.microsoft.com/office/drawing/2010/main"/>
                              </a:ext>
                            </a:extLst>
                          </a:blip>
                          <a:srcRect l="9789" r="17932"/>
                          <a:stretch/>
                        </pic:blipFill>
                        <pic:spPr bwMode="auto">
                          <a:xfrm>
                            <a:off x="0" y="0"/>
                            <a:ext cx="1023617" cy="1300847"/>
                          </a:xfrm>
                          <a:prstGeom prst="rect">
                            <a:avLst/>
                          </a:prstGeom>
                          <a:ln>
                            <a:noFill/>
                          </a:ln>
                          <a:extLst>
                            <a:ext uri="{53640926-AAD7-44D8-BBD7-CCE9431645EC}">
                              <a14:shadowObscured xmlns:a14="http://schemas.microsoft.com/office/drawing/2010/main"/>
                            </a:ext>
                          </a:extLst>
                        </pic:spPr>
                      </pic:pic>
                    </a:graphicData>
                  </a:graphic>
                </wp:inline>
              </w:drawing>
            </w:r>
          </w:p>
        </w:tc>
        <w:tc>
          <w:tcPr>
            <w:tcW w:w="4787" w:type="dxa"/>
          </w:tcPr>
          <w:p w14:paraId="538F1D86" w14:textId="77777777" w:rsidR="00064481" w:rsidRPr="008C43AA" w:rsidRDefault="00064481" w:rsidP="00A40018">
            <w:pPr>
              <w:pStyle w:val="NormalWeb"/>
              <w:keepNext/>
              <w:spacing w:before="0" w:beforeAutospacing="0" w:after="0" w:afterAutospacing="0" w:line="271" w:lineRule="auto"/>
              <w:jc w:val="both"/>
              <w:rPr>
                <w:i/>
                <w:sz w:val="28"/>
                <w:szCs w:val="28"/>
              </w:rPr>
            </w:pPr>
            <w:r w:rsidRPr="008C43AA">
              <w:rPr>
                <w:noProof/>
                <w:sz w:val="28"/>
                <w:szCs w:val="28"/>
              </w:rPr>
              <w:drawing>
                <wp:inline distT="0" distB="0" distL="0" distR="0" wp14:anchorId="1402F000" wp14:editId="4FBDFA1A">
                  <wp:extent cx="2902688" cy="17667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email">
                            <a:extLst>
                              <a:ext uri="{28A0092B-C50C-407E-A947-70E740481C1C}">
                                <a14:useLocalDpi xmlns:a14="http://schemas.microsoft.com/office/drawing/2010/main"/>
                              </a:ext>
                            </a:extLst>
                          </a:blip>
                          <a:stretch>
                            <a:fillRect/>
                          </a:stretch>
                        </pic:blipFill>
                        <pic:spPr>
                          <a:xfrm>
                            <a:off x="0" y="0"/>
                            <a:ext cx="2900926" cy="1765659"/>
                          </a:xfrm>
                          <a:prstGeom prst="rect">
                            <a:avLst/>
                          </a:prstGeom>
                        </pic:spPr>
                      </pic:pic>
                    </a:graphicData>
                  </a:graphic>
                </wp:inline>
              </w:drawing>
            </w:r>
          </w:p>
        </w:tc>
      </w:tr>
    </w:tbl>
    <w:p w14:paraId="42A77EAB" w14:textId="77777777" w:rsidR="00064481" w:rsidRPr="008C43AA" w:rsidRDefault="00064481" w:rsidP="00A40018">
      <w:pPr>
        <w:pStyle w:val="Caption"/>
        <w:spacing w:beforeLines="0" w:afterLines="0" w:line="271" w:lineRule="auto"/>
        <w:rPr>
          <w:color w:val="auto"/>
          <w:szCs w:val="28"/>
          <w:lang w:val="en-US"/>
        </w:rPr>
      </w:pPr>
      <w:bookmarkStart w:id="225" w:name="_Toc144463218"/>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40</w:t>
      </w:r>
      <w:r w:rsidR="000B74CE" w:rsidRPr="008C43AA">
        <w:rPr>
          <w:color w:val="auto"/>
          <w:szCs w:val="28"/>
        </w:rPr>
        <w:fldChar w:fldCharType="end"/>
      </w:r>
      <w:r w:rsidRPr="008C43AA">
        <w:rPr>
          <w:color w:val="auto"/>
          <w:szCs w:val="28"/>
          <w:lang w:val="en-US"/>
        </w:rPr>
        <w:t>: Mặt cắt các tuyến giao thông nội bộ nâng cấp, mở rộng</w:t>
      </w:r>
      <w:bookmarkEnd w:id="225"/>
    </w:p>
    <w:p w14:paraId="2EB32B5B" w14:textId="77777777" w:rsidR="0061574A" w:rsidRPr="008C43AA" w:rsidRDefault="0061574A"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pacing w:val="-4"/>
          <w:sz w:val="28"/>
          <w:szCs w:val="28"/>
        </w:rPr>
      </w:pPr>
      <w:bookmarkStart w:id="226" w:name="_Toc161409208"/>
      <w:r w:rsidRPr="008C43AA">
        <w:rPr>
          <w:spacing w:val="-4"/>
          <w:sz w:val="28"/>
          <w:szCs w:val="28"/>
        </w:rPr>
        <w:t>Xác định chỉ giới đường đỏ các trục chính đô thị và hệ thống tuynel kỹ thuật</w:t>
      </w:r>
      <w:bookmarkEnd w:id="226"/>
    </w:p>
    <w:p w14:paraId="2A93159B" w14:textId="77777777" w:rsidR="003A3960" w:rsidRPr="008C43AA" w:rsidRDefault="003A3960"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8"/>
          <w:sz w:val="28"/>
          <w:szCs w:val="28"/>
        </w:rPr>
        <w:t>Hệ thống các mốc đường thiết kế cắm theo tim tuyến của các trục đường chính tại các ngã giao nhau trong Bản đồ Định hướng phát triển giao thông, tỷ lệ 1/5000</w:t>
      </w:r>
      <w:r w:rsidRPr="008C43AA">
        <w:rPr>
          <w:rStyle w:val="apple-style-span"/>
          <w:spacing w:val="-2"/>
          <w:sz w:val="28"/>
          <w:szCs w:val="28"/>
        </w:rPr>
        <w:t>.</w:t>
      </w:r>
    </w:p>
    <w:p w14:paraId="67B0A316" w14:textId="77777777" w:rsidR="003A3960" w:rsidRPr="008C43AA" w:rsidRDefault="003A3960"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Toạ độ Y và X của các mốc thiết kế được tính toán trên lưới toạ độ của bản đồ đo đạc tỷ lệ 1/5000 theo hệ toạ độ quốc gia.</w:t>
      </w:r>
    </w:p>
    <w:p w14:paraId="7E6D83A4" w14:textId="77777777" w:rsidR="003A3960" w:rsidRPr="008C43AA" w:rsidRDefault="003A3960"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2"/>
          <w:sz w:val="28"/>
          <w:szCs w:val="28"/>
        </w:rPr>
      </w:pPr>
      <w:r w:rsidRPr="008C43AA">
        <w:rPr>
          <w:rStyle w:val="apple-style-span"/>
          <w:spacing w:val="-2"/>
          <w:sz w:val="28"/>
          <w:szCs w:val="28"/>
        </w:rPr>
        <w:t>Cao độ các mốc thiết kế xác định dựa vào cao độ nền của bản đồ đo đạc tỷ lệ 1/5000 theo hệ cao độ Nhà nước và tọa độ hệ VN2000.</w:t>
      </w:r>
    </w:p>
    <w:p w14:paraId="4A60260F" w14:textId="77777777" w:rsidR="003A3960" w:rsidRPr="008C43AA" w:rsidRDefault="003A3960" w:rsidP="00A40018">
      <w:pPr>
        <w:pStyle w:val="NormalWeb"/>
        <w:widowControl w:val="0"/>
        <w:numPr>
          <w:ilvl w:val="0"/>
          <w:numId w:val="24"/>
        </w:numPr>
        <w:tabs>
          <w:tab w:val="left" w:pos="709"/>
        </w:tabs>
        <w:spacing w:before="0" w:beforeAutospacing="0" w:after="0" w:afterAutospacing="0" w:line="271" w:lineRule="auto"/>
        <w:ind w:left="0" w:firstLine="284"/>
        <w:jc w:val="both"/>
        <w:rPr>
          <w:rStyle w:val="apple-style-span"/>
          <w:spacing w:val="-3"/>
          <w:sz w:val="28"/>
          <w:szCs w:val="28"/>
        </w:rPr>
      </w:pPr>
      <w:r w:rsidRPr="008C43AA">
        <w:rPr>
          <w:rStyle w:val="apple-style-span"/>
          <w:spacing w:val="-3"/>
          <w:sz w:val="28"/>
          <w:szCs w:val="28"/>
        </w:rPr>
        <w:t xml:space="preserve">Chỉ giới đường đỏ các tuyến đường chính tuân thủ theo quy mô bề rộng lộ giới trong quy hoạch, được xác định cụ thể theo mặt cắt ngang đường được thể hiện trên Bản đồ Định hướng phát triển giao thông, tỷ lệ 1/5.000. Chỉ giới xây </w:t>
      </w:r>
      <w:r w:rsidRPr="008C43AA">
        <w:rPr>
          <w:rStyle w:val="apple-style-span"/>
          <w:spacing w:val="-3"/>
          <w:sz w:val="28"/>
          <w:szCs w:val="28"/>
        </w:rPr>
        <w:lastRenderedPageBreak/>
        <w:t>dựng phụ thuộc vào cấp hạng đường, tính chất của các công trình, xác định khoảng lùi ở bước quy hoạch chi tiết và thiết kế đô thị phải thỏa mãn quy định ở bảng 2.7 - Quy định khoảng lùi tối thiểu (m) của các công trình theo bề rộng đường (giới hạn bởi các chỉ giới đường đỏ) và chiều cao xây dựng công trình thuộc QCXDVN01:2021-XD quy chuẩn kỹ thuật quốc gia về Quy hoạch xây dựng.</w:t>
      </w:r>
    </w:p>
    <w:p w14:paraId="65A0F479" w14:textId="77777777" w:rsidR="003A3960" w:rsidRPr="008C43AA" w:rsidRDefault="003A3960"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227" w:name="_Toc161409209"/>
      <w:r w:rsidRPr="008C43AA">
        <w:rPr>
          <w:sz w:val="28"/>
          <w:szCs w:val="28"/>
        </w:rPr>
        <w:t>Tổng hợp khối lượng và khái toán kinh phí đầu tư xây dựng</w:t>
      </w:r>
      <w:bookmarkEnd w:id="227"/>
    </w:p>
    <w:p w14:paraId="6ACFBCCA" w14:textId="77777777" w:rsidR="003A3960" w:rsidRPr="008C43AA" w:rsidRDefault="003A3960" w:rsidP="00A40018">
      <w:pPr>
        <w:pStyle w:val="NormalWeb"/>
        <w:numPr>
          <w:ilvl w:val="0"/>
          <w:numId w:val="32"/>
        </w:numPr>
        <w:shd w:val="clear" w:color="auto" w:fill="FFFFFF"/>
        <w:tabs>
          <w:tab w:val="left" w:pos="709"/>
          <w:tab w:val="left" w:pos="851"/>
        </w:tabs>
        <w:spacing w:before="0" w:beforeAutospacing="0" w:after="0" w:afterAutospacing="0" w:line="271" w:lineRule="auto"/>
        <w:jc w:val="both"/>
        <w:rPr>
          <w:sz w:val="28"/>
          <w:szCs w:val="28"/>
        </w:rPr>
      </w:pPr>
      <w:r w:rsidRPr="008C43AA">
        <w:rPr>
          <w:sz w:val="28"/>
          <w:szCs w:val="28"/>
        </w:rPr>
        <w:t>Tổng hợp khối lượng hệ thống giao thông</w:t>
      </w:r>
    </w:p>
    <w:p w14:paraId="3E8A94BC" w14:textId="77777777" w:rsidR="00D34663" w:rsidRPr="008C43AA" w:rsidRDefault="00D34663" w:rsidP="00A40018">
      <w:pPr>
        <w:pStyle w:val="Caption"/>
        <w:keepNext/>
        <w:spacing w:beforeLines="0" w:afterLines="0" w:line="271" w:lineRule="auto"/>
        <w:rPr>
          <w:color w:val="auto"/>
          <w:szCs w:val="28"/>
        </w:rPr>
        <w:sectPr w:rsidR="00D34663" w:rsidRPr="008C43AA" w:rsidSect="00583270">
          <w:pgSz w:w="11909" w:h="16834" w:code="9"/>
          <w:pgMar w:top="1134" w:right="1134" w:bottom="1134" w:left="1701" w:header="720" w:footer="720" w:gutter="0"/>
          <w:cols w:space="720"/>
          <w:docGrid w:linePitch="360"/>
        </w:sectPr>
      </w:pPr>
    </w:p>
    <w:p w14:paraId="6578B3CE" w14:textId="77777777" w:rsidR="00CB0A4A" w:rsidRPr="008C43AA" w:rsidRDefault="00CB0A4A" w:rsidP="00A40018">
      <w:pPr>
        <w:pStyle w:val="Caption"/>
        <w:keepNext/>
        <w:spacing w:beforeLines="0" w:afterLines="0" w:line="271" w:lineRule="auto"/>
        <w:rPr>
          <w:color w:val="auto"/>
          <w:szCs w:val="28"/>
          <w:lang w:val="en-US"/>
        </w:rPr>
      </w:pPr>
      <w:bookmarkStart w:id="228" w:name="_Toc144463243"/>
      <w:r w:rsidRPr="008C43AA">
        <w:rPr>
          <w:color w:val="auto"/>
          <w:szCs w:val="28"/>
        </w:rPr>
        <w:lastRenderedPageBreak/>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17</w:t>
      </w:r>
      <w:r w:rsidR="000B74CE" w:rsidRPr="008C43AA">
        <w:rPr>
          <w:color w:val="auto"/>
          <w:szCs w:val="28"/>
        </w:rPr>
        <w:fldChar w:fldCharType="end"/>
      </w:r>
      <w:r w:rsidRPr="008C43AA">
        <w:rPr>
          <w:color w:val="auto"/>
          <w:szCs w:val="28"/>
          <w:lang w:val="en-US"/>
        </w:rPr>
        <w:t>: Bảng tổng hợp khối lượng hệ thống giao thông</w:t>
      </w:r>
      <w:bookmarkEnd w:id="228"/>
    </w:p>
    <w:tbl>
      <w:tblPr>
        <w:tblW w:w="5000" w:type="pct"/>
        <w:tblLook w:val="04A0" w:firstRow="1" w:lastRow="0" w:firstColumn="1" w:lastColumn="0" w:noHBand="0" w:noVBand="1"/>
      </w:tblPr>
      <w:tblGrid>
        <w:gridCol w:w="1142"/>
        <w:gridCol w:w="2714"/>
        <w:gridCol w:w="3238"/>
        <w:gridCol w:w="922"/>
        <w:gridCol w:w="967"/>
        <w:gridCol w:w="1197"/>
        <w:gridCol w:w="1197"/>
        <w:gridCol w:w="1877"/>
        <w:gridCol w:w="1528"/>
      </w:tblGrid>
      <w:tr w:rsidR="00EC6944" w:rsidRPr="008C43AA" w14:paraId="4C754264" w14:textId="77777777" w:rsidTr="006745D6">
        <w:trPr>
          <w:trHeight w:val="375"/>
          <w:tblHeader/>
        </w:trPr>
        <w:tc>
          <w:tcPr>
            <w:tcW w:w="3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6D8ED" w14:textId="77777777" w:rsidR="006745D6" w:rsidRPr="008C43AA" w:rsidRDefault="006745D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Mặt cắt</w:t>
            </w:r>
          </w:p>
        </w:tc>
        <w:tc>
          <w:tcPr>
            <w:tcW w:w="9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CD5F0" w14:textId="77777777" w:rsidR="006745D6" w:rsidRPr="008C43AA" w:rsidRDefault="006745D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Tên đường</w:t>
            </w:r>
          </w:p>
        </w:tc>
        <w:tc>
          <w:tcPr>
            <w:tcW w:w="10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7829DD" w14:textId="77777777" w:rsidR="006745D6" w:rsidRPr="008C43AA" w:rsidRDefault="006745D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Thông số mặt cắt ngang đường</w:t>
            </w:r>
          </w:p>
        </w:tc>
        <w:tc>
          <w:tcPr>
            <w:tcW w:w="3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EAB64F" w14:textId="77777777" w:rsidR="006745D6" w:rsidRPr="008C43AA" w:rsidRDefault="006745D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Chỉ giới (m)</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60E94B" w14:textId="77777777" w:rsidR="006745D6" w:rsidRPr="008C43AA" w:rsidRDefault="006745D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Chiều dài (km)</w:t>
            </w:r>
          </w:p>
        </w:tc>
        <w:tc>
          <w:tcPr>
            <w:tcW w:w="809" w:type="pct"/>
            <w:gridSpan w:val="2"/>
            <w:tcBorders>
              <w:top w:val="single" w:sz="4" w:space="0" w:color="auto"/>
              <w:left w:val="nil"/>
              <w:bottom w:val="single" w:sz="4" w:space="0" w:color="auto"/>
              <w:right w:val="single" w:sz="4" w:space="0" w:color="auto"/>
            </w:tcBorders>
            <w:shd w:val="clear" w:color="auto" w:fill="auto"/>
            <w:noWrap/>
            <w:vAlign w:val="bottom"/>
            <w:hideMark/>
          </w:tcPr>
          <w:p w14:paraId="5AE287A2" w14:textId="77777777" w:rsidR="006745D6" w:rsidRPr="008C43AA" w:rsidRDefault="006745D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Diện tích (ha)</w:t>
            </w:r>
          </w:p>
        </w:tc>
        <w:tc>
          <w:tcPr>
            <w:tcW w:w="63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A4432" w14:textId="77777777" w:rsidR="006745D6" w:rsidRPr="008C43AA" w:rsidRDefault="006745D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Loại đường</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703AF" w14:textId="77777777" w:rsidR="006745D6" w:rsidRPr="008C43AA" w:rsidRDefault="006745D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Ghi chú</w:t>
            </w:r>
          </w:p>
        </w:tc>
      </w:tr>
      <w:tr w:rsidR="00EC6944" w:rsidRPr="008C43AA" w14:paraId="75A18F37" w14:textId="77777777" w:rsidTr="006745D6">
        <w:trPr>
          <w:trHeight w:val="375"/>
          <w:tblHeader/>
        </w:trPr>
        <w:tc>
          <w:tcPr>
            <w:tcW w:w="386" w:type="pct"/>
            <w:vMerge/>
            <w:tcBorders>
              <w:top w:val="single" w:sz="4" w:space="0" w:color="auto"/>
              <w:left w:val="single" w:sz="4" w:space="0" w:color="auto"/>
              <w:bottom w:val="single" w:sz="4" w:space="0" w:color="auto"/>
              <w:right w:val="single" w:sz="4" w:space="0" w:color="auto"/>
            </w:tcBorders>
            <w:vAlign w:val="center"/>
            <w:hideMark/>
          </w:tcPr>
          <w:p w14:paraId="4980CCCC" w14:textId="77777777" w:rsidR="006745D6" w:rsidRPr="008C43AA" w:rsidRDefault="006745D6" w:rsidP="00A40018">
            <w:pPr>
              <w:spacing w:after="0" w:line="271" w:lineRule="auto"/>
              <w:rPr>
                <w:rFonts w:ascii="Times New Roman" w:eastAsia="Times New Roman" w:hAnsi="Times New Roman" w:cs="Times New Roman"/>
                <w:b/>
                <w:bCs/>
                <w:sz w:val="28"/>
                <w:szCs w:val="28"/>
              </w:rPr>
            </w:pPr>
          </w:p>
        </w:tc>
        <w:tc>
          <w:tcPr>
            <w:tcW w:w="918" w:type="pct"/>
            <w:vMerge/>
            <w:tcBorders>
              <w:top w:val="single" w:sz="4" w:space="0" w:color="auto"/>
              <w:left w:val="single" w:sz="4" w:space="0" w:color="auto"/>
              <w:bottom w:val="single" w:sz="4" w:space="0" w:color="auto"/>
              <w:right w:val="single" w:sz="4" w:space="0" w:color="auto"/>
            </w:tcBorders>
            <w:vAlign w:val="center"/>
            <w:hideMark/>
          </w:tcPr>
          <w:p w14:paraId="6D3D791C" w14:textId="77777777" w:rsidR="006745D6" w:rsidRPr="008C43AA" w:rsidRDefault="006745D6" w:rsidP="00A40018">
            <w:pPr>
              <w:spacing w:after="0" w:line="271" w:lineRule="auto"/>
              <w:rPr>
                <w:rFonts w:ascii="Times New Roman" w:eastAsia="Times New Roman" w:hAnsi="Times New Roman" w:cs="Times New Roman"/>
                <w:b/>
                <w:bCs/>
                <w:sz w:val="28"/>
                <w:szCs w:val="28"/>
              </w:rPr>
            </w:pPr>
          </w:p>
        </w:tc>
        <w:tc>
          <w:tcPr>
            <w:tcW w:w="1095" w:type="pct"/>
            <w:vMerge/>
            <w:tcBorders>
              <w:top w:val="single" w:sz="4" w:space="0" w:color="auto"/>
              <w:left w:val="single" w:sz="4" w:space="0" w:color="auto"/>
              <w:bottom w:val="single" w:sz="4" w:space="0" w:color="auto"/>
              <w:right w:val="single" w:sz="4" w:space="0" w:color="auto"/>
            </w:tcBorders>
            <w:vAlign w:val="center"/>
            <w:hideMark/>
          </w:tcPr>
          <w:p w14:paraId="6A5C208E" w14:textId="77777777" w:rsidR="006745D6" w:rsidRPr="008C43AA" w:rsidRDefault="006745D6" w:rsidP="00A40018">
            <w:pPr>
              <w:spacing w:after="0" w:line="271" w:lineRule="auto"/>
              <w:rPr>
                <w:rFonts w:ascii="Times New Roman" w:eastAsia="Times New Roman" w:hAnsi="Times New Roman" w:cs="Times New Roman"/>
                <w:b/>
                <w:bCs/>
                <w:sz w:val="28"/>
                <w:szCs w:val="28"/>
              </w:rPr>
            </w:pPr>
          </w:p>
        </w:tc>
        <w:tc>
          <w:tcPr>
            <w:tcW w:w="312" w:type="pct"/>
            <w:vMerge/>
            <w:tcBorders>
              <w:top w:val="single" w:sz="4" w:space="0" w:color="auto"/>
              <w:left w:val="single" w:sz="4" w:space="0" w:color="auto"/>
              <w:bottom w:val="single" w:sz="4" w:space="0" w:color="auto"/>
              <w:right w:val="single" w:sz="4" w:space="0" w:color="auto"/>
            </w:tcBorders>
            <w:vAlign w:val="center"/>
            <w:hideMark/>
          </w:tcPr>
          <w:p w14:paraId="6B59CB50" w14:textId="77777777" w:rsidR="006745D6" w:rsidRPr="008C43AA" w:rsidRDefault="006745D6" w:rsidP="00A40018">
            <w:pPr>
              <w:spacing w:after="0" w:line="271" w:lineRule="auto"/>
              <w:rPr>
                <w:rFonts w:ascii="Times New Roman" w:eastAsia="Times New Roman" w:hAnsi="Times New Roman" w:cs="Times New Roman"/>
                <w:b/>
                <w:bCs/>
                <w:sz w:val="28"/>
                <w:szCs w:val="28"/>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6ED9B332" w14:textId="77777777" w:rsidR="006745D6" w:rsidRPr="008C43AA" w:rsidRDefault="006745D6" w:rsidP="00A40018">
            <w:pPr>
              <w:spacing w:after="0" w:line="271" w:lineRule="auto"/>
              <w:rPr>
                <w:rFonts w:ascii="Times New Roman" w:eastAsia="Times New Roman" w:hAnsi="Times New Roman" w:cs="Times New Roman"/>
                <w:b/>
                <w:bCs/>
                <w:sz w:val="28"/>
                <w:szCs w:val="28"/>
              </w:rPr>
            </w:pPr>
          </w:p>
        </w:tc>
        <w:tc>
          <w:tcPr>
            <w:tcW w:w="405" w:type="pct"/>
            <w:tcBorders>
              <w:top w:val="nil"/>
              <w:left w:val="nil"/>
              <w:bottom w:val="single" w:sz="4" w:space="0" w:color="auto"/>
              <w:right w:val="single" w:sz="4" w:space="0" w:color="auto"/>
            </w:tcBorders>
            <w:shd w:val="clear" w:color="auto" w:fill="auto"/>
            <w:noWrap/>
            <w:vAlign w:val="bottom"/>
            <w:hideMark/>
          </w:tcPr>
          <w:p w14:paraId="30BC7E2D" w14:textId="77777777" w:rsidR="006745D6" w:rsidRPr="008C43AA" w:rsidRDefault="006745D6"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GĐ2030</w:t>
            </w:r>
          </w:p>
        </w:tc>
        <w:tc>
          <w:tcPr>
            <w:tcW w:w="405" w:type="pct"/>
            <w:tcBorders>
              <w:top w:val="nil"/>
              <w:left w:val="nil"/>
              <w:bottom w:val="single" w:sz="4" w:space="0" w:color="auto"/>
              <w:right w:val="single" w:sz="4" w:space="0" w:color="auto"/>
            </w:tcBorders>
            <w:shd w:val="clear" w:color="auto" w:fill="auto"/>
            <w:noWrap/>
            <w:vAlign w:val="bottom"/>
            <w:hideMark/>
          </w:tcPr>
          <w:p w14:paraId="4A41454F" w14:textId="77777777" w:rsidR="006745D6" w:rsidRPr="008C43AA" w:rsidRDefault="00AE7099"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GĐ204</w:t>
            </w:r>
            <w:r w:rsidR="006745D6" w:rsidRPr="008C43AA">
              <w:rPr>
                <w:rFonts w:ascii="Times New Roman" w:eastAsia="Times New Roman" w:hAnsi="Times New Roman" w:cs="Times New Roman"/>
                <w:b/>
                <w:bCs/>
                <w:sz w:val="28"/>
                <w:szCs w:val="28"/>
              </w:rPr>
              <w:t>5</w:t>
            </w:r>
          </w:p>
        </w:tc>
        <w:tc>
          <w:tcPr>
            <w:tcW w:w="635" w:type="pct"/>
            <w:vMerge/>
            <w:tcBorders>
              <w:top w:val="single" w:sz="4" w:space="0" w:color="auto"/>
              <w:left w:val="single" w:sz="4" w:space="0" w:color="auto"/>
              <w:bottom w:val="single" w:sz="4" w:space="0" w:color="auto"/>
              <w:right w:val="single" w:sz="4" w:space="0" w:color="auto"/>
            </w:tcBorders>
            <w:vAlign w:val="center"/>
            <w:hideMark/>
          </w:tcPr>
          <w:p w14:paraId="450CD40C" w14:textId="77777777" w:rsidR="006745D6" w:rsidRPr="008C43AA" w:rsidRDefault="006745D6" w:rsidP="00A40018">
            <w:pPr>
              <w:spacing w:after="0" w:line="271" w:lineRule="auto"/>
              <w:rPr>
                <w:rFonts w:ascii="Times New Roman" w:eastAsia="Times New Roman" w:hAnsi="Times New Roman" w:cs="Times New Roman"/>
                <w:b/>
                <w:bCs/>
                <w:sz w:val="28"/>
                <w:szCs w:val="28"/>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182F9CDD" w14:textId="77777777" w:rsidR="006745D6" w:rsidRPr="008C43AA" w:rsidRDefault="006745D6" w:rsidP="00A40018">
            <w:pPr>
              <w:spacing w:after="0" w:line="271" w:lineRule="auto"/>
              <w:rPr>
                <w:rFonts w:ascii="Times New Roman" w:eastAsia="Times New Roman" w:hAnsi="Times New Roman" w:cs="Times New Roman"/>
                <w:b/>
                <w:bCs/>
                <w:sz w:val="28"/>
                <w:szCs w:val="28"/>
              </w:rPr>
            </w:pPr>
          </w:p>
        </w:tc>
      </w:tr>
      <w:tr w:rsidR="00EC6944" w:rsidRPr="008C43AA" w14:paraId="43FE8864" w14:textId="77777777" w:rsidTr="006745D6">
        <w:trPr>
          <w:trHeight w:val="375"/>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52003561" w14:textId="77777777" w:rsidR="006745D6" w:rsidRPr="008C43AA" w:rsidRDefault="006745D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A</w:t>
            </w:r>
          </w:p>
        </w:tc>
        <w:tc>
          <w:tcPr>
            <w:tcW w:w="918" w:type="pct"/>
            <w:tcBorders>
              <w:top w:val="nil"/>
              <w:left w:val="nil"/>
              <w:bottom w:val="single" w:sz="4" w:space="0" w:color="auto"/>
              <w:right w:val="single" w:sz="4" w:space="0" w:color="auto"/>
            </w:tcBorders>
            <w:shd w:val="clear" w:color="auto" w:fill="auto"/>
            <w:noWrap/>
            <w:vAlign w:val="center"/>
            <w:hideMark/>
          </w:tcPr>
          <w:p w14:paraId="6D0CA294" w14:textId="77777777" w:rsidR="006745D6" w:rsidRPr="008C43AA" w:rsidRDefault="006745D6"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Giao thông đối ngoại</w:t>
            </w:r>
          </w:p>
        </w:tc>
        <w:tc>
          <w:tcPr>
            <w:tcW w:w="1095" w:type="pct"/>
            <w:tcBorders>
              <w:top w:val="nil"/>
              <w:left w:val="nil"/>
              <w:bottom w:val="single" w:sz="4" w:space="0" w:color="auto"/>
              <w:right w:val="single" w:sz="4" w:space="0" w:color="auto"/>
            </w:tcBorders>
            <w:shd w:val="clear" w:color="auto" w:fill="auto"/>
            <w:vAlign w:val="center"/>
            <w:hideMark/>
          </w:tcPr>
          <w:p w14:paraId="18C5E787" w14:textId="77777777" w:rsidR="006745D6" w:rsidRPr="008C43AA" w:rsidRDefault="006745D6"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312" w:type="pct"/>
            <w:tcBorders>
              <w:top w:val="nil"/>
              <w:left w:val="nil"/>
              <w:bottom w:val="single" w:sz="4" w:space="0" w:color="auto"/>
              <w:right w:val="single" w:sz="4" w:space="0" w:color="auto"/>
            </w:tcBorders>
            <w:shd w:val="clear" w:color="auto" w:fill="auto"/>
            <w:vAlign w:val="center"/>
            <w:hideMark/>
          </w:tcPr>
          <w:p w14:paraId="7B4FDEE9" w14:textId="77777777" w:rsidR="006745D6" w:rsidRPr="008C43AA" w:rsidRDefault="006745D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327" w:type="pct"/>
            <w:tcBorders>
              <w:top w:val="nil"/>
              <w:left w:val="nil"/>
              <w:bottom w:val="single" w:sz="4" w:space="0" w:color="auto"/>
              <w:right w:val="single" w:sz="4" w:space="0" w:color="auto"/>
            </w:tcBorders>
            <w:shd w:val="clear" w:color="auto" w:fill="auto"/>
            <w:vAlign w:val="center"/>
            <w:hideMark/>
          </w:tcPr>
          <w:p w14:paraId="42278BAD" w14:textId="77777777" w:rsidR="006745D6" w:rsidRPr="008C43AA" w:rsidRDefault="006745D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405" w:type="pct"/>
            <w:tcBorders>
              <w:top w:val="nil"/>
              <w:left w:val="nil"/>
              <w:bottom w:val="single" w:sz="4" w:space="0" w:color="auto"/>
              <w:right w:val="single" w:sz="4" w:space="0" w:color="auto"/>
            </w:tcBorders>
            <w:shd w:val="clear" w:color="auto" w:fill="auto"/>
            <w:noWrap/>
            <w:vAlign w:val="center"/>
            <w:hideMark/>
          </w:tcPr>
          <w:p w14:paraId="02264F95" w14:textId="77777777" w:rsidR="006745D6" w:rsidRPr="008C43AA" w:rsidRDefault="006745D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29,25</w:t>
            </w:r>
          </w:p>
        </w:tc>
        <w:tc>
          <w:tcPr>
            <w:tcW w:w="405" w:type="pct"/>
            <w:tcBorders>
              <w:top w:val="nil"/>
              <w:left w:val="nil"/>
              <w:bottom w:val="single" w:sz="4" w:space="0" w:color="auto"/>
              <w:right w:val="single" w:sz="4" w:space="0" w:color="auto"/>
            </w:tcBorders>
            <w:shd w:val="clear" w:color="auto" w:fill="auto"/>
            <w:noWrap/>
            <w:vAlign w:val="center"/>
            <w:hideMark/>
          </w:tcPr>
          <w:p w14:paraId="12C7B18B" w14:textId="77777777" w:rsidR="006745D6" w:rsidRPr="008C43AA" w:rsidRDefault="006745D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30,93</w:t>
            </w:r>
          </w:p>
        </w:tc>
        <w:tc>
          <w:tcPr>
            <w:tcW w:w="635" w:type="pct"/>
            <w:tcBorders>
              <w:top w:val="nil"/>
              <w:left w:val="nil"/>
              <w:bottom w:val="single" w:sz="4" w:space="0" w:color="auto"/>
              <w:right w:val="single" w:sz="4" w:space="0" w:color="auto"/>
            </w:tcBorders>
            <w:shd w:val="clear" w:color="auto" w:fill="auto"/>
            <w:noWrap/>
            <w:vAlign w:val="center"/>
            <w:hideMark/>
          </w:tcPr>
          <w:p w14:paraId="11F2CDA2" w14:textId="77777777" w:rsidR="006745D6" w:rsidRPr="008C43AA" w:rsidRDefault="006745D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518" w:type="pct"/>
            <w:tcBorders>
              <w:top w:val="nil"/>
              <w:left w:val="nil"/>
              <w:bottom w:val="single" w:sz="4" w:space="0" w:color="auto"/>
              <w:right w:val="single" w:sz="4" w:space="0" w:color="auto"/>
            </w:tcBorders>
            <w:shd w:val="clear" w:color="auto" w:fill="auto"/>
            <w:noWrap/>
            <w:vAlign w:val="center"/>
            <w:hideMark/>
          </w:tcPr>
          <w:p w14:paraId="2AC789CF" w14:textId="77777777" w:rsidR="006745D6" w:rsidRPr="008C43AA" w:rsidRDefault="006745D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r>
      <w:tr w:rsidR="00EC6944" w:rsidRPr="008C43AA" w14:paraId="78ED3700" w14:textId="77777777" w:rsidTr="006745D6">
        <w:trPr>
          <w:trHeight w:val="1898"/>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16C33507"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1 - 1</w:t>
            </w:r>
          </w:p>
        </w:tc>
        <w:tc>
          <w:tcPr>
            <w:tcW w:w="918" w:type="pct"/>
            <w:tcBorders>
              <w:top w:val="nil"/>
              <w:left w:val="nil"/>
              <w:bottom w:val="single" w:sz="4" w:space="0" w:color="auto"/>
              <w:right w:val="single" w:sz="4" w:space="0" w:color="auto"/>
            </w:tcBorders>
            <w:shd w:val="clear" w:color="auto" w:fill="auto"/>
            <w:vAlign w:val="center"/>
            <w:hideMark/>
          </w:tcPr>
          <w:p w14:paraId="59D61912"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kết nối nút giao IC12 đường cao tốc Nội Bài - Lào Cai đi xã Việt Hồng</w:t>
            </w:r>
          </w:p>
        </w:tc>
        <w:tc>
          <w:tcPr>
            <w:tcW w:w="1095" w:type="pct"/>
            <w:tcBorders>
              <w:top w:val="nil"/>
              <w:left w:val="nil"/>
              <w:bottom w:val="single" w:sz="4" w:space="0" w:color="auto"/>
              <w:right w:val="single" w:sz="4" w:space="0" w:color="auto"/>
            </w:tcBorders>
            <w:shd w:val="clear" w:color="auto" w:fill="auto"/>
            <w:vAlign w:val="center"/>
            <w:hideMark/>
          </w:tcPr>
          <w:p w14:paraId="058CA4FB"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Hè 5m x 2; Đường 10,5m x 2, dải phân cách 3m</w:t>
            </w:r>
          </w:p>
        </w:tc>
        <w:tc>
          <w:tcPr>
            <w:tcW w:w="312" w:type="pct"/>
            <w:tcBorders>
              <w:top w:val="nil"/>
              <w:left w:val="nil"/>
              <w:bottom w:val="single" w:sz="4" w:space="0" w:color="auto"/>
              <w:right w:val="single" w:sz="4" w:space="0" w:color="auto"/>
            </w:tcBorders>
            <w:shd w:val="clear" w:color="auto" w:fill="auto"/>
            <w:noWrap/>
            <w:vAlign w:val="center"/>
            <w:hideMark/>
          </w:tcPr>
          <w:p w14:paraId="7FA1D1B3"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34</w:t>
            </w:r>
          </w:p>
        </w:tc>
        <w:tc>
          <w:tcPr>
            <w:tcW w:w="327" w:type="pct"/>
            <w:tcBorders>
              <w:top w:val="nil"/>
              <w:left w:val="nil"/>
              <w:bottom w:val="single" w:sz="4" w:space="0" w:color="auto"/>
              <w:right w:val="single" w:sz="4" w:space="0" w:color="auto"/>
            </w:tcBorders>
            <w:shd w:val="clear" w:color="auto" w:fill="auto"/>
            <w:noWrap/>
            <w:vAlign w:val="center"/>
            <w:hideMark/>
          </w:tcPr>
          <w:p w14:paraId="7DF6B9C8"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1,5</w:t>
            </w:r>
          </w:p>
        </w:tc>
        <w:tc>
          <w:tcPr>
            <w:tcW w:w="405" w:type="pct"/>
            <w:tcBorders>
              <w:top w:val="nil"/>
              <w:left w:val="nil"/>
              <w:bottom w:val="single" w:sz="4" w:space="0" w:color="auto"/>
              <w:right w:val="single" w:sz="4" w:space="0" w:color="auto"/>
            </w:tcBorders>
            <w:shd w:val="clear" w:color="auto" w:fill="auto"/>
            <w:noWrap/>
            <w:vAlign w:val="center"/>
            <w:hideMark/>
          </w:tcPr>
          <w:p w14:paraId="7D42344D"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5,10</w:t>
            </w:r>
          </w:p>
        </w:tc>
        <w:tc>
          <w:tcPr>
            <w:tcW w:w="405" w:type="pct"/>
            <w:tcBorders>
              <w:top w:val="nil"/>
              <w:left w:val="nil"/>
              <w:bottom w:val="single" w:sz="4" w:space="0" w:color="auto"/>
              <w:right w:val="single" w:sz="4" w:space="0" w:color="auto"/>
            </w:tcBorders>
            <w:shd w:val="clear" w:color="auto" w:fill="auto"/>
            <w:noWrap/>
            <w:vAlign w:val="center"/>
            <w:hideMark/>
          </w:tcPr>
          <w:p w14:paraId="6FDD578B"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5,10</w:t>
            </w:r>
          </w:p>
        </w:tc>
        <w:tc>
          <w:tcPr>
            <w:tcW w:w="635" w:type="pct"/>
            <w:tcBorders>
              <w:top w:val="nil"/>
              <w:left w:val="nil"/>
              <w:bottom w:val="single" w:sz="4" w:space="0" w:color="auto"/>
              <w:right w:val="single" w:sz="4" w:space="0" w:color="auto"/>
            </w:tcBorders>
            <w:shd w:val="clear" w:color="auto" w:fill="auto"/>
            <w:noWrap/>
            <w:vAlign w:val="center"/>
            <w:hideMark/>
          </w:tcPr>
          <w:p w14:paraId="19746D27"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Đối ngoại</w:t>
            </w: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14:paraId="228C3C2C"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Theo định hướng tại QHC thành phố Yên Bái và vùng phụ cận đến năm 2040, tầm nhìn đến năm 2060</w:t>
            </w:r>
          </w:p>
        </w:tc>
      </w:tr>
      <w:tr w:rsidR="00EC6944" w:rsidRPr="008C43AA" w14:paraId="512EB1ED" w14:textId="77777777" w:rsidTr="006745D6">
        <w:trPr>
          <w:trHeight w:val="375"/>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3F640518"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2 - 2</w:t>
            </w:r>
          </w:p>
        </w:tc>
        <w:tc>
          <w:tcPr>
            <w:tcW w:w="918" w:type="pct"/>
            <w:tcBorders>
              <w:top w:val="nil"/>
              <w:left w:val="nil"/>
              <w:bottom w:val="single" w:sz="4" w:space="0" w:color="auto"/>
              <w:right w:val="single" w:sz="4" w:space="0" w:color="auto"/>
            </w:tcBorders>
            <w:shd w:val="clear" w:color="auto" w:fill="auto"/>
            <w:noWrap/>
            <w:vAlign w:val="center"/>
            <w:hideMark/>
          </w:tcPr>
          <w:p w14:paraId="7B243A90"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tỉnh 172</w:t>
            </w:r>
          </w:p>
        </w:tc>
        <w:tc>
          <w:tcPr>
            <w:tcW w:w="1095" w:type="pct"/>
            <w:tcBorders>
              <w:top w:val="nil"/>
              <w:left w:val="nil"/>
              <w:bottom w:val="single" w:sz="4" w:space="0" w:color="auto"/>
              <w:right w:val="single" w:sz="4" w:space="0" w:color="auto"/>
            </w:tcBorders>
            <w:shd w:val="clear" w:color="auto" w:fill="auto"/>
            <w:noWrap/>
            <w:vAlign w:val="center"/>
            <w:hideMark/>
          </w:tcPr>
          <w:p w14:paraId="37E7A624"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Hè 5mx2; Đường 10,5m</w:t>
            </w:r>
          </w:p>
        </w:tc>
        <w:tc>
          <w:tcPr>
            <w:tcW w:w="312" w:type="pct"/>
            <w:tcBorders>
              <w:top w:val="nil"/>
              <w:left w:val="nil"/>
              <w:bottom w:val="single" w:sz="4" w:space="0" w:color="auto"/>
              <w:right w:val="single" w:sz="4" w:space="0" w:color="auto"/>
            </w:tcBorders>
            <w:shd w:val="clear" w:color="auto" w:fill="auto"/>
            <w:noWrap/>
            <w:vAlign w:val="center"/>
            <w:hideMark/>
          </w:tcPr>
          <w:p w14:paraId="4CDD886C"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20,5</w:t>
            </w:r>
          </w:p>
        </w:tc>
        <w:tc>
          <w:tcPr>
            <w:tcW w:w="327" w:type="pct"/>
            <w:tcBorders>
              <w:top w:val="nil"/>
              <w:left w:val="nil"/>
              <w:bottom w:val="single" w:sz="4" w:space="0" w:color="auto"/>
              <w:right w:val="single" w:sz="4" w:space="0" w:color="auto"/>
            </w:tcBorders>
            <w:shd w:val="clear" w:color="auto" w:fill="auto"/>
            <w:noWrap/>
            <w:vAlign w:val="center"/>
            <w:hideMark/>
          </w:tcPr>
          <w:p w14:paraId="69C76CCD"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3,0</w:t>
            </w:r>
          </w:p>
        </w:tc>
        <w:tc>
          <w:tcPr>
            <w:tcW w:w="405" w:type="pct"/>
            <w:tcBorders>
              <w:top w:val="nil"/>
              <w:left w:val="nil"/>
              <w:bottom w:val="single" w:sz="4" w:space="0" w:color="auto"/>
              <w:right w:val="single" w:sz="4" w:space="0" w:color="auto"/>
            </w:tcBorders>
            <w:shd w:val="clear" w:color="auto" w:fill="auto"/>
            <w:noWrap/>
            <w:vAlign w:val="center"/>
            <w:hideMark/>
          </w:tcPr>
          <w:p w14:paraId="22A5DEF3"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6,15</w:t>
            </w:r>
          </w:p>
        </w:tc>
        <w:tc>
          <w:tcPr>
            <w:tcW w:w="405" w:type="pct"/>
            <w:tcBorders>
              <w:top w:val="nil"/>
              <w:left w:val="nil"/>
              <w:bottom w:val="single" w:sz="4" w:space="0" w:color="auto"/>
              <w:right w:val="single" w:sz="4" w:space="0" w:color="auto"/>
            </w:tcBorders>
            <w:shd w:val="clear" w:color="auto" w:fill="auto"/>
            <w:noWrap/>
            <w:vAlign w:val="center"/>
            <w:hideMark/>
          </w:tcPr>
          <w:p w14:paraId="5066C806"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6,15</w:t>
            </w:r>
          </w:p>
        </w:tc>
        <w:tc>
          <w:tcPr>
            <w:tcW w:w="635" w:type="pct"/>
            <w:tcBorders>
              <w:top w:val="nil"/>
              <w:left w:val="nil"/>
              <w:bottom w:val="single" w:sz="4" w:space="0" w:color="auto"/>
              <w:right w:val="single" w:sz="4" w:space="0" w:color="auto"/>
            </w:tcBorders>
            <w:shd w:val="clear" w:color="auto" w:fill="auto"/>
            <w:noWrap/>
            <w:vAlign w:val="center"/>
            <w:hideMark/>
          </w:tcPr>
          <w:p w14:paraId="12146D6B"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Đối ngoại</w:t>
            </w:r>
          </w:p>
        </w:tc>
        <w:tc>
          <w:tcPr>
            <w:tcW w:w="518" w:type="pct"/>
            <w:vMerge/>
            <w:tcBorders>
              <w:top w:val="nil"/>
              <w:left w:val="single" w:sz="4" w:space="0" w:color="auto"/>
              <w:bottom w:val="single" w:sz="4" w:space="0" w:color="auto"/>
              <w:right w:val="single" w:sz="4" w:space="0" w:color="auto"/>
            </w:tcBorders>
            <w:vAlign w:val="center"/>
            <w:hideMark/>
          </w:tcPr>
          <w:p w14:paraId="34B6502E" w14:textId="77777777" w:rsidR="006745D6" w:rsidRPr="008C43AA" w:rsidRDefault="006745D6" w:rsidP="00A40018">
            <w:pPr>
              <w:spacing w:after="0" w:line="271" w:lineRule="auto"/>
              <w:rPr>
                <w:rFonts w:ascii="Times New Roman" w:eastAsia="Times New Roman" w:hAnsi="Times New Roman" w:cs="Times New Roman"/>
                <w:sz w:val="28"/>
                <w:szCs w:val="28"/>
              </w:rPr>
            </w:pPr>
          </w:p>
        </w:tc>
      </w:tr>
      <w:tr w:rsidR="00EC6944" w:rsidRPr="008C43AA" w14:paraId="4799F500" w14:textId="77777777" w:rsidTr="006745D6">
        <w:trPr>
          <w:trHeight w:val="75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076CBA4D"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3 - 3</w:t>
            </w:r>
          </w:p>
        </w:tc>
        <w:tc>
          <w:tcPr>
            <w:tcW w:w="918" w:type="pct"/>
            <w:tcBorders>
              <w:top w:val="nil"/>
              <w:left w:val="nil"/>
              <w:bottom w:val="single" w:sz="4" w:space="0" w:color="auto"/>
              <w:right w:val="single" w:sz="4" w:space="0" w:color="auto"/>
            </w:tcBorders>
            <w:shd w:val="clear" w:color="auto" w:fill="auto"/>
            <w:vAlign w:val="center"/>
            <w:hideMark/>
          </w:tcPr>
          <w:p w14:paraId="7133D058"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Vân Hội - Hiền Lương</w:t>
            </w:r>
          </w:p>
        </w:tc>
        <w:tc>
          <w:tcPr>
            <w:tcW w:w="1095" w:type="pct"/>
            <w:tcBorders>
              <w:top w:val="nil"/>
              <w:left w:val="nil"/>
              <w:bottom w:val="single" w:sz="4" w:space="0" w:color="auto"/>
              <w:right w:val="single" w:sz="4" w:space="0" w:color="auto"/>
            </w:tcBorders>
            <w:shd w:val="clear" w:color="auto" w:fill="auto"/>
            <w:noWrap/>
            <w:vAlign w:val="center"/>
            <w:hideMark/>
          </w:tcPr>
          <w:p w14:paraId="6BCCBEE5"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Hè 5mx2; Đường 5,25mx2</w:t>
            </w:r>
          </w:p>
        </w:tc>
        <w:tc>
          <w:tcPr>
            <w:tcW w:w="312" w:type="pct"/>
            <w:tcBorders>
              <w:top w:val="nil"/>
              <w:left w:val="nil"/>
              <w:bottom w:val="single" w:sz="4" w:space="0" w:color="auto"/>
              <w:right w:val="single" w:sz="4" w:space="0" w:color="auto"/>
            </w:tcBorders>
            <w:shd w:val="clear" w:color="auto" w:fill="auto"/>
            <w:noWrap/>
            <w:vAlign w:val="center"/>
            <w:hideMark/>
          </w:tcPr>
          <w:p w14:paraId="28C44C02"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20,5</w:t>
            </w:r>
          </w:p>
        </w:tc>
        <w:tc>
          <w:tcPr>
            <w:tcW w:w="327" w:type="pct"/>
            <w:tcBorders>
              <w:top w:val="nil"/>
              <w:left w:val="nil"/>
              <w:bottom w:val="single" w:sz="4" w:space="0" w:color="auto"/>
              <w:right w:val="single" w:sz="4" w:space="0" w:color="auto"/>
            </w:tcBorders>
            <w:shd w:val="clear" w:color="auto" w:fill="auto"/>
            <w:noWrap/>
            <w:vAlign w:val="center"/>
            <w:hideMark/>
          </w:tcPr>
          <w:p w14:paraId="0DA4A319"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6,8</w:t>
            </w:r>
          </w:p>
        </w:tc>
        <w:tc>
          <w:tcPr>
            <w:tcW w:w="405" w:type="pct"/>
            <w:tcBorders>
              <w:top w:val="nil"/>
              <w:left w:val="nil"/>
              <w:bottom w:val="single" w:sz="4" w:space="0" w:color="auto"/>
              <w:right w:val="single" w:sz="4" w:space="0" w:color="auto"/>
            </w:tcBorders>
            <w:shd w:val="clear" w:color="auto" w:fill="auto"/>
            <w:noWrap/>
            <w:vAlign w:val="center"/>
            <w:hideMark/>
          </w:tcPr>
          <w:p w14:paraId="0011BCAB"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13,94</w:t>
            </w:r>
          </w:p>
        </w:tc>
        <w:tc>
          <w:tcPr>
            <w:tcW w:w="405" w:type="pct"/>
            <w:tcBorders>
              <w:top w:val="nil"/>
              <w:left w:val="nil"/>
              <w:bottom w:val="single" w:sz="4" w:space="0" w:color="auto"/>
              <w:right w:val="single" w:sz="4" w:space="0" w:color="auto"/>
            </w:tcBorders>
            <w:shd w:val="clear" w:color="auto" w:fill="auto"/>
            <w:noWrap/>
            <w:vAlign w:val="center"/>
            <w:hideMark/>
          </w:tcPr>
          <w:p w14:paraId="437FA3A5"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13,94</w:t>
            </w:r>
          </w:p>
        </w:tc>
        <w:tc>
          <w:tcPr>
            <w:tcW w:w="635" w:type="pct"/>
            <w:tcBorders>
              <w:top w:val="nil"/>
              <w:left w:val="nil"/>
              <w:bottom w:val="single" w:sz="4" w:space="0" w:color="auto"/>
              <w:right w:val="single" w:sz="4" w:space="0" w:color="auto"/>
            </w:tcBorders>
            <w:shd w:val="clear" w:color="auto" w:fill="auto"/>
            <w:noWrap/>
            <w:vAlign w:val="center"/>
            <w:hideMark/>
          </w:tcPr>
          <w:p w14:paraId="12B5BB46"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Đối ngoại</w:t>
            </w:r>
          </w:p>
        </w:tc>
        <w:tc>
          <w:tcPr>
            <w:tcW w:w="518" w:type="pct"/>
            <w:vMerge/>
            <w:tcBorders>
              <w:top w:val="nil"/>
              <w:left w:val="single" w:sz="4" w:space="0" w:color="auto"/>
              <w:bottom w:val="single" w:sz="4" w:space="0" w:color="auto"/>
              <w:right w:val="single" w:sz="4" w:space="0" w:color="auto"/>
            </w:tcBorders>
            <w:vAlign w:val="center"/>
            <w:hideMark/>
          </w:tcPr>
          <w:p w14:paraId="60DE34BC" w14:textId="77777777" w:rsidR="006745D6" w:rsidRPr="008C43AA" w:rsidRDefault="006745D6" w:rsidP="00A40018">
            <w:pPr>
              <w:spacing w:after="0" w:line="271" w:lineRule="auto"/>
              <w:rPr>
                <w:rFonts w:ascii="Times New Roman" w:eastAsia="Times New Roman" w:hAnsi="Times New Roman" w:cs="Times New Roman"/>
                <w:sz w:val="28"/>
                <w:szCs w:val="28"/>
              </w:rPr>
            </w:pPr>
          </w:p>
        </w:tc>
      </w:tr>
      <w:tr w:rsidR="00EC6944" w:rsidRPr="008C43AA" w14:paraId="27133FA2" w14:textId="77777777" w:rsidTr="006745D6">
        <w:trPr>
          <w:trHeight w:val="75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7858DFA2"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4 - 4</w:t>
            </w:r>
          </w:p>
        </w:tc>
        <w:tc>
          <w:tcPr>
            <w:tcW w:w="918" w:type="pct"/>
            <w:tcBorders>
              <w:top w:val="nil"/>
              <w:left w:val="nil"/>
              <w:bottom w:val="single" w:sz="4" w:space="0" w:color="auto"/>
              <w:right w:val="single" w:sz="4" w:space="0" w:color="auto"/>
            </w:tcBorders>
            <w:shd w:val="clear" w:color="auto" w:fill="auto"/>
            <w:vAlign w:val="center"/>
            <w:hideMark/>
          </w:tcPr>
          <w:p w14:paraId="04883381"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Vân Hội đi Việt Hồng</w:t>
            </w:r>
          </w:p>
        </w:tc>
        <w:tc>
          <w:tcPr>
            <w:tcW w:w="1095" w:type="pct"/>
            <w:tcBorders>
              <w:top w:val="nil"/>
              <w:left w:val="nil"/>
              <w:bottom w:val="single" w:sz="4" w:space="0" w:color="auto"/>
              <w:right w:val="single" w:sz="4" w:space="0" w:color="auto"/>
            </w:tcBorders>
            <w:shd w:val="clear" w:color="auto" w:fill="auto"/>
            <w:noWrap/>
            <w:vAlign w:val="center"/>
            <w:hideMark/>
          </w:tcPr>
          <w:p w14:paraId="782C93D5"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Hè 5mx2; Đường 5,25mx2</w:t>
            </w:r>
          </w:p>
        </w:tc>
        <w:tc>
          <w:tcPr>
            <w:tcW w:w="312" w:type="pct"/>
            <w:tcBorders>
              <w:top w:val="nil"/>
              <w:left w:val="nil"/>
              <w:bottom w:val="single" w:sz="4" w:space="0" w:color="auto"/>
              <w:right w:val="single" w:sz="4" w:space="0" w:color="auto"/>
            </w:tcBorders>
            <w:shd w:val="clear" w:color="auto" w:fill="auto"/>
            <w:noWrap/>
            <w:vAlign w:val="center"/>
            <w:hideMark/>
          </w:tcPr>
          <w:p w14:paraId="61304684"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20,5</w:t>
            </w:r>
          </w:p>
        </w:tc>
        <w:tc>
          <w:tcPr>
            <w:tcW w:w="327" w:type="pct"/>
            <w:tcBorders>
              <w:top w:val="nil"/>
              <w:left w:val="nil"/>
              <w:bottom w:val="single" w:sz="4" w:space="0" w:color="auto"/>
              <w:right w:val="single" w:sz="4" w:space="0" w:color="auto"/>
            </w:tcBorders>
            <w:shd w:val="clear" w:color="auto" w:fill="auto"/>
            <w:noWrap/>
            <w:vAlign w:val="center"/>
            <w:hideMark/>
          </w:tcPr>
          <w:p w14:paraId="140E24C6"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1,2</w:t>
            </w:r>
          </w:p>
        </w:tc>
        <w:tc>
          <w:tcPr>
            <w:tcW w:w="405" w:type="pct"/>
            <w:tcBorders>
              <w:top w:val="nil"/>
              <w:left w:val="nil"/>
              <w:bottom w:val="single" w:sz="4" w:space="0" w:color="auto"/>
              <w:right w:val="single" w:sz="4" w:space="0" w:color="auto"/>
            </w:tcBorders>
            <w:shd w:val="clear" w:color="auto" w:fill="auto"/>
            <w:noWrap/>
            <w:vAlign w:val="center"/>
            <w:hideMark/>
          </w:tcPr>
          <w:p w14:paraId="7DA58C34"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2,46</w:t>
            </w:r>
          </w:p>
        </w:tc>
        <w:tc>
          <w:tcPr>
            <w:tcW w:w="405" w:type="pct"/>
            <w:tcBorders>
              <w:top w:val="nil"/>
              <w:left w:val="nil"/>
              <w:bottom w:val="single" w:sz="4" w:space="0" w:color="auto"/>
              <w:right w:val="single" w:sz="4" w:space="0" w:color="auto"/>
            </w:tcBorders>
            <w:shd w:val="clear" w:color="auto" w:fill="auto"/>
            <w:noWrap/>
            <w:vAlign w:val="center"/>
            <w:hideMark/>
          </w:tcPr>
          <w:p w14:paraId="5300A3A5"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2,46</w:t>
            </w:r>
          </w:p>
        </w:tc>
        <w:tc>
          <w:tcPr>
            <w:tcW w:w="635" w:type="pct"/>
            <w:tcBorders>
              <w:top w:val="nil"/>
              <w:left w:val="nil"/>
              <w:bottom w:val="single" w:sz="4" w:space="0" w:color="auto"/>
              <w:right w:val="single" w:sz="4" w:space="0" w:color="auto"/>
            </w:tcBorders>
            <w:shd w:val="clear" w:color="auto" w:fill="auto"/>
            <w:noWrap/>
            <w:vAlign w:val="center"/>
            <w:hideMark/>
          </w:tcPr>
          <w:p w14:paraId="5A92DB6A"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Đối ngoại</w:t>
            </w:r>
          </w:p>
        </w:tc>
        <w:tc>
          <w:tcPr>
            <w:tcW w:w="518" w:type="pct"/>
            <w:tcBorders>
              <w:top w:val="nil"/>
              <w:left w:val="nil"/>
              <w:bottom w:val="single" w:sz="4" w:space="0" w:color="auto"/>
              <w:right w:val="single" w:sz="4" w:space="0" w:color="auto"/>
            </w:tcBorders>
            <w:shd w:val="clear" w:color="auto" w:fill="auto"/>
            <w:noWrap/>
            <w:vAlign w:val="center"/>
            <w:hideMark/>
          </w:tcPr>
          <w:p w14:paraId="4EF84F9E"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Mở mới</w:t>
            </w:r>
          </w:p>
        </w:tc>
      </w:tr>
      <w:tr w:rsidR="00EC6944" w:rsidRPr="008C43AA" w14:paraId="5979FD2B" w14:textId="77777777" w:rsidTr="006745D6">
        <w:trPr>
          <w:trHeight w:val="75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287CFE86"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4 - 4</w:t>
            </w:r>
          </w:p>
        </w:tc>
        <w:tc>
          <w:tcPr>
            <w:tcW w:w="918" w:type="pct"/>
            <w:tcBorders>
              <w:top w:val="nil"/>
              <w:left w:val="nil"/>
              <w:bottom w:val="single" w:sz="4" w:space="0" w:color="auto"/>
              <w:right w:val="single" w:sz="4" w:space="0" w:color="auto"/>
            </w:tcBorders>
            <w:shd w:val="clear" w:color="auto" w:fill="auto"/>
            <w:vAlign w:val="center"/>
            <w:hideMark/>
          </w:tcPr>
          <w:p w14:paraId="5E3D17E5"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đi xã Hiền Lương</w:t>
            </w:r>
          </w:p>
        </w:tc>
        <w:tc>
          <w:tcPr>
            <w:tcW w:w="1095" w:type="pct"/>
            <w:tcBorders>
              <w:top w:val="nil"/>
              <w:left w:val="nil"/>
              <w:bottom w:val="single" w:sz="4" w:space="0" w:color="auto"/>
              <w:right w:val="single" w:sz="4" w:space="0" w:color="auto"/>
            </w:tcBorders>
            <w:shd w:val="clear" w:color="auto" w:fill="auto"/>
            <w:noWrap/>
            <w:vAlign w:val="center"/>
            <w:hideMark/>
          </w:tcPr>
          <w:p w14:paraId="68CA9563"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Hè 5mx2; Đường 3,75mx2</w:t>
            </w:r>
          </w:p>
        </w:tc>
        <w:tc>
          <w:tcPr>
            <w:tcW w:w="312" w:type="pct"/>
            <w:tcBorders>
              <w:top w:val="nil"/>
              <w:left w:val="nil"/>
              <w:bottom w:val="single" w:sz="4" w:space="0" w:color="auto"/>
              <w:right w:val="single" w:sz="4" w:space="0" w:color="auto"/>
            </w:tcBorders>
            <w:shd w:val="clear" w:color="auto" w:fill="auto"/>
            <w:noWrap/>
            <w:vAlign w:val="center"/>
            <w:hideMark/>
          </w:tcPr>
          <w:p w14:paraId="3ED1F811"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20,5</w:t>
            </w:r>
          </w:p>
        </w:tc>
        <w:tc>
          <w:tcPr>
            <w:tcW w:w="327" w:type="pct"/>
            <w:tcBorders>
              <w:top w:val="nil"/>
              <w:left w:val="nil"/>
              <w:bottom w:val="single" w:sz="4" w:space="0" w:color="auto"/>
              <w:right w:val="single" w:sz="4" w:space="0" w:color="auto"/>
            </w:tcBorders>
            <w:shd w:val="clear" w:color="auto" w:fill="auto"/>
            <w:noWrap/>
            <w:vAlign w:val="center"/>
            <w:hideMark/>
          </w:tcPr>
          <w:p w14:paraId="18267CBE"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1,6</w:t>
            </w:r>
          </w:p>
        </w:tc>
        <w:tc>
          <w:tcPr>
            <w:tcW w:w="405" w:type="pct"/>
            <w:tcBorders>
              <w:top w:val="nil"/>
              <w:left w:val="nil"/>
              <w:bottom w:val="single" w:sz="4" w:space="0" w:color="auto"/>
              <w:right w:val="single" w:sz="4" w:space="0" w:color="auto"/>
            </w:tcBorders>
            <w:shd w:val="clear" w:color="auto" w:fill="auto"/>
            <w:noWrap/>
            <w:vAlign w:val="center"/>
            <w:hideMark/>
          </w:tcPr>
          <w:p w14:paraId="178C5354"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1,6</w:t>
            </w:r>
          </w:p>
        </w:tc>
        <w:tc>
          <w:tcPr>
            <w:tcW w:w="405" w:type="pct"/>
            <w:tcBorders>
              <w:top w:val="nil"/>
              <w:left w:val="nil"/>
              <w:bottom w:val="single" w:sz="4" w:space="0" w:color="auto"/>
              <w:right w:val="single" w:sz="4" w:space="0" w:color="auto"/>
            </w:tcBorders>
            <w:shd w:val="clear" w:color="auto" w:fill="auto"/>
            <w:noWrap/>
            <w:vAlign w:val="center"/>
            <w:hideMark/>
          </w:tcPr>
          <w:p w14:paraId="7D6569DF"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3,28</w:t>
            </w:r>
          </w:p>
        </w:tc>
        <w:tc>
          <w:tcPr>
            <w:tcW w:w="635" w:type="pct"/>
            <w:tcBorders>
              <w:top w:val="nil"/>
              <w:left w:val="nil"/>
              <w:bottom w:val="single" w:sz="4" w:space="0" w:color="auto"/>
              <w:right w:val="single" w:sz="4" w:space="0" w:color="auto"/>
            </w:tcBorders>
            <w:shd w:val="clear" w:color="auto" w:fill="auto"/>
            <w:noWrap/>
            <w:vAlign w:val="center"/>
            <w:hideMark/>
          </w:tcPr>
          <w:p w14:paraId="369B7E3B"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Đối ngoại</w:t>
            </w:r>
          </w:p>
        </w:tc>
        <w:tc>
          <w:tcPr>
            <w:tcW w:w="518" w:type="pct"/>
            <w:tcBorders>
              <w:top w:val="nil"/>
              <w:left w:val="nil"/>
              <w:bottom w:val="single" w:sz="4" w:space="0" w:color="auto"/>
              <w:right w:val="single" w:sz="4" w:space="0" w:color="auto"/>
            </w:tcBorders>
            <w:shd w:val="clear" w:color="auto" w:fill="auto"/>
            <w:noWrap/>
            <w:vAlign w:val="center"/>
            <w:hideMark/>
          </w:tcPr>
          <w:p w14:paraId="06467EC5"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Mở mới</w:t>
            </w:r>
          </w:p>
        </w:tc>
      </w:tr>
      <w:tr w:rsidR="00EC6944" w:rsidRPr="008C43AA" w14:paraId="5448A632" w14:textId="77777777" w:rsidTr="006745D6">
        <w:trPr>
          <w:trHeight w:val="375"/>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37F23DE7" w14:textId="77777777" w:rsidR="006745D6" w:rsidRPr="008C43AA" w:rsidRDefault="006745D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B</w:t>
            </w:r>
          </w:p>
        </w:tc>
        <w:tc>
          <w:tcPr>
            <w:tcW w:w="918" w:type="pct"/>
            <w:tcBorders>
              <w:top w:val="nil"/>
              <w:left w:val="nil"/>
              <w:bottom w:val="single" w:sz="4" w:space="0" w:color="auto"/>
              <w:right w:val="single" w:sz="4" w:space="0" w:color="auto"/>
            </w:tcBorders>
            <w:shd w:val="clear" w:color="auto" w:fill="auto"/>
            <w:noWrap/>
            <w:vAlign w:val="center"/>
            <w:hideMark/>
          </w:tcPr>
          <w:p w14:paraId="633D943E" w14:textId="77777777" w:rsidR="006745D6" w:rsidRPr="008C43AA" w:rsidRDefault="006745D6"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Giao thông đối nội</w:t>
            </w:r>
          </w:p>
        </w:tc>
        <w:tc>
          <w:tcPr>
            <w:tcW w:w="1095" w:type="pct"/>
            <w:tcBorders>
              <w:top w:val="nil"/>
              <w:left w:val="nil"/>
              <w:bottom w:val="single" w:sz="4" w:space="0" w:color="auto"/>
              <w:right w:val="single" w:sz="4" w:space="0" w:color="auto"/>
            </w:tcBorders>
            <w:shd w:val="clear" w:color="auto" w:fill="auto"/>
            <w:noWrap/>
            <w:vAlign w:val="center"/>
            <w:hideMark/>
          </w:tcPr>
          <w:p w14:paraId="4C6CF9BF" w14:textId="77777777" w:rsidR="006745D6" w:rsidRPr="008C43AA" w:rsidRDefault="006745D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312" w:type="pct"/>
            <w:tcBorders>
              <w:top w:val="nil"/>
              <w:left w:val="nil"/>
              <w:bottom w:val="single" w:sz="4" w:space="0" w:color="auto"/>
              <w:right w:val="single" w:sz="4" w:space="0" w:color="auto"/>
            </w:tcBorders>
            <w:shd w:val="clear" w:color="auto" w:fill="auto"/>
            <w:noWrap/>
            <w:vAlign w:val="center"/>
            <w:hideMark/>
          </w:tcPr>
          <w:p w14:paraId="0BB5EB75" w14:textId="77777777" w:rsidR="006745D6" w:rsidRPr="008C43AA" w:rsidRDefault="006745D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327" w:type="pct"/>
            <w:tcBorders>
              <w:top w:val="nil"/>
              <w:left w:val="nil"/>
              <w:bottom w:val="single" w:sz="4" w:space="0" w:color="auto"/>
              <w:right w:val="single" w:sz="4" w:space="0" w:color="auto"/>
            </w:tcBorders>
            <w:shd w:val="clear" w:color="auto" w:fill="auto"/>
            <w:noWrap/>
            <w:vAlign w:val="center"/>
            <w:hideMark/>
          </w:tcPr>
          <w:p w14:paraId="5D169D87" w14:textId="77777777" w:rsidR="006745D6" w:rsidRPr="008C43AA" w:rsidRDefault="006745D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405" w:type="pct"/>
            <w:tcBorders>
              <w:top w:val="nil"/>
              <w:left w:val="nil"/>
              <w:bottom w:val="single" w:sz="4" w:space="0" w:color="auto"/>
              <w:right w:val="single" w:sz="4" w:space="0" w:color="auto"/>
            </w:tcBorders>
            <w:shd w:val="clear" w:color="auto" w:fill="auto"/>
            <w:noWrap/>
            <w:vAlign w:val="center"/>
            <w:hideMark/>
          </w:tcPr>
          <w:p w14:paraId="47A61C75" w14:textId="77777777" w:rsidR="006745D6" w:rsidRPr="008C43AA" w:rsidRDefault="006745D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24,794</w:t>
            </w:r>
          </w:p>
        </w:tc>
        <w:tc>
          <w:tcPr>
            <w:tcW w:w="405" w:type="pct"/>
            <w:tcBorders>
              <w:top w:val="nil"/>
              <w:left w:val="nil"/>
              <w:bottom w:val="single" w:sz="4" w:space="0" w:color="auto"/>
              <w:right w:val="single" w:sz="4" w:space="0" w:color="auto"/>
            </w:tcBorders>
            <w:shd w:val="clear" w:color="auto" w:fill="auto"/>
            <w:noWrap/>
            <w:vAlign w:val="center"/>
            <w:hideMark/>
          </w:tcPr>
          <w:p w14:paraId="4A9E9B3B" w14:textId="77777777" w:rsidR="006745D6" w:rsidRPr="008C43AA" w:rsidRDefault="006745D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30,769</w:t>
            </w:r>
          </w:p>
        </w:tc>
        <w:tc>
          <w:tcPr>
            <w:tcW w:w="635" w:type="pct"/>
            <w:tcBorders>
              <w:top w:val="nil"/>
              <w:left w:val="nil"/>
              <w:bottom w:val="single" w:sz="4" w:space="0" w:color="auto"/>
              <w:right w:val="single" w:sz="4" w:space="0" w:color="auto"/>
            </w:tcBorders>
            <w:shd w:val="clear" w:color="auto" w:fill="auto"/>
            <w:noWrap/>
            <w:vAlign w:val="center"/>
            <w:hideMark/>
          </w:tcPr>
          <w:p w14:paraId="41B60166" w14:textId="77777777" w:rsidR="006745D6" w:rsidRPr="008C43AA" w:rsidRDefault="006745D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518" w:type="pct"/>
            <w:tcBorders>
              <w:top w:val="nil"/>
              <w:left w:val="nil"/>
              <w:bottom w:val="single" w:sz="4" w:space="0" w:color="auto"/>
              <w:right w:val="single" w:sz="4" w:space="0" w:color="auto"/>
            </w:tcBorders>
            <w:shd w:val="clear" w:color="auto" w:fill="auto"/>
            <w:noWrap/>
            <w:vAlign w:val="center"/>
            <w:hideMark/>
          </w:tcPr>
          <w:p w14:paraId="7E606D28" w14:textId="77777777" w:rsidR="006745D6" w:rsidRPr="008C43AA" w:rsidRDefault="006745D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r>
      <w:tr w:rsidR="00EC6944" w:rsidRPr="008C43AA" w14:paraId="79A9848C" w14:textId="77777777" w:rsidTr="006745D6">
        <w:trPr>
          <w:trHeight w:val="1125"/>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021CA003"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lastRenderedPageBreak/>
              <w:t>5 - 5</w:t>
            </w:r>
          </w:p>
        </w:tc>
        <w:tc>
          <w:tcPr>
            <w:tcW w:w="918" w:type="pct"/>
            <w:tcBorders>
              <w:top w:val="nil"/>
              <w:left w:val="nil"/>
              <w:bottom w:val="single" w:sz="4" w:space="0" w:color="auto"/>
              <w:right w:val="single" w:sz="4" w:space="0" w:color="auto"/>
            </w:tcBorders>
            <w:shd w:val="clear" w:color="auto" w:fill="auto"/>
            <w:vAlign w:val="center"/>
            <w:hideMark/>
          </w:tcPr>
          <w:p w14:paraId="1F335062"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VH1 (đường vào khu du lịch)</w:t>
            </w:r>
          </w:p>
        </w:tc>
        <w:tc>
          <w:tcPr>
            <w:tcW w:w="1095" w:type="pct"/>
            <w:tcBorders>
              <w:top w:val="nil"/>
              <w:left w:val="nil"/>
              <w:bottom w:val="single" w:sz="4" w:space="0" w:color="auto"/>
              <w:right w:val="single" w:sz="4" w:space="0" w:color="auto"/>
            </w:tcBorders>
            <w:shd w:val="clear" w:color="auto" w:fill="auto"/>
            <w:noWrap/>
            <w:vAlign w:val="center"/>
            <w:hideMark/>
          </w:tcPr>
          <w:p w14:paraId="0E9F8969"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Hè 3mx2; Đường 7,5mx2</w:t>
            </w:r>
          </w:p>
        </w:tc>
        <w:tc>
          <w:tcPr>
            <w:tcW w:w="312" w:type="pct"/>
            <w:tcBorders>
              <w:top w:val="nil"/>
              <w:left w:val="nil"/>
              <w:bottom w:val="single" w:sz="4" w:space="0" w:color="auto"/>
              <w:right w:val="single" w:sz="4" w:space="0" w:color="auto"/>
            </w:tcBorders>
            <w:shd w:val="clear" w:color="auto" w:fill="auto"/>
            <w:noWrap/>
            <w:vAlign w:val="center"/>
            <w:hideMark/>
          </w:tcPr>
          <w:p w14:paraId="19674867"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21</w:t>
            </w:r>
          </w:p>
        </w:tc>
        <w:tc>
          <w:tcPr>
            <w:tcW w:w="327" w:type="pct"/>
            <w:tcBorders>
              <w:top w:val="nil"/>
              <w:left w:val="nil"/>
              <w:bottom w:val="single" w:sz="4" w:space="0" w:color="auto"/>
              <w:right w:val="single" w:sz="4" w:space="0" w:color="auto"/>
            </w:tcBorders>
            <w:shd w:val="clear" w:color="auto" w:fill="auto"/>
            <w:noWrap/>
            <w:vAlign w:val="center"/>
            <w:hideMark/>
          </w:tcPr>
          <w:p w14:paraId="2A51674B"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w:t>
            </w:r>
          </w:p>
        </w:tc>
        <w:tc>
          <w:tcPr>
            <w:tcW w:w="405" w:type="pct"/>
            <w:tcBorders>
              <w:top w:val="nil"/>
              <w:left w:val="nil"/>
              <w:bottom w:val="single" w:sz="4" w:space="0" w:color="auto"/>
              <w:right w:val="single" w:sz="4" w:space="0" w:color="auto"/>
            </w:tcBorders>
            <w:shd w:val="clear" w:color="auto" w:fill="auto"/>
            <w:noWrap/>
            <w:vAlign w:val="center"/>
            <w:hideMark/>
          </w:tcPr>
          <w:p w14:paraId="0FF473DA"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2,1</w:t>
            </w:r>
          </w:p>
        </w:tc>
        <w:tc>
          <w:tcPr>
            <w:tcW w:w="405" w:type="pct"/>
            <w:tcBorders>
              <w:top w:val="nil"/>
              <w:left w:val="nil"/>
              <w:bottom w:val="single" w:sz="4" w:space="0" w:color="auto"/>
              <w:right w:val="single" w:sz="4" w:space="0" w:color="auto"/>
            </w:tcBorders>
            <w:shd w:val="clear" w:color="auto" w:fill="auto"/>
            <w:noWrap/>
            <w:vAlign w:val="center"/>
            <w:hideMark/>
          </w:tcPr>
          <w:p w14:paraId="300D303D"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2,1</w:t>
            </w:r>
          </w:p>
        </w:tc>
        <w:tc>
          <w:tcPr>
            <w:tcW w:w="635" w:type="pct"/>
            <w:tcBorders>
              <w:top w:val="nil"/>
              <w:left w:val="nil"/>
              <w:bottom w:val="single" w:sz="4" w:space="0" w:color="auto"/>
              <w:right w:val="single" w:sz="4" w:space="0" w:color="auto"/>
            </w:tcBorders>
            <w:shd w:val="clear" w:color="auto" w:fill="auto"/>
            <w:noWrap/>
            <w:vAlign w:val="center"/>
            <w:hideMark/>
          </w:tcPr>
          <w:p w14:paraId="050056ED"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Chính khu vực</w:t>
            </w:r>
          </w:p>
        </w:tc>
        <w:tc>
          <w:tcPr>
            <w:tcW w:w="518" w:type="pct"/>
            <w:tcBorders>
              <w:top w:val="nil"/>
              <w:left w:val="nil"/>
              <w:bottom w:val="single" w:sz="4" w:space="0" w:color="auto"/>
              <w:right w:val="single" w:sz="4" w:space="0" w:color="auto"/>
            </w:tcBorders>
            <w:shd w:val="clear" w:color="auto" w:fill="auto"/>
            <w:noWrap/>
            <w:vAlign w:val="center"/>
            <w:hideMark/>
          </w:tcPr>
          <w:p w14:paraId="79136F80"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Mở mới</w:t>
            </w:r>
          </w:p>
        </w:tc>
      </w:tr>
      <w:tr w:rsidR="00EC6944" w:rsidRPr="008C43AA" w14:paraId="310EEF18" w14:textId="77777777" w:rsidTr="006745D6">
        <w:trPr>
          <w:trHeight w:val="1125"/>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774EE338"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6 - 6</w:t>
            </w:r>
          </w:p>
        </w:tc>
        <w:tc>
          <w:tcPr>
            <w:tcW w:w="918" w:type="pct"/>
            <w:tcBorders>
              <w:top w:val="nil"/>
              <w:left w:val="nil"/>
              <w:bottom w:val="single" w:sz="4" w:space="0" w:color="auto"/>
              <w:right w:val="single" w:sz="4" w:space="0" w:color="auto"/>
            </w:tcBorders>
            <w:shd w:val="clear" w:color="auto" w:fill="auto"/>
            <w:vAlign w:val="center"/>
            <w:hideMark/>
          </w:tcPr>
          <w:p w14:paraId="286FDEFF"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VH2 (đường kết nối khu du lịch)</w:t>
            </w:r>
          </w:p>
        </w:tc>
        <w:tc>
          <w:tcPr>
            <w:tcW w:w="1095" w:type="pct"/>
            <w:tcBorders>
              <w:top w:val="nil"/>
              <w:left w:val="nil"/>
              <w:bottom w:val="single" w:sz="4" w:space="0" w:color="auto"/>
              <w:right w:val="single" w:sz="4" w:space="0" w:color="auto"/>
            </w:tcBorders>
            <w:shd w:val="clear" w:color="auto" w:fill="auto"/>
            <w:noWrap/>
            <w:vAlign w:val="center"/>
            <w:hideMark/>
          </w:tcPr>
          <w:p w14:paraId="66CA95A8"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Hè 3mx2; Đường 3,75mx2</w:t>
            </w:r>
          </w:p>
        </w:tc>
        <w:tc>
          <w:tcPr>
            <w:tcW w:w="312" w:type="pct"/>
            <w:tcBorders>
              <w:top w:val="nil"/>
              <w:left w:val="nil"/>
              <w:bottom w:val="single" w:sz="4" w:space="0" w:color="auto"/>
              <w:right w:val="single" w:sz="4" w:space="0" w:color="auto"/>
            </w:tcBorders>
            <w:shd w:val="clear" w:color="auto" w:fill="auto"/>
            <w:noWrap/>
            <w:vAlign w:val="center"/>
            <w:hideMark/>
          </w:tcPr>
          <w:p w14:paraId="04DC30A4"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13,5</w:t>
            </w:r>
          </w:p>
        </w:tc>
        <w:tc>
          <w:tcPr>
            <w:tcW w:w="327" w:type="pct"/>
            <w:tcBorders>
              <w:top w:val="nil"/>
              <w:left w:val="nil"/>
              <w:bottom w:val="single" w:sz="4" w:space="0" w:color="auto"/>
              <w:right w:val="single" w:sz="4" w:space="0" w:color="auto"/>
            </w:tcBorders>
            <w:shd w:val="clear" w:color="auto" w:fill="auto"/>
            <w:noWrap/>
            <w:vAlign w:val="center"/>
            <w:hideMark/>
          </w:tcPr>
          <w:p w14:paraId="0E42B88E"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2,5</w:t>
            </w:r>
          </w:p>
        </w:tc>
        <w:tc>
          <w:tcPr>
            <w:tcW w:w="405" w:type="pct"/>
            <w:tcBorders>
              <w:top w:val="nil"/>
              <w:left w:val="nil"/>
              <w:bottom w:val="single" w:sz="4" w:space="0" w:color="auto"/>
              <w:right w:val="single" w:sz="4" w:space="0" w:color="auto"/>
            </w:tcBorders>
            <w:shd w:val="clear" w:color="auto" w:fill="auto"/>
            <w:noWrap/>
            <w:vAlign w:val="center"/>
            <w:hideMark/>
          </w:tcPr>
          <w:p w14:paraId="30AEE32C"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3,375</w:t>
            </w:r>
          </w:p>
        </w:tc>
        <w:tc>
          <w:tcPr>
            <w:tcW w:w="405" w:type="pct"/>
            <w:tcBorders>
              <w:top w:val="nil"/>
              <w:left w:val="nil"/>
              <w:bottom w:val="single" w:sz="4" w:space="0" w:color="auto"/>
              <w:right w:val="single" w:sz="4" w:space="0" w:color="auto"/>
            </w:tcBorders>
            <w:shd w:val="clear" w:color="auto" w:fill="auto"/>
            <w:noWrap/>
            <w:vAlign w:val="center"/>
            <w:hideMark/>
          </w:tcPr>
          <w:p w14:paraId="404DE2AE"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3,375</w:t>
            </w:r>
          </w:p>
        </w:tc>
        <w:tc>
          <w:tcPr>
            <w:tcW w:w="635" w:type="pct"/>
            <w:tcBorders>
              <w:top w:val="nil"/>
              <w:left w:val="nil"/>
              <w:bottom w:val="single" w:sz="4" w:space="0" w:color="auto"/>
              <w:right w:val="single" w:sz="4" w:space="0" w:color="auto"/>
            </w:tcBorders>
            <w:shd w:val="clear" w:color="auto" w:fill="auto"/>
            <w:noWrap/>
            <w:vAlign w:val="center"/>
            <w:hideMark/>
          </w:tcPr>
          <w:p w14:paraId="06FE02EF"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Chính khu vực</w:t>
            </w:r>
          </w:p>
        </w:tc>
        <w:tc>
          <w:tcPr>
            <w:tcW w:w="518" w:type="pct"/>
            <w:tcBorders>
              <w:top w:val="nil"/>
              <w:left w:val="nil"/>
              <w:bottom w:val="single" w:sz="4" w:space="0" w:color="auto"/>
              <w:right w:val="single" w:sz="4" w:space="0" w:color="auto"/>
            </w:tcBorders>
            <w:shd w:val="clear" w:color="auto" w:fill="auto"/>
            <w:noWrap/>
            <w:vAlign w:val="center"/>
            <w:hideMark/>
          </w:tcPr>
          <w:p w14:paraId="59C33682"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Mở mới</w:t>
            </w:r>
          </w:p>
        </w:tc>
      </w:tr>
      <w:tr w:rsidR="00EC6944" w:rsidRPr="008C43AA" w14:paraId="0707A231" w14:textId="77777777" w:rsidTr="006745D6">
        <w:trPr>
          <w:trHeight w:val="1125"/>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24F74BB4"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4 - 4</w:t>
            </w:r>
          </w:p>
        </w:tc>
        <w:tc>
          <w:tcPr>
            <w:tcW w:w="918" w:type="pct"/>
            <w:tcBorders>
              <w:top w:val="nil"/>
              <w:left w:val="nil"/>
              <w:bottom w:val="single" w:sz="4" w:space="0" w:color="auto"/>
              <w:right w:val="single" w:sz="4" w:space="0" w:color="auto"/>
            </w:tcBorders>
            <w:shd w:val="clear" w:color="auto" w:fill="auto"/>
            <w:vAlign w:val="center"/>
            <w:hideMark/>
          </w:tcPr>
          <w:p w14:paraId="3E200604"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VH3 (đường vào sân vận động)</w:t>
            </w:r>
          </w:p>
        </w:tc>
        <w:tc>
          <w:tcPr>
            <w:tcW w:w="1095" w:type="pct"/>
            <w:tcBorders>
              <w:top w:val="nil"/>
              <w:left w:val="nil"/>
              <w:bottom w:val="single" w:sz="4" w:space="0" w:color="auto"/>
              <w:right w:val="single" w:sz="4" w:space="0" w:color="auto"/>
            </w:tcBorders>
            <w:shd w:val="clear" w:color="auto" w:fill="auto"/>
            <w:noWrap/>
            <w:vAlign w:val="center"/>
            <w:hideMark/>
          </w:tcPr>
          <w:p w14:paraId="6D93A82F"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Hè 5mx2; Đường 3,75mx2</w:t>
            </w:r>
          </w:p>
        </w:tc>
        <w:tc>
          <w:tcPr>
            <w:tcW w:w="312" w:type="pct"/>
            <w:tcBorders>
              <w:top w:val="nil"/>
              <w:left w:val="nil"/>
              <w:bottom w:val="single" w:sz="4" w:space="0" w:color="auto"/>
              <w:right w:val="single" w:sz="4" w:space="0" w:color="auto"/>
            </w:tcBorders>
            <w:shd w:val="clear" w:color="auto" w:fill="auto"/>
            <w:noWrap/>
            <w:vAlign w:val="center"/>
            <w:hideMark/>
          </w:tcPr>
          <w:p w14:paraId="54A80005"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20,5</w:t>
            </w:r>
          </w:p>
        </w:tc>
        <w:tc>
          <w:tcPr>
            <w:tcW w:w="327" w:type="pct"/>
            <w:tcBorders>
              <w:top w:val="nil"/>
              <w:left w:val="nil"/>
              <w:bottom w:val="single" w:sz="4" w:space="0" w:color="auto"/>
              <w:right w:val="single" w:sz="4" w:space="0" w:color="auto"/>
            </w:tcBorders>
            <w:shd w:val="clear" w:color="auto" w:fill="auto"/>
            <w:noWrap/>
            <w:vAlign w:val="center"/>
            <w:hideMark/>
          </w:tcPr>
          <w:p w14:paraId="4C159DDA"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0,2</w:t>
            </w:r>
          </w:p>
        </w:tc>
        <w:tc>
          <w:tcPr>
            <w:tcW w:w="405" w:type="pct"/>
            <w:tcBorders>
              <w:top w:val="nil"/>
              <w:left w:val="nil"/>
              <w:bottom w:val="single" w:sz="4" w:space="0" w:color="auto"/>
              <w:right w:val="single" w:sz="4" w:space="0" w:color="auto"/>
            </w:tcBorders>
            <w:shd w:val="clear" w:color="auto" w:fill="auto"/>
            <w:noWrap/>
            <w:vAlign w:val="center"/>
            <w:hideMark/>
          </w:tcPr>
          <w:p w14:paraId="74558C75"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0,49</w:t>
            </w:r>
          </w:p>
        </w:tc>
        <w:tc>
          <w:tcPr>
            <w:tcW w:w="405" w:type="pct"/>
            <w:tcBorders>
              <w:top w:val="nil"/>
              <w:left w:val="nil"/>
              <w:bottom w:val="single" w:sz="4" w:space="0" w:color="auto"/>
              <w:right w:val="single" w:sz="4" w:space="0" w:color="auto"/>
            </w:tcBorders>
            <w:shd w:val="clear" w:color="auto" w:fill="auto"/>
            <w:noWrap/>
            <w:vAlign w:val="center"/>
            <w:hideMark/>
          </w:tcPr>
          <w:p w14:paraId="10FA63A9"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0,49</w:t>
            </w:r>
          </w:p>
        </w:tc>
        <w:tc>
          <w:tcPr>
            <w:tcW w:w="635" w:type="pct"/>
            <w:tcBorders>
              <w:top w:val="nil"/>
              <w:left w:val="nil"/>
              <w:bottom w:val="single" w:sz="4" w:space="0" w:color="auto"/>
              <w:right w:val="single" w:sz="4" w:space="0" w:color="auto"/>
            </w:tcBorders>
            <w:shd w:val="clear" w:color="auto" w:fill="auto"/>
            <w:noWrap/>
            <w:vAlign w:val="center"/>
            <w:hideMark/>
          </w:tcPr>
          <w:p w14:paraId="70CE074F"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Chính khu vực</w:t>
            </w:r>
          </w:p>
        </w:tc>
        <w:tc>
          <w:tcPr>
            <w:tcW w:w="518" w:type="pct"/>
            <w:tcBorders>
              <w:top w:val="nil"/>
              <w:left w:val="nil"/>
              <w:bottom w:val="single" w:sz="4" w:space="0" w:color="auto"/>
              <w:right w:val="single" w:sz="4" w:space="0" w:color="auto"/>
            </w:tcBorders>
            <w:shd w:val="clear" w:color="auto" w:fill="auto"/>
            <w:noWrap/>
            <w:vAlign w:val="center"/>
            <w:hideMark/>
          </w:tcPr>
          <w:p w14:paraId="2AFB5564"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Mở mới</w:t>
            </w:r>
          </w:p>
        </w:tc>
      </w:tr>
      <w:tr w:rsidR="00EC6944" w:rsidRPr="008C43AA" w14:paraId="3009E2C1" w14:textId="77777777" w:rsidTr="006745D6">
        <w:trPr>
          <w:trHeight w:val="1125"/>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4AE5E281"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6 - 6</w:t>
            </w:r>
          </w:p>
        </w:tc>
        <w:tc>
          <w:tcPr>
            <w:tcW w:w="918" w:type="pct"/>
            <w:tcBorders>
              <w:top w:val="nil"/>
              <w:left w:val="nil"/>
              <w:bottom w:val="single" w:sz="4" w:space="0" w:color="auto"/>
              <w:right w:val="single" w:sz="4" w:space="0" w:color="auto"/>
            </w:tcBorders>
            <w:shd w:val="clear" w:color="auto" w:fill="auto"/>
            <w:vAlign w:val="center"/>
            <w:hideMark/>
          </w:tcPr>
          <w:p w14:paraId="702F4B3F"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VH4(đường vào sân vận động)</w:t>
            </w:r>
          </w:p>
        </w:tc>
        <w:tc>
          <w:tcPr>
            <w:tcW w:w="1095" w:type="pct"/>
            <w:tcBorders>
              <w:top w:val="nil"/>
              <w:left w:val="nil"/>
              <w:bottom w:val="single" w:sz="4" w:space="0" w:color="auto"/>
              <w:right w:val="single" w:sz="4" w:space="0" w:color="auto"/>
            </w:tcBorders>
            <w:shd w:val="clear" w:color="auto" w:fill="auto"/>
            <w:noWrap/>
            <w:vAlign w:val="center"/>
            <w:hideMark/>
          </w:tcPr>
          <w:p w14:paraId="6166AEAA"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Hè 3mx2; Đường 3,75mx2</w:t>
            </w:r>
          </w:p>
        </w:tc>
        <w:tc>
          <w:tcPr>
            <w:tcW w:w="312" w:type="pct"/>
            <w:tcBorders>
              <w:top w:val="nil"/>
              <w:left w:val="nil"/>
              <w:bottom w:val="single" w:sz="4" w:space="0" w:color="auto"/>
              <w:right w:val="single" w:sz="4" w:space="0" w:color="auto"/>
            </w:tcBorders>
            <w:shd w:val="clear" w:color="auto" w:fill="auto"/>
            <w:noWrap/>
            <w:vAlign w:val="center"/>
            <w:hideMark/>
          </w:tcPr>
          <w:p w14:paraId="3B47967C"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20,5</w:t>
            </w:r>
          </w:p>
        </w:tc>
        <w:tc>
          <w:tcPr>
            <w:tcW w:w="327" w:type="pct"/>
            <w:tcBorders>
              <w:top w:val="nil"/>
              <w:left w:val="nil"/>
              <w:bottom w:val="single" w:sz="4" w:space="0" w:color="auto"/>
              <w:right w:val="single" w:sz="4" w:space="0" w:color="auto"/>
            </w:tcBorders>
            <w:shd w:val="clear" w:color="auto" w:fill="auto"/>
            <w:noWrap/>
            <w:vAlign w:val="center"/>
            <w:hideMark/>
          </w:tcPr>
          <w:p w14:paraId="4464EE03"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0,2</w:t>
            </w:r>
          </w:p>
        </w:tc>
        <w:tc>
          <w:tcPr>
            <w:tcW w:w="405" w:type="pct"/>
            <w:tcBorders>
              <w:top w:val="nil"/>
              <w:left w:val="nil"/>
              <w:bottom w:val="single" w:sz="4" w:space="0" w:color="auto"/>
              <w:right w:val="single" w:sz="4" w:space="0" w:color="auto"/>
            </w:tcBorders>
            <w:shd w:val="clear" w:color="auto" w:fill="auto"/>
            <w:noWrap/>
            <w:vAlign w:val="center"/>
            <w:hideMark/>
          </w:tcPr>
          <w:p w14:paraId="6F0BB032"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0,49</w:t>
            </w:r>
          </w:p>
        </w:tc>
        <w:tc>
          <w:tcPr>
            <w:tcW w:w="405" w:type="pct"/>
            <w:tcBorders>
              <w:top w:val="nil"/>
              <w:left w:val="nil"/>
              <w:bottom w:val="single" w:sz="4" w:space="0" w:color="auto"/>
              <w:right w:val="single" w:sz="4" w:space="0" w:color="auto"/>
            </w:tcBorders>
            <w:shd w:val="clear" w:color="auto" w:fill="auto"/>
            <w:noWrap/>
            <w:vAlign w:val="center"/>
            <w:hideMark/>
          </w:tcPr>
          <w:p w14:paraId="2E735677"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0,49</w:t>
            </w:r>
          </w:p>
        </w:tc>
        <w:tc>
          <w:tcPr>
            <w:tcW w:w="635" w:type="pct"/>
            <w:tcBorders>
              <w:top w:val="nil"/>
              <w:left w:val="nil"/>
              <w:bottom w:val="single" w:sz="4" w:space="0" w:color="auto"/>
              <w:right w:val="single" w:sz="4" w:space="0" w:color="auto"/>
            </w:tcBorders>
            <w:shd w:val="clear" w:color="auto" w:fill="auto"/>
            <w:noWrap/>
            <w:vAlign w:val="center"/>
            <w:hideMark/>
          </w:tcPr>
          <w:p w14:paraId="19C8E714"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Chính khu vực</w:t>
            </w:r>
          </w:p>
        </w:tc>
        <w:tc>
          <w:tcPr>
            <w:tcW w:w="518" w:type="pct"/>
            <w:tcBorders>
              <w:top w:val="nil"/>
              <w:left w:val="nil"/>
              <w:bottom w:val="single" w:sz="4" w:space="0" w:color="auto"/>
              <w:right w:val="single" w:sz="4" w:space="0" w:color="auto"/>
            </w:tcBorders>
            <w:shd w:val="clear" w:color="auto" w:fill="auto"/>
            <w:noWrap/>
            <w:vAlign w:val="center"/>
            <w:hideMark/>
          </w:tcPr>
          <w:p w14:paraId="4B55A78E"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Mở mới</w:t>
            </w:r>
          </w:p>
        </w:tc>
      </w:tr>
      <w:tr w:rsidR="00EC6944" w:rsidRPr="008C43AA" w14:paraId="4E7D8693" w14:textId="77777777" w:rsidTr="006745D6">
        <w:trPr>
          <w:trHeight w:val="150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064CDCBC"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4 - 4</w:t>
            </w:r>
          </w:p>
        </w:tc>
        <w:tc>
          <w:tcPr>
            <w:tcW w:w="918" w:type="pct"/>
            <w:tcBorders>
              <w:top w:val="nil"/>
              <w:left w:val="nil"/>
              <w:bottom w:val="single" w:sz="4" w:space="0" w:color="auto"/>
              <w:right w:val="single" w:sz="4" w:space="0" w:color="auto"/>
            </w:tcBorders>
            <w:shd w:val="clear" w:color="auto" w:fill="auto"/>
            <w:vAlign w:val="center"/>
            <w:hideMark/>
          </w:tcPr>
          <w:p w14:paraId="4DBCCADF"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VH5 (đường thôn 4 Đồng Chão đi thôn Lao Động)</w:t>
            </w:r>
          </w:p>
        </w:tc>
        <w:tc>
          <w:tcPr>
            <w:tcW w:w="1095" w:type="pct"/>
            <w:tcBorders>
              <w:top w:val="nil"/>
              <w:left w:val="nil"/>
              <w:bottom w:val="single" w:sz="4" w:space="0" w:color="auto"/>
              <w:right w:val="single" w:sz="4" w:space="0" w:color="auto"/>
            </w:tcBorders>
            <w:shd w:val="clear" w:color="auto" w:fill="auto"/>
            <w:noWrap/>
            <w:vAlign w:val="center"/>
            <w:hideMark/>
          </w:tcPr>
          <w:p w14:paraId="5EBFBE27"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Hè 5mx2; Đường 3,75mx2</w:t>
            </w:r>
          </w:p>
        </w:tc>
        <w:tc>
          <w:tcPr>
            <w:tcW w:w="312" w:type="pct"/>
            <w:tcBorders>
              <w:top w:val="nil"/>
              <w:left w:val="nil"/>
              <w:bottom w:val="single" w:sz="4" w:space="0" w:color="auto"/>
              <w:right w:val="single" w:sz="4" w:space="0" w:color="auto"/>
            </w:tcBorders>
            <w:shd w:val="clear" w:color="auto" w:fill="auto"/>
            <w:noWrap/>
            <w:vAlign w:val="center"/>
            <w:hideMark/>
          </w:tcPr>
          <w:p w14:paraId="7CEEC2A5"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17,5</w:t>
            </w:r>
          </w:p>
        </w:tc>
        <w:tc>
          <w:tcPr>
            <w:tcW w:w="327" w:type="pct"/>
            <w:tcBorders>
              <w:top w:val="nil"/>
              <w:left w:val="nil"/>
              <w:bottom w:val="single" w:sz="4" w:space="0" w:color="auto"/>
              <w:right w:val="single" w:sz="4" w:space="0" w:color="auto"/>
            </w:tcBorders>
            <w:shd w:val="clear" w:color="auto" w:fill="auto"/>
            <w:noWrap/>
            <w:vAlign w:val="center"/>
            <w:hideMark/>
          </w:tcPr>
          <w:p w14:paraId="6EAE2408"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2,5</w:t>
            </w:r>
          </w:p>
        </w:tc>
        <w:tc>
          <w:tcPr>
            <w:tcW w:w="405" w:type="pct"/>
            <w:tcBorders>
              <w:top w:val="nil"/>
              <w:left w:val="nil"/>
              <w:bottom w:val="single" w:sz="4" w:space="0" w:color="auto"/>
              <w:right w:val="single" w:sz="4" w:space="0" w:color="auto"/>
            </w:tcBorders>
            <w:shd w:val="clear" w:color="auto" w:fill="auto"/>
            <w:noWrap/>
            <w:vAlign w:val="center"/>
            <w:hideMark/>
          </w:tcPr>
          <w:p w14:paraId="29A93CEC"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2,50</w:t>
            </w:r>
          </w:p>
        </w:tc>
        <w:tc>
          <w:tcPr>
            <w:tcW w:w="405" w:type="pct"/>
            <w:tcBorders>
              <w:top w:val="nil"/>
              <w:left w:val="nil"/>
              <w:bottom w:val="single" w:sz="4" w:space="0" w:color="auto"/>
              <w:right w:val="single" w:sz="4" w:space="0" w:color="auto"/>
            </w:tcBorders>
            <w:shd w:val="clear" w:color="auto" w:fill="auto"/>
            <w:noWrap/>
            <w:vAlign w:val="center"/>
            <w:hideMark/>
          </w:tcPr>
          <w:p w14:paraId="5C92E081"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4,38</w:t>
            </w:r>
          </w:p>
        </w:tc>
        <w:tc>
          <w:tcPr>
            <w:tcW w:w="635" w:type="pct"/>
            <w:tcBorders>
              <w:top w:val="nil"/>
              <w:left w:val="nil"/>
              <w:bottom w:val="single" w:sz="4" w:space="0" w:color="auto"/>
              <w:right w:val="single" w:sz="4" w:space="0" w:color="auto"/>
            </w:tcBorders>
            <w:shd w:val="clear" w:color="auto" w:fill="auto"/>
            <w:noWrap/>
            <w:vAlign w:val="center"/>
            <w:hideMark/>
          </w:tcPr>
          <w:p w14:paraId="09BBAC9A"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Chính khu vực</w:t>
            </w:r>
          </w:p>
        </w:tc>
        <w:tc>
          <w:tcPr>
            <w:tcW w:w="518" w:type="pct"/>
            <w:tcBorders>
              <w:top w:val="nil"/>
              <w:left w:val="nil"/>
              <w:bottom w:val="single" w:sz="4" w:space="0" w:color="auto"/>
              <w:right w:val="single" w:sz="4" w:space="0" w:color="auto"/>
            </w:tcBorders>
            <w:shd w:val="clear" w:color="auto" w:fill="auto"/>
            <w:noWrap/>
            <w:vAlign w:val="center"/>
            <w:hideMark/>
          </w:tcPr>
          <w:p w14:paraId="7FD94D75"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Mở mới</w:t>
            </w:r>
          </w:p>
        </w:tc>
      </w:tr>
      <w:tr w:rsidR="00EC6944" w:rsidRPr="008C43AA" w14:paraId="05D58681" w14:textId="77777777" w:rsidTr="006745D6">
        <w:trPr>
          <w:trHeight w:val="150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40A0A605"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6 - 6</w:t>
            </w:r>
          </w:p>
        </w:tc>
        <w:tc>
          <w:tcPr>
            <w:tcW w:w="918" w:type="pct"/>
            <w:tcBorders>
              <w:top w:val="nil"/>
              <w:left w:val="nil"/>
              <w:bottom w:val="single" w:sz="4" w:space="0" w:color="auto"/>
              <w:right w:val="single" w:sz="4" w:space="0" w:color="auto"/>
            </w:tcBorders>
            <w:shd w:val="clear" w:color="auto" w:fill="auto"/>
            <w:vAlign w:val="center"/>
            <w:hideMark/>
          </w:tcPr>
          <w:p w14:paraId="6E0DE7E1"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VH6 (đường thôn Khe Mon đi thôn 4 Đồng Chão</w:t>
            </w:r>
          </w:p>
        </w:tc>
        <w:tc>
          <w:tcPr>
            <w:tcW w:w="1095" w:type="pct"/>
            <w:tcBorders>
              <w:top w:val="nil"/>
              <w:left w:val="nil"/>
              <w:bottom w:val="single" w:sz="4" w:space="0" w:color="auto"/>
              <w:right w:val="single" w:sz="4" w:space="0" w:color="auto"/>
            </w:tcBorders>
            <w:shd w:val="clear" w:color="auto" w:fill="auto"/>
            <w:noWrap/>
            <w:vAlign w:val="center"/>
            <w:hideMark/>
          </w:tcPr>
          <w:p w14:paraId="26858951"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Hè 5mx2; Đường 3,75mx2</w:t>
            </w:r>
          </w:p>
        </w:tc>
        <w:tc>
          <w:tcPr>
            <w:tcW w:w="312" w:type="pct"/>
            <w:tcBorders>
              <w:top w:val="nil"/>
              <w:left w:val="nil"/>
              <w:bottom w:val="single" w:sz="4" w:space="0" w:color="auto"/>
              <w:right w:val="single" w:sz="4" w:space="0" w:color="auto"/>
            </w:tcBorders>
            <w:shd w:val="clear" w:color="auto" w:fill="auto"/>
            <w:noWrap/>
            <w:vAlign w:val="center"/>
            <w:hideMark/>
          </w:tcPr>
          <w:p w14:paraId="6BF1B586"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17,5</w:t>
            </w:r>
          </w:p>
        </w:tc>
        <w:tc>
          <w:tcPr>
            <w:tcW w:w="327" w:type="pct"/>
            <w:tcBorders>
              <w:top w:val="nil"/>
              <w:left w:val="nil"/>
              <w:bottom w:val="single" w:sz="4" w:space="0" w:color="auto"/>
              <w:right w:val="single" w:sz="4" w:space="0" w:color="auto"/>
            </w:tcBorders>
            <w:shd w:val="clear" w:color="auto" w:fill="auto"/>
            <w:noWrap/>
            <w:vAlign w:val="center"/>
            <w:hideMark/>
          </w:tcPr>
          <w:p w14:paraId="32CDD25D"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3,0</w:t>
            </w:r>
          </w:p>
        </w:tc>
        <w:tc>
          <w:tcPr>
            <w:tcW w:w="405" w:type="pct"/>
            <w:tcBorders>
              <w:top w:val="nil"/>
              <w:left w:val="nil"/>
              <w:bottom w:val="single" w:sz="4" w:space="0" w:color="auto"/>
              <w:right w:val="single" w:sz="4" w:space="0" w:color="auto"/>
            </w:tcBorders>
            <w:shd w:val="clear" w:color="auto" w:fill="auto"/>
            <w:noWrap/>
            <w:vAlign w:val="center"/>
            <w:hideMark/>
          </w:tcPr>
          <w:p w14:paraId="1D0BF6DB"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3,00</w:t>
            </w:r>
          </w:p>
        </w:tc>
        <w:tc>
          <w:tcPr>
            <w:tcW w:w="405" w:type="pct"/>
            <w:tcBorders>
              <w:top w:val="nil"/>
              <w:left w:val="nil"/>
              <w:bottom w:val="single" w:sz="4" w:space="0" w:color="auto"/>
              <w:right w:val="single" w:sz="4" w:space="0" w:color="auto"/>
            </w:tcBorders>
            <w:shd w:val="clear" w:color="auto" w:fill="auto"/>
            <w:noWrap/>
            <w:vAlign w:val="center"/>
            <w:hideMark/>
          </w:tcPr>
          <w:p w14:paraId="6F09E475"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5,25</w:t>
            </w:r>
          </w:p>
        </w:tc>
        <w:tc>
          <w:tcPr>
            <w:tcW w:w="635" w:type="pct"/>
            <w:tcBorders>
              <w:top w:val="nil"/>
              <w:left w:val="nil"/>
              <w:bottom w:val="single" w:sz="4" w:space="0" w:color="auto"/>
              <w:right w:val="single" w:sz="4" w:space="0" w:color="auto"/>
            </w:tcBorders>
            <w:shd w:val="clear" w:color="auto" w:fill="auto"/>
            <w:noWrap/>
            <w:vAlign w:val="center"/>
            <w:hideMark/>
          </w:tcPr>
          <w:p w14:paraId="698E3F7B"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Chính khu vực</w:t>
            </w:r>
          </w:p>
        </w:tc>
        <w:tc>
          <w:tcPr>
            <w:tcW w:w="518" w:type="pct"/>
            <w:tcBorders>
              <w:top w:val="nil"/>
              <w:left w:val="nil"/>
              <w:bottom w:val="single" w:sz="4" w:space="0" w:color="auto"/>
              <w:right w:val="single" w:sz="4" w:space="0" w:color="auto"/>
            </w:tcBorders>
            <w:shd w:val="clear" w:color="auto" w:fill="auto"/>
            <w:vAlign w:val="center"/>
            <w:hideMark/>
          </w:tcPr>
          <w:p w14:paraId="11264FF1"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Cải tạo, nâng cấp mở rộng</w:t>
            </w:r>
          </w:p>
        </w:tc>
      </w:tr>
      <w:tr w:rsidR="00EC6944" w:rsidRPr="008C43AA" w14:paraId="766EE9C1" w14:textId="77777777" w:rsidTr="006745D6">
        <w:trPr>
          <w:trHeight w:val="1125"/>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6B95ADF2"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lastRenderedPageBreak/>
              <w:t>6 - 6</w:t>
            </w:r>
          </w:p>
        </w:tc>
        <w:tc>
          <w:tcPr>
            <w:tcW w:w="918" w:type="pct"/>
            <w:tcBorders>
              <w:top w:val="nil"/>
              <w:left w:val="nil"/>
              <w:bottom w:val="single" w:sz="4" w:space="0" w:color="auto"/>
              <w:right w:val="single" w:sz="4" w:space="0" w:color="auto"/>
            </w:tcBorders>
            <w:shd w:val="clear" w:color="auto" w:fill="auto"/>
            <w:vAlign w:val="center"/>
            <w:hideMark/>
          </w:tcPr>
          <w:p w14:paraId="683F07C2"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VH7 (đường thôn Gò Cấm)</w:t>
            </w:r>
          </w:p>
        </w:tc>
        <w:tc>
          <w:tcPr>
            <w:tcW w:w="1095" w:type="pct"/>
            <w:tcBorders>
              <w:top w:val="nil"/>
              <w:left w:val="nil"/>
              <w:bottom w:val="single" w:sz="4" w:space="0" w:color="auto"/>
              <w:right w:val="single" w:sz="4" w:space="0" w:color="auto"/>
            </w:tcBorders>
            <w:shd w:val="clear" w:color="auto" w:fill="auto"/>
            <w:noWrap/>
            <w:vAlign w:val="center"/>
            <w:hideMark/>
          </w:tcPr>
          <w:p w14:paraId="55199E94"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Hè 5mx2; Đường 3,75mx2</w:t>
            </w:r>
          </w:p>
        </w:tc>
        <w:tc>
          <w:tcPr>
            <w:tcW w:w="312" w:type="pct"/>
            <w:tcBorders>
              <w:top w:val="nil"/>
              <w:left w:val="nil"/>
              <w:bottom w:val="single" w:sz="4" w:space="0" w:color="auto"/>
              <w:right w:val="single" w:sz="4" w:space="0" w:color="auto"/>
            </w:tcBorders>
            <w:shd w:val="clear" w:color="auto" w:fill="auto"/>
            <w:noWrap/>
            <w:vAlign w:val="center"/>
            <w:hideMark/>
          </w:tcPr>
          <w:p w14:paraId="52E56C54"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17,5</w:t>
            </w:r>
          </w:p>
        </w:tc>
        <w:tc>
          <w:tcPr>
            <w:tcW w:w="327" w:type="pct"/>
            <w:tcBorders>
              <w:top w:val="nil"/>
              <w:left w:val="nil"/>
              <w:bottom w:val="single" w:sz="4" w:space="0" w:color="auto"/>
              <w:right w:val="single" w:sz="4" w:space="0" w:color="auto"/>
            </w:tcBorders>
            <w:shd w:val="clear" w:color="auto" w:fill="auto"/>
            <w:noWrap/>
            <w:vAlign w:val="center"/>
            <w:hideMark/>
          </w:tcPr>
          <w:p w14:paraId="4679C72E"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1,5</w:t>
            </w:r>
          </w:p>
        </w:tc>
        <w:tc>
          <w:tcPr>
            <w:tcW w:w="405" w:type="pct"/>
            <w:tcBorders>
              <w:top w:val="nil"/>
              <w:left w:val="nil"/>
              <w:bottom w:val="single" w:sz="4" w:space="0" w:color="auto"/>
              <w:right w:val="single" w:sz="4" w:space="0" w:color="auto"/>
            </w:tcBorders>
            <w:shd w:val="clear" w:color="auto" w:fill="auto"/>
            <w:noWrap/>
            <w:vAlign w:val="center"/>
            <w:hideMark/>
          </w:tcPr>
          <w:p w14:paraId="48DB026E"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2,63</w:t>
            </w:r>
          </w:p>
        </w:tc>
        <w:tc>
          <w:tcPr>
            <w:tcW w:w="405" w:type="pct"/>
            <w:tcBorders>
              <w:top w:val="nil"/>
              <w:left w:val="nil"/>
              <w:bottom w:val="single" w:sz="4" w:space="0" w:color="auto"/>
              <w:right w:val="single" w:sz="4" w:space="0" w:color="auto"/>
            </w:tcBorders>
            <w:shd w:val="clear" w:color="auto" w:fill="auto"/>
            <w:noWrap/>
            <w:vAlign w:val="center"/>
            <w:hideMark/>
          </w:tcPr>
          <w:p w14:paraId="14F9242F"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2,63</w:t>
            </w:r>
          </w:p>
        </w:tc>
        <w:tc>
          <w:tcPr>
            <w:tcW w:w="635" w:type="pct"/>
            <w:tcBorders>
              <w:top w:val="nil"/>
              <w:left w:val="nil"/>
              <w:bottom w:val="single" w:sz="4" w:space="0" w:color="auto"/>
              <w:right w:val="single" w:sz="4" w:space="0" w:color="auto"/>
            </w:tcBorders>
            <w:shd w:val="clear" w:color="auto" w:fill="auto"/>
            <w:noWrap/>
            <w:vAlign w:val="center"/>
            <w:hideMark/>
          </w:tcPr>
          <w:p w14:paraId="34EDD9F8"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Chính khu vực</w:t>
            </w:r>
          </w:p>
        </w:tc>
        <w:tc>
          <w:tcPr>
            <w:tcW w:w="518" w:type="pct"/>
            <w:tcBorders>
              <w:top w:val="nil"/>
              <w:left w:val="nil"/>
              <w:bottom w:val="single" w:sz="4" w:space="0" w:color="auto"/>
              <w:right w:val="single" w:sz="4" w:space="0" w:color="auto"/>
            </w:tcBorders>
            <w:shd w:val="clear" w:color="auto" w:fill="auto"/>
            <w:vAlign w:val="center"/>
            <w:hideMark/>
          </w:tcPr>
          <w:p w14:paraId="23CFD018"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Cải tạo, nâng cấp mở rộng</w:t>
            </w:r>
          </w:p>
        </w:tc>
      </w:tr>
      <w:tr w:rsidR="00EC6944" w:rsidRPr="008C43AA" w14:paraId="3EE02829" w14:textId="77777777" w:rsidTr="006745D6">
        <w:trPr>
          <w:trHeight w:val="1125"/>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180A846E"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6 - 6</w:t>
            </w:r>
          </w:p>
        </w:tc>
        <w:tc>
          <w:tcPr>
            <w:tcW w:w="918" w:type="pct"/>
            <w:tcBorders>
              <w:top w:val="nil"/>
              <w:left w:val="nil"/>
              <w:bottom w:val="single" w:sz="4" w:space="0" w:color="auto"/>
              <w:right w:val="single" w:sz="4" w:space="0" w:color="auto"/>
            </w:tcBorders>
            <w:shd w:val="clear" w:color="auto" w:fill="auto"/>
            <w:vAlign w:val="center"/>
            <w:hideMark/>
          </w:tcPr>
          <w:p w14:paraId="6687386A"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VH8(đường thôn Khe Mon)</w:t>
            </w:r>
          </w:p>
        </w:tc>
        <w:tc>
          <w:tcPr>
            <w:tcW w:w="1095" w:type="pct"/>
            <w:tcBorders>
              <w:top w:val="nil"/>
              <w:left w:val="nil"/>
              <w:bottom w:val="single" w:sz="4" w:space="0" w:color="auto"/>
              <w:right w:val="single" w:sz="4" w:space="0" w:color="auto"/>
            </w:tcBorders>
            <w:shd w:val="clear" w:color="auto" w:fill="auto"/>
            <w:noWrap/>
            <w:vAlign w:val="center"/>
            <w:hideMark/>
          </w:tcPr>
          <w:p w14:paraId="6C8C2D25"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Hè 3mx2; Đường 3,75mx2</w:t>
            </w:r>
          </w:p>
        </w:tc>
        <w:tc>
          <w:tcPr>
            <w:tcW w:w="312" w:type="pct"/>
            <w:tcBorders>
              <w:top w:val="nil"/>
              <w:left w:val="nil"/>
              <w:bottom w:val="single" w:sz="4" w:space="0" w:color="auto"/>
              <w:right w:val="single" w:sz="4" w:space="0" w:color="auto"/>
            </w:tcBorders>
            <w:shd w:val="clear" w:color="auto" w:fill="auto"/>
            <w:noWrap/>
            <w:vAlign w:val="center"/>
            <w:hideMark/>
          </w:tcPr>
          <w:p w14:paraId="58ACE132"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13,5</w:t>
            </w:r>
          </w:p>
        </w:tc>
        <w:tc>
          <w:tcPr>
            <w:tcW w:w="327" w:type="pct"/>
            <w:tcBorders>
              <w:top w:val="nil"/>
              <w:left w:val="nil"/>
              <w:bottom w:val="single" w:sz="4" w:space="0" w:color="auto"/>
              <w:right w:val="single" w:sz="4" w:space="0" w:color="auto"/>
            </w:tcBorders>
            <w:shd w:val="clear" w:color="auto" w:fill="auto"/>
            <w:noWrap/>
            <w:vAlign w:val="center"/>
            <w:hideMark/>
          </w:tcPr>
          <w:p w14:paraId="7B4825A2"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w:t>
            </w:r>
          </w:p>
        </w:tc>
        <w:tc>
          <w:tcPr>
            <w:tcW w:w="405" w:type="pct"/>
            <w:tcBorders>
              <w:top w:val="nil"/>
              <w:left w:val="nil"/>
              <w:bottom w:val="single" w:sz="4" w:space="0" w:color="auto"/>
              <w:right w:val="single" w:sz="4" w:space="0" w:color="auto"/>
            </w:tcBorders>
            <w:shd w:val="clear" w:color="auto" w:fill="auto"/>
            <w:noWrap/>
            <w:vAlign w:val="center"/>
            <w:hideMark/>
          </w:tcPr>
          <w:p w14:paraId="19D8BC54"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1,00</w:t>
            </w:r>
          </w:p>
        </w:tc>
        <w:tc>
          <w:tcPr>
            <w:tcW w:w="405" w:type="pct"/>
            <w:tcBorders>
              <w:top w:val="nil"/>
              <w:left w:val="nil"/>
              <w:bottom w:val="single" w:sz="4" w:space="0" w:color="auto"/>
              <w:right w:val="single" w:sz="4" w:space="0" w:color="auto"/>
            </w:tcBorders>
            <w:shd w:val="clear" w:color="auto" w:fill="auto"/>
            <w:noWrap/>
            <w:vAlign w:val="center"/>
            <w:hideMark/>
          </w:tcPr>
          <w:p w14:paraId="2ABD9B63"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1,35</w:t>
            </w:r>
          </w:p>
        </w:tc>
        <w:tc>
          <w:tcPr>
            <w:tcW w:w="635" w:type="pct"/>
            <w:tcBorders>
              <w:top w:val="nil"/>
              <w:left w:val="nil"/>
              <w:bottom w:val="single" w:sz="4" w:space="0" w:color="auto"/>
              <w:right w:val="single" w:sz="4" w:space="0" w:color="auto"/>
            </w:tcBorders>
            <w:shd w:val="clear" w:color="auto" w:fill="auto"/>
            <w:noWrap/>
            <w:vAlign w:val="center"/>
            <w:hideMark/>
          </w:tcPr>
          <w:p w14:paraId="46FEF9A2"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Chính khu vực</w:t>
            </w:r>
          </w:p>
        </w:tc>
        <w:tc>
          <w:tcPr>
            <w:tcW w:w="518" w:type="pct"/>
            <w:tcBorders>
              <w:top w:val="nil"/>
              <w:left w:val="nil"/>
              <w:bottom w:val="single" w:sz="4" w:space="0" w:color="auto"/>
              <w:right w:val="single" w:sz="4" w:space="0" w:color="auto"/>
            </w:tcBorders>
            <w:shd w:val="clear" w:color="auto" w:fill="auto"/>
            <w:vAlign w:val="center"/>
            <w:hideMark/>
          </w:tcPr>
          <w:p w14:paraId="3EBB9F6F"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Cải tạo, nâng cấp mở rộng</w:t>
            </w:r>
          </w:p>
        </w:tc>
      </w:tr>
      <w:tr w:rsidR="00EC6944" w:rsidRPr="008C43AA" w14:paraId="02031456" w14:textId="77777777" w:rsidTr="006745D6">
        <w:trPr>
          <w:trHeight w:val="150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387187A2"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6 - 6</w:t>
            </w:r>
          </w:p>
        </w:tc>
        <w:tc>
          <w:tcPr>
            <w:tcW w:w="918" w:type="pct"/>
            <w:tcBorders>
              <w:top w:val="nil"/>
              <w:left w:val="nil"/>
              <w:bottom w:val="single" w:sz="4" w:space="0" w:color="auto"/>
              <w:right w:val="single" w:sz="4" w:space="0" w:color="auto"/>
            </w:tcBorders>
            <w:shd w:val="clear" w:color="auto" w:fill="auto"/>
            <w:vAlign w:val="center"/>
            <w:hideMark/>
          </w:tcPr>
          <w:p w14:paraId="766D2A6A"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VH9,10,11 (Đường thôn Khe Mon)</w:t>
            </w:r>
          </w:p>
        </w:tc>
        <w:tc>
          <w:tcPr>
            <w:tcW w:w="1095" w:type="pct"/>
            <w:tcBorders>
              <w:top w:val="nil"/>
              <w:left w:val="nil"/>
              <w:bottom w:val="single" w:sz="4" w:space="0" w:color="auto"/>
              <w:right w:val="single" w:sz="4" w:space="0" w:color="auto"/>
            </w:tcBorders>
            <w:shd w:val="clear" w:color="auto" w:fill="auto"/>
            <w:noWrap/>
            <w:vAlign w:val="center"/>
            <w:hideMark/>
          </w:tcPr>
          <w:p w14:paraId="5501192C"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Hè 3mx2; Đường 3,75mx2</w:t>
            </w:r>
          </w:p>
        </w:tc>
        <w:tc>
          <w:tcPr>
            <w:tcW w:w="312" w:type="pct"/>
            <w:tcBorders>
              <w:top w:val="nil"/>
              <w:left w:val="nil"/>
              <w:bottom w:val="single" w:sz="4" w:space="0" w:color="auto"/>
              <w:right w:val="single" w:sz="4" w:space="0" w:color="auto"/>
            </w:tcBorders>
            <w:shd w:val="clear" w:color="auto" w:fill="auto"/>
            <w:noWrap/>
            <w:vAlign w:val="center"/>
            <w:hideMark/>
          </w:tcPr>
          <w:p w14:paraId="262F7FC8"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17,5</w:t>
            </w:r>
          </w:p>
        </w:tc>
        <w:tc>
          <w:tcPr>
            <w:tcW w:w="327" w:type="pct"/>
            <w:tcBorders>
              <w:top w:val="nil"/>
              <w:left w:val="nil"/>
              <w:bottom w:val="single" w:sz="4" w:space="0" w:color="auto"/>
              <w:right w:val="single" w:sz="4" w:space="0" w:color="auto"/>
            </w:tcBorders>
            <w:shd w:val="clear" w:color="auto" w:fill="auto"/>
            <w:noWrap/>
            <w:vAlign w:val="center"/>
            <w:hideMark/>
          </w:tcPr>
          <w:p w14:paraId="0745EA7C"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2,0</w:t>
            </w:r>
          </w:p>
        </w:tc>
        <w:tc>
          <w:tcPr>
            <w:tcW w:w="405" w:type="pct"/>
            <w:tcBorders>
              <w:top w:val="nil"/>
              <w:left w:val="nil"/>
              <w:bottom w:val="single" w:sz="4" w:space="0" w:color="auto"/>
              <w:right w:val="single" w:sz="4" w:space="0" w:color="auto"/>
            </w:tcBorders>
            <w:shd w:val="clear" w:color="auto" w:fill="auto"/>
            <w:noWrap/>
            <w:vAlign w:val="center"/>
            <w:hideMark/>
          </w:tcPr>
          <w:p w14:paraId="20414DD2"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2,00</w:t>
            </w:r>
          </w:p>
        </w:tc>
        <w:tc>
          <w:tcPr>
            <w:tcW w:w="405" w:type="pct"/>
            <w:tcBorders>
              <w:top w:val="nil"/>
              <w:left w:val="nil"/>
              <w:bottom w:val="single" w:sz="4" w:space="0" w:color="auto"/>
              <w:right w:val="single" w:sz="4" w:space="0" w:color="auto"/>
            </w:tcBorders>
            <w:shd w:val="clear" w:color="auto" w:fill="auto"/>
            <w:noWrap/>
            <w:vAlign w:val="center"/>
            <w:hideMark/>
          </w:tcPr>
          <w:p w14:paraId="045342AA"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3,50</w:t>
            </w:r>
          </w:p>
        </w:tc>
        <w:tc>
          <w:tcPr>
            <w:tcW w:w="635" w:type="pct"/>
            <w:tcBorders>
              <w:top w:val="nil"/>
              <w:left w:val="nil"/>
              <w:bottom w:val="single" w:sz="4" w:space="0" w:color="auto"/>
              <w:right w:val="single" w:sz="4" w:space="0" w:color="auto"/>
            </w:tcBorders>
            <w:shd w:val="clear" w:color="auto" w:fill="auto"/>
            <w:noWrap/>
            <w:vAlign w:val="center"/>
            <w:hideMark/>
          </w:tcPr>
          <w:p w14:paraId="09313147"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Khu vực</w:t>
            </w:r>
          </w:p>
        </w:tc>
        <w:tc>
          <w:tcPr>
            <w:tcW w:w="518" w:type="pct"/>
            <w:tcBorders>
              <w:top w:val="nil"/>
              <w:left w:val="nil"/>
              <w:bottom w:val="single" w:sz="4" w:space="0" w:color="auto"/>
              <w:right w:val="single" w:sz="4" w:space="0" w:color="auto"/>
            </w:tcBorders>
            <w:shd w:val="clear" w:color="auto" w:fill="auto"/>
            <w:vAlign w:val="center"/>
            <w:hideMark/>
          </w:tcPr>
          <w:p w14:paraId="3F3C2924"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Cải tạo, nâng cấp mở rộng</w:t>
            </w:r>
          </w:p>
        </w:tc>
      </w:tr>
      <w:tr w:rsidR="00EC6944" w:rsidRPr="008C43AA" w14:paraId="25A12557" w14:textId="77777777" w:rsidTr="006745D6">
        <w:trPr>
          <w:trHeight w:val="75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4B2FDAF1"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7 - 7</w:t>
            </w:r>
          </w:p>
        </w:tc>
        <w:tc>
          <w:tcPr>
            <w:tcW w:w="918" w:type="pct"/>
            <w:tcBorders>
              <w:top w:val="nil"/>
              <w:left w:val="nil"/>
              <w:bottom w:val="single" w:sz="4" w:space="0" w:color="auto"/>
              <w:right w:val="single" w:sz="4" w:space="0" w:color="auto"/>
            </w:tcBorders>
            <w:shd w:val="clear" w:color="auto" w:fill="auto"/>
            <w:vAlign w:val="center"/>
            <w:hideMark/>
          </w:tcPr>
          <w:p w14:paraId="05EF3622"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thôn 4 Đồng Chão</w:t>
            </w:r>
          </w:p>
        </w:tc>
        <w:tc>
          <w:tcPr>
            <w:tcW w:w="1095" w:type="pct"/>
            <w:tcBorders>
              <w:top w:val="nil"/>
              <w:left w:val="nil"/>
              <w:bottom w:val="single" w:sz="4" w:space="0" w:color="auto"/>
              <w:right w:val="single" w:sz="4" w:space="0" w:color="auto"/>
            </w:tcBorders>
            <w:shd w:val="clear" w:color="auto" w:fill="auto"/>
            <w:noWrap/>
            <w:vAlign w:val="center"/>
            <w:hideMark/>
          </w:tcPr>
          <w:p w14:paraId="44FC7404"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Hè 3mx2; Đường 3,75mx2</w:t>
            </w:r>
          </w:p>
        </w:tc>
        <w:tc>
          <w:tcPr>
            <w:tcW w:w="312" w:type="pct"/>
            <w:tcBorders>
              <w:top w:val="nil"/>
              <w:left w:val="nil"/>
              <w:bottom w:val="single" w:sz="4" w:space="0" w:color="auto"/>
              <w:right w:val="single" w:sz="4" w:space="0" w:color="auto"/>
            </w:tcBorders>
            <w:shd w:val="clear" w:color="auto" w:fill="auto"/>
            <w:noWrap/>
            <w:vAlign w:val="center"/>
            <w:hideMark/>
          </w:tcPr>
          <w:p w14:paraId="23FBAA1A"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13,5</w:t>
            </w:r>
          </w:p>
        </w:tc>
        <w:tc>
          <w:tcPr>
            <w:tcW w:w="327" w:type="pct"/>
            <w:tcBorders>
              <w:top w:val="nil"/>
              <w:left w:val="nil"/>
              <w:bottom w:val="single" w:sz="4" w:space="0" w:color="auto"/>
              <w:right w:val="single" w:sz="4" w:space="0" w:color="auto"/>
            </w:tcBorders>
            <w:shd w:val="clear" w:color="auto" w:fill="auto"/>
            <w:noWrap/>
            <w:vAlign w:val="center"/>
            <w:hideMark/>
          </w:tcPr>
          <w:p w14:paraId="08B96976"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2,0</w:t>
            </w:r>
          </w:p>
        </w:tc>
        <w:tc>
          <w:tcPr>
            <w:tcW w:w="405" w:type="pct"/>
            <w:tcBorders>
              <w:top w:val="nil"/>
              <w:left w:val="nil"/>
              <w:bottom w:val="single" w:sz="4" w:space="0" w:color="auto"/>
              <w:right w:val="single" w:sz="4" w:space="0" w:color="auto"/>
            </w:tcBorders>
            <w:shd w:val="clear" w:color="auto" w:fill="auto"/>
            <w:noWrap/>
            <w:vAlign w:val="center"/>
            <w:hideMark/>
          </w:tcPr>
          <w:p w14:paraId="4C0F8851"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2,70</w:t>
            </w:r>
          </w:p>
        </w:tc>
        <w:tc>
          <w:tcPr>
            <w:tcW w:w="405" w:type="pct"/>
            <w:tcBorders>
              <w:top w:val="nil"/>
              <w:left w:val="nil"/>
              <w:bottom w:val="single" w:sz="4" w:space="0" w:color="auto"/>
              <w:right w:val="single" w:sz="4" w:space="0" w:color="auto"/>
            </w:tcBorders>
            <w:shd w:val="clear" w:color="auto" w:fill="auto"/>
            <w:noWrap/>
            <w:vAlign w:val="center"/>
            <w:hideMark/>
          </w:tcPr>
          <w:p w14:paraId="0AED6AF7"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2,70</w:t>
            </w:r>
          </w:p>
        </w:tc>
        <w:tc>
          <w:tcPr>
            <w:tcW w:w="635" w:type="pct"/>
            <w:tcBorders>
              <w:top w:val="nil"/>
              <w:left w:val="nil"/>
              <w:bottom w:val="single" w:sz="4" w:space="0" w:color="auto"/>
              <w:right w:val="single" w:sz="4" w:space="0" w:color="auto"/>
            </w:tcBorders>
            <w:shd w:val="clear" w:color="auto" w:fill="auto"/>
            <w:noWrap/>
            <w:vAlign w:val="center"/>
            <w:hideMark/>
          </w:tcPr>
          <w:p w14:paraId="512D298C"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Khu vực</w:t>
            </w:r>
          </w:p>
        </w:tc>
        <w:tc>
          <w:tcPr>
            <w:tcW w:w="518" w:type="pct"/>
            <w:tcBorders>
              <w:top w:val="nil"/>
              <w:left w:val="nil"/>
              <w:bottom w:val="single" w:sz="4" w:space="0" w:color="auto"/>
              <w:right w:val="single" w:sz="4" w:space="0" w:color="auto"/>
            </w:tcBorders>
            <w:shd w:val="clear" w:color="auto" w:fill="auto"/>
            <w:vAlign w:val="center"/>
            <w:hideMark/>
          </w:tcPr>
          <w:p w14:paraId="4C9FB2F4"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Cải tạo, nâng cấp mở rộng</w:t>
            </w:r>
          </w:p>
        </w:tc>
      </w:tr>
      <w:tr w:rsidR="00EC6944" w:rsidRPr="008C43AA" w14:paraId="3C4EACBE" w14:textId="77777777" w:rsidTr="006745D6">
        <w:trPr>
          <w:trHeight w:val="75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32224742"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7 - 7</w:t>
            </w:r>
          </w:p>
        </w:tc>
        <w:tc>
          <w:tcPr>
            <w:tcW w:w="918" w:type="pct"/>
            <w:tcBorders>
              <w:top w:val="nil"/>
              <w:left w:val="nil"/>
              <w:bottom w:val="single" w:sz="4" w:space="0" w:color="auto"/>
              <w:right w:val="single" w:sz="4" w:space="0" w:color="auto"/>
            </w:tcBorders>
            <w:shd w:val="clear" w:color="auto" w:fill="auto"/>
            <w:vAlign w:val="center"/>
            <w:hideMark/>
          </w:tcPr>
          <w:p w14:paraId="681481D8"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thôn Lao Động</w:t>
            </w:r>
          </w:p>
        </w:tc>
        <w:tc>
          <w:tcPr>
            <w:tcW w:w="1095" w:type="pct"/>
            <w:tcBorders>
              <w:top w:val="nil"/>
              <w:left w:val="nil"/>
              <w:bottom w:val="single" w:sz="4" w:space="0" w:color="auto"/>
              <w:right w:val="single" w:sz="4" w:space="0" w:color="auto"/>
            </w:tcBorders>
            <w:shd w:val="clear" w:color="auto" w:fill="auto"/>
            <w:noWrap/>
            <w:vAlign w:val="center"/>
            <w:hideMark/>
          </w:tcPr>
          <w:p w14:paraId="75C6379F"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Hè 3mx2; Đường 3,75mx2</w:t>
            </w:r>
          </w:p>
        </w:tc>
        <w:tc>
          <w:tcPr>
            <w:tcW w:w="312" w:type="pct"/>
            <w:tcBorders>
              <w:top w:val="nil"/>
              <w:left w:val="nil"/>
              <w:bottom w:val="single" w:sz="4" w:space="0" w:color="auto"/>
              <w:right w:val="single" w:sz="4" w:space="0" w:color="auto"/>
            </w:tcBorders>
            <w:shd w:val="clear" w:color="auto" w:fill="auto"/>
            <w:noWrap/>
            <w:vAlign w:val="center"/>
            <w:hideMark/>
          </w:tcPr>
          <w:p w14:paraId="5050CE24"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13,5</w:t>
            </w:r>
          </w:p>
        </w:tc>
        <w:tc>
          <w:tcPr>
            <w:tcW w:w="327" w:type="pct"/>
            <w:tcBorders>
              <w:top w:val="nil"/>
              <w:left w:val="nil"/>
              <w:bottom w:val="single" w:sz="4" w:space="0" w:color="auto"/>
              <w:right w:val="single" w:sz="4" w:space="0" w:color="auto"/>
            </w:tcBorders>
            <w:shd w:val="clear" w:color="auto" w:fill="auto"/>
            <w:noWrap/>
            <w:vAlign w:val="center"/>
            <w:hideMark/>
          </w:tcPr>
          <w:p w14:paraId="47010CD3"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2,0</w:t>
            </w:r>
          </w:p>
        </w:tc>
        <w:tc>
          <w:tcPr>
            <w:tcW w:w="405" w:type="pct"/>
            <w:tcBorders>
              <w:top w:val="nil"/>
              <w:left w:val="nil"/>
              <w:bottom w:val="single" w:sz="4" w:space="0" w:color="auto"/>
              <w:right w:val="single" w:sz="4" w:space="0" w:color="auto"/>
            </w:tcBorders>
            <w:shd w:val="clear" w:color="auto" w:fill="auto"/>
            <w:noWrap/>
            <w:vAlign w:val="center"/>
            <w:hideMark/>
          </w:tcPr>
          <w:p w14:paraId="0E55DB03"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2,70</w:t>
            </w:r>
          </w:p>
        </w:tc>
        <w:tc>
          <w:tcPr>
            <w:tcW w:w="405" w:type="pct"/>
            <w:tcBorders>
              <w:top w:val="nil"/>
              <w:left w:val="nil"/>
              <w:bottom w:val="single" w:sz="4" w:space="0" w:color="auto"/>
              <w:right w:val="single" w:sz="4" w:space="0" w:color="auto"/>
            </w:tcBorders>
            <w:shd w:val="clear" w:color="auto" w:fill="auto"/>
            <w:noWrap/>
            <w:vAlign w:val="center"/>
            <w:hideMark/>
          </w:tcPr>
          <w:p w14:paraId="0EBFCC32"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2,70</w:t>
            </w:r>
          </w:p>
        </w:tc>
        <w:tc>
          <w:tcPr>
            <w:tcW w:w="635" w:type="pct"/>
            <w:tcBorders>
              <w:top w:val="nil"/>
              <w:left w:val="nil"/>
              <w:bottom w:val="single" w:sz="4" w:space="0" w:color="auto"/>
              <w:right w:val="single" w:sz="4" w:space="0" w:color="auto"/>
            </w:tcBorders>
            <w:shd w:val="clear" w:color="auto" w:fill="auto"/>
            <w:noWrap/>
            <w:vAlign w:val="center"/>
            <w:hideMark/>
          </w:tcPr>
          <w:p w14:paraId="6F09664A"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Khu vực</w:t>
            </w:r>
          </w:p>
        </w:tc>
        <w:tc>
          <w:tcPr>
            <w:tcW w:w="518" w:type="pct"/>
            <w:tcBorders>
              <w:top w:val="nil"/>
              <w:left w:val="nil"/>
              <w:bottom w:val="single" w:sz="4" w:space="0" w:color="auto"/>
              <w:right w:val="single" w:sz="4" w:space="0" w:color="auto"/>
            </w:tcBorders>
            <w:shd w:val="clear" w:color="auto" w:fill="auto"/>
            <w:vAlign w:val="center"/>
            <w:hideMark/>
          </w:tcPr>
          <w:p w14:paraId="56A613B3"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Cải tạo, nâng cấp mở rộng</w:t>
            </w:r>
          </w:p>
        </w:tc>
      </w:tr>
      <w:tr w:rsidR="006745D6" w:rsidRPr="008C43AA" w14:paraId="4C075BD6" w14:textId="77777777" w:rsidTr="006745D6">
        <w:trPr>
          <w:trHeight w:val="375"/>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3145D263"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918" w:type="pct"/>
            <w:tcBorders>
              <w:top w:val="nil"/>
              <w:left w:val="nil"/>
              <w:bottom w:val="single" w:sz="4" w:space="0" w:color="auto"/>
              <w:right w:val="single" w:sz="4" w:space="0" w:color="auto"/>
            </w:tcBorders>
            <w:shd w:val="clear" w:color="auto" w:fill="auto"/>
            <w:noWrap/>
            <w:vAlign w:val="center"/>
            <w:hideMark/>
          </w:tcPr>
          <w:p w14:paraId="5EA4DFE1"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GT tĩnh</w:t>
            </w:r>
          </w:p>
        </w:tc>
        <w:tc>
          <w:tcPr>
            <w:tcW w:w="1095" w:type="pct"/>
            <w:tcBorders>
              <w:top w:val="nil"/>
              <w:left w:val="nil"/>
              <w:bottom w:val="single" w:sz="4" w:space="0" w:color="auto"/>
              <w:right w:val="single" w:sz="4" w:space="0" w:color="auto"/>
            </w:tcBorders>
            <w:shd w:val="clear" w:color="auto" w:fill="auto"/>
            <w:noWrap/>
            <w:vAlign w:val="center"/>
            <w:hideMark/>
          </w:tcPr>
          <w:p w14:paraId="762D9240"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312" w:type="pct"/>
            <w:tcBorders>
              <w:top w:val="nil"/>
              <w:left w:val="nil"/>
              <w:bottom w:val="single" w:sz="4" w:space="0" w:color="auto"/>
              <w:right w:val="single" w:sz="4" w:space="0" w:color="auto"/>
            </w:tcBorders>
            <w:shd w:val="clear" w:color="auto" w:fill="auto"/>
            <w:noWrap/>
            <w:vAlign w:val="center"/>
            <w:hideMark/>
          </w:tcPr>
          <w:p w14:paraId="4D50A772"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327" w:type="pct"/>
            <w:tcBorders>
              <w:top w:val="nil"/>
              <w:left w:val="nil"/>
              <w:bottom w:val="single" w:sz="4" w:space="0" w:color="auto"/>
              <w:right w:val="single" w:sz="4" w:space="0" w:color="auto"/>
            </w:tcBorders>
            <w:shd w:val="clear" w:color="auto" w:fill="auto"/>
            <w:noWrap/>
            <w:vAlign w:val="center"/>
            <w:hideMark/>
          </w:tcPr>
          <w:p w14:paraId="2A34A68B"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405" w:type="pct"/>
            <w:tcBorders>
              <w:top w:val="nil"/>
              <w:left w:val="nil"/>
              <w:bottom w:val="single" w:sz="4" w:space="0" w:color="auto"/>
              <w:right w:val="single" w:sz="4" w:space="0" w:color="auto"/>
            </w:tcBorders>
            <w:shd w:val="clear" w:color="auto" w:fill="auto"/>
            <w:noWrap/>
            <w:vAlign w:val="center"/>
            <w:hideMark/>
          </w:tcPr>
          <w:p w14:paraId="40E5EC13"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1,81</w:t>
            </w:r>
          </w:p>
        </w:tc>
        <w:tc>
          <w:tcPr>
            <w:tcW w:w="405" w:type="pct"/>
            <w:tcBorders>
              <w:top w:val="nil"/>
              <w:left w:val="nil"/>
              <w:bottom w:val="single" w:sz="4" w:space="0" w:color="auto"/>
              <w:right w:val="single" w:sz="4" w:space="0" w:color="auto"/>
            </w:tcBorders>
            <w:shd w:val="clear" w:color="auto" w:fill="auto"/>
            <w:noWrap/>
            <w:vAlign w:val="center"/>
            <w:hideMark/>
          </w:tcPr>
          <w:p w14:paraId="4F9E7CFA"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1,81</w:t>
            </w:r>
          </w:p>
        </w:tc>
        <w:tc>
          <w:tcPr>
            <w:tcW w:w="635" w:type="pct"/>
            <w:tcBorders>
              <w:top w:val="nil"/>
              <w:left w:val="nil"/>
              <w:bottom w:val="single" w:sz="4" w:space="0" w:color="auto"/>
              <w:right w:val="single" w:sz="4" w:space="0" w:color="auto"/>
            </w:tcBorders>
            <w:shd w:val="clear" w:color="auto" w:fill="auto"/>
            <w:noWrap/>
            <w:vAlign w:val="center"/>
            <w:hideMark/>
          </w:tcPr>
          <w:p w14:paraId="0E2D6820"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518" w:type="pct"/>
            <w:tcBorders>
              <w:top w:val="nil"/>
              <w:left w:val="nil"/>
              <w:bottom w:val="single" w:sz="4" w:space="0" w:color="auto"/>
              <w:right w:val="single" w:sz="4" w:space="0" w:color="auto"/>
            </w:tcBorders>
            <w:shd w:val="clear" w:color="auto" w:fill="auto"/>
            <w:noWrap/>
            <w:vAlign w:val="center"/>
            <w:hideMark/>
          </w:tcPr>
          <w:p w14:paraId="7F005D47" w14:textId="77777777" w:rsidR="006745D6" w:rsidRPr="008C43AA" w:rsidRDefault="006745D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r>
    </w:tbl>
    <w:p w14:paraId="515B0213" w14:textId="77777777" w:rsidR="00CB0A4A" w:rsidRPr="008C43AA" w:rsidRDefault="00CB0A4A" w:rsidP="00A40018">
      <w:pPr>
        <w:spacing w:after="0" w:line="271" w:lineRule="auto"/>
        <w:rPr>
          <w:rFonts w:ascii="Times New Roman" w:hAnsi="Times New Roman" w:cs="Times New Roman"/>
          <w:sz w:val="28"/>
          <w:szCs w:val="28"/>
        </w:rPr>
      </w:pPr>
    </w:p>
    <w:p w14:paraId="2B6B6ADF" w14:textId="77777777" w:rsidR="00CB0A4A" w:rsidRPr="008C43AA" w:rsidRDefault="00CB0A4A" w:rsidP="00A40018">
      <w:pPr>
        <w:spacing w:after="0" w:line="271" w:lineRule="auto"/>
        <w:rPr>
          <w:rFonts w:ascii="Times New Roman" w:hAnsi="Times New Roman" w:cs="Times New Roman"/>
          <w:sz w:val="28"/>
          <w:szCs w:val="28"/>
        </w:rPr>
        <w:sectPr w:rsidR="00CB0A4A" w:rsidRPr="008C43AA" w:rsidSect="00D34663">
          <w:pgSz w:w="16834" w:h="11909" w:orient="landscape" w:code="9"/>
          <w:pgMar w:top="1701" w:right="1134" w:bottom="1134" w:left="1134" w:header="720" w:footer="720" w:gutter="0"/>
          <w:cols w:space="720"/>
          <w:docGrid w:linePitch="360"/>
        </w:sectPr>
      </w:pPr>
    </w:p>
    <w:p w14:paraId="52EFA9ED" w14:textId="77777777" w:rsidR="00B34CB6" w:rsidRPr="008C43AA" w:rsidRDefault="00B34CB6"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lastRenderedPageBreak/>
        <w:t>Dự kiến giai đoạn  đầu tư:</w:t>
      </w:r>
    </w:p>
    <w:p w14:paraId="4F56DCC9" w14:textId="77777777" w:rsidR="00B34CB6" w:rsidRPr="008C43AA" w:rsidRDefault="00B34CB6" w:rsidP="00A40018">
      <w:pPr>
        <w:pStyle w:val="ListParagraph"/>
        <w:numPr>
          <w:ilvl w:val="0"/>
          <w:numId w:val="24"/>
        </w:numPr>
        <w:spacing w:after="0" w:line="271" w:lineRule="auto"/>
        <w:ind w:left="0" w:firstLine="426"/>
        <w:rPr>
          <w:rFonts w:ascii="Times New Roman" w:hAnsi="Times New Roman" w:cs="Times New Roman"/>
          <w:sz w:val="28"/>
          <w:szCs w:val="28"/>
        </w:rPr>
      </w:pPr>
      <w:r w:rsidRPr="008C43AA">
        <w:rPr>
          <w:rFonts w:ascii="Times New Roman" w:hAnsi="Times New Roman" w:cs="Times New Roman"/>
          <w:sz w:val="28"/>
          <w:szCs w:val="28"/>
        </w:rPr>
        <w:t>Giai đoạn đầu (đến năm 2030): Đầu  tư các tuyến giao thông với quy mô mặt đường 5,5m, lề đường 2x1m</w:t>
      </w:r>
      <w:r w:rsidR="00D6199C" w:rsidRPr="008C43AA">
        <w:rPr>
          <w:rFonts w:ascii="Times New Roman" w:hAnsi="Times New Roman" w:cs="Times New Roman"/>
          <w:sz w:val="28"/>
          <w:szCs w:val="28"/>
        </w:rPr>
        <w:t xml:space="preserve"> (chưa tính rãnh dọc 2 bên)</w:t>
      </w:r>
      <w:r w:rsidRPr="008C43AA">
        <w:rPr>
          <w:rFonts w:ascii="Times New Roman" w:hAnsi="Times New Roman" w:cs="Times New Roman"/>
          <w:sz w:val="28"/>
          <w:szCs w:val="28"/>
        </w:rPr>
        <w:t xml:space="preserve">. </w:t>
      </w:r>
    </w:p>
    <w:p w14:paraId="5260F63E" w14:textId="77777777" w:rsidR="00B34CB6" w:rsidRPr="008C43AA" w:rsidRDefault="00B34CB6" w:rsidP="00A40018">
      <w:pPr>
        <w:pStyle w:val="ListParagraph"/>
        <w:numPr>
          <w:ilvl w:val="0"/>
          <w:numId w:val="24"/>
        </w:numPr>
        <w:spacing w:after="0" w:line="271" w:lineRule="auto"/>
        <w:ind w:left="0" w:firstLine="426"/>
        <w:rPr>
          <w:rFonts w:ascii="Times New Roman" w:hAnsi="Times New Roman" w:cs="Times New Roman"/>
          <w:sz w:val="28"/>
          <w:szCs w:val="28"/>
        </w:rPr>
      </w:pPr>
      <w:r w:rsidRPr="008C43AA">
        <w:rPr>
          <w:rFonts w:ascii="Times New Roman" w:hAnsi="Times New Roman" w:cs="Times New Roman"/>
          <w:sz w:val="28"/>
          <w:szCs w:val="28"/>
        </w:rPr>
        <w:t>Giai đoạn 2030 – 20</w:t>
      </w:r>
      <w:r w:rsidR="00A533D1" w:rsidRPr="008C43AA">
        <w:rPr>
          <w:rFonts w:ascii="Times New Roman" w:hAnsi="Times New Roman" w:cs="Times New Roman"/>
          <w:sz w:val="28"/>
          <w:szCs w:val="28"/>
        </w:rPr>
        <w:t>4</w:t>
      </w:r>
      <w:r w:rsidRPr="008C43AA">
        <w:rPr>
          <w:rFonts w:ascii="Times New Roman" w:hAnsi="Times New Roman" w:cs="Times New Roman"/>
          <w:sz w:val="28"/>
          <w:szCs w:val="28"/>
        </w:rPr>
        <w:t>5</w:t>
      </w:r>
      <w:r w:rsidR="00D6199C" w:rsidRPr="008C43AA">
        <w:rPr>
          <w:rFonts w:ascii="Times New Roman" w:hAnsi="Times New Roman" w:cs="Times New Roman"/>
          <w:sz w:val="28"/>
          <w:szCs w:val="28"/>
        </w:rPr>
        <w:t xml:space="preserve"> và sau 20</w:t>
      </w:r>
      <w:r w:rsidR="00A533D1" w:rsidRPr="008C43AA">
        <w:rPr>
          <w:rFonts w:ascii="Times New Roman" w:hAnsi="Times New Roman" w:cs="Times New Roman"/>
          <w:sz w:val="28"/>
          <w:szCs w:val="28"/>
        </w:rPr>
        <w:t>4</w:t>
      </w:r>
      <w:r w:rsidR="00D6199C" w:rsidRPr="008C43AA">
        <w:rPr>
          <w:rFonts w:ascii="Times New Roman" w:hAnsi="Times New Roman" w:cs="Times New Roman"/>
          <w:sz w:val="28"/>
          <w:szCs w:val="28"/>
        </w:rPr>
        <w:t xml:space="preserve">5: </w:t>
      </w:r>
      <w:r w:rsidRPr="008C43AA">
        <w:rPr>
          <w:rFonts w:ascii="Times New Roman" w:hAnsi="Times New Roman" w:cs="Times New Roman"/>
          <w:sz w:val="28"/>
          <w:szCs w:val="28"/>
        </w:rPr>
        <w:t xml:space="preserve"> nâng cấp các tuyến đường đạt quy mô theo quy hoạch.</w:t>
      </w:r>
    </w:p>
    <w:p w14:paraId="6CD37F96" w14:textId="77777777" w:rsidR="00583270" w:rsidRPr="008C43AA" w:rsidRDefault="00102FA0" w:rsidP="00A40018">
      <w:pPr>
        <w:pStyle w:val="ListParagraph"/>
        <w:numPr>
          <w:ilvl w:val="0"/>
          <w:numId w:val="24"/>
        </w:numPr>
        <w:spacing w:after="0" w:line="271" w:lineRule="auto"/>
        <w:ind w:left="0" w:firstLine="426"/>
        <w:rPr>
          <w:rFonts w:ascii="Times New Roman" w:hAnsi="Times New Roman" w:cs="Times New Roman"/>
          <w:sz w:val="28"/>
          <w:szCs w:val="28"/>
        </w:rPr>
      </w:pPr>
      <w:r w:rsidRPr="008C43AA">
        <w:rPr>
          <w:rFonts w:ascii="Times New Roman" w:hAnsi="Times New Roman" w:cs="Times New Roman"/>
          <w:sz w:val="28"/>
          <w:szCs w:val="28"/>
        </w:rPr>
        <w:t>Các tuyến đường khu vực dự án phát triển đô thị quy hoạch mới đầu tư theo dự án được phê duyệt.</w:t>
      </w:r>
    </w:p>
    <w:p w14:paraId="08D2A03F" w14:textId="77777777" w:rsidR="003A3960" w:rsidRPr="008C43AA" w:rsidRDefault="003A3960" w:rsidP="00A40018">
      <w:pPr>
        <w:pStyle w:val="NormalWeb"/>
        <w:numPr>
          <w:ilvl w:val="0"/>
          <w:numId w:val="32"/>
        </w:numPr>
        <w:shd w:val="clear" w:color="auto" w:fill="FFFFFF"/>
        <w:tabs>
          <w:tab w:val="left" w:pos="709"/>
          <w:tab w:val="left" w:pos="851"/>
        </w:tabs>
        <w:spacing w:before="0" w:beforeAutospacing="0" w:after="0" w:afterAutospacing="0" w:line="271" w:lineRule="auto"/>
        <w:jc w:val="both"/>
        <w:rPr>
          <w:sz w:val="28"/>
          <w:szCs w:val="28"/>
        </w:rPr>
      </w:pPr>
      <w:r w:rsidRPr="008C43AA">
        <w:rPr>
          <w:sz w:val="28"/>
          <w:szCs w:val="28"/>
        </w:rPr>
        <w:t>Khái toán kinh phí đầu tư xây dựng hệ thống giao thông</w:t>
      </w:r>
    </w:p>
    <w:p w14:paraId="135A4304" w14:textId="77777777" w:rsidR="00B453FB" w:rsidRPr="008C43AA" w:rsidRDefault="00B453FB" w:rsidP="00A40018">
      <w:pPr>
        <w:pStyle w:val="NormalWeb"/>
        <w:shd w:val="clear" w:color="auto" w:fill="FFFFFF"/>
        <w:tabs>
          <w:tab w:val="left" w:pos="709"/>
          <w:tab w:val="left" w:pos="851"/>
        </w:tabs>
        <w:spacing w:before="0" w:beforeAutospacing="0" w:after="0" w:afterAutospacing="0" w:line="271" w:lineRule="auto"/>
        <w:ind w:firstLine="709"/>
        <w:jc w:val="both"/>
        <w:rPr>
          <w:rStyle w:val="apple-style-span"/>
          <w:sz w:val="28"/>
          <w:szCs w:val="28"/>
        </w:rPr>
      </w:pPr>
      <w:r w:rsidRPr="008C43AA">
        <w:rPr>
          <w:rStyle w:val="apple-style-span"/>
          <w:sz w:val="28"/>
          <w:szCs w:val="28"/>
        </w:rPr>
        <w:t>Vốn đầu tư được tạm tính theo suất vốn đầu tư xây dựng cơ bản của Bộ Xây dựng năm 2022 (Quyết định số 510/QĐ-BXD ngày 19/5/2023 của Bộ trưởng Bộ Xây dựng công bố suất vốn đầu tư xây dựng công trình và giá xây dựng tổng hợp bộ phận kết cấu công trình năm 2022) và theo giá thực tế. Khi lập dự án cụ thể có thể thay đổi cho phù hợp.</w:t>
      </w:r>
    </w:p>
    <w:p w14:paraId="08C9B7CA" w14:textId="77777777" w:rsidR="00B453FB" w:rsidRPr="008C43AA" w:rsidRDefault="00B453FB" w:rsidP="00A40018">
      <w:pPr>
        <w:pStyle w:val="Caption"/>
        <w:keepNext/>
        <w:spacing w:beforeLines="0" w:afterLines="0" w:line="271" w:lineRule="auto"/>
        <w:rPr>
          <w:color w:val="auto"/>
          <w:szCs w:val="28"/>
          <w:lang w:val="en-US"/>
        </w:rPr>
      </w:pPr>
      <w:bookmarkStart w:id="229" w:name="_Toc144463244"/>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18</w:t>
      </w:r>
      <w:r w:rsidR="000B74CE" w:rsidRPr="008C43AA">
        <w:rPr>
          <w:color w:val="auto"/>
          <w:szCs w:val="28"/>
        </w:rPr>
        <w:fldChar w:fldCharType="end"/>
      </w:r>
      <w:r w:rsidRPr="008C43AA">
        <w:rPr>
          <w:color w:val="auto"/>
          <w:szCs w:val="28"/>
          <w:lang w:val="en-US"/>
        </w:rPr>
        <w:t>: Khái toán kinh phí đầu tư xây dựng hệ thống giao thông</w:t>
      </w:r>
      <w:bookmarkEnd w:id="229"/>
    </w:p>
    <w:p w14:paraId="3D9C70DD" w14:textId="77777777" w:rsidR="002A157F" w:rsidRPr="008C43AA" w:rsidRDefault="002A157F" w:rsidP="00A40018">
      <w:pPr>
        <w:spacing w:after="0" w:line="271" w:lineRule="auto"/>
        <w:jc w:val="right"/>
        <w:rPr>
          <w:rFonts w:ascii="Times New Roman" w:hAnsi="Times New Roman" w:cs="Times New Roman"/>
          <w:i/>
          <w:sz w:val="28"/>
          <w:szCs w:val="28"/>
        </w:rPr>
      </w:pPr>
      <w:r w:rsidRPr="008C43AA">
        <w:rPr>
          <w:rFonts w:ascii="Times New Roman" w:hAnsi="Times New Roman" w:cs="Times New Roman"/>
          <w:i/>
          <w:sz w:val="28"/>
          <w:szCs w:val="28"/>
        </w:rPr>
        <w:t>Đơn vị tính: triệu đồng</w:t>
      </w:r>
    </w:p>
    <w:tbl>
      <w:tblPr>
        <w:tblW w:w="9371" w:type="dxa"/>
        <w:tblInd w:w="93" w:type="dxa"/>
        <w:tblLook w:val="04A0" w:firstRow="1" w:lastRow="0" w:firstColumn="1" w:lastColumn="0" w:noHBand="0" w:noVBand="1"/>
      </w:tblPr>
      <w:tblGrid>
        <w:gridCol w:w="560"/>
        <w:gridCol w:w="4460"/>
        <w:gridCol w:w="729"/>
        <w:gridCol w:w="960"/>
        <w:gridCol w:w="1103"/>
        <w:gridCol w:w="1559"/>
      </w:tblGrid>
      <w:tr w:rsidR="00EC6944" w:rsidRPr="008C43AA" w14:paraId="1F138D88" w14:textId="77777777" w:rsidTr="00C26880">
        <w:trPr>
          <w:trHeight w:val="876"/>
          <w:tblHead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295C5" w14:textId="77777777" w:rsidR="00C26880" w:rsidRPr="008C43AA" w:rsidRDefault="00C26880"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Stt</w:t>
            </w:r>
          </w:p>
        </w:tc>
        <w:tc>
          <w:tcPr>
            <w:tcW w:w="4460" w:type="dxa"/>
            <w:tcBorders>
              <w:top w:val="single" w:sz="4" w:space="0" w:color="auto"/>
              <w:left w:val="nil"/>
              <w:bottom w:val="single" w:sz="4" w:space="0" w:color="auto"/>
              <w:right w:val="single" w:sz="4" w:space="0" w:color="auto"/>
            </w:tcBorders>
            <w:shd w:val="clear" w:color="auto" w:fill="auto"/>
            <w:vAlign w:val="center"/>
            <w:hideMark/>
          </w:tcPr>
          <w:p w14:paraId="395864FB" w14:textId="77777777" w:rsidR="00C26880" w:rsidRPr="008C43AA" w:rsidRDefault="00C26880"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Hạng mục</w:t>
            </w:r>
          </w:p>
        </w:tc>
        <w:tc>
          <w:tcPr>
            <w:tcW w:w="729" w:type="dxa"/>
            <w:tcBorders>
              <w:top w:val="single" w:sz="4" w:space="0" w:color="auto"/>
              <w:left w:val="nil"/>
              <w:bottom w:val="single" w:sz="4" w:space="0" w:color="auto"/>
              <w:right w:val="single" w:sz="4" w:space="0" w:color="auto"/>
            </w:tcBorders>
            <w:shd w:val="clear" w:color="auto" w:fill="auto"/>
            <w:vAlign w:val="center"/>
            <w:hideMark/>
          </w:tcPr>
          <w:p w14:paraId="0F26D6CA" w14:textId="77777777" w:rsidR="00C26880" w:rsidRPr="008C43AA" w:rsidRDefault="00C26880"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Đơn vị</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00AC28C" w14:textId="77777777" w:rsidR="00C26880" w:rsidRPr="008C43AA" w:rsidRDefault="00C26880"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Khối lượng</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17D6536C" w14:textId="77777777" w:rsidR="00C26880" w:rsidRPr="008C43AA" w:rsidRDefault="00C26880"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Đơn giá</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44B128E" w14:textId="77777777" w:rsidR="00C26880" w:rsidRPr="008C43AA" w:rsidRDefault="00C26880"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Thành tiền</w:t>
            </w:r>
          </w:p>
        </w:tc>
      </w:tr>
      <w:tr w:rsidR="00EC6944" w:rsidRPr="008C43AA" w14:paraId="26883BFA" w14:textId="77777777" w:rsidTr="00C26880">
        <w:trPr>
          <w:trHeight w:val="108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C2959DF"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w:t>
            </w:r>
          </w:p>
        </w:tc>
        <w:tc>
          <w:tcPr>
            <w:tcW w:w="4460" w:type="dxa"/>
            <w:tcBorders>
              <w:top w:val="nil"/>
              <w:left w:val="nil"/>
              <w:bottom w:val="single" w:sz="4" w:space="0" w:color="auto"/>
              <w:right w:val="single" w:sz="4" w:space="0" w:color="auto"/>
            </w:tcBorders>
            <w:shd w:val="clear" w:color="auto" w:fill="auto"/>
            <w:vAlign w:val="center"/>
            <w:hideMark/>
          </w:tcPr>
          <w:p w14:paraId="69699414" w14:textId="77777777" w:rsidR="00C26880" w:rsidRPr="008C43AA" w:rsidRDefault="00C26880"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kết nối nút giao IC12 đường cao tốc Nội Bài - Lào Cai đi xã Việt Hồng</w:t>
            </w:r>
          </w:p>
        </w:tc>
        <w:tc>
          <w:tcPr>
            <w:tcW w:w="729" w:type="dxa"/>
            <w:tcBorders>
              <w:top w:val="nil"/>
              <w:left w:val="nil"/>
              <w:bottom w:val="single" w:sz="4" w:space="0" w:color="auto"/>
              <w:right w:val="single" w:sz="4" w:space="0" w:color="auto"/>
            </w:tcBorders>
            <w:shd w:val="clear" w:color="auto" w:fill="auto"/>
            <w:noWrap/>
            <w:vAlign w:val="center"/>
            <w:hideMark/>
          </w:tcPr>
          <w:p w14:paraId="1262BBD4"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km</w:t>
            </w:r>
          </w:p>
        </w:tc>
        <w:tc>
          <w:tcPr>
            <w:tcW w:w="960" w:type="dxa"/>
            <w:tcBorders>
              <w:top w:val="nil"/>
              <w:left w:val="nil"/>
              <w:bottom w:val="single" w:sz="4" w:space="0" w:color="auto"/>
              <w:right w:val="single" w:sz="4" w:space="0" w:color="auto"/>
            </w:tcBorders>
            <w:shd w:val="clear" w:color="auto" w:fill="auto"/>
            <w:noWrap/>
            <w:vAlign w:val="center"/>
            <w:hideMark/>
          </w:tcPr>
          <w:p w14:paraId="70CC7174"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1,5</w:t>
            </w:r>
          </w:p>
        </w:tc>
        <w:tc>
          <w:tcPr>
            <w:tcW w:w="1103" w:type="dxa"/>
            <w:tcBorders>
              <w:top w:val="nil"/>
              <w:left w:val="nil"/>
              <w:bottom w:val="single" w:sz="4" w:space="0" w:color="auto"/>
              <w:right w:val="single" w:sz="4" w:space="0" w:color="auto"/>
            </w:tcBorders>
            <w:shd w:val="clear" w:color="auto" w:fill="auto"/>
            <w:noWrap/>
            <w:vAlign w:val="center"/>
            <w:hideMark/>
          </w:tcPr>
          <w:p w14:paraId="6E296D3E"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30.081</w:t>
            </w:r>
          </w:p>
        </w:tc>
        <w:tc>
          <w:tcPr>
            <w:tcW w:w="1559" w:type="dxa"/>
            <w:tcBorders>
              <w:top w:val="nil"/>
              <w:left w:val="nil"/>
              <w:bottom w:val="single" w:sz="4" w:space="0" w:color="auto"/>
              <w:right w:val="single" w:sz="4" w:space="0" w:color="auto"/>
            </w:tcBorders>
            <w:shd w:val="clear" w:color="auto" w:fill="auto"/>
            <w:noWrap/>
            <w:vAlign w:val="center"/>
            <w:hideMark/>
          </w:tcPr>
          <w:p w14:paraId="4650D856"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p>
        </w:tc>
      </w:tr>
      <w:tr w:rsidR="00EC6944" w:rsidRPr="008C43AA" w14:paraId="5AE69218" w14:textId="77777777" w:rsidTr="00C26880">
        <w:trPr>
          <w:trHeight w:val="45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371AC67"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w:t>
            </w:r>
          </w:p>
        </w:tc>
        <w:tc>
          <w:tcPr>
            <w:tcW w:w="4460" w:type="dxa"/>
            <w:tcBorders>
              <w:top w:val="nil"/>
              <w:left w:val="nil"/>
              <w:bottom w:val="single" w:sz="4" w:space="0" w:color="auto"/>
              <w:right w:val="single" w:sz="4" w:space="0" w:color="auto"/>
            </w:tcBorders>
            <w:shd w:val="clear" w:color="auto" w:fill="auto"/>
            <w:noWrap/>
            <w:vAlign w:val="center"/>
            <w:hideMark/>
          </w:tcPr>
          <w:p w14:paraId="4AEFC94E" w14:textId="77777777" w:rsidR="00C26880" w:rsidRPr="008C43AA" w:rsidRDefault="00C26880"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tỉnh 172</w:t>
            </w:r>
          </w:p>
        </w:tc>
        <w:tc>
          <w:tcPr>
            <w:tcW w:w="729" w:type="dxa"/>
            <w:tcBorders>
              <w:top w:val="nil"/>
              <w:left w:val="nil"/>
              <w:bottom w:val="single" w:sz="4" w:space="0" w:color="auto"/>
              <w:right w:val="single" w:sz="4" w:space="0" w:color="auto"/>
            </w:tcBorders>
            <w:shd w:val="clear" w:color="auto" w:fill="auto"/>
            <w:noWrap/>
            <w:vAlign w:val="center"/>
            <w:hideMark/>
          </w:tcPr>
          <w:p w14:paraId="6C0A7FAA"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km</w:t>
            </w:r>
          </w:p>
        </w:tc>
        <w:tc>
          <w:tcPr>
            <w:tcW w:w="960" w:type="dxa"/>
            <w:tcBorders>
              <w:top w:val="nil"/>
              <w:left w:val="nil"/>
              <w:bottom w:val="single" w:sz="4" w:space="0" w:color="auto"/>
              <w:right w:val="single" w:sz="4" w:space="0" w:color="auto"/>
            </w:tcBorders>
            <w:shd w:val="clear" w:color="auto" w:fill="auto"/>
            <w:noWrap/>
            <w:vAlign w:val="center"/>
            <w:hideMark/>
          </w:tcPr>
          <w:p w14:paraId="69D07DCA"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3,0</w:t>
            </w:r>
          </w:p>
        </w:tc>
        <w:tc>
          <w:tcPr>
            <w:tcW w:w="1103" w:type="dxa"/>
            <w:tcBorders>
              <w:top w:val="nil"/>
              <w:left w:val="nil"/>
              <w:bottom w:val="single" w:sz="4" w:space="0" w:color="auto"/>
              <w:right w:val="single" w:sz="4" w:space="0" w:color="auto"/>
            </w:tcBorders>
            <w:shd w:val="clear" w:color="auto" w:fill="auto"/>
            <w:noWrap/>
            <w:vAlign w:val="center"/>
            <w:hideMark/>
          </w:tcPr>
          <w:p w14:paraId="7E7690E9"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30.081</w:t>
            </w:r>
          </w:p>
        </w:tc>
        <w:tc>
          <w:tcPr>
            <w:tcW w:w="1559" w:type="dxa"/>
            <w:tcBorders>
              <w:top w:val="nil"/>
              <w:left w:val="nil"/>
              <w:bottom w:val="single" w:sz="4" w:space="0" w:color="auto"/>
              <w:right w:val="single" w:sz="4" w:space="0" w:color="auto"/>
            </w:tcBorders>
            <w:shd w:val="clear" w:color="auto" w:fill="auto"/>
            <w:noWrap/>
            <w:vAlign w:val="center"/>
            <w:hideMark/>
          </w:tcPr>
          <w:p w14:paraId="25A23561"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p>
        </w:tc>
      </w:tr>
      <w:tr w:rsidR="00EC6944" w:rsidRPr="008C43AA" w14:paraId="5ACBB180" w14:textId="77777777" w:rsidTr="00C26880">
        <w:trPr>
          <w:trHeight w:val="7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A7F83F9"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w:t>
            </w:r>
          </w:p>
        </w:tc>
        <w:tc>
          <w:tcPr>
            <w:tcW w:w="4460" w:type="dxa"/>
            <w:tcBorders>
              <w:top w:val="nil"/>
              <w:left w:val="nil"/>
              <w:bottom w:val="single" w:sz="4" w:space="0" w:color="auto"/>
              <w:right w:val="single" w:sz="4" w:space="0" w:color="auto"/>
            </w:tcBorders>
            <w:shd w:val="clear" w:color="auto" w:fill="auto"/>
            <w:vAlign w:val="center"/>
            <w:hideMark/>
          </w:tcPr>
          <w:p w14:paraId="68F6DED1" w14:textId="77777777" w:rsidR="00C26880" w:rsidRPr="008C43AA" w:rsidRDefault="00C26880"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Nâng cấp, mở rộng đường Vân Hội - Hiền Lương</w:t>
            </w:r>
          </w:p>
        </w:tc>
        <w:tc>
          <w:tcPr>
            <w:tcW w:w="729" w:type="dxa"/>
            <w:tcBorders>
              <w:top w:val="nil"/>
              <w:left w:val="nil"/>
              <w:bottom w:val="single" w:sz="4" w:space="0" w:color="auto"/>
              <w:right w:val="single" w:sz="4" w:space="0" w:color="auto"/>
            </w:tcBorders>
            <w:shd w:val="clear" w:color="auto" w:fill="auto"/>
            <w:noWrap/>
            <w:vAlign w:val="center"/>
            <w:hideMark/>
          </w:tcPr>
          <w:p w14:paraId="61CEDF53"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km</w:t>
            </w:r>
          </w:p>
        </w:tc>
        <w:tc>
          <w:tcPr>
            <w:tcW w:w="960" w:type="dxa"/>
            <w:tcBorders>
              <w:top w:val="nil"/>
              <w:left w:val="nil"/>
              <w:bottom w:val="single" w:sz="4" w:space="0" w:color="auto"/>
              <w:right w:val="single" w:sz="4" w:space="0" w:color="auto"/>
            </w:tcBorders>
            <w:shd w:val="clear" w:color="auto" w:fill="auto"/>
            <w:noWrap/>
            <w:vAlign w:val="center"/>
            <w:hideMark/>
          </w:tcPr>
          <w:p w14:paraId="585A6677"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6,8</w:t>
            </w:r>
          </w:p>
        </w:tc>
        <w:tc>
          <w:tcPr>
            <w:tcW w:w="1103" w:type="dxa"/>
            <w:tcBorders>
              <w:top w:val="nil"/>
              <w:left w:val="nil"/>
              <w:bottom w:val="single" w:sz="4" w:space="0" w:color="auto"/>
              <w:right w:val="single" w:sz="4" w:space="0" w:color="auto"/>
            </w:tcBorders>
            <w:shd w:val="clear" w:color="auto" w:fill="auto"/>
            <w:noWrap/>
            <w:vAlign w:val="center"/>
            <w:hideMark/>
          </w:tcPr>
          <w:p w14:paraId="1F19D1FA"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30.081</w:t>
            </w:r>
          </w:p>
        </w:tc>
        <w:tc>
          <w:tcPr>
            <w:tcW w:w="1559" w:type="dxa"/>
            <w:tcBorders>
              <w:top w:val="nil"/>
              <w:left w:val="nil"/>
              <w:bottom w:val="single" w:sz="4" w:space="0" w:color="auto"/>
              <w:right w:val="single" w:sz="4" w:space="0" w:color="auto"/>
            </w:tcBorders>
            <w:shd w:val="clear" w:color="auto" w:fill="auto"/>
            <w:noWrap/>
            <w:vAlign w:val="center"/>
            <w:hideMark/>
          </w:tcPr>
          <w:p w14:paraId="3C992921"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204.550,8</w:t>
            </w:r>
          </w:p>
        </w:tc>
      </w:tr>
      <w:tr w:rsidR="00EC6944" w:rsidRPr="008C43AA" w14:paraId="2D107F4F" w14:textId="77777777" w:rsidTr="00C26880">
        <w:trPr>
          <w:trHeight w:val="45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3656586"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w:t>
            </w:r>
          </w:p>
        </w:tc>
        <w:tc>
          <w:tcPr>
            <w:tcW w:w="4460" w:type="dxa"/>
            <w:tcBorders>
              <w:top w:val="nil"/>
              <w:left w:val="nil"/>
              <w:bottom w:val="single" w:sz="4" w:space="0" w:color="auto"/>
              <w:right w:val="single" w:sz="4" w:space="0" w:color="auto"/>
            </w:tcBorders>
            <w:shd w:val="clear" w:color="auto" w:fill="auto"/>
            <w:vAlign w:val="center"/>
            <w:hideMark/>
          </w:tcPr>
          <w:p w14:paraId="73F4A057" w14:textId="77777777" w:rsidR="00C26880" w:rsidRPr="008C43AA" w:rsidRDefault="00C26880"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Vân Hội đi Việt Hồng</w:t>
            </w:r>
          </w:p>
        </w:tc>
        <w:tc>
          <w:tcPr>
            <w:tcW w:w="729" w:type="dxa"/>
            <w:tcBorders>
              <w:top w:val="nil"/>
              <w:left w:val="nil"/>
              <w:bottom w:val="single" w:sz="4" w:space="0" w:color="auto"/>
              <w:right w:val="single" w:sz="4" w:space="0" w:color="auto"/>
            </w:tcBorders>
            <w:shd w:val="clear" w:color="auto" w:fill="auto"/>
            <w:noWrap/>
            <w:vAlign w:val="center"/>
            <w:hideMark/>
          </w:tcPr>
          <w:p w14:paraId="0AB82192"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km</w:t>
            </w:r>
          </w:p>
        </w:tc>
        <w:tc>
          <w:tcPr>
            <w:tcW w:w="960" w:type="dxa"/>
            <w:tcBorders>
              <w:top w:val="nil"/>
              <w:left w:val="nil"/>
              <w:bottom w:val="single" w:sz="4" w:space="0" w:color="auto"/>
              <w:right w:val="single" w:sz="4" w:space="0" w:color="auto"/>
            </w:tcBorders>
            <w:shd w:val="clear" w:color="auto" w:fill="auto"/>
            <w:noWrap/>
            <w:vAlign w:val="center"/>
            <w:hideMark/>
          </w:tcPr>
          <w:p w14:paraId="54EC8A2C"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1,2</w:t>
            </w:r>
          </w:p>
        </w:tc>
        <w:tc>
          <w:tcPr>
            <w:tcW w:w="1103" w:type="dxa"/>
            <w:tcBorders>
              <w:top w:val="nil"/>
              <w:left w:val="nil"/>
              <w:bottom w:val="single" w:sz="4" w:space="0" w:color="auto"/>
              <w:right w:val="single" w:sz="4" w:space="0" w:color="auto"/>
            </w:tcBorders>
            <w:shd w:val="clear" w:color="auto" w:fill="auto"/>
            <w:noWrap/>
            <w:vAlign w:val="center"/>
            <w:hideMark/>
          </w:tcPr>
          <w:p w14:paraId="117D934D"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29.329</w:t>
            </w:r>
          </w:p>
        </w:tc>
        <w:tc>
          <w:tcPr>
            <w:tcW w:w="1559" w:type="dxa"/>
            <w:tcBorders>
              <w:top w:val="nil"/>
              <w:left w:val="nil"/>
              <w:bottom w:val="single" w:sz="4" w:space="0" w:color="auto"/>
              <w:right w:val="single" w:sz="4" w:space="0" w:color="auto"/>
            </w:tcBorders>
            <w:shd w:val="clear" w:color="auto" w:fill="auto"/>
            <w:noWrap/>
            <w:vAlign w:val="center"/>
            <w:hideMark/>
          </w:tcPr>
          <w:p w14:paraId="1988B83B"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35.194,8</w:t>
            </w:r>
          </w:p>
        </w:tc>
      </w:tr>
      <w:tr w:rsidR="00EC6944" w:rsidRPr="008C43AA" w14:paraId="03D54353" w14:textId="77777777" w:rsidTr="00C26880">
        <w:trPr>
          <w:trHeight w:val="45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CF0C54D"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w:t>
            </w:r>
          </w:p>
        </w:tc>
        <w:tc>
          <w:tcPr>
            <w:tcW w:w="4460" w:type="dxa"/>
            <w:tcBorders>
              <w:top w:val="nil"/>
              <w:left w:val="nil"/>
              <w:bottom w:val="single" w:sz="4" w:space="0" w:color="auto"/>
              <w:right w:val="single" w:sz="4" w:space="0" w:color="auto"/>
            </w:tcBorders>
            <w:shd w:val="clear" w:color="auto" w:fill="auto"/>
            <w:vAlign w:val="center"/>
            <w:hideMark/>
          </w:tcPr>
          <w:p w14:paraId="6BCDFF60" w14:textId="77777777" w:rsidR="00C26880" w:rsidRPr="008C43AA" w:rsidRDefault="00C26880"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đi xã Hiền Lương</w:t>
            </w:r>
          </w:p>
        </w:tc>
        <w:tc>
          <w:tcPr>
            <w:tcW w:w="729" w:type="dxa"/>
            <w:tcBorders>
              <w:top w:val="nil"/>
              <w:left w:val="nil"/>
              <w:bottom w:val="single" w:sz="4" w:space="0" w:color="auto"/>
              <w:right w:val="single" w:sz="4" w:space="0" w:color="auto"/>
            </w:tcBorders>
            <w:shd w:val="clear" w:color="auto" w:fill="auto"/>
            <w:noWrap/>
            <w:vAlign w:val="center"/>
            <w:hideMark/>
          </w:tcPr>
          <w:p w14:paraId="58CAEF00"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km</w:t>
            </w:r>
          </w:p>
        </w:tc>
        <w:tc>
          <w:tcPr>
            <w:tcW w:w="960" w:type="dxa"/>
            <w:tcBorders>
              <w:top w:val="nil"/>
              <w:left w:val="nil"/>
              <w:bottom w:val="single" w:sz="4" w:space="0" w:color="auto"/>
              <w:right w:val="single" w:sz="4" w:space="0" w:color="auto"/>
            </w:tcBorders>
            <w:shd w:val="clear" w:color="auto" w:fill="auto"/>
            <w:noWrap/>
            <w:vAlign w:val="center"/>
            <w:hideMark/>
          </w:tcPr>
          <w:p w14:paraId="7C3FA6D7"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1,6</w:t>
            </w:r>
          </w:p>
        </w:tc>
        <w:tc>
          <w:tcPr>
            <w:tcW w:w="1103" w:type="dxa"/>
            <w:tcBorders>
              <w:top w:val="nil"/>
              <w:left w:val="nil"/>
              <w:bottom w:val="single" w:sz="4" w:space="0" w:color="auto"/>
              <w:right w:val="single" w:sz="4" w:space="0" w:color="auto"/>
            </w:tcBorders>
            <w:shd w:val="clear" w:color="auto" w:fill="auto"/>
            <w:noWrap/>
            <w:vAlign w:val="center"/>
            <w:hideMark/>
          </w:tcPr>
          <w:p w14:paraId="30F09020"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29.329</w:t>
            </w:r>
          </w:p>
        </w:tc>
        <w:tc>
          <w:tcPr>
            <w:tcW w:w="1559" w:type="dxa"/>
            <w:tcBorders>
              <w:top w:val="nil"/>
              <w:left w:val="nil"/>
              <w:bottom w:val="single" w:sz="4" w:space="0" w:color="auto"/>
              <w:right w:val="single" w:sz="4" w:space="0" w:color="auto"/>
            </w:tcBorders>
            <w:shd w:val="clear" w:color="auto" w:fill="auto"/>
            <w:noWrap/>
            <w:vAlign w:val="center"/>
            <w:hideMark/>
          </w:tcPr>
          <w:p w14:paraId="17D5E595"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46.926,4</w:t>
            </w:r>
          </w:p>
        </w:tc>
      </w:tr>
      <w:tr w:rsidR="00EC6944" w:rsidRPr="008C43AA" w14:paraId="05273F21" w14:textId="77777777" w:rsidTr="00C26880">
        <w:trPr>
          <w:trHeight w:val="45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784717D"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w:t>
            </w:r>
          </w:p>
        </w:tc>
        <w:tc>
          <w:tcPr>
            <w:tcW w:w="4460" w:type="dxa"/>
            <w:tcBorders>
              <w:top w:val="nil"/>
              <w:left w:val="nil"/>
              <w:bottom w:val="single" w:sz="4" w:space="0" w:color="auto"/>
              <w:right w:val="single" w:sz="4" w:space="0" w:color="auto"/>
            </w:tcBorders>
            <w:shd w:val="clear" w:color="auto" w:fill="auto"/>
            <w:vAlign w:val="center"/>
            <w:hideMark/>
          </w:tcPr>
          <w:p w14:paraId="1F0293F1" w14:textId="77777777" w:rsidR="00C26880" w:rsidRPr="008C43AA" w:rsidRDefault="00C26880"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VH1 (đường vào khu du lịch)</w:t>
            </w:r>
          </w:p>
        </w:tc>
        <w:tc>
          <w:tcPr>
            <w:tcW w:w="729" w:type="dxa"/>
            <w:tcBorders>
              <w:top w:val="nil"/>
              <w:left w:val="nil"/>
              <w:bottom w:val="single" w:sz="4" w:space="0" w:color="auto"/>
              <w:right w:val="single" w:sz="4" w:space="0" w:color="auto"/>
            </w:tcBorders>
            <w:shd w:val="clear" w:color="auto" w:fill="auto"/>
            <w:noWrap/>
            <w:vAlign w:val="center"/>
            <w:hideMark/>
          </w:tcPr>
          <w:p w14:paraId="40F23BA0"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km</w:t>
            </w:r>
          </w:p>
        </w:tc>
        <w:tc>
          <w:tcPr>
            <w:tcW w:w="960" w:type="dxa"/>
            <w:tcBorders>
              <w:top w:val="nil"/>
              <w:left w:val="nil"/>
              <w:bottom w:val="single" w:sz="4" w:space="0" w:color="auto"/>
              <w:right w:val="single" w:sz="4" w:space="0" w:color="auto"/>
            </w:tcBorders>
            <w:shd w:val="clear" w:color="auto" w:fill="auto"/>
            <w:noWrap/>
            <w:vAlign w:val="center"/>
            <w:hideMark/>
          </w:tcPr>
          <w:p w14:paraId="27E63002"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0,9</w:t>
            </w:r>
          </w:p>
        </w:tc>
        <w:tc>
          <w:tcPr>
            <w:tcW w:w="1103" w:type="dxa"/>
            <w:tcBorders>
              <w:top w:val="nil"/>
              <w:left w:val="nil"/>
              <w:bottom w:val="single" w:sz="4" w:space="0" w:color="auto"/>
              <w:right w:val="single" w:sz="4" w:space="0" w:color="auto"/>
            </w:tcBorders>
            <w:shd w:val="clear" w:color="auto" w:fill="auto"/>
            <w:noWrap/>
            <w:vAlign w:val="center"/>
            <w:hideMark/>
          </w:tcPr>
          <w:p w14:paraId="44CC901F"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76C1D577"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p>
        </w:tc>
      </w:tr>
      <w:tr w:rsidR="00EC6944" w:rsidRPr="008C43AA" w14:paraId="5CA300E5" w14:textId="77777777" w:rsidTr="00C26880">
        <w:trPr>
          <w:trHeight w:val="75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DAD8312"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7</w:t>
            </w:r>
          </w:p>
        </w:tc>
        <w:tc>
          <w:tcPr>
            <w:tcW w:w="4460" w:type="dxa"/>
            <w:tcBorders>
              <w:top w:val="nil"/>
              <w:left w:val="nil"/>
              <w:bottom w:val="single" w:sz="4" w:space="0" w:color="auto"/>
              <w:right w:val="single" w:sz="4" w:space="0" w:color="auto"/>
            </w:tcBorders>
            <w:shd w:val="clear" w:color="auto" w:fill="auto"/>
            <w:vAlign w:val="center"/>
            <w:hideMark/>
          </w:tcPr>
          <w:p w14:paraId="148A1837" w14:textId="77777777" w:rsidR="00C26880" w:rsidRPr="008C43AA" w:rsidRDefault="00C26880"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VH2 (đường kết nối khu du lịch)</w:t>
            </w:r>
          </w:p>
        </w:tc>
        <w:tc>
          <w:tcPr>
            <w:tcW w:w="729" w:type="dxa"/>
            <w:tcBorders>
              <w:top w:val="nil"/>
              <w:left w:val="nil"/>
              <w:bottom w:val="single" w:sz="4" w:space="0" w:color="auto"/>
              <w:right w:val="single" w:sz="4" w:space="0" w:color="auto"/>
            </w:tcBorders>
            <w:shd w:val="clear" w:color="auto" w:fill="auto"/>
            <w:noWrap/>
            <w:vAlign w:val="center"/>
            <w:hideMark/>
          </w:tcPr>
          <w:p w14:paraId="10CFC52F"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km</w:t>
            </w:r>
          </w:p>
        </w:tc>
        <w:tc>
          <w:tcPr>
            <w:tcW w:w="960" w:type="dxa"/>
            <w:tcBorders>
              <w:top w:val="nil"/>
              <w:left w:val="nil"/>
              <w:bottom w:val="single" w:sz="4" w:space="0" w:color="auto"/>
              <w:right w:val="single" w:sz="4" w:space="0" w:color="auto"/>
            </w:tcBorders>
            <w:shd w:val="clear" w:color="auto" w:fill="auto"/>
            <w:noWrap/>
            <w:vAlign w:val="center"/>
            <w:hideMark/>
          </w:tcPr>
          <w:p w14:paraId="0DCC4F54"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2,4</w:t>
            </w:r>
          </w:p>
        </w:tc>
        <w:tc>
          <w:tcPr>
            <w:tcW w:w="1103" w:type="dxa"/>
            <w:tcBorders>
              <w:top w:val="nil"/>
              <w:left w:val="nil"/>
              <w:bottom w:val="single" w:sz="4" w:space="0" w:color="auto"/>
              <w:right w:val="single" w:sz="4" w:space="0" w:color="auto"/>
            </w:tcBorders>
            <w:shd w:val="clear" w:color="auto" w:fill="auto"/>
            <w:noWrap/>
            <w:vAlign w:val="center"/>
            <w:hideMark/>
          </w:tcPr>
          <w:p w14:paraId="720C0648"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5259DDE8"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p>
        </w:tc>
      </w:tr>
      <w:tr w:rsidR="00EC6944" w:rsidRPr="008C43AA" w14:paraId="22D0E904" w14:textId="77777777" w:rsidTr="00C26880">
        <w:trPr>
          <w:trHeight w:val="45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4663571"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8</w:t>
            </w:r>
          </w:p>
        </w:tc>
        <w:tc>
          <w:tcPr>
            <w:tcW w:w="4460" w:type="dxa"/>
            <w:tcBorders>
              <w:top w:val="nil"/>
              <w:left w:val="nil"/>
              <w:bottom w:val="single" w:sz="4" w:space="0" w:color="auto"/>
              <w:right w:val="single" w:sz="4" w:space="0" w:color="auto"/>
            </w:tcBorders>
            <w:shd w:val="clear" w:color="auto" w:fill="auto"/>
            <w:vAlign w:val="center"/>
            <w:hideMark/>
          </w:tcPr>
          <w:p w14:paraId="101D319B" w14:textId="77777777" w:rsidR="00C26880" w:rsidRPr="008C43AA" w:rsidRDefault="00C26880"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VH3 (đường vào sân vận động)</w:t>
            </w:r>
          </w:p>
        </w:tc>
        <w:tc>
          <w:tcPr>
            <w:tcW w:w="729" w:type="dxa"/>
            <w:tcBorders>
              <w:top w:val="nil"/>
              <w:left w:val="nil"/>
              <w:bottom w:val="single" w:sz="4" w:space="0" w:color="auto"/>
              <w:right w:val="single" w:sz="4" w:space="0" w:color="auto"/>
            </w:tcBorders>
            <w:shd w:val="clear" w:color="auto" w:fill="auto"/>
            <w:noWrap/>
            <w:vAlign w:val="center"/>
            <w:hideMark/>
          </w:tcPr>
          <w:p w14:paraId="4B04BD08"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km</w:t>
            </w:r>
          </w:p>
        </w:tc>
        <w:tc>
          <w:tcPr>
            <w:tcW w:w="960" w:type="dxa"/>
            <w:tcBorders>
              <w:top w:val="nil"/>
              <w:left w:val="nil"/>
              <w:bottom w:val="single" w:sz="4" w:space="0" w:color="auto"/>
              <w:right w:val="single" w:sz="4" w:space="0" w:color="auto"/>
            </w:tcBorders>
            <w:shd w:val="clear" w:color="auto" w:fill="auto"/>
            <w:noWrap/>
            <w:vAlign w:val="center"/>
            <w:hideMark/>
          </w:tcPr>
          <w:p w14:paraId="0FD4BED1"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0,2</w:t>
            </w:r>
          </w:p>
        </w:tc>
        <w:tc>
          <w:tcPr>
            <w:tcW w:w="1103" w:type="dxa"/>
            <w:tcBorders>
              <w:top w:val="nil"/>
              <w:left w:val="nil"/>
              <w:bottom w:val="single" w:sz="4" w:space="0" w:color="auto"/>
              <w:right w:val="single" w:sz="4" w:space="0" w:color="auto"/>
            </w:tcBorders>
            <w:shd w:val="clear" w:color="auto" w:fill="auto"/>
            <w:noWrap/>
            <w:vAlign w:val="center"/>
            <w:hideMark/>
          </w:tcPr>
          <w:p w14:paraId="6FA90268"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28.948</w:t>
            </w:r>
          </w:p>
        </w:tc>
        <w:tc>
          <w:tcPr>
            <w:tcW w:w="1559" w:type="dxa"/>
            <w:tcBorders>
              <w:top w:val="nil"/>
              <w:left w:val="nil"/>
              <w:bottom w:val="single" w:sz="4" w:space="0" w:color="auto"/>
              <w:right w:val="single" w:sz="4" w:space="0" w:color="auto"/>
            </w:tcBorders>
            <w:shd w:val="clear" w:color="auto" w:fill="auto"/>
            <w:noWrap/>
            <w:vAlign w:val="center"/>
            <w:hideMark/>
          </w:tcPr>
          <w:p w14:paraId="41CE4F9C"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6.947,5</w:t>
            </w:r>
          </w:p>
        </w:tc>
      </w:tr>
      <w:tr w:rsidR="00EC6944" w:rsidRPr="008C43AA" w14:paraId="53328EC4" w14:textId="77777777" w:rsidTr="00C26880">
        <w:trPr>
          <w:trHeight w:val="45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3881405"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9</w:t>
            </w:r>
          </w:p>
        </w:tc>
        <w:tc>
          <w:tcPr>
            <w:tcW w:w="4460" w:type="dxa"/>
            <w:tcBorders>
              <w:top w:val="nil"/>
              <w:left w:val="nil"/>
              <w:bottom w:val="single" w:sz="4" w:space="0" w:color="auto"/>
              <w:right w:val="single" w:sz="4" w:space="0" w:color="auto"/>
            </w:tcBorders>
            <w:shd w:val="clear" w:color="auto" w:fill="auto"/>
            <w:vAlign w:val="center"/>
            <w:hideMark/>
          </w:tcPr>
          <w:p w14:paraId="5674EE4A" w14:textId="77777777" w:rsidR="00C26880" w:rsidRPr="008C43AA" w:rsidRDefault="00C26880"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VH4(đường vào sân vận động)</w:t>
            </w:r>
          </w:p>
        </w:tc>
        <w:tc>
          <w:tcPr>
            <w:tcW w:w="729" w:type="dxa"/>
            <w:tcBorders>
              <w:top w:val="nil"/>
              <w:left w:val="nil"/>
              <w:bottom w:val="single" w:sz="4" w:space="0" w:color="auto"/>
              <w:right w:val="single" w:sz="4" w:space="0" w:color="auto"/>
            </w:tcBorders>
            <w:shd w:val="clear" w:color="auto" w:fill="auto"/>
            <w:noWrap/>
            <w:vAlign w:val="center"/>
            <w:hideMark/>
          </w:tcPr>
          <w:p w14:paraId="5EE66AFE"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km</w:t>
            </w:r>
          </w:p>
        </w:tc>
        <w:tc>
          <w:tcPr>
            <w:tcW w:w="960" w:type="dxa"/>
            <w:tcBorders>
              <w:top w:val="nil"/>
              <w:left w:val="nil"/>
              <w:bottom w:val="single" w:sz="4" w:space="0" w:color="auto"/>
              <w:right w:val="single" w:sz="4" w:space="0" w:color="auto"/>
            </w:tcBorders>
            <w:shd w:val="clear" w:color="auto" w:fill="auto"/>
            <w:noWrap/>
            <w:vAlign w:val="center"/>
            <w:hideMark/>
          </w:tcPr>
          <w:p w14:paraId="48A37182"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0,2</w:t>
            </w:r>
          </w:p>
        </w:tc>
        <w:tc>
          <w:tcPr>
            <w:tcW w:w="1103" w:type="dxa"/>
            <w:tcBorders>
              <w:top w:val="nil"/>
              <w:left w:val="nil"/>
              <w:bottom w:val="single" w:sz="4" w:space="0" w:color="auto"/>
              <w:right w:val="single" w:sz="4" w:space="0" w:color="auto"/>
            </w:tcBorders>
            <w:shd w:val="clear" w:color="auto" w:fill="auto"/>
            <w:noWrap/>
            <w:vAlign w:val="center"/>
            <w:hideMark/>
          </w:tcPr>
          <w:p w14:paraId="41465CE5"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28.948</w:t>
            </w:r>
          </w:p>
        </w:tc>
        <w:tc>
          <w:tcPr>
            <w:tcW w:w="1559" w:type="dxa"/>
            <w:tcBorders>
              <w:top w:val="nil"/>
              <w:left w:val="nil"/>
              <w:bottom w:val="single" w:sz="4" w:space="0" w:color="auto"/>
              <w:right w:val="single" w:sz="4" w:space="0" w:color="auto"/>
            </w:tcBorders>
            <w:shd w:val="clear" w:color="auto" w:fill="auto"/>
            <w:noWrap/>
            <w:vAlign w:val="center"/>
            <w:hideMark/>
          </w:tcPr>
          <w:p w14:paraId="4366A0C5"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6.947,5</w:t>
            </w:r>
          </w:p>
        </w:tc>
      </w:tr>
      <w:tr w:rsidR="00EC6944" w:rsidRPr="008C43AA" w14:paraId="39F33253" w14:textId="77777777" w:rsidTr="00C26880">
        <w:trPr>
          <w:trHeight w:val="86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59BCFF1"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w:t>
            </w:r>
          </w:p>
        </w:tc>
        <w:tc>
          <w:tcPr>
            <w:tcW w:w="4460" w:type="dxa"/>
            <w:tcBorders>
              <w:top w:val="nil"/>
              <w:left w:val="nil"/>
              <w:bottom w:val="single" w:sz="4" w:space="0" w:color="auto"/>
              <w:right w:val="single" w:sz="4" w:space="0" w:color="auto"/>
            </w:tcBorders>
            <w:shd w:val="clear" w:color="auto" w:fill="auto"/>
            <w:vAlign w:val="center"/>
            <w:hideMark/>
          </w:tcPr>
          <w:p w14:paraId="5585291D" w14:textId="77777777" w:rsidR="00C26880" w:rsidRPr="008C43AA" w:rsidRDefault="00C26880"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VH5 (đường thôn 4 Đồng Chão đi thôn Lao Động)</w:t>
            </w:r>
          </w:p>
        </w:tc>
        <w:tc>
          <w:tcPr>
            <w:tcW w:w="729" w:type="dxa"/>
            <w:tcBorders>
              <w:top w:val="nil"/>
              <w:left w:val="nil"/>
              <w:bottom w:val="single" w:sz="4" w:space="0" w:color="auto"/>
              <w:right w:val="single" w:sz="4" w:space="0" w:color="auto"/>
            </w:tcBorders>
            <w:shd w:val="clear" w:color="auto" w:fill="auto"/>
            <w:noWrap/>
            <w:vAlign w:val="center"/>
            <w:hideMark/>
          </w:tcPr>
          <w:p w14:paraId="70873232"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km</w:t>
            </w:r>
          </w:p>
        </w:tc>
        <w:tc>
          <w:tcPr>
            <w:tcW w:w="960" w:type="dxa"/>
            <w:tcBorders>
              <w:top w:val="nil"/>
              <w:left w:val="nil"/>
              <w:bottom w:val="single" w:sz="4" w:space="0" w:color="auto"/>
              <w:right w:val="single" w:sz="4" w:space="0" w:color="auto"/>
            </w:tcBorders>
            <w:shd w:val="clear" w:color="auto" w:fill="auto"/>
            <w:noWrap/>
            <w:vAlign w:val="center"/>
            <w:hideMark/>
          </w:tcPr>
          <w:p w14:paraId="0D9DA140"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2,5</w:t>
            </w:r>
          </w:p>
        </w:tc>
        <w:tc>
          <w:tcPr>
            <w:tcW w:w="1103" w:type="dxa"/>
            <w:tcBorders>
              <w:top w:val="nil"/>
              <w:left w:val="nil"/>
              <w:bottom w:val="single" w:sz="4" w:space="0" w:color="auto"/>
              <w:right w:val="single" w:sz="4" w:space="0" w:color="auto"/>
            </w:tcBorders>
            <w:shd w:val="clear" w:color="auto" w:fill="auto"/>
            <w:noWrap/>
            <w:vAlign w:val="center"/>
            <w:hideMark/>
          </w:tcPr>
          <w:p w14:paraId="733FDC1A"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28.948</w:t>
            </w:r>
          </w:p>
        </w:tc>
        <w:tc>
          <w:tcPr>
            <w:tcW w:w="1559" w:type="dxa"/>
            <w:tcBorders>
              <w:top w:val="nil"/>
              <w:left w:val="nil"/>
              <w:bottom w:val="single" w:sz="4" w:space="0" w:color="auto"/>
              <w:right w:val="single" w:sz="4" w:space="0" w:color="auto"/>
            </w:tcBorders>
            <w:shd w:val="clear" w:color="auto" w:fill="auto"/>
            <w:noWrap/>
            <w:vAlign w:val="center"/>
            <w:hideMark/>
          </w:tcPr>
          <w:p w14:paraId="73EBD910"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72.370,0</w:t>
            </w:r>
          </w:p>
        </w:tc>
      </w:tr>
      <w:tr w:rsidR="00EC6944" w:rsidRPr="008C43AA" w14:paraId="4814A5F5" w14:textId="77777777" w:rsidTr="00C26880">
        <w:trPr>
          <w:trHeight w:val="81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1DE6934"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lastRenderedPageBreak/>
              <w:t>11</w:t>
            </w:r>
          </w:p>
        </w:tc>
        <w:tc>
          <w:tcPr>
            <w:tcW w:w="4460" w:type="dxa"/>
            <w:tcBorders>
              <w:top w:val="nil"/>
              <w:left w:val="nil"/>
              <w:bottom w:val="single" w:sz="4" w:space="0" w:color="auto"/>
              <w:right w:val="single" w:sz="4" w:space="0" w:color="auto"/>
            </w:tcBorders>
            <w:shd w:val="clear" w:color="auto" w:fill="auto"/>
            <w:vAlign w:val="center"/>
            <w:hideMark/>
          </w:tcPr>
          <w:p w14:paraId="0C76BB92" w14:textId="77777777" w:rsidR="00C26880" w:rsidRPr="008C43AA" w:rsidRDefault="00C26880"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VH6 (đường thôn Khe Mon đi thôn 4 Đồng Chão</w:t>
            </w:r>
          </w:p>
        </w:tc>
        <w:tc>
          <w:tcPr>
            <w:tcW w:w="729" w:type="dxa"/>
            <w:tcBorders>
              <w:top w:val="nil"/>
              <w:left w:val="nil"/>
              <w:bottom w:val="single" w:sz="4" w:space="0" w:color="auto"/>
              <w:right w:val="single" w:sz="4" w:space="0" w:color="auto"/>
            </w:tcBorders>
            <w:shd w:val="clear" w:color="auto" w:fill="auto"/>
            <w:noWrap/>
            <w:vAlign w:val="center"/>
            <w:hideMark/>
          </w:tcPr>
          <w:p w14:paraId="4206950C"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km</w:t>
            </w:r>
          </w:p>
        </w:tc>
        <w:tc>
          <w:tcPr>
            <w:tcW w:w="960" w:type="dxa"/>
            <w:tcBorders>
              <w:top w:val="nil"/>
              <w:left w:val="nil"/>
              <w:bottom w:val="single" w:sz="4" w:space="0" w:color="auto"/>
              <w:right w:val="single" w:sz="4" w:space="0" w:color="auto"/>
            </w:tcBorders>
            <w:shd w:val="clear" w:color="auto" w:fill="auto"/>
            <w:noWrap/>
            <w:vAlign w:val="center"/>
            <w:hideMark/>
          </w:tcPr>
          <w:p w14:paraId="1190D25E"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3,0</w:t>
            </w:r>
          </w:p>
        </w:tc>
        <w:tc>
          <w:tcPr>
            <w:tcW w:w="1103" w:type="dxa"/>
            <w:tcBorders>
              <w:top w:val="nil"/>
              <w:left w:val="nil"/>
              <w:bottom w:val="single" w:sz="4" w:space="0" w:color="auto"/>
              <w:right w:val="single" w:sz="4" w:space="0" w:color="auto"/>
            </w:tcBorders>
            <w:shd w:val="clear" w:color="auto" w:fill="auto"/>
            <w:noWrap/>
            <w:vAlign w:val="center"/>
            <w:hideMark/>
          </w:tcPr>
          <w:p w14:paraId="7BE30DED"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28.948</w:t>
            </w:r>
          </w:p>
        </w:tc>
        <w:tc>
          <w:tcPr>
            <w:tcW w:w="1559" w:type="dxa"/>
            <w:tcBorders>
              <w:top w:val="nil"/>
              <w:left w:val="nil"/>
              <w:bottom w:val="single" w:sz="4" w:space="0" w:color="auto"/>
              <w:right w:val="single" w:sz="4" w:space="0" w:color="auto"/>
            </w:tcBorders>
            <w:shd w:val="clear" w:color="auto" w:fill="auto"/>
            <w:noWrap/>
            <w:vAlign w:val="center"/>
            <w:hideMark/>
          </w:tcPr>
          <w:p w14:paraId="509A3CA0"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86.844,0</w:t>
            </w:r>
          </w:p>
        </w:tc>
      </w:tr>
      <w:tr w:rsidR="00EC6944" w:rsidRPr="008C43AA" w14:paraId="206A4F42" w14:textId="77777777" w:rsidTr="00C26880">
        <w:trPr>
          <w:trHeight w:val="45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B2F8E0E"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12</w:t>
            </w:r>
          </w:p>
        </w:tc>
        <w:tc>
          <w:tcPr>
            <w:tcW w:w="4460" w:type="dxa"/>
            <w:tcBorders>
              <w:top w:val="nil"/>
              <w:left w:val="nil"/>
              <w:bottom w:val="single" w:sz="4" w:space="0" w:color="auto"/>
              <w:right w:val="single" w:sz="4" w:space="0" w:color="auto"/>
            </w:tcBorders>
            <w:shd w:val="clear" w:color="auto" w:fill="auto"/>
            <w:vAlign w:val="center"/>
            <w:hideMark/>
          </w:tcPr>
          <w:p w14:paraId="4A69980F" w14:textId="77777777" w:rsidR="00C26880" w:rsidRPr="008C43AA" w:rsidRDefault="00C26880"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VH7 (đường thôn Gò Cấm)</w:t>
            </w:r>
          </w:p>
        </w:tc>
        <w:tc>
          <w:tcPr>
            <w:tcW w:w="729" w:type="dxa"/>
            <w:tcBorders>
              <w:top w:val="nil"/>
              <w:left w:val="nil"/>
              <w:bottom w:val="single" w:sz="4" w:space="0" w:color="auto"/>
              <w:right w:val="single" w:sz="4" w:space="0" w:color="auto"/>
            </w:tcBorders>
            <w:shd w:val="clear" w:color="auto" w:fill="auto"/>
            <w:noWrap/>
            <w:vAlign w:val="center"/>
            <w:hideMark/>
          </w:tcPr>
          <w:p w14:paraId="4FFB63A5"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km</w:t>
            </w:r>
          </w:p>
        </w:tc>
        <w:tc>
          <w:tcPr>
            <w:tcW w:w="960" w:type="dxa"/>
            <w:tcBorders>
              <w:top w:val="nil"/>
              <w:left w:val="nil"/>
              <w:bottom w:val="single" w:sz="4" w:space="0" w:color="auto"/>
              <w:right w:val="single" w:sz="4" w:space="0" w:color="auto"/>
            </w:tcBorders>
            <w:shd w:val="clear" w:color="auto" w:fill="auto"/>
            <w:noWrap/>
            <w:vAlign w:val="center"/>
            <w:hideMark/>
          </w:tcPr>
          <w:p w14:paraId="7A2A95DE"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1,4</w:t>
            </w:r>
          </w:p>
        </w:tc>
        <w:tc>
          <w:tcPr>
            <w:tcW w:w="1103" w:type="dxa"/>
            <w:tcBorders>
              <w:top w:val="nil"/>
              <w:left w:val="nil"/>
              <w:bottom w:val="single" w:sz="4" w:space="0" w:color="auto"/>
              <w:right w:val="single" w:sz="4" w:space="0" w:color="auto"/>
            </w:tcBorders>
            <w:shd w:val="clear" w:color="auto" w:fill="auto"/>
            <w:noWrap/>
            <w:vAlign w:val="center"/>
            <w:hideMark/>
          </w:tcPr>
          <w:p w14:paraId="4EC45930"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16.395</w:t>
            </w:r>
          </w:p>
        </w:tc>
        <w:tc>
          <w:tcPr>
            <w:tcW w:w="1559" w:type="dxa"/>
            <w:tcBorders>
              <w:top w:val="nil"/>
              <w:left w:val="nil"/>
              <w:bottom w:val="single" w:sz="4" w:space="0" w:color="auto"/>
              <w:right w:val="single" w:sz="4" w:space="0" w:color="auto"/>
            </w:tcBorders>
            <w:shd w:val="clear" w:color="auto" w:fill="auto"/>
            <w:noWrap/>
            <w:vAlign w:val="center"/>
            <w:hideMark/>
          </w:tcPr>
          <w:p w14:paraId="5D9E63DF"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22.297,2</w:t>
            </w:r>
          </w:p>
        </w:tc>
      </w:tr>
      <w:tr w:rsidR="00EC6944" w:rsidRPr="008C43AA" w14:paraId="12FB4F60" w14:textId="77777777" w:rsidTr="00C26880">
        <w:trPr>
          <w:trHeight w:val="50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96F6A60"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13</w:t>
            </w:r>
          </w:p>
        </w:tc>
        <w:tc>
          <w:tcPr>
            <w:tcW w:w="4460" w:type="dxa"/>
            <w:tcBorders>
              <w:top w:val="nil"/>
              <w:left w:val="nil"/>
              <w:bottom w:val="single" w:sz="4" w:space="0" w:color="auto"/>
              <w:right w:val="single" w:sz="4" w:space="0" w:color="auto"/>
            </w:tcBorders>
            <w:shd w:val="clear" w:color="auto" w:fill="auto"/>
            <w:vAlign w:val="center"/>
            <w:hideMark/>
          </w:tcPr>
          <w:p w14:paraId="32509EB9" w14:textId="77777777" w:rsidR="00C26880" w:rsidRPr="008C43AA" w:rsidRDefault="00C26880"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VH8(đường thôn Khe Mon)</w:t>
            </w:r>
          </w:p>
        </w:tc>
        <w:tc>
          <w:tcPr>
            <w:tcW w:w="729" w:type="dxa"/>
            <w:tcBorders>
              <w:top w:val="nil"/>
              <w:left w:val="nil"/>
              <w:bottom w:val="single" w:sz="4" w:space="0" w:color="auto"/>
              <w:right w:val="single" w:sz="4" w:space="0" w:color="auto"/>
            </w:tcBorders>
            <w:shd w:val="clear" w:color="auto" w:fill="auto"/>
            <w:noWrap/>
            <w:vAlign w:val="center"/>
            <w:hideMark/>
          </w:tcPr>
          <w:p w14:paraId="59E5DB60"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km</w:t>
            </w:r>
          </w:p>
        </w:tc>
        <w:tc>
          <w:tcPr>
            <w:tcW w:w="960" w:type="dxa"/>
            <w:tcBorders>
              <w:top w:val="nil"/>
              <w:left w:val="nil"/>
              <w:bottom w:val="single" w:sz="4" w:space="0" w:color="auto"/>
              <w:right w:val="single" w:sz="4" w:space="0" w:color="auto"/>
            </w:tcBorders>
            <w:shd w:val="clear" w:color="auto" w:fill="auto"/>
            <w:noWrap/>
            <w:vAlign w:val="center"/>
            <w:hideMark/>
          </w:tcPr>
          <w:p w14:paraId="621DC63E"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w:t>
            </w:r>
          </w:p>
        </w:tc>
        <w:tc>
          <w:tcPr>
            <w:tcW w:w="1103" w:type="dxa"/>
            <w:tcBorders>
              <w:top w:val="nil"/>
              <w:left w:val="nil"/>
              <w:bottom w:val="single" w:sz="4" w:space="0" w:color="auto"/>
              <w:right w:val="single" w:sz="4" w:space="0" w:color="auto"/>
            </w:tcBorders>
            <w:shd w:val="clear" w:color="auto" w:fill="auto"/>
            <w:noWrap/>
            <w:vAlign w:val="center"/>
            <w:hideMark/>
          </w:tcPr>
          <w:p w14:paraId="2B4B2698"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16.395</w:t>
            </w:r>
          </w:p>
        </w:tc>
        <w:tc>
          <w:tcPr>
            <w:tcW w:w="1559" w:type="dxa"/>
            <w:tcBorders>
              <w:top w:val="nil"/>
              <w:left w:val="nil"/>
              <w:bottom w:val="single" w:sz="4" w:space="0" w:color="auto"/>
              <w:right w:val="single" w:sz="4" w:space="0" w:color="auto"/>
            </w:tcBorders>
            <w:shd w:val="clear" w:color="auto" w:fill="auto"/>
            <w:noWrap/>
            <w:vAlign w:val="center"/>
            <w:hideMark/>
          </w:tcPr>
          <w:p w14:paraId="7D146889"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16.395,0</w:t>
            </w:r>
          </w:p>
        </w:tc>
      </w:tr>
      <w:tr w:rsidR="00EC6944" w:rsidRPr="008C43AA" w14:paraId="7652EC99" w14:textId="77777777" w:rsidTr="00C26880">
        <w:trPr>
          <w:trHeight w:val="792"/>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E20D63D"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14</w:t>
            </w:r>
          </w:p>
        </w:tc>
        <w:tc>
          <w:tcPr>
            <w:tcW w:w="4460" w:type="dxa"/>
            <w:tcBorders>
              <w:top w:val="nil"/>
              <w:left w:val="nil"/>
              <w:bottom w:val="single" w:sz="4" w:space="0" w:color="auto"/>
              <w:right w:val="single" w:sz="4" w:space="0" w:color="auto"/>
            </w:tcBorders>
            <w:shd w:val="clear" w:color="auto" w:fill="auto"/>
            <w:vAlign w:val="center"/>
            <w:hideMark/>
          </w:tcPr>
          <w:p w14:paraId="5CC7BD1F" w14:textId="77777777" w:rsidR="00C26880" w:rsidRPr="008C43AA" w:rsidRDefault="00C26880"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VH9,10,11 (Đường thôn Khe Mon)</w:t>
            </w:r>
          </w:p>
        </w:tc>
        <w:tc>
          <w:tcPr>
            <w:tcW w:w="729" w:type="dxa"/>
            <w:tcBorders>
              <w:top w:val="nil"/>
              <w:left w:val="nil"/>
              <w:bottom w:val="single" w:sz="4" w:space="0" w:color="auto"/>
              <w:right w:val="single" w:sz="4" w:space="0" w:color="auto"/>
            </w:tcBorders>
            <w:shd w:val="clear" w:color="auto" w:fill="auto"/>
            <w:noWrap/>
            <w:vAlign w:val="center"/>
            <w:hideMark/>
          </w:tcPr>
          <w:p w14:paraId="75AF3BBB"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km</w:t>
            </w:r>
          </w:p>
        </w:tc>
        <w:tc>
          <w:tcPr>
            <w:tcW w:w="960" w:type="dxa"/>
            <w:tcBorders>
              <w:top w:val="nil"/>
              <w:left w:val="nil"/>
              <w:bottom w:val="single" w:sz="4" w:space="0" w:color="auto"/>
              <w:right w:val="single" w:sz="4" w:space="0" w:color="auto"/>
            </w:tcBorders>
            <w:shd w:val="clear" w:color="auto" w:fill="auto"/>
            <w:noWrap/>
            <w:vAlign w:val="center"/>
            <w:hideMark/>
          </w:tcPr>
          <w:p w14:paraId="5E935D3B"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1,6</w:t>
            </w:r>
          </w:p>
        </w:tc>
        <w:tc>
          <w:tcPr>
            <w:tcW w:w="1103" w:type="dxa"/>
            <w:tcBorders>
              <w:top w:val="nil"/>
              <w:left w:val="nil"/>
              <w:bottom w:val="single" w:sz="4" w:space="0" w:color="auto"/>
              <w:right w:val="single" w:sz="4" w:space="0" w:color="auto"/>
            </w:tcBorders>
            <w:shd w:val="clear" w:color="auto" w:fill="auto"/>
            <w:noWrap/>
            <w:vAlign w:val="center"/>
            <w:hideMark/>
          </w:tcPr>
          <w:p w14:paraId="566C9AA4"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16.395</w:t>
            </w:r>
          </w:p>
        </w:tc>
        <w:tc>
          <w:tcPr>
            <w:tcW w:w="1559" w:type="dxa"/>
            <w:tcBorders>
              <w:top w:val="nil"/>
              <w:left w:val="nil"/>
              <w:bottom w:val="single" w:sz="4" w:space="0" w:color="auto"/>
              <w:right w:val="single" w:sz="4" w:space="0" w:color="auto"/>
            </w:tcBorders>
            <w:shd w:val="clear" w:color="auto" w:fill="auto"/>
            <w:noWrap/>
            <w:vAlign w:val="center"/>
            <w:hideMark/>
          </w:tcPr>
          <w:p w14:paraId="1F75693C"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26.232,0</w:t>
            </w:r>
          </w:p>
        </w:tc>
      </w:tr>
      <w:tr w:rsidR="00EC6944" w:rsidRPr="008C43AA" w14:paraId="5EB346B6" w14:textId="77777777" w:rsidTr="00C26880">
        <w:trPr>
          <w:trHeight w:val="45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64BA68F"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15</w:t>
            </w:r>
          </w:p>
        </w:tc>
        <w:tc>
          <w:tcPr>
            <w:tcW w:w="4460" w:type="dxa"/>
            <w:tcBorders>
              <w:top w:val="nil"/>
              <w:left w:val="nil"/>
              <w:bottom w:val="single" w:sz="4" w:space="0" w:color="auto"/>
              <w:right w:val="single" w:sz="4" w:space="0" w:color="auto"/>
            </w:tcBorders>
            <w:shd w:val="clear" w:color="auto" w:fill="auto"/>
            <w:vAlign w:val="center"/>
            <w:hideMark/>
          </w:tcPr>
          <w:p w14:paraId="7F41BB40" w14:textId="77777777" w:rsidR="00C26880" w:rsidRPr="008C43AA" w:rsidRDefault="00C26880"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thôn 8 Minh Phú</w:t>
            </w:r>
          </w:p>
        </w:tc>
        <w:tc>
          <w:tcPr>
            <w:tcW w:w="729" w:type="dxa"/>
            <w:tcBorders>
              <w:top w:val="nil"/>
              <w:left w:val="nil"/>
              <w:bottom w:val="single" w:sz="4" w:space="0" w:color="auto"/>
              <w:right w:val="single" w:sz="4" w:space="0" w:color="auto"/>
            </w:tcBorders>
            <w:shd w:val="clear" w:color="auto" w:fill="auto"/>
            <w:noWrap/>
            <w:vAlign w:val="center"/>
            <w:hideMark/>
          </w:tcPr>
          <w:p w14:paraId="17B97765"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km</w:t>
            </w:r>
          </w:p>
        </w:tc>
        <w:tc>
          <w:tcPr>
            <w:tcW w:w="960" w:type="dxa"/>
            <w:tcBorders>
              <w:top w:val="nil"/>
              <w:left w:val="nil"/>
              <w:bottom w:val="single" w:sz="4" w:space="0" w:color="auto"/>
              <w:right w:val="single" w:sz="4" w:space="0" w:color="auto"/>
            </w:tcBorders>
            <w:shd w:val="clear" w:color="auto" w:fill="auto"/>
            <w:noWrap/>
            <w:vAlign w:val="center"/>
            <w:hideMark/>
          </w:tcPr>
          <w:p w14:paraId="41261BF5"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w:t>
            </w:r>
          </w:p>
        </w:tc>
        <w:tc>
          <w:tcPr>
            <w:tcW w:w="1103" w:type="dxa"/>
            <w:tcBorders>
              <w:top w:val="nil"/>
              <w:left w:val="nil"/>
              <w:bottom w:val="single" w:sz="4" w:space="0" w:color="auto"/>
              <w:right w:val="single" w:sz="4" w:space="0" w:color="auto"/>
            </w:tcBorders>
            <w:shd w:val="clear" w:color="auto" w:fill="auto"/>
            <w:noWrap/>
            <w:vAlign w:val="center"/>
            <w:hideMark/>
          </w:tcPr>
          <w:p w14:paraId="6E0B5DAB"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16.395</w:t>
            </w:r>
          </w:p>
        </w:tc>
        <w:tc>
          <w:tcPr>
            <w:tcW w:w="1559" w:type="dxa"/>
            <w:tcBorders>
              <w:top w:val="nil"/>
              <w:left w:val="nil"/>
              <w:bottom w:val="single" w:sz="4" w:space="0" w:color="auto"/>
              <w:right w:val="single" w:sz="4" w:space="0" w:color="auto"/>
            </w:tcBorders>
            <w:shd w:val="clear" w:color="auto" w:fill="auto"/>
            <w:noWrap/>
            <w:vAlign w:val="center"/>
            <w:hideMark/>
          </w:tcPr>
          <w:p w14:paraId="451556E4"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16.395,0</w:t>
            </w:r>
          </w:p>
        </w:tc>
      </w:tr>
      <w:tr w:rsidR="00EC6944" w:rsidRPr="008C43AA" w14:paraId="7E05E447" w14:textId="77777777" w:rsidTr="00C26880">
        <w:trPr>
          <w:trHeight w:val="45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EACA4D0"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16</w:t>
            </w:r>
          </w:p>
        </w:tc>
        <w:tc>
          <w:tcPr>
            <w:tcW w:w="4460" w:type="dxa"/>
            <w:tcBorders>
              <w:top w:val="nil"/>
              <w:left w:val="nil"/>
              <w:bottom w:val="single" w:sz="4" w:space="0" w:color="auto"/>
              <w:right w:val="single" w:sz="4" w:space="0" w:color="auto"/>
            </w:tcBorders>
            <w:shd w:val="clear" w:color="auto" w:fill="auto"/>
            <w:vAlign w:val="center"/>
            <w:hideMark/>
          </w:tcPr>
          <w:p w14:paraId="603B7A3B" w14:textId="77777777" w:rsidR="00C26880" w:rsidRPr="008C43AA" w:rsidRDefault="00C26880"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thôn Khe Mon (đầm sen)</w:t>
            </w:r>
          </w:p>
        </w:tc>
        <w:tc>
          <w:tcPr>
            <w:tcW w:w="729" w:type="dxa"/>
            <w:tcBorders>
              <w:top w:val="nil"/>
              <w:left w:val="nil"/>
              <w:bottom w:val="single" w:sz="4" w:space="0" w:color="auto"/>
              <w:right w:val="single" w:sz="4" w:space="0" w:color="auto"/>
            </w:tcBorders>
            <w:shd w:val="clear" w:color="auto" w:fill="auto"/>
            <w:noWrap/>
            <w:vAlign w:val="center"/>
            <w:hideMark/>
          </w:tcPr>
          <w:p w14:paraId="64CD0BE3"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km</w:t>
            </w:r>
          </w:p>
        </w:tc>
        <w:tc>
          <w:tcPr>
            <w:tcW w:w="960" w:type="dxa"/>
            <w:tcBorders>
              <w:top w:val="nil"/>
              <w:left w:val="nil"/>
              <w:bottom w:val="single" w:sz="4" w:space="0" w:color="auto"/>
              <w:right w:val="single" w:sz="4" w:space="0" w:color="auto"/>
            </w:tcBorders>
            <w:shd w:val="clear" w:color="auto" w:fill="auto"/>
            <w:noWrap/>
            <w:vAlign w:val="center"/>
            <w:hideMark/>
          </w:tcPr>
          <w:p w14:paraId="294DF73B"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2,2</w:t>
            </w:r>
          </w:p>
        </w:tc>
        <w:tc>
          <w:tcPr>
            <w:tcW w:w="1103" w:type="dxa"/>
            <w:tcBorders>
              <w:top w:val="nil"/>
              <w:left w:val="nil"/>
              <w:bottom w:val="single" w:sz="4" w:space="0" w:color="auto"/>
              <w:right w:val="single" w:sz="4" w:space="0" w:color="auto"/>
            </w:tcBorders>
            <w:shd w:val="clear" w:color="auto" w:fill="auto"/>
            <w:noWrap/>
            <w:vAlign w:val="center"/>
            <w:hideMark/>
          </w:tcPr>
          <w:p w14:paraId="2F125E43"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16.395</w:t>
            </w:r>
          </w:p>
        </w:tc>
        <w:tc>
          <w:tcPr>
            <w:tcW w:w="1559" w:type="dxa"/>
            <w:tcBorders>
              <w:top w:val="nil"/>
              <w:left w:val="nil"/>
              <w:bottom w:val="single" w:sz="4" w:space="0" w:color="auto"/>
              <w:right w:val="single" w:sz="4" w:space="0" w:color="auto"/>
            </w:tcBorders>
            <w:shd w:val="clear" w:color="auto" w:fill="auto"/>
            <w:noWrap/>
            <w:vAlign w:val="center"/>
            <w:hideMark/>
          </w:tcPr>
          <w:p w14:paraId="6EB70348"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36.069,0</w:t>
            </w:r>
          </w:p>
        </w:tc>
      </w:tr>
      <w:tr w:rsidR="00EC6944" w:rsidRPr="008C43AA" w14:paraId="18EA293F" w14:textId="77777777" w:rsidTr="00C26880">
        <w:trPr>
          <w:trHeight w:val="45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3137333"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17</w:t>
            </w:r>
          </w:p>
        </w:tc>
        <w:tc>
          <w:tcPr>
            <w:tcW w:w="4460" w:type="dxa"/>
            <w:tcBorders>
              <w:top w:val="nil"/>
              <w:left w:val="nil"/>
              <w:bottom w:val="single" w:sz="4" w:space="0" w:color="auto"/>
              <w:right w:val="single" w:sz="4" w:space="0" w:color="auto"/>
            </w:tcBorders>
            <w:shd w:val="clear" w:color="auto" w:fill="auto"/>
            <w:vAlign w:val="center"/>
            <w:hideMark/>
          </w:tcPr>
          <w:p w14:paraId="5C374BA9" w14:textId="77777777" w:rsidR="00C26880" w:rsidRPr="008C43AA" w:rsidRDefault="00C26880"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thôn 4 Đồng Chão</w:t>
            </w:r>
          </w:p>
        </w:tc>
        <w:tc>
          <w:tcPr>
            <w:tcW w:w="729" w:type="dxa"/>
            <w:tcBorders>
              <w:top w:val="nil"/>
              <w:left w:val="nil"/>
              <w:bottom w:val="single" w:sz="4" w:space="0" w:color="auto"/>
              <w:right w:val="single" w:sz="4" w:space="0" w:color="auto"/>
            </w:tcBorders>
            <w:shd w:val="clear" w:color="auto" w:fill="auto"/>
            <w:noWrap/>
            <w:vAlign w:val="center"/>
            <w:hideMark/>
          </w:tcPr>
          <w:p w14:paraId="505E6DF5"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km</w:t>
            </w:r>
          </w:p>
        </w:tc>
        <w:tc>
          <w:tcPr>
            <w:tcW w:w="960" w:type="dxa"/>
            <w:tcBorders>
              <w:top w:val="nil"/>
              <w:left w:val="nil"/>
              <w:bottom w:val="single" w:sz="4" w:space="0" w:color="auto"/>
              <w:right w:val="single" w:sz="4" w:space="0" w:color="auto"/>
            </w:tcBorders>
            <w:shd w:val="clear" w:color="auto" w:fill="auto"/>
            <w:noWrap/>
            <w:vAlign w:val="center"/>
            <w:hideMark/>
          </w:tcPr>
          <w:p w14:paraId="51AD287E"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2,0</w:t>
            </w:r>
          </w:p>
        </w:tc>
        <w:tc>
          <w:tcPr>
            <w:tcW w:w="1103" w:type="dxa"/>
            <w:tcBorders>
              <w:top w:val="nil"/>
              <w:left w:val="nil"/>
              <w:bottom w:val="single" w:sz="4" w:space="0" w:color="auto"/>
              <w:right w:val="single" w:sz="4" w:space="0" w:color="auto"/>
            </w:tcBorders>
            <w:shd w:val="clear" w:color="auto" w:fill="auto"/>
            <w:noWrap/>
            <w:vAlign w:val="center"/>
            <w:hideMark/>
          </w:tcPr>
          <w:p w14:paraId="7AF75777"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16.395</w:t>
            </w:r>
          </w:p>
        </w:tc>
        <w:tc>
          <w:tcPr>
            <w:tcW w:w="1559" w:type="dxa"/>
            <w:tcBorders>
              <w:top w:val="nil"/>
              <w:left w:val="nil"/>
              <w:bottom w:val="single" w:sz="4" w:space="0" w:color="auto"/>
              <w:right w:val="single" w:sz="4" w:space="0" w:color="auto"/>
            </w:tcBorders>
            <w:shd w:val="clear" w:color="auto" w:fill="auto"/>
            <w:noWrap/>
            <w:vAlign w:val="center"/>
            <w:hideMark/>
          </w:tcPr>
          <w:p w14:paraId="7DE36D6F"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32.790,0</w:t>
            </w:r>
          </w:p>
        </w:tc>
      </w:tr>
      <w:tr w:rsidR="00EC6944" w:rsidRPr="008C43AA" w14:paraId="0029A767" w14:textId="77777777" w:rsidTr="00C26880">
        <w:trPr>
          <w:trHeight w:val="45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A3D1B58"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18</w:t>
            </w:r>
          </w:p>
        </w:tc>
        <w:tc>
          <w:tcPr>
            <w:tcW w:w="4460" w:type="dxa"/>
            <w:tcBorders>
              <w:top w:val="nil"/>
              <w:left w:val="nil"/>
              <w:bottom w:val="single" w:sz="4" w:space="0" w:color="auto"/>
              <w:right w:val="single" w:sz="4" w:space="0" w:color="auto"/>
            </w:tcBorders>
            <w:shd w:val="clear" w:color="auto" w:fill="auto"/>
            <w:vAlign w:val="center"/>
            <w:hideMark/>
          </w:tcPr>
          <w:p w14:paraId="454EE76B" w14:textId="77777777" w:rsidR="00C26880" w:rsidRPr="008C43AA" w:rsidRDefault="00C26880"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thôn Lao Động</w:t>
            </w:r>
          </w:p>
        </w:tc>
        <w:tc>
          <w:tcPr>
            <w:tcW w:w="729" w:type="dxa"/>
            <w:tcBorders>
              <w:top w:val="nil"/>
              <w:left w:val="nil"/>
              <w:bottom w:val="single" w:sz="4" w:space="0" w:color="auto"/>
              <w:right w:val="single" w:sz="4" w:space="0" w:color="auto"/>
            </w:tcBorders>
            <w:shd w:val="clear" w:color="auto" w:fill="auto"/>
            <w:noWrap/>
            <w:vAlign w:val="center"/>
            <w:hideMark/>
          </w:tcPr>
          <w:p w14:paraId="7F10D5A6"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km</w:t>
            </w:r>
          </w:p>
        </w:tc>
        <w:tc>
          <w:tcPr>
            <w:tcW w:w="960" w:type="dxa"/>
            <w:tcBorders>
              <w:top w:val="nil"/>
              <w:left w:val="nil"/>
              <w:bottom w:val="single" w:sz="4" w:space="0" w:color="auto"/>
              <w:right w:val="single" w:sz="4" w:space="0" w:color="auto"/>
            </w:tcBorders>
            <w:shd w:val="clear" w:color="auto" w:fill="auto"/>
            <w:noWrap/>
            <w:vAlign w:val="center"/>
            <w:hideMark/>
          </w:tcPr>
          <w:p w14:paraId="43E14315"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2,0</w:t>
            </w:r>
          </w:p>
        </w:tc>
        <w:tc>
          <w:tcPr>
            <w:tcW w:w="1103" w:type="dxa"/>
            <w:tcBorders>
              <w:top w:val="nil"/>
              <w:left w:val="nil"/>
              <w:bottom w:val="single" w:sz="4" w:space="0" w:color="auto"/>
              <w:right w:val="single" w:sz="4" w:space="0" w:color="auto"/>
            </w:tcBorders>
            <w:shd w:val="clear" w:color="auto" w:fill="auto"/>
            <w:noWrap/>
            <w:vAlign w:val="center"/>
            <w:hideMark/>
          </w:tcPr>
          <w:p w14:paraId="33D7472F"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16.395</w:t>
            </w:r>
          </w:p>
        </w:tc>
        <w:tc>
          <w:tcPr>
            <w:tcW w:w="1559" w:type="dxa"/>
            <w:tcBorders>
              <w:top w:val="nil"/>
              <w:left w:val="nil"/>
              <w:bottom w:val="single" w:sz="4" w:space="0" w:color="auto"/>
              <w:right w:val="single" w:sz="4" w:space="0" w:color="auto"/>
            </w:tcBorders>
            <w:shd w:val="clear" w:color="auto" w:fill="auto"/>
            <w:noWrap/>
            <w:vAlign w:val="center"/>
            <w:hideMark/>
          </w:tcPr>
          <w:p w14:paraId="64D2A5A5"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32.790,0</w:t>
            </w:r>
          </w:p>
        </w:tc>
      </w:tr>
      <w:tr w:rsidR="00EC6944" w:rsidRPr="008C43AA" w14:paraId="083D6323" w14:textId="77777777" w:rsidTr="00C26880">
        <w:trPr>
          <w:trHeight w:val="45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907C294"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19</w:t>
            </w:r>
          </w:p>
        </w:tc>
        <w:tc>
          <w:tcPr>
            <w:tcW w:w="4460" w:type="dxa"/>
            <w:tcBorders>
              <w:top w:val="nil"/>
              <w:left w:val="nil"/>
              <w:bottom w:val="single" w:sz="4" w:space="0" w:color="auto"/>
              <w:right w:val="single" w:sz="4" w:space="0" w:color="auto"/>
            </w:tcBorders>
            <w:shd w:val="clear" w:color="auto" w:fill="auto"/>
            <w:vAlign w:val="center"/>
            <w:hideMark/>
          </w:tcPr>
          <w:p w14:paraId="19C08F65" w14:textId="77777777" w:rsidR="00C26880" w:rsidRPr="008C43AA" w:rsidRDefault="00C26880"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Đường khu du lịch</w:t>
            </w:r>
          </w:p>
        </w:tc>
        <w:tc>
          <w:tcPr>
            <w:tcW w:w="729" w:type="dxa"/>
            <w:tcBorders>
              <w:top w:val="nil"/>
              <w:left w:val="nil"/>
              <w:bottom w:val="single" w:sz="4" w:space="0" w:color="auto"/>
              <w:right w:val="single" w:sz="4" w:space="0" w:color="auto"/>
            </w:tcBorders>
            <w:shd w:val="clear" w:color="auto" w:fill="auto"/>
            <w:noWrap/>
            <w:vAlign w:val="center"/>
            <w:hideMark/>
          </w:tcPr>
          <w:p w14:paraId="0B49DF93"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km</w:t>
            </w:r>
          </w:p>
        </w:tc>
        <w:tc>
          <w:tcPr>
            <w:tcW w:w="960" w:type="dxa"/>
            <w:tcBorders>
              <w:top w:val="nil"/>
              <w:left w:val="nil"/>
              <w:bottom w:val="single" w:sz="4" w:space="0" w:color="auto"/>
              <w:right w:val="single" w:sz="4" w:space="0" w:color="auto"/>
            </w:tcBorders>
            <w:shd w:val="clear" w:color="auto" w:fill="auto"/>
            <w:noWrap/>
            <w:vAlign w:val="center"/>
            <w:hideMark/>
          </w:tcPr>
          <w:p w14:paraId="2C12C1A0"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2,0</w:t>
            </w:r>
          </w:p>
        </w:tc>
        <w:tc>
          <w:tcPr>
            <w:tcW w:w="1103" w:type="dxa"/>
            <w:tcBorders>
              <w:top w:val="nil"/>
              <w:left w:val="nil"/>
              <w:bottom w:val="single" w:sz="4" w:space="0" w:color="auto"/>
              <w:right w:val="single" w:sz="4" w:space="0" w:color="auto"/>
            </w:tcBorders>
            <w:shd w:val="clear" w:color="auto" w:fill="auto"/>
            <w:noWrap/>
            <w:vAlign w:val="center"/>
            <w:hideMark/>
          </w:tcPr>
          <w:p w14:paraId="669AEBF1"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605A6E11" w14:textId="77777777" w:rsidR="00C26880" w:rsidRPr="008C43AA" w:rsidRDefault="00C26880" w:rsidP="00A40018">
            <w:pPr>
              <w:spacing w:after="0" w:line="271" w:lineRule="auto"/>
              <w:jc w:val="center"/>
              <w:rPr>
                <w:rFonts w:ascii="Times New Roman" w:eastAsia="Times New Roman" w:hAnsi="Times New Roman" w:cs="Times New Roman"/>
                <w:sz w:val="28"/>
                <w:szCs w:val="28"/>
              </w:rPr>
            </w:pPr>
          </w:p>
        </w:tc>
      </w:tr>
      <w:tr w:rsidR="00EC6944" w:rsidRPr="008C43AA" w14:paraId="772F216D" w14:textId="77777777" w:rsidTr="00C26880">
        <w:trPr>
          <w:trHeight w:val="45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610EAD7" w14:textId="77777777" w:rsidR="00C26880" w:rsidRPr="008C43AA" w:rsidRDefault="00C26880"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4460" w:type="dxa"/>
            <w:tcBorders>
              <w:top w:val="nil"/>
              <w:left w:val="nil"/>
              <w:bottom w:val="single" w:sz="4" w:space="0" w:color="auto"/>
              <w:right w:val="single" w:sz="4" w:space="0" w:color="auto"/>
            </w:tcBorders>
            <w:shd w:val="clear" w:color="auto" w:fill="auto"/>
            <w:noWrap/>
            <w:vAlign w:val="center"/>
            <w:hideMark/>
          </w:tcPr>
          <w:p w14:paraId="420E0BA1" w14:textId="77777777" w:rsidR="00C26880" w:rsidRPr="008C43AA" w:rsidRDefault="00C26880"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Tổng</w:t>
            </w:r>
          </w:p>
        </w:tc>
        <w:tc>
          <w:tcPr>
            <w:tcW w:w="729" w:type="dxa"/>
            <w:tcBorders>
              <w:top w:val="nil"/>
              <w:left w:val="nil"/>
              <w:bottom w:val="single" w:sz="4" w:space="0" w:color="auto"/>
              <w:right w:val="single" w:sz="4" w:space="0" w:color="auto"/>
            </w:tcBorders>
            <w:shd w:val="clear" w:color="auto" w:fill="auto"/>
            <w:noWrap/>
            <w:vAlign w:val="center"/>
            <w:hideMark/>
          </w:tcPr>
          <w:p w14:paraId="2FE0EAF1" w14:textId="77777777" w:rsidR="00C26880" w:rsidRPr="008C43AA" w:rsidRDefault="00C26880"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960" w:type="dxa"/>
            <w:tcBorders>
              <w:top w:val="nil"/>
              <w:left w:val="nil"/>
              <w:bottom w:val="single" w:sz="4" w:space="0" w:color="auto"/>
              <w:right w:val="single" w:sz="4" w:space="0" w:color="auto"/>
            </w:tcBorders>
            <w:shd w:val="clear" w:color="auto" w:fill="auto"/>
            <w:noWrap/>
            <w:vAlign w:val="center"/>
            <w:hideMark/>
          </w:tcPr>
          <w:p w14:paraId="62A1F604" w14:textId="77777777" w:rsidR="00C26880" w:rsidRPr="008C43AA" w:rsidRDefault="00C26880" w:rsidP="00A40018">
            <w:pPr>
              <w:spacing w:after="0" w:line="271" w:lineRule="auto"/>
              <w:jc w:val="center"/>
              <w:rPr>
                <w:rFonts w:ascii="Times New Roman" w:eastAsia="Times New Roman" w:hAnsi="Times New Roman" w:cs="Times New Roman"/>
                <w:b/>
                <w:bCs/>
                <w:sz w:val="28"/>
                <w:szCs w:val="28"/>
              </w:rPr>
            </w:pPr>
          </w:p>
        </w:tc>
        <w:tc>
          <w:tcPr>
            <w:tcW w:w="1103" w:type="dxa"/>
            <w:tcBorders>
              <w:top w:val="nil"/>
              <w:left w:val="nil"/>
              <w:bottom w:val="single" w:sz="4" w:space="0" w:color="auto"/>
              <w:right w:val="single" w:sz="4" w:space="0" w:color="auto"/>
            </w:tcBorders>
            <w:shd w:val="clear" w:color="auto" w:fill="auto"/>
            <w:noWrap/>
            <w:vAlign w:val="center"/>
            <w:hideMark/>
          </w:tcPr>
          <w:p w14:paraId="7A67E8D1" w14:textId="77777777" w:rsidR="00C26880" w:rsidRPr="008C43AA" w:rsidRDefault="00C26880" w:rsidP="00A40018">
            <w:pPr>
              <w:spacing w:after="0" w:line="271" w:lineRule="auto"/>
              <w:jc w:val="center"/>
              <w:rPr>
                <w:rFonts w:ascii="Times New Roman" w:eastAsia="Times New Roman" w:hAnsi="Times New Roman" w:cs="Times New Roman"/>
                <w:b/>
                <w:bCs/>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7F5B934E" w14:textId="77777777" w:rsidR="00C26880" w:rsidRPr="008C43AA" w:rsidRDefault="00C26880"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642.749,24</w:t>
            </w:r>
          </w:p>
        </w:tc>
      </w:tr>
    </w:tbl>
    <w:p w14:paraId="662249CE" w14:textId="77777777" w:rsidR="00B453FB" w:rsidRPr="008C43AA" w:rsidRDefault="00B453FB" w:rsidP="00A40018">
      <w:pPr>
        <w:pStyle w:val="NormalWeb"/>
        <w:shd w:val="clear" w:color="auto" w:fill="FFFFFF"/>
        <w:tabs>
          <w:tab w:val="left" w:pos="709"/>
          <w:tab w:val="left" w:pos="851"/>
        </w:tabs>
        <w:spacing w:before="0" w:beforeAutospacing="0" w:after="0" w:afterAutospacing="0" w:line="271" w:lineRule="auto"/>
        <w:ind w:firstLine="709"/>
        <w:jc w:val="both"/>
        <w:rPr>
          <w:sz w:val="28"/>
          <w:szCs w:val="28"/>
        </w:rPr>
      </w:pPr>
      <w:r w:rsidRPr="008C43AA">
        <w:rPr>
          <w:sz w:val="28"/>
          <w:szCs w:val="28"/>
        </w:rPr>
        <w:t xml:space="preserve">Kinh phí xây dựng hệ thống giao thông khoảng </w:t>
      </w:r>
      <w:r w:rsidR="00C26880" w:rsidRPr="008C43AA">
        <w:rPr>
          <w:sz w:val="28"/>
          <w:szCs w:val="28"/>
        </w:rPr>
        <w:t>642,75</w:t>
      </w:r>
      <w:r w:rsidRPr="008C43AA">
        <w:rPr>
          <w:sz w:val="28"/>
          <w:szCs w:val="28"/>
        </w:rPr>
        <w:t xml:space="preserve"> tỷ đồng</w:t>
      </w:r>
    </w:p>
    <w:p w14:paraId="4C7663BD" w14:textId="77777777" w:rsidR="00AF5FB6" w:rsidRPr="008C43AA" w:rsidRDefault="00D13EFE" w:rsidP="00A40018">
      <w:pPr>
        <w:pStyle w:val="NormalWeb"/>
        <w:numPr>
          <w:ilvl w:val="1"/>
          <w:numId w:val="3"/>
        </w:numPr>
        <w:shd w:val="clear" w:color="auto" w:fill="FFFFFF"/>
        <w:tabs>
          <w:tab w:val="left" w:pos="709"/>
          <w:tab w:val="left" w:pos="851"/>
        </w:tabs>
        <w:spacing w:before="0" w:beforeAutospacing="0" w:after="0" w:afterAutospacing="0" w:line="271" w:lineRule="auto"/>
        <w:jc w:val="both"/>
        <w:outlineLvl w:val="1"/>
        <w:rPr>
          <w:b/>
          <w:i/>
          <w:sz w:val="28"/>
          <w:szCs w:val="28"/>
        </w:rPr>
      </w:pPr>
      <w:bookmarkStart w:id="230" w:name="_Toc161409210"/>
      <w:r w:rsidRPr="008C43AA">
        <w:rPr>
          <w:b/>
          <w:i/>
          <w:sz w:val="28"/>
          <w:szCs w:val="28"/>
        </w:rPr>
        <w:t>Chuẩn bị kỹ thuật</w:t>
      </w:r>
      <w:bookmarkEnd w:id="230"/>
    </w:p>
    <w:p w14:paraId="74DD25D2" w14:textId="77777777" w:rsidR="00D94EAE" w:rsidRPr="008C43AA" w:rsidRDefault="00D94EAE"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231" w:name="_Toc161409211"/>
      <w:r w:rsidRPr="008C43AA">
        <w:rPr>
          <w:sz w:val="28"/>
          <w:szCs w:val="28"/>
        </w:rPr>
        <w:t>Đánh giá tổng hợp và lựa chọn đất phát triển đô thị</w:t>
      </w:r>
      <w:bookmarkEnd w:id="231"/>
    </w:p>
    <w:p w14:paraId="6300D329" w14:textId="77777777" w:rsidR="00744C62" w:rsidRPr="008C43AA" w:rsidRDefault="00744C62" w:rsidP="00A40018">
      <w:pPr>
        <w:pStyle w:val="NormalWeb"/>
        <w:numPr>
          <w:ilvl w:val="0"/>
          <w:numId w:val="33"/>
        </w:numPr>
        <w:shd w:val="clear" w:color="auto" w:fill="FFFFFF"/>
        <w:tabs>
          <w:tab w:val="left" w:pos="709"/>
          <w:tab w:val="left" w:pos="851"/>
        </w:tabs>
        <w:spacing w:before="0" w:beforeAutospacing="0" w:after="0" w:afterAutospacing="0" w:line="271" w:lineRule="auto"/>
        <w:jc w:val="both"/>
        <w:rPr>
          <w:i/>
          <w:sz w:val="28"/>
          <w:szCs w:val="28"/>
        </w:rPr>
      </w:pPr>
      <w:r w:rsidRPr="008C43AA">
        <w:rPr>
          <w:i/>
          <w:sz w:val="28"/>
          <w:szCs w:val="28"/>
        </w:rPr>
        <w:t>Phân tích thủy văn:</w:t>
      </w:r>
    </w:p>
    <w:p w14:paraId="31B1BF0F" w14:textId="77777777" w:rsidR="00744C62" w:rsidRPr="008C43AA" w:rsidRDefault="00744C62" w:rsidP="00A40018">
      <w:pPr>
        <w:pStyle w:val="NormalWeb"/>
        <w:shd w:val="clear" w:color="auto" w:fill="FFFFFF"/>
        <w:tabs>
          <w:tab w:val="left" w:pos="851"/>
        </w:tabs>
        <w:spacing w:before="0" w:beforeAutospacing="0" w:after="0" w:afterAutospacing="0" w:line="271" w:lineRule="auto"/>
        <w:ind w:firstLine="720"/>
        <w:jc w:val="both"/>
        <w:rPr>
          <w:sz w:val="28"/>
          <w:szCs w:val="28"/>
        </w:rPr>
      </w:pPr>
      <w:r w:rsidRPr="008C43AA">
        <w:rPr>
          <w:sz w:val="28"/>
          <w:szCs w:val="28"/>
        </w:rPr>
        <w:t xml:space="preserve">Khu vực lập quy hoạch (xã </w:t>
      </w:r>
      <w:r w:rsidR="00D87D80" w:rsidRPr="008C43AA">
        <w:rPr>
          <w:sz w:val="28"/>
          <w:szCs w:val="28"/>
        </w:rPr>
        <w:t>Vân Hội</w:t>
      </w:r>
      <w:r w:rsidRPr="008C43AA">
        <w:rPr>
          <w:sz w:val="28"/>
          <w:szCs w:val="28"/>
        </w:rPr>
        <w:t xml:space="preserve">) nằm trong khu vực ảnh hưởng của thủy văn </w:t>
      </w:r>
      <w:r w:rsidR="00F47474" w:rsidRPr="008C43AA">
        <w:rPr>
          <w:sz w:val="28"/>
          <w:szCs w:val="28"/>
        </w:rPr>
        <w:t>hồ Vân Hội</w:t>
      </w:r>
      <w:r w:rsidRPr="008C43AA">
        <w:rPr>
          <w:sz w:val="28"/>
          <w:szCs w:val="28"/>
        </w:rPr>
        <w:t xml:space="preserve">. </w:t>
      </w:r>
    </w:p>
    <w:p w14:paraId="0AFB8343" w14:textId="77777777" w:rsidR="002F2EC2" w:rsidRPr="008C43AA" w:rsidRDefault="002F2EC2" w:rsidP="00A40018">
      <w:pPr>
        <w:pStyle w:val="NormalWeb"/>
        <w:shd w:val="clear" w:color="auto" w:fill="FFFFFF"/>
        <w:tabs>
          <w:tab w:val="left" w:pos="851"/>
        </w:tabs>
        <w:spacing w:before="0" w:beforeAutospacing="0" w:after="0" w:afterAutospacing="0" w:line="271" w:lineRule="auto"/>
        <w:ind w:firstLine="720"/>
        <w:jc w:val="both"/>
        <w:rPr>
          <w:sz w:val="28"/>
          <w:szCs w:val="28"/>
        </w:rPr>
      </w:pPr>
      <w:r w:rsidRPr="008C43AA">
        <w:rPr>
          <w:sz w:val="28"/>
          <w:szCs w:val="28"/>
        </w:rPr>
        <w:t xml:space="preserve">Để bảo đảm không bị ngập lụt cốt thiết kế mặt bằng dọc khu vực Suối </w:t>
      </w:r>
      <w:r w:rsidR="00A02860" w:rsidRPr="008C43AA">
        <w:rPr>
          <w:sz w:val="28"/>
          <w:szCs w:val="28"/>
        </w:rPr>
        <w:t>Ngòi Vần</w:t>
      </w:r>
      <w:r w:rsidR="00077CCD" w:rsidRPr="008C43AA">
        <w:rPr>
          <w:sz w:val="28"/>
          <w:szCs w:val="28"/>
        </w:rPr>
        <w:t xml:space="preserve"> và khu vực quanh hồ Vân Hội</w:t>
      </w:r>
      <w:r w:rsidRPr="008C43AA">
        <w:rPr>
          <w:sz w:val="28"/>
          <w:szCs w:val="28"/>
        </w:rPr>
        <w:t xml:space="preserve"> cần lớn hơn cao độ đỉnh lũ tối thiểu 0,3m đối với đất dân dụng và 0,5m đối với đất công nghiệp theo quy định.</w:t>
      </w:r>
    </w:p>
    <w:p w14:paraId="6DE74886" w14:textId="77777777" w:rsidR="00D94EAE" w:rsidRPr="008C43AA" w:rsidRDefault="00D94EAE"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232" w:name="_Toc161409212"/>
      <w:r w:rsidRPr="008C43AA">
        <w:rPr>
          <w:sz w:val="28"/>
          <w:szCs w:val="28"/>
        </w:rPr>
        <w:t>Xác định cốt xây dựng cho toàn đô thị và từng khu vực</w:t>
      </w:r>
      <w:bookmarkEnd w:id="232"/>
    </w:p>
    <w:p w14:paraId="5CD63CCE" w14:textId="77777777" w:rsidR="00744C62" w:rsidRPr="008C43AA" w:rsidRDefault="002F2EC2" w:rsidP="00A40018">
      <w:pPr>
        <w:pStyle w:val="NormalWeb"/>
        <w:numPr>
          <w:ilvl w:val="0"/>
          <w:numId w:val="34"/>
        </w:numPr>
        <w:shd w:val="clear" w:color="auto" w:fill="FFFFFF"/>
        <w:tabs>
          <w:tab w:val="left" w:pos="709"/>
          <w:tab w:val="left" w:pos="851"/>
        </w:tabs>
        <w:spacing w:before="0" w:beforeAutospacing="0" w:after="0" w:afterAutospacing="0" w:line="271" w:lineRule="auto"/>
        <w:jc w:val="both"/>
        <w:rPr>
          <w:i/>
          <w:sz w:val="28"/>
          <w:szCs w:val="28"/>
        </w:rPr>
      </w:pPr>
      <w:r w:rsidRPr="008C43AA">
        <w:rPr>
          <w:i/>
          <w:sz w:val="28"/>
          <w:szCs w:val="28"/>
        </w:rPr>
        <w:t>Giải pháp san nền</w:t>
      </w:r>
    </w:p>
    <w:p w14:paraId="21E79C0E" w14:textId="77777777" w:rsidR="007318BB" w:rsidRPr="008C43AA" w:rsidRDefault="007318BB" w:rsidP="00A40018">
      <w:pPr>
        <w:pStyle w:val="NormalWeb"/>
        <w:shd w:val="clear" w:color="auto" w:fill="FFFFFF"/>
        <w:tabs>
          <w:tab w:val="left" w:pos="851"/>
        </w:tabs>
        <w:spacing w:before="0" w:beforeAutospacing="0" w:after="0" w:afterAutospacing="0" w:line="271" w:lineRule="auto"/>
        <w:ind w:firstLine="720"/>
        <w:jc w:val="both"/>
        <w:rPr>
          <w:sz w:val="28"/>
          <w:szCs w:val="28"/>
        </w:rPr>
      </w:pPr>
      <w:r w:rsidRPr="008C43AA">
        <w:rPr>
          <w:sz w:val="28"/>
          <w:szCs w:val="28"/>
        </w:rPr>
        <w:t xml:space="preserve"> Lựa chọn cao độ xây dựng khống chế tối thiểu: Căn cứ vào dạng địa hình, mực nước các suối trong khu vực nghiên cứu, cao độ nền xây dựng hiện trạng trong khu vực và cao độ lũ được điều tra và tính toán, chọn cao độ xây dựng khống chế như sau: </w:t>
      </w:r>
    </w:p>
    <w:p w14:paraId="4D5A8A2B" w14:textId="77777777" w:rsidR="007318BB" w:rsidRPr="008C43AA" w:rsidRDefault="007318BB"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Đối với các khu vực đã xây dựng và các dự án đã được duyệt trong ranh giới nghiên cứu vẫn tôn trọng và giữ nguyên hiện trạng nếu đảm bảo theo cốt khống chế cho từng khu vực như: ≥+</w:t>
      </w:r>
      <w:r w:rsidR="003A7D90" w:rsidRPr="008C43AA">
        <w:rPr>
          <w:rStyle w:val="apple-style-span"/>
          <w:spacing w:val="-2"/>
          <w:sz w:val="28"/>
          <w:szCs w:val="28"/>
        </w:rPr>
        <w:t>32,</w:t>
      </w:r>
      <w:r w:rsidRPr="008C43AA">
        <w:rPr>
          <w:rStyle w:val="apple-style-span"/>
          <w:spacing w:val="-2"/>
          <w:sz w:val="28"/>
          <w:szCs w:val="28"/>
        </w:rPr>
        <w:t xml:space="preserve">0m cho khu vực </w:t>
      </w:r>
      <w:r w:rsidR="00A02860" w:rsidRPr="008C43AA">
        <w:rPr>
          <w:rStyle w:val="apple-style-span"/>
          <w:spacing w:val="-2"/>
          <w:sz w:val="28"/>
          <w:szCs w:val="28"/>
        </w:rPr>
        <w:t>Ngòi Vần</w:t>
      </w:r>
      <w:r w:rsidRPr="008C43AA">
        <w:rPr>
          <w:rStyle w:val="apple-style-span"/>
          <w:spacing w:val="-2"/>
          <w:sz w:val="28"/>
          <w:szCs w:val="28"/>
        </w:rPr>
        <w:t>, ≥+</w:t>
      </w:r>
      <w:r w:rsidR="003A7D90" w:rsidRPr="008C43AA">
        <w:rPr>
          <w:rStyle w:val="apple-style-span"/>
          <w:spacing w:val="-2"/>
          <w:sz w:val="28"/>
          <w:szCs w:val="28"/>
        </w:rPr>
        <w:t>32</w:t>
      </w:r>
      <w:r w:rsidRPr="008C43AA">
        <w:rPr>
          <w:rStyle w:val="apple-style-span"/>
          <w:spacing w:val="-2"/>
          <w:sz w:val="28"/>
          <w:szCs w:val="28"/>
        </w:rPr>
        <w:t>,0m cho khu vực trung tâm hành chính và các khu vực phát triển dân cư.</w:t>
      </w:r>
    </w:p>
    <w:p w14:paraId="25737F98" w14:textId="77777777" w:rsidR="007318BB" w:rsidRPr="008C43AA" w:rsidRDefault="007318BB"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Đối với khu dự kiến xây mới: </w:t>
      </w:r>
    </w:p>
    <w:p w14:paraId="5AF2BA3E" w14:textId="77777777" w:rsidR="007318BB" w:rsidRPr="008C43AA" w:rsidRDefault="007318BB" w:rsidP="00A40018">
      <w:pPr>
        <w:pStyle w:val="NormalWeb"/>
        <w:widowControl w:val="0"/>
        <w:numPr>
          <w:ilvl w:val="0"/>
          <w:numId w:val="35"/>
        </w:numPr>
        <w:tabs>
          <w:tab w:val="left" w:pos="709"/>
        </w:tabs>
        <w:spacing w:before="0" w:beforeAutospacing="0" w:after="0" w:afterAutospacing="0" w:line="271" w:lineRule="auto"/>
        <w:ind w:left="0" w:firstLine="360"/>
        <w:jc w:val="both"/>
        <w:rPr>
          <w:rStyle w:val="apple-style-span"/>
          <w:spacing w:val="-2"/>
          <w:sz w:val="28"/>
          <w:szCs w:val="28"/>
        </w:rPr>
      </w:pPr>
      <w:r w:rsidRPr="008C43AA">
        <w:rPr>
          <w:rStyle w:val="apple-style-span"/>
          <w:spacing w:val="-2"/>
          <w:sz w:val="28"/>
          <w:szCs w:val="28"/>
        </w:rPr>
        <w:t xml:space="preserve">Trên nền địa hình đồi núi có độ dốc &lt; 30%, sẽ xây dựng theo thềm địa hình </w:t>
      </w:r>
      <w:r w:rsidRPr="008C43AA">
        <w:rPr>
          <w:rStyle w:val="apple-style-span"/>
          <w:spacing w:val="-2"/>
          <w:sz w:val="28"/>
          <w:szCs w:val="28"/>
        </w:rPr>
        <w:lastRenderedPageBreak/>
        <w:t>để đảm bảo công tác nền ít tốn kém nhất. Giữa các thềm xây dựng sẽ xây dựng tường chắn hoặc taluy để đảm bảo nền ổn định không bị sạt lở. Các khu du lịch hạn chế san gạt mặt bằng, chủ yếu xây dựng công trình theo địa hình.</w:t>
      </w:r>
    </w:p>
    <w:p w14:paraId="2CDFB610" w14:textId="77777777" w:rsidR="007318BB" w:rsidRPr="008C43AA" w:rsidRDefault="007318BB" w:rsidP="00A40018">
      <w:pPr>
        <w:pStyle w:val="NormalWeb"/>
        <w:widowControl w:val="0"/>
        <w:numPr>
          <w:ilvl w:val="0"/>
          <w:numId w:val="35"/>
        </w:numPr>
        <w:tabs>
          <w:tab w:val="left" w:pos="709"/>
        </w:tabs>
        <w:spacing w:before="0" w:beforeAutospacing="0" w:after="0" w:afterAutospacing="0" w:line="271" w:lineRule="auto"/>
        <w:ind w:left="0" w:firstLine="360"/>
        <w:jc w:val="both"/>
        <w:rPr>
          <w:rStyle w:val="apple-style-span"/>
          <w:spacing w:val="-2"/>
          <w:sz w:val="28"/>
          <w:szCs w:val="28"/>
        </w:rPr>
      </w:pPr>
      <w:r w:rsidRPr="008C43AA">
        <w:rPr>
          <w:rStyle w:val="apple-style-span"/>
          <w:spacing w:val="-2"/>
          <w:sz w:val="28"/>
          <w:szCs w:val="28"/>
        </w:rPr>
        <w:t>Khi khai thác ven suối cần cách bờ suối tối thiểu 30m và lựa chọn cao độ khống chế tối thiểu bằng (mức nước suối max +0,5m). Đối với các công trình dự kiến xây dựng cao độ nền khống chế tối thiểu = MN (max) + (0,3m-1,0m).</w:t>
      </w:r>
    </w:p>
    <w:p w14:paraId="1D585FFA" w14:textId="77777777" w:rsidR="007318BB" w:rsidRPr="008C43AA" w:rsidRDefault="007318BB" w:rsidP="00A40018">
      <w:pPr>
        <w:pStyle w:val="NormalWeb"/>
        <w:widowControl w:val="0"/>
        <w:numPr>
          <w:ilvl w:val="0"/>
          <w:numId w:val="35"/>
        </w:numPr>
        <w:tabs>
          <w:tab w:val="left" w:pos="709"/>
        </w:tabs>
        <w:spacing w:before="0" w:beforeAutospacing="0" w:after="0" w:afterAutospacing="0" w:line="271" w:lineRule="auto"/>
        <w:ind w:left="0" w:firstLine="360"/>
        <w:jc w:val="both"/>
        <w:rPr>
          <w:rStyle w:val="apple-style-span"/>
          <w:spacing w:val="-2"/>
          <w:sz w:val="28"/>
          <w:szCs w:val="28"/>
        </w:rPr>
      </w:pPr>
      <w:r w:rsidRPr="008C43AA">
        <w:rPr>
          <w:rStyle w:val="apple-style-span"/>
          <w:spacing w:val="-2"/>
          <w:sz w:val="28"/>
          <w:szCs w:val="28"/>
        </w:rPr>
        <w:t>Nguồn đất đào, đắp: Nguồn đất đào đắp được cân đối tại chỗ cho từng dự án. Tuy nhiên khi khai thác nguồn đất đào đắp cần phải thỏa thuận với quan quản lý nhà nước.</w:t>
      </w:r>
    </w:p>
    <w:p w14:paraId="6266BD54" w14:textId="77777777" w:rsidR="002F2EC2" w:rsidRPr="008C43AA" w:rsidRDefault="002F2EC2" w:rsidP="00A40018">
      <w:pPr>
        <w:pStyle w:val="NormalWeb"/>
        <w:numPr>
          <w:ilvl w:val="0"/>
          <w:numId w:val="34"/>
        </w:numPr>
        <w:shd w:val="clear" w:color="auto" w:fill="FFFFFF"/>
        <w:tabs>
          <w:tab w:val="left" w:pos="709"/>
          <w:tab w:val="left" w:pos="851"/>
        </w:tabs>
        <w:spacing w:before="0" w:beforeAutospacing="0" w:after="0" w:afterAutospacing="0" w:line="271" w:lineRule="auto"/>
        <w:jc w:val="both"/>
        <w:rPr>
          <w:i/>
          <w:sz w:val="28"/>
          <w:szCs w:val="28"/>
        </w:rPr>
      </w:pPr>
      <w:r w:rsidRPr="008C43AA">
        <w:rPr>
          <w:i/>
          <w:sz w:val="28"/>
          <w:szCs w:val="28"/>
        </w:rPr>
        <w:t>Giải pháp thoát nước mặt</w:t>
      </w:r>
    </w:p>
    <w:p w14:paraId="1A7A329C" w14:textId="77777777" w:rsidR="00D85E12" w:rsidRPr="008C43AA" w:rsidRDefault="00D85E12" w:rsidP="00A40018">
      <w:pPr>
        <w:pStyle w:val="ListParagraph"/>
        <w:numPr>
          <w:ilvl w:val="0"/>
          <w:numId w:val="25"/>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Nguyên tắc thiết kế</w:t>
      </w:r>
    </w:p>
    <w:p w14:paraId="5CF43E25" w14:textId="77777777" w:rsidR="00D85E12" w:rsidRPr="008C43AA" w:rsidRDefault="00D85E1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Đảm bảo trên nguyên tắc tự chảy.</w:t>
      </w:r>
    </w:p>
    <w:p w14:paraId="2101097B" w14:textId="77777777" w:rsidR="00D85E12" w:rsidRPr="008C43AA" w:rsidRDefault="00D85E1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Hệ thống thoát nước mưa phải phù hợp với hệ thống tiêu thuỷ lợi.</w:t>
      </w:r>
    </w:p>
    <w:p w14:paraId="3FD566B6" w14:textId="77777777" w:rsidR="00D85E12" w:rsidRPr="008C43AA" w:rsidRDefault="00D85E1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Phân tán từng lưu vực và đảm bảo thoát nước nhanh ra sông hồ gần nhất.Đảm bảo tính kinh tế với chiều dài các tuyến cống, rãnh là ngắn nhất.</w:t>
      </w:r>
    </w:p>
    <w:p w14:paraId="78D22257" w14:textId="77777777" w:rsidR="00D85E12" w:rsidRPr="008C43AA" w:rsidRDefault="00D85E1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Hạn chế phát sinh giao cắt giữa hệ thống thoát nước với các công trình ngầm khác.</w:t>
      </w:r>
    </w:p>
    <w:p w14:paraId="307C55B9" w14:textId="77777777" w:rsidR="00D85E12" w:rsidRPr="008C43AA" w:rsidRDefault="00D85E1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Độ dốc cống thoát nước cố gắng bám sát địa hình để giảm độ sâu chôn cống, giảm khối lượng đào đắp xây dựng rãnh.</w:t>
      </w:r>
    </w:p>
    <w:p w14:paraId="2CF16643" w14:textId="77777777" w:rsidR="00D85E12" w:rsidRPr="008C43AA" w:rsidRDefault="00D85E1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Đối với sông suối chảy qua khu dân cư, cần cải tạo, gia cố bờ, chống sạt lở.</w:t>
      </w:r>
    </w:p>
    <w:p w14:paraId="43ECD9D4" w14:textId="77777777" w:rsidR="00D85E12" w:rsidRPr="008C43AA" w:rsidRDefault="00D85E1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Mạng lưới đường cống và các công trình trên hệ thống được tính toán với diện tích lưu vực, chu kỳ mưa phù hợp.</w:t>
      </w:r>
    </w:p>
    <w:p w14:paraId="706D6A69" w14:textId="77777777" w:rsidR="00D85E12" w:rsidRPr="008C43AA" w:rsidRDefault="00D85E1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Mạng lưới thu gom nước mưa đảm bảo:</w:t>
      </w:r>
    </w:p>
    <w:p w14:paraId="30983A87" w14:textId="77777777" w:rsidR="00D85E12" w:rsidRPr="008C43AA" w:rsidRDefault="00D85E12" w:rsidP="00A40018">
      <w:pPr>
        <w:pStyle w:val="NormalWeb"/>
        <w:widowControl w:val="0"/>
        <w:numPr>
          <w:ilvl w:val="0"/>
          <w:numId w:val="35"/>
        </w:numPr>
        <w:tabs>
          <w:tab w:val="left" w:pos="709"/>
        </w:tabs>
        <w:spacing w:before="0" w:beforeAutospacing="0" w:after="0" w:afterAutospacing="0" w:line="271" w:lineRule="auto"/>
        <w:ind w:left="0" w:firstLine="360"/>
        <w:jc w:val="both"/>
        <w:rPr>
          <w:rStyle w:val="apple-style-span"/>
          <w:spacing w:val="-2"/>
          <w:sz w:val="28"/>
          <w:szCs w:val="28"/>
        </w:rPr>
      </w:pPr>
      <w:r w:rsidRPr="008C43AA">
        <w:rPr>
          <w:rStyle w:val="apple-style-span"/>
          <w:spacing w:val="-2"/>
          <w:sz w:val="28"/>
          <w:szCs w:val="28"/>
        </w:rPr>
        <w:t>100% đường đô thị có hệ thống thoát nước mưa.</w:t>
      </w:r>
    </w:p>
    <w:p w14:paraId="5B0A1499" w14:textId="77777777" w:rsidR="00D85E12" w:rsidRPr="008C43AA" w:rsidRDefault="00D85E12" w:rsidP="00A40018">
      <w:pPr>
        <w:pStyle w:val="NormalWeb"/>
        <w:widowControl w:val="0"/>
        <w:numPr>
          <w:ilvl w:val="0"/>
          <w:numId w:val="35"/>
        </w:numPr>
        <w:tabs>
          <w:tab w:val="left" w:pos="709"/>
        </w:tabs>
        <w:spacing w:before="0" w:beforeAutospacing="0" w:after="0" w:afterAutospacing="0" w:line="271" w:lineRule="auto"/>
        <w:ind w:left="0" w:firstLine="360"/>
        <w:jc w:val="both"/>
        <w:rPr>
          <w:rStyle w:val="apple-style-span"/>
          <w:spacing w:val="-2"/>
          <w:sz w:val="28"/>
          <w:szCs w:val="28"/>
        </w:rPr>
      </w:pPr>
      <w:r w:rsidRPr="008C43AA">
        <w:rPr>
          <w:rStyle w:val="apple-style-span"/>
          <w:spacing w:val="-2"/>
          <w:sz w:val="28"/>
          <w:szCs w:val="28"/>
        </w:rPr>
        <w:t>Hệ thống thoát nước mưa phù hợp với quy mô đô thị, yêu cầu vệ sinh, điều kiện tự nhiên (địa hình, khí hậu, thuỷ văn).</w:t>
      </w:r>
    </w:p>
    <w:p w14:paraId="2CC51D55" w14:textId="77777777" w:rsidR="00D85E12" w:rsidRPr="008C43AA" w:rsidRDefault="00D85E12" w:rsidP="00A40018">
      <w:pPr>
        <w:pStyle w:val="ListParagraph"/>
        <w:numPr>
          <w:ilvl w:val="0"/>
          <w:numId w:val="25"/>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Giải pháp thoát nước đô thị</w:t>
      </w:r>
    </w:p>
    <w:p w14:paraId="21030100" w14:textId="77777777" w:rsidR="00D85E12" w:rsidRPr="008C43AA" w:rsidRDefault="00D85E1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bookmarkStart w:id="233" w:name="_Hlk110512097"/>
      <w:r w:rsidRPr="008C43AA">
        <w:rPr>
          <w:rStyle w:val="apple-style-span"/>
          <w:spacing w:val="-2"/>
          <w:sz w:val="28"/>
          <w:szCs w:val="28"/>
        </w:rPr>
        <w:t xml:space="preserve">Lựa chọn hệ thống thoát nước nửa riêng, dần dần tiến tới thoát nước mưa riêng (đối với khu vực đô thị hiện hữu, khu vực dân cư nông thôn). </w:t>
      </w:r>
    </w:p>
    <w:p w14:paraId="0B4A1C8B" w14:textId="77777777" w:rsidR="00D85E12" w:rsidRPr="008C43AA" w:rsidRDefault="00D85E1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Lựa chọn hệ thống thoát nước mưa riêng với nước thải (đối với khu vực xây dựng đô thị mới và khu công nghiệp).</w:t>
      </w:r>
    </w:p>
    <w:p w14:paraId="3535B52C" w14:textId="77777777" w:rsidR="00D85E12" w:rsidRPr="008C43AA" w:rsidRDefault="00D85E1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Đối với khu vực phát triển đô thị, nước mưa được thu gom vào mạng lưới đường cống chạy dọc theo các trục giao thông, dẫn xả ra trục tiêu hở (sông, suối) gần nhất. </w:t>
      </w:r>
    </w:p>
    <w:p w14:paraId="6874270F" w14:textId="77777777" w:rsidR="00D85E12" w:rsidRPr="008C43AA" w:rsidRDefault="00D85E1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Đối với khu vực đồi núi tự nhiên, nước mặt chảy tràn theo địa hình tự nhiên, chảy vào các khe tụ thủy để dẫn dòng về trục tiêu hở (sông, suối) gần nhất.</w:t>
      </w:r>
    </w:p>
    <w:bookmarkEnd w:id="233"/>
    <w:p w14:paraId="4B0B4EA1" w14:textId="77777777" w:rsidR="00D85E12" w:rsidRPr="008C43AA" w:rsidRDefault="00D85E1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4"/>
          <w:sz w:val="28"/>
          <w:szCs w:val="28"/>
        </w:rPr>
        <w:t>Đối với một số khu vực nông nghiệp và một số khu chênh cao địa hình: thiết kế hệ thống mương để thoát nước mưa và phục vụ một phần tưới tiêu nông nghiệp</w:t>
      </w:r>
      <w:r w:rsidRPr="008C43AA">
        <w:rPr>
          <w:rStyle w:val="apple-style-span"/>
          <w:spacing w:val="-2"/>
          <w:sz w:val="28"/>
          <w:szCs w:val="28"/>
        </w:rPr>
        <w:t>.</w:t>
      </w:r>
    </w:p>
    <w:p w14:paraId="0BD44AB6" w14:textId="77777777" w:rsidR="00D85E12" w:rsidRPr="008C43AA" w:rsidRDefault="00D85E1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lastRenderedPageBreak/>
        <w:t xml:space="preserve">Hệ thống thoát nước mưa được thiết kế theo phương pháp cường độ giới hạn và được thiết kế theo công thức:    </w:t>
      </w:r>
    </w:p>
    <w:p w14:paraId="6A42E1E2" w14:textId="77777777" w:rsidR="00D85E12" w:rsidRPr="008C43AA" w:rsidRDefault="00D85E12" w:rsidP="00A40018">
      <w:pPr>
        <w:widowControl w:val="0"/>
        <w:spacing w:after="0" w:line="271" w:lineRule="auto"/>
        <w:jc w:val="center"/>
        <w:rPr>
          <w:rFonts w:ascii="Times New Roman" w:hAnsi="Times New Roman" w:cs="Times New Roman"/>
          <w:sz w:val="28"/>
          <w:szCs w:val="28"/>
          <w:lang w:val="nl-NL"/>
        </w:rPr>
      </w:pPr>
      <w:r w:rsidRPr="008C43AA">
        <w:rPr>
          <w:rFonts w:ascii="Times New Roman" w:hAnsi="Times New Roman" w:cs="Times New Roman"/>
          <w:sz w:val="28"/>
          <w:szCs w:val="28"/>
          <w:lang w:val="nl-NL"/>
        </w:rPr>
        <w:t>T</w:t>
      </w:r>
      <w:r w:rsidRPr="008C43AA">
        <w:rPr>
          <w:rFonts w:ascii="Times New Roman" w:hAnsi="Times New Roman" w:cs="Times New Roman"/>
          <w:sz w:val="28"/>
          <w:szCs w:val="28"/>
          <w:vertAlign w:val="subscript"/>
          <w:lang w:val="nl-NL"/>
        </w:rPr>
        <w:t>p</w:t>
      </w:r>
      <w:r w:rsidRPr="008C43AA">
        <w:rPr>
          <w:rFonts w:ascii="Times New Roman" w:hAnsi="Times New Roman" w:cs="Times New Roman"/>
          <w:sz w:val="28"/>
          <w:szCs w:val="28"/>
          <w:lang w:val="nl-NL"/>
        </w:rPr>
        <w:t xml:space="preserve"> = t</w:t>
      </w:r>
      <w:r w:rsidRPr="008C43AA">
        <w:rPr>
          <w:rFonts w:ascii="Times New Roman" w:hAnsi="Times New Roman" w:cs="Times New Roman"/>
          <w:sz w:val="28"/>
          <w:szCs w:val="28"/>
          <w:vertAlign w:val="subscript"/>
          <w:lang w:val="nl-NL"/>
        </w:rPr>
        <w:t>o</w:t>
      </w:r>
      <w:r w:rsidRPr="008C43AA">
        <w:rPr>
          <w:rFonts w:ascii="Times New Roman" w:hAnsi="Times New Roman" w:cs="Times New Roman"/>
          <w:sz w:val="28"/>
          <w:szCs w:val="28"/>
          <w:lang w:val="nl-NL"/>
        </w:rPr>
        <w:t xml:space="preserve"> + </w:t>
      </w:r>
      <w:r w:rsidRPr="008C43AA">
        <w:rPr>
          <w:rFonts w:ascii="Times New Roman" w:hAnsi="Times New Roman" w:cs="Times New Roman"/>
          <w:sz w:val="28"/>
          <w:szCs w:val="28"/>
          <w:lang w:val="nl-NL"/>
        </w:rPr>
        <w:sym w:font="Symbol" w:char="F061"/>
      </w:r>
      <w:r w:rsidRPr="008C43AA">
        <w:rPr>
          <w:rFonts w:ascii="Times New Roman" w:hAnsi="Times New Roman" w:cs="Times New Roman"/>
          <w:sz w:val="28"/>
          <w:szCs w:val="28"/>
          <w:lang w:val="nl-NL"/>
        </w:rPr>
        <w:t>.t</w:t>
      </w:r>
      <w:r w:rsidRPr="008C43AA">
        <w:rPr>
          <w:rFonts w:ascii="Times New Roman" w:hAnsi="Times New Roman" w:cs="Times New Roman"/>
          <w:sz w:val="28"/>
          <w:szCs w:val="28"/>
          <w:vertAlign w:val="subscript"/>
          <w:lang w:val="nl-NL"/>
        </w:rPr>
        <w:t>k</w:t>
      </w:r>
    </w:p>
    <w:p w14:paraId="22E09D08" w14:textId="77777777" w:rsidR="00D85E12" w:rsidRPr="008C43AA" w:rsidRDefault="00D85E12" w:rsidP="00A40018">
      <w:pPr>
        <w:widowControl w:val="0"/>
        <w:spacing w:after="0" w:line="271" w:lineRule="auto"/>
        <w:ind w:firstLine="709"/>
        <w:rPr>
          <w:rFonts w:ascii="Times New Roman" w:hAnsi="Times New Roman" w:cs="Times New Roman"/>
          <w:sz w:val="28"/>
          <w:szCs w:val="28"/>
          <w:lang w:val="nl-NL"/>
        </w:rPr>
      </w:pPr>
      <w:r w:rsidRPr="008C43AA">
        <w:rPr>
          <w:rFonts w:ascii="Times New Roman" w:hAnsi="Times New Roman" w:cs="Times New Roman"/>
          <w:sz w:val="28"/>
          <w:szCs w:val="28"/>
          <w:lang w:val="nl-NL"/>
        </w:rPr>
        <w:t xml:space="preserve">Trong đó:    </w:t>
      </w:r>
    </w:p>
    <w:p w14:paraId="1DF4EE09" w14:textId="77777777" w:rsidR="00D85E12" w:rsidRPr="008C43AA" w:rsidRDefault="00D85E12" w:rsidP="00A40018">
      <w:pPr>
        <w:pStyle w:val="ListParagraph"/>
        <w:numPr>
          <w:ilvl w:val="2"/>
          <w:numId w:val="36"/>
        </w:numPr>
        <w:tabs>
          <w:tab w:val="left" w:pos="709"/>
          <w:tab w:val="left" w:pos="993"/>
        </w:tabs>
        <w:spacing w:after="0" w:line="271" w:lineRule="auto"/>
        <w:ind w:left="2268"/>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T</w:t>
      </w:r>
      <w:r w:rsidRPr="008C43AA">
        <w:rPr>
          <w:rFonts w:ascii="Times New Roman" w:hAnsi="Times New Roman" w:cs="Times New Roman"/>
          <w:sz w:val="28"/>
          <w:szCs w:val="28"/>
          <w:vertAlign w:val="subscript"/>
          <w:lang w:val="pt-BR"/>
        </w:rPr>
        <w:t>p</w:t>
      </w:r>
      <w:r w:rsidRPr="008C43AA">
        <w:rPr>
          <w:rFonts w:ascii="Times New Roman" w:hAnsi="Times New Roman" w:cs="Times New Roman"/>
          <w:sz w:val="28"/>
          <w:szCs w:val="28"/>
          <w:lang w:val="pt-BR"/>
        </w:rPr>
        <w:t xml:space="preserve">  là thời gian tính toán (phút).</w:t>
      </w:r>
    </w:p>
    <w:p w14:paraId="585C969A" w14:textId="77777777" w:rsidR="00D85E12" w:rsidRPr="008C43AA" w:rsidRDefault="00D85E12" w:rsidP="00A40018">
      <w:pPr>
        <w:pStyle w:val="ListParagraph"/>
        <w:numPr>
          <w:ilvl w:val="2"/>
          <w:numId w:val="36"/>
        </w:numPr>
        <w:tabs>
          <w:tab w:val="left" w:pos="709"/>
          <w:tab w:val="left" w:pos="993"/>
        </w:tabs>
        <w:spacing w:after="0" w:line="271" w:lineRule="auto"/>
        <w:ind w:left="2268"/>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t</w:t>
      </w:r>
      <w:r w:rsidRPr="008C43AA">
        <w:rPr>
          <w:rFonts w:ascii="Times New Roman" w:hAnsi="Times New Roman" w:cs="Times New Roman"/>
          <w:sz w:val="28"/>
          <w:szCs w:val="28"/>
          <w:vertAlign w:val="subscript"/>
          <w:lang w:val="pt-BR"/>
        </w:rPr>
        <w:t>o</w:t>
      </w:r>
      <w:r w:rsidRPr="008C43AA">
        <w:rPr>
          <w:rFonts w:ascii="Times New Roman" w:hAnsi="Times New Roman" w:cs="Times New Roman"/>
          <w:sz w:val="28"/>
          <w:szCs w:val="28"/>
          <w:lang w:val="pt-BR"/>
        </w:rPr>
        <w:t xml:space="preserve"> là thời gian tập trung dòng chảy (phút).</w:t>
      </w:r>
    </w:p>
    <w:p w14:paraId="730A68C9" w14:textId="77777777" w:rsidR="00D85E12" w:rsidRPr="008C43AA" w:rsidRDefault="00D85E12" w:rsidP="00A40018">
      <w:pPr>
        <w:pStyle w:val="ListParagraph"/>
        <w:numPr>
          <w:ilvl w:val="2"/>
          <w:numId w:val="36"/>
        </w:numPr>
        <w:tabs>
          <w:tab w:val="left" w:pos="709"/>
          <w:tab w:val="left" w:pos="993"/>
        </w:tabs>
        <w:spacing w:after="0" w:line="271" w:lineRule="auto"/>
        <w:ind w:left="2268"/>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sym w:font="Symbol" w:char="F061"/>
      </w:r>
      <w:r w:rsidRPr="008C43AA">
        <w:rPr>
          <w:rFonts w:ascii="Times New Roman" w:hAnsi="Times New Roman" w:cs="Times New Roman"/>
          <w:sz w:val="28"/>
          <w:szCs w:val="28"/>
          <w:lang w:val="pt-BR"/>
        </w:rPr>
        <w:t xml:space="preserve"> là hệ số nhám cống, rãnh (</w:t>
      </w:r>
      <w:r w:rsidRPr="008C43AA">
        <w:rPr>
          <w:rFonts w:ascii="Times New Roman" w:hAnsi="Times New Roman" w:cs="Times New Roman"/>
          <w:sz w:val="28"/>
          <w:szCs w:val="28"/>
          <w:lang w:val="pt-BR"/>
        </w:rPr>
        <w:sym w:font="Symbol" w:char="F061"/>
      </w:r>
      <w:r w:rsidRPr="008C43AA">
        <w:rPr>
          <w:rFonts w:ascii="Times New Roman" w:hAnsi="Times New Roman" w:cs="Times New Roman"/>
          <w:sz w:val="28"/>
          <w:szCs w:val="28"/>
          <w:lang w:val="pt-BR"/>
        </w:rPr>
        <w:t xml:space="preserve"> cống = 2 </w:t>
      </w:r>
      <w:r w:rsidRPr="008C43AA">
        <w:rPr>
          <w:rFonts w:ascii="Times New Roman" w:hAnsi="Times New Roman" w:cs="Times New Roman"/>
          <w:sz w:val="28"/>
          <w:szCs w:val="28"/>
          <w:lang w:val="pt-BR"/>
        </w:rPr>
        <w:sym w:font="Symbol" w:char="F061"/>
      </w:r>
      <w:r w:rsidRPr="008C43AA">
        <w:rPr>
          <w:rFonts w:ascii="Times New Roman" w:hAnsi="Times New Roman" w:cs="Times New Roman"/>
          <w:sz w:val="28"/>
          <w:szCs w:val="28"/>
          <w:lang w:val="pt-BR"/>
        </w:rPr>
        <w:t xml:space="preserve"> rãnh = 1,25).</w:t>
      </w:r>
    </w:p>
    <w:p w14:paraId="7162D4DD" w14:textId="77777777" w:rsidR="00D85E12" w:rsidRPr="008C43AA" w:rsidRDefault="00D85E12" w:rsidP="00A40018">
      <w:pPr>
        <w:pStyle w:val="ListParagraph"/>
        <w:numPr>
          <w:ilvl w:val="2"/>
          <w:numId w:val="36"/>
        </w:numPr>
        <w:tabs>
          <w:tab w:val="left" w:pos="709"/>
          <w:tab w:val="left" w:pos="993"/>
        </w:tabs>
        <w:spacing w:after="0" w:line="271" w:lineRule="auto"/>
        <w:ind w:left="2268"/>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t</w:t>
      </w:r>
      <w:r w:rsidRPr="008C43AA">
        <w:rPr>
          <w:rFonts w:ascii="Times New Roman" w:hAnsi="Times New Roman" w:cs="Times New Roman"/>
          <w:sz w:val="28"/>
          <w:szCs w:val="28"/>
          <w:vertAlign w:val="subscript"/>
          <w:lang w:val="pt-BR"/>
        </w:rPr>
        <w:t>k</w:t>
      </w:r>
      <w:r w:rsidRPr="008C43AA">
        <w:rPr>
          <w:rFonts w:ascii="Times New Roman" w:hAnsi="Times New Roman" w:cs="Times New Roman"/>
          <w:sz w:val="28"/>
          <w:szCs w:val="28"/>
          <w:lang w:val="pt-BR"/>
        </w:rPr>
        <w:t xml:space="preserve"> là thời gian dòng chảy trong cống (phút).</w:t>
      </w:r>
    </w:p>
    <w:p w14:paraId="778D0736" w14:textId="77777777" w:rsidR="00D85E12" w:rsidRPr="008C43AA" w:rsidRDefault="00D85E1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Lưu lượng tính toán theo công thức:    </w:t>
      </w:r>
    </w:p>
    <w:p w14:paraId="785A963A" w14:textId="77777777" w:rsidR="00D85E12" w:rsidRPr="008C43AA" w:rsidRDefault="00D85E12" w:rsidP="00A40018">
      <w:pPr>
        <w:widowControl w:val="0"/>
        <w:spacing w:after="0" w:line="271" w:lineRule="auto"/>
        <w:jc w:val="center"/>
        <w:rPr>
          <w:rFonts w:ascii="Times New Roman" w:hAnsi="Times New Roman" w:cs="Times New Roman"/>
          <w:sz w:val="28"/>
          <w:szCs w:val="28"/>
          <w:lang w:val="nl-NL"/>
        </w:rPr>
      </w:pPr>
      <w:r w:rsidRPr="008C43AA">
        <w:rPr>
          <w:rFonts w:ascii="Times New Roman" w:hAnsi="Times New Roman" w:cs="Times New Roman"/>
          <w:sz w:val="28"/>
          <w:szCs w:val="28"/>
          <w:lang w:val="nl-NL"/>
        </w:rPr>
        <w:t xml:space="preserve">Q = </w:t>
      </w:r>
      <w:r w:rsidRPr="008C43AA">
        <w:rPr>
          <w:rFonts w:ascii="Times New Roman" w:hAnsi="Times New Roman" w:cs="Times New Roman"/>
          <w:sz w:val="28"/>
          <w:szCs w:val="28"/>
          <w:lang w:val="nl-NL"/>
        </w:rPr>
        <w:sym w:font="Symbol" w:char="F06A"/>
      </w:r>
      <w:r w:rsidRPr="008C43AA">
        <w:rPr>
          <w:rFonts w:ascii="Times New Roman" w:hAnsi="Times New Roman" w:cs="Times New Roman"/>
          <w:sz w:val="28"/>
          <w:szCs w:val="28"/>
          <w:lang w:val="nl-NL"/>
        </w:rPr>
        <w:t>.q.F</w:t>
      </w:r>
    </w:p>
    <w:p w14:paraId="464239C3" w14:textId="77777777" w:rsidR="00D85E12" w:rsidRPr="008C43AA" w:rsidRDefault="00D85E12" w:rsidP="00A40018">
      <w:pPr>
        <w:widowControl w:val="0"/>
        <w:spacing w:after="0" w:line="271" w:lineRule="auto"/>
        <w:ind w:firstLine="709"/>
        <w:rPr>
          <w:rFonts w:ascii="Times New Roman" w:hAnsi="Times New Roman" w:cs="Times New Roman"/>
          <w:sz w:val="28"/>
          <w:szCs w:val="28"/>
          <w:lang w:val="nl-NL"/>
        </w:rPr>
      </w:pPr>
      <w:r w:rsidRPr="008C43AA">
        <w:rPr>
          <w:rFonts w:ascii="Times New Roman" w:hAnsi="Times New Roman" w:cs="Times New Roman"/>
          <w:sz w:val="28"/>
          <w:szCs w:val="28"/>
          <w:lang w:val="nl-NL"/>
        </w:rPr>
        <w:t xml:space="preserve">Trong đó:     </w:t>
      </w:r>
    </w:p>
    <w:p w14:paraId="75AED011" w14:textId="77777777" w:rsidR="00D85E12" w:rsidRPr="008C43AA" w:rsidRDefault="00D85E12" w:rsidP="00A40018">
      <w:pPr>
        <w:pStyle w:val="ListParagraph"/>
        <w:numPr>
          <w:ilvl w:val="2"/>
          <w:numId w:val="36"/>
        </w:numPr>
        <w:tabs>
          <w:tab w:val="left" w:pos="709"/>
          <w:tab w:val="left" w:pos="993"/>
        </w:tabs>
        <w:spacing w:after="0" w:line="271" w:lineRule="auto"/>
        <w:ind w:left="2268"/>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Q là lưu lượng tính toán (l/s, m</w:t>
      </w:r>
      <w:r w:rsidRPr="008C43AA">
        <w:rPr>
          <w:rFonts w:ascii="Times New Roman" w:hAnsi="Times New Roman" w:cs="Times New Roman"/>
          <w:sz w:val="28"/>
          <w:szCs w:val="28"/>
          <w:vertAlign w:val="superscript"/>
          <w:lang w:val="pt-BR"/>
        </w:rPr>
        <w:t>3</w:t>
      </w:r>
      <w:r w:rsidRPr="008C43AA">
        <w:rPr>
          <w:rFonts w:ascii="Times New Roman" w:hAnsi="Times New Roman" w:cs="Times New Roman"/>
          <w:sz w:val="28"/>
          <w:szCs w:val="28"/>
          <w:lang w:val="pt-BR"/>
        </w:rPr>
        <w:t>/s).</w:t>
      </w:r>
    </w:p>
    <w:p w14:paraId="4E712166" w14:textId="77777777" w:rsidR="00D85E12" w:rsidRPr="008C43AA" w:rsidRDefault="00D85E12" w:rsidP="00A40018">
      <w:pPr>
        <w:pStyle w:val="ListParagraph"/>
        <w:numPr>
          <w:ilvl w:val="2"/>
          <w:numId w:val="36"/>
        </w:numPr>
        <w:tabs>
          <w:tab w:val="left" w:pos="709"/>
          <w:tab w:val="left" w:pos="993"/>
        </w:tabs>
        <w:spacing w:after="0" w:line="271" w:lineRule="auto"/>
        <w:ind w:left="2268"/>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sym w:font="Symbol" w:char="F06A"/>
      </w:r>
      <w:r w:rsidRPr="008C43AA">
        <w:rPr>
          <w:rFonts w:ascii="Times New Roman" w:hAnsi="Times New Roman" w:cs="Times New Roman"/>
          <w:sz w:val="28"/>
          <w:szCs w:val="28"/>
          <w:lang w:val="pt-BR"/>
        </w:rPr>
        <w:t xml:space="preserve"> là hệ số dòng chảy (0,6).</w:t>
      </w:r>
    </w:p>
    <w:p w14:paraId="651B1E65" w14:textId="77777777" w:rsidR="00D85E12" w:rsidRPr="008C43AA" w:rsidRDefault="00D85E12" w:rsidP="00A40018">
      <w:pPr>
        <w:pStyle w:val="ListParagraph"/>
        <w:numPr>
          <w:ilvl w:val="2"/>
          <w:numId w:val="36"/>
        </w:numPr>
        <w:tabs>
          <w:tab w:val="left" w:pos="709"/>
          <w:tab w:val="left" w:pos="993"/>
        </w:tabs>
        <w:spacing w:after="0" w:line="271" w:lineRule="auto"/>
        <w:ind w:left="2268"/>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q là lưu lượng đơn vị (l/s).</w:t>
      </w:r>
    </w:p>
    <w:p w14:paraId="5C69E873" w14:textId="77777777" w:rsidR="00D85E12" w:rsidRPr="008C43AA" w:rsidRDefault="00D85E12" w:rsidP="00A40018">
      <w:pPr>
        <w:pStyle w:val="ListParagraph"/>
        <w:numPr>
          <w:ilvl w:val="2"/>
          <w:numId w:val="36"/>
        </w:numPr>
        <w:tabs>
          <w:tab w:val="left" w:pos="709"/>
          <w:tab w:val="left" w:pos="993"/>
        </w:tabs>
        <w:spacing w:after="0" w:line="271" w:lineRule="auto"/>
        <w:ind w:left="2268"/>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F là diện tích lưu vực tính toán (m</w:t>
      </w:r>
      <w:r w:rsidRPr="008C43AA">
        <w:rPr>
          <w:rFonts w:ascii="Times New Roman" w:hAnsi="Times New Roman" w:cs="Times New Roman"/>
          <w:sz w:val="28"/>
          <w:szCs w:val="28"/>
          <w:vertAlign w:val="superscript"/>
          <w:lang w:val="pt-BR"/>
        </w:rPr>
        <w:t>2</w:t>
      </w:r>
      <w:r w:rsidRPr="008C43AA">
        <w:rPr>
          <w:rFonts w:ascii="Times New Roman" w:hAnsi="Times New Roman" w:cs="Times New Roman"/>
          <w:sz w:val="28"/>
          <w:szCs w:val="28"/>
          <w:lang w:val="pt-BR"/>
        </w:rPr>
        <w:t>).</w:t>
      </w:r>
    </w:p>
    <w:p w14:paraId="660762DC" w14:textId="77777777" w:rsidR="00D85E12" w:rsidRPr="008C43AA" w:rsidRDefault="00D85E1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Độ dốc cống thoát nước mưa đảm bảo theo nguyên tắc tự chảy imin ≥ 1/D. Khi độ dốc đường thay đổi lớn thì độ dốc cống lấy theo độ dốc địa hình. </w:t>
      </w:r>
    </w:p>
    <w:p w14:paraId="44687F04" w14:textId="77777777" w:rsidR="00D85E12" w:rsidRPr="008C43AA" w:rsidRDefault="00D85E1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Hệ thống thoát nước mưa bảo đảm thoát nước mưa trên các lưu vực quy hoạch ra các trục tiêu thủy lợi.</w:t>
      </w:r>
    </w:p>
    <w:p w14:paraId="77DDA846" w14:textId="77777777" w:rsidR="00D85E12" w:rsidRPr="008C43AA" w:rsidRDefault="00D85E12" w:rsidP="00A40018">
      <w:pPr>
        <w:pStyle w:val="ListParagraph"/>
        <w:numPr>
          <w:ilvl w:val="0"/>
          <w:numId w:val="25"/>
        </w:numPr>
        <w:tabs>
          <w:tab w:val="left" w:pos="709"/>
          <w:tab w:val="left" w:pos="993"/>
        </w:tabs>
        <w:spacing w:after="0" w:line="271" w:lineRule="auto"/>
        <w:ind w:left="0" w:firstLine="426"/>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Xác định các lưu vực và trục thoát nước</w:t>
      </w:r>
    </w:p>
    <w:p w14:paraId="0D8D6DE2" w14:textId="77777777" w:rsidR="00D85E12" w:rsidRPr="008C43AA" w:rsidRDefault="00D85E12" w:rsidP="00A40018">
      <w:pPr>
        <w:tabs>
          <w:tab w:val="left" w:pos="709"/>
          <w:tab w:val="left" w:pos="993"/>
        </w:tabs>
        <w:spacing w:after="0" w:line="271" w:lineRule="auto"/>
        <w:ind w:firstLine="709"/>
        <w:jc w:val="both"/>
        <w:rPr>
          <w:rFonts w:ascii="Times New Roman" w:hAnsi="Times New Roman" w:cs="Times New Roman"/>
          <w:spacing w:val="-2"/>
          <w:sz w:val="28"/>
          <w:szCs w:val="28"/>
          <w:lang w:val="pt-BR"/>
        </w:rPr>
      </w:pPr>
      <w:r w:rsidRPr="008C43AA">
        <w:rPr>
          <w:rFonts w:ascii="Times New Roman" w:hAnsi="Times New Roman" w:cs="Times New Roman"/>
          <w:spacing w:val="-2"/>
          <w:sz w:val="28"/>
          <w:szCs w:val="28"/>
          <w:lang w:val="pt-BR"/>
        </w:rPr>
        <w:t xml:space="preserve">Hiện trạng khu vực nghiên cứu được chia làm </w:t>
      </w:r>
      <w:r w:rsidR="00B453FB" w:rsidRPr="008C43AA">
        <w:rPr>
          <w:rFonts w:ascii="Times New Roman" w:hAnsi="Times New Roman" w:cs="Times New Roman"/>
          <w:spacing w:val="-2"/>
          <w:sz w:val="28"/>
          <w:szCs w:val="28"/>
          <w:lang w:val="pt-BR"/>
        </w:rPr>
        <w:t xml:space="preserve">02 </w:t>
      </w:r>
      <w:r w:rsidRPr="008C43AA">
        <w:rPr>
          <w:rFonts w:ascii="Times New Roman" w:hAnsi="Times New Roman" w:cs="Times New Roman"/>
          <w:spacing w:val="-2"/>
          <w:sz w:val="28"/>
          <w:szCs w:val="28"/>
          <w:lang w:val="pt-BR"/>
        </w:rPr>
        <w:t>lưu vực thoát nước chính:</w:t>
      </w:r>
    </w:p>
    <w:p w14:paraId="05BD32AC" w14:textId="77777777" w:rsidR="003A7D90" w:rsidRPr="008C43AA" w:rsidRDefault="003A7D90" w:rsidP="00C77256">
      <w:pPr>
        <w:pStyle w:val="NormalWeb"/>
        <w:widowControl w:val="0"/>
        <w:numPr>
          <w:ilvl w:val="0"/>
          <w:numId w:val="35"/>
        </w:numPr>
        <w:tabs>
          <w:tab w:val="left" w:pos="709"/>
        </w:tabs>
        <w:spacing w:before="0" w:beforeAutospacing="0" w:after="0" w:afterAutospacing="0" w:line="271" w:lineRule="auto"/>
        <w:ind w:left="0" w:firstLine="360"/>
        <w:jc w:val="both"/>
        <w:rPr>
          <w:rStyle w:val="apple-style-span"/>
          <w:spacing w:val="-2"/>
          <w:sz w:val="28"/>
          <w:szCs w:val="28"/>
        </w:rPr>
      </w:pPr>
      <w:bookmarkStart w:id="234" w:name="_Toc131538770"/>
      <w:bookmarkStart w:id="235" w:name="_Toc133655049"/>
      <w:bookmarkStart w:id="236" w:name="_Toc136113969"/>
      <w:r w:rsidRPr="008C43AA">
        <w:rPr>
          <w:rStyle w:val="apple-style-span"/>
          <w:spacing w:val="-2"/>
          <w:sz w:val="28"/>
          <w:szCs w:val="28"/>
        </w:rPr>
        <w:t>Lưu vực 1: Tổng diện tích 567,72ha. Trục thoát chính là suối Ngòi Vần và Ngòi Lĩnh</w:t>
      </w:r>
    </w:p>
    <w:p w14:paraId="464DB378" w14:textId="77777777" w:rsidR="003A7D90" w:rsidRDefault="003A7D90" w:rsidP="00C77256">
      <w:pPr>
        <w:pStyle w:val="NormalWeb"/>
        <w:widowControl w:val="0"/>
        <w:numPr>
          <w:ilvl w:val="0"/>
          <w:numId w:val="35"/>
        </w:numPr>
        <w:tabs>
          <w:tab w:val="left" w:pos="709"/>
        </w:tabs>
        <w:spacing w:before="0" w:beforeAutospacing="0" w:after="0" w:afterAutospacing="0" w:line="271" w:lineRule="auto"/>
        <w:ind w:left="0" w:firstLine="360"/>
        <w:jc w:val="both"/>
        <w:rPr>
          <w:rStyle w:val="apple-style-span"/>
          <w:spacing w:val="-2"/>
          <w:sz w:val="28"/>
          <w:szCs w:val="28"/>
        </w:rPr>
      </w:pPr>
      <w:r w:rsidRPr="008C43AA">
        <w:rPr>
          <w:rStyle w:val="apple-style-span"/>
          <w:spacing w:val="-2"/>
          <w:sz w:val="28"/>
          <w:szCs w:val="28"/>
        </w:rPr>
        <w:t>Lưu vực 2: Tổng diện tích 13327,83ha. Trục thoát chính là suối Ngòi Vần, Ngòi Hạ, Ngòi Lãng</w:t>
      </w:r>
      <w:r w:rsidR="00C77256">
        <w:rPr>
          <w:rStyle w:val="apple-style-span"/>
          <w:spacing w:val="-2"/>
          <w:sz w:val="28"/>
          <w:szCs w:val="28"/>
        </w:rPr>
        <w:t>.</w:t>
      </w:r>
    </w:p>
    <w:p w14:paraId="2DEAEB45" w14:textId="77777777" w:rsidR="00C77256" w:rsidRPr="008C43AA" w:rsidRDefault="00C77256"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Pr>
          <w:rStyle w:val="apple-style-span"/>
          <w:spacing w:val="-2"/>
          <w:sz w:val="28"/>
          <w:szCs w:val="28"/>
        </w:rPr>
        <w:t>Hường thoát chính vào ngòi Vần, Ngòi Lĩnh, Khe Lãng và chảy vào đầm Vân Hội.</w:t>
      </w:r>
    </w:p>
    <w:p w14:paraId="28508664" w14:textId="77777777" w:rsidR="00B453FB" w:rsidRPr="008C43AA" w:rsidRDefault="003A7D90" w:rsidP="00A40018">
      <w:pPr>
        <w:pStyle w:val="Caption"/>
        <w:spacing w:beforeLines="0" w:afterLines="0" w:line="271" w:lineRule="auto"/>
        <w:rPr>
          <w:color w:val="auto"/>
          <w:szCs w:val="28"/>
          <w:lang w:val="en-US"/>
        </w:rPr>
      </w:pPr>
      <w:r w:rsidRPr="008C43AA">
        <w:rPr>
          <w:noProof/>
          <w:color w:val="auto"/>
          <w:szCs w:val="28"/>
          <w:lang w:val="en-US"/>
        </w:rPr>
        <w:lastRenderedPageBreak/>
        <w:drawing>
          <wp:inline distT="0" distB="0" distL="0" distR="0" wp14:anchorId="4630A9F0" wp14:editId="53F424A4">
            <wp:extent cx="4775200" cy="3685860"/>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email">
                      <a:extLst>
                        <a:ext uri="{28A0092B-C50C-407E-A947-70E740481C1C}">
                          <a14:useLocalDpi xmlns:a14="http://schemas.microsoft.com/office/drawing/2010/main"/>
                        </a:ext>
                      </a:extLst>
                    </a:blip>
                    <a:stretch>
                      <a:fillRect/>
                    </a:stretch>
                  </pic:blipFill>
                  <pic:spPr>
                    <a:xfrm>
                      <a:off x="0" y="0"/>
                      <a:ext cx="4782950" cy="3691842"/>
                    </a:xfrm>
                    <a:prstGeom prst="rect">
                      <a:avLst/>
                    </a:prstGeom>
                  </pic:spPr>
                </pic:pic>
              </a:graphicData>
            </a:graphic>
          </wp:inline>
        </w:drawing>
      </w:r>
    </w:p>
    <w:p w14:paraId="34407961" w14:textId="77777777" w:rsidR="00F50E5D" w:rsidRPr="008C43AA" w:rsidRDefault="00F50E5D" w:rsidP="00A40018">
      <w:pPr>
        <w:pStyle w:val="Caption"/>
        <w:spacing w:beforeLines="0" w:afterLines="0" w:line="271" w:lineRule="auto"/>
        <w:rPr>
          <w:color w:val="auto"/>
          <w:szCs w:val="28"/>
          <w:lang w:val="pt-BR"/>
        </w:rPr>
      </w:pPr>
      <w:bookmarkStart w:id="237" w:name="_Toc144463219"/>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41</w:t>
      </w:r>
      <w:r w:rsidR="000B74CE" w:rsidRPr="008C43AA">
        <w:rPr>
          <w:color w:val="auto"/>
          <w:szCs w:val="28"/>
        </w:rPr>
        <w:fldChar w:fldCharType="end"/>
      </w:r>
      <w:r w:rsidRPr="008C43AA">
        <w:rPr>
          <w:color w:val="auto"/>
          <w:szCs w:val="28"/>
          <w:lang w:val="en-US"/>
        </w:rPr>
        <w:t>: Sơ đồ lưu vực thoát nước</w:t>
      </w:r>
      <w:bookmarkEnd w:id="234"/>
      <w:bookmarkEnd w:id="235"/>
      <w:bookmarkEnd w:id="236"/>
      <w:bookmarkEnd w:id="237"/>
    </w:p>
    <w:p w14:paraId="287D49EB" w14:textId="77777777" w:rsidR="00F50E5D" w:rsidRPr="008C43AA" w:rsidRDefault="00F50E5D" w:rsidP="00A40018">
      <w:pPr>
        <w:pStyle w:val="ListParagraph"/>
        <w:numPr>
          <w:ilvl w:val="0"/>
          <w:numId w:val="25"/>
        </w:numPr>
        <w:tabs>
          <w:tab w:val="left" w:pos="709"/>
          <w:tab w:val="left" w:pos="993"/>
        </w:tabs>
        <w:spacing w:after="0" w:line="271" w:lineRule="auto"/>
        <w:ind w:left="0" w:firstLine="426"/>
        <w:jc w:val="both"/>
        <w:rPr>
          <w:rFonts w:ascii="Times New Roman" w:hAnsi="Times New Roman" w:cs="Times New Roman"/>
          <w:spacing w:val="-2"/>
          <w:sz w:val="28"/>
          <w:szCs w:val="28"/>
          <w:lang w:val="pt-BR"/>
        </w:rPr>
      </w:pPr>
      <w:r w:rsidRPr="008C43AA">
        <w:rPr>
          <w:rFonts w:ascii="Times New Roman" w:hAnsi="Times New Roman" w:cs="Times New Roman"/>
          <w:spacing w:val="-2"/>
          <w:sz w:val="28"/>
          <w:szCs w:val="28"/>
          <w:lang w:val="pt-BR"/>
        </w:rPr>
        <w:t xml:space="preserve">Lựa chọn kết cấu và chủng loại cống, hệ thống kênh, mương tiêu qua đô thị </w:t>
      </w:r>
    </w:p>
    <w:p w14:paraId="69898161" w14:textId="77777777" w:rsidR="00F50E5D" w:rsidRPr="008C43AA" w:rsidRDefault="00F50E5D"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Hệ thống thoát nước được thiết kế hoạt động theo chế độ tự chảy, bao gồm: Tuyến cống, giếng thu nước mưa, giếng kỹ thuật, hố ga và cửa xả.</w:t>
      </w:r>
    </w:p>
    <w:p w14:paraId="5B354B3E" w14:textId="77777777" w:rsidR="00F50E5D" w:rsidRPr="008C43AA" w:rsidRDefault="00F50E5D"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Chọn chủng loại cống hộp BTCT có kích thước từ BT600-800. </w:t>
      </w:r>
    </w:p>
    <w:p w14:paraId="26945DAB" w14:textId="77777777" w:rsidR="00F50E5D" w:rsidRPr="008C43AA" w:rsidRDefault="00F50E5D"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Cống qua đường sử dụng loại cống tròn hoặc cống bản (BTCT). Độ sâu chôn cống qua đường h &gt; 0,75m.</w:t>
      </w:r>
    </w:p>
    <w:p w14:paraId="24DA424A" w14:textId="77777777" w:rsidR="00F50E5D" w:rsidRPr="008C43AA" w:rsidRDefault="00F50E5D"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Độ đốc đáy cống lấy theo độ dốc dọc đường đảm bảo 0,003 &lt; i &lt; 0,1.</w:t>
      </w:r>
    </w:p>
    <w:p w14:paraId="642DCA33" w14:textId="77777777" w:rsidR="00F50E5D" w:rsidRPr="008C43AA" w:rsidRDefault="00F50E5D" w:rsidP="00A40018">
      <w:pPr>
        <w:pStyle w:val="NormalWeb"/>
        <w:numPr>
          <w:ilvl w:val="0"/>
          <w:numId w:val="34"/>
        </w:numPr>
        <w:shd w:val="clear" w:color="auto" w:fill="FFFFFF"/>
        <w:tabs>
          <w:tab w:val="left" w:pos="709"/>
          <w:tab w:val="left" w:pos="851"/>
        </w:tabs>
        <w:spacing w:before="0" w:beforeAutospacing="0" w:after="0" w:afterAutospacing="0" w:line="271" w:lineRule="auto"/>
        <w:jc w:val="both"/>
        <w:rPr>
          <w:i/>
          <w:sz w:val="28"/>
          <w:szCs w:val="28"/>
        </w:rPr>
      </w:pPr>
      <w:r w:rsidRPr="008C43AA">
        <w:rPr>
          <w:i/>
          <w:sz w:val="28"/>
          <w:szCs w:val="28"/>
        </w:rPr>
        <w:t>Định hướng phòng chống thiên tai</w:t>
      </w:r>
    </w:p>
    <w:p w14:paraId="4BB30502"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Tăng cường công tác quản lý, phát hiện và xử lý kịp thời khi có hiện tượng xói lở ven các bờ suối, sông, có phương án kè khi có khu vực sạt lở. Kè bờ sông, trục tiêu (đoạn đi qua đô thị) nhằm cải tạo cảnh quan, tránh lấn chiếm dòng chảy thoát nước mặt đặc biệt là dòng chảy lũ trong mùa mưa.</w:t>
      </w:r>
    </w:p>
    <w:p w14:paraId="2DD3E895"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Hạn chế xây dựng các công trình sát bờ hồ, ven suối. Xây dựng hành lang bảo vệ trục tiêu với chiều rộng mỗi bên là 5÷10m, có thể trồng cây xanh hoặc tổ chức đường dạo ven suối, trục tiêu.</w:t>
      </w:r>
    </w:p>
    <w:p w14:paraId="358E6137"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Đối với các khu công nghiệp khi xây dựng cần phải có giải pháp kỹ thuật cần thiết để tránh hiện tượng xói lở, ngập lụt.</w:t>
      </w:r>
    </w:p>
    <w:p w14:paraId="32344097"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Bảo vệ nghiêm ngặt diện tích mặt phủ rừng. Đảm bảo có thảm thực vật nhiều tầng, góp phần giữ nước, tránh tình trạng nước mưa tập trung nhanh xuống lòng hồ, suối gây xói mòn, sạt lở và lũ quét, gây nguy hiểm cho khu dân cư ven </w:t>
      </w:r>
      <w:r w:rsidRPr="008C43AA">
        <w:rPr>
          <w:rStyle w:val="apple-style-span"/>
          <w:spacing w:val="-2"/>
          <w:sz w:val="28"/>
          <w:szCs w:val="28"/>
        </w:rPr>
        <w:lastRenderedPageBreak/>
        <w:t>hồ Vân Hội;</w:t>
      </w:r>
    </w:p>
    <w:p w14:paraId="199EB0E2"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Xây dựng hành lang thoát lũ thông thoáng cho các trục suối chính trên địa bàn như Ngòi Vần, Ngòi Lĩnh, Khe Lãng;</w:t>
      </w:r>
    </w:p>
    <w:p w14:paraId="77F48146"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Gia cố bờ hồ, bờ suối, các vị trí đất nền kém ổn định có nguy cơ bị sạt lở bằng kè cứng hoặc taluy mềm. Góp phần ổn định bờ hồ suối và nền đất bảo vệ an toàn cho khu vực xây dựng lân cận.</w:t>
      </w:r>
    </w:p>
    <w:p w14:paraId="7A105CF4"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Đối với khu vực dân cư xây dựng ven khu vực đồi, núi cần phải thiết kế tuyến mương đón nước kích thức từ B400 ÷B2000. Các tuyến mương được thiết kế ngay dưới chân mái dốc để thu nước từ triền núi xuống, dẫn dòng về các khe tụ thủy gần nhất để thoát ra sông, suối tiêu chính.</w:t>
      </w:r>
    </w:p>
    <w:p w14:paraId="60CAE6AA"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Cần đưa ra khuyến cáo, tránh phát triển xây dựng những nơi có hiện tượng nứt, trượt lở núi. ở các sườn đồi không bạt mái dốc để tránh gây ra trượt lở khi có mưa lớn, gây thiệt hại về con người và kinh tế.</w:t>
      </w:r>
    </w:p>
    <w:p w14:paraId="62FFE27F" w14:textId="77777777" w:rsidR="002F2EC2" w:rsidRPr="008C43AA" w:rsidRDefault="002F2EC2" w:rsidP="00A40018">
      <w:pPr>
        <w:pStyle w:val="NormalWeb"/>
        <w:numPr>
          <w:ilvl w:val="0"/>
          <w:numId w:val="34"/>
        </w:numPr>
        <w:shd w:val="clear" w:color="auto" w:fill="FFFFFF"/>
        <w:tabs>
          <w:tab w:val="left" w:pos="709"/>
          <w:tab w:val="left" w:pos="851"/>
        </w:tabs>
        <w:spacing w:before="0" w:beforeAutospacing="0" w:after="0" w:afterAutospacing="0" w:line="271" w:lineRule="auto"/>
        <w:jc w:val="both"/>
        <w:rPr>
          <w:i/>
          <w:sz w:val="28"/>
          <w:szCs w:val="28"/>
        </w:rPr>
      </w:pPr>
      <w:r w:rsidRPr="008C43AA">
        <w:rPr>
          <w:i/>
          <w:sz w:val="28"/>
          <w:szCs w:val="28"/>
        </w:rPr>
        <w:t>Tận thu, tích trữ, bảo vệ nguồn nước mặt</w:t>
      </w:r>
    </w:p>
    <w:p w14:paraId="0DA0FAB5" w14:textId="77777777" w:rsidR="002F2EC2" w:rsidRPr="008C43AA" w:rsidRDefault="002F2EC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Tận thu nước mưa trong hệ thống thoát nước mưa về các bể chứa nước nhằm bổ sung nguồn nước phục vụ cho nhu cầu sản xuất, sinh hoạt, du lịch...</w:t>
      </w:r>
    </w:p>
    <w:p w14:paraId="73BE99B0" w14:textId="77777777" w:rsidR="002F2EC2" w:rsidRPr="008C43AA" w:rsidRDefault="002F2EC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Tận thu nước mưa trên mái, sân vườn các công trình xây dựng.</w:t>
      </w:r>
    </w:p>
    <w:p w14:paraId="721AEE05" w14:textId="77777777" w:rsidR="002F2EC2" w:rsidRPr="008C43AA" w:rsidRDefault="002F2EC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Xây dựng các bể tích trữ nước mưa tại các khu vực khả thi: hợp lưu các nhánh suối, các khe tụ thủy...tận dụng cho các mục đích tưới cây, rửa đường.</w:t>
      </w:r>
    </w:p>
    <w:p w14:paraId="0E2A240A" w14:textId="77777777" w:rsidR="002F2EC2" w:rsidRPr="008C43AA" w:rsidRDefault="002F2EC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Kè bảo vệ các lòng suối, hồ điều tiết nhằm ổn định bờ, chống lấn chiếm dòng chảy.</w:t>
      </w:r>
    </w:p>
    <w:p w14:paraId="01B54E9B" w14:textId="77777777" w:rsidR="002F2EC2" w:rsidRPr="008C43AA" w:rsidRDefault="002F2EC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Bảo vệ hành lang các khe tụ thủy, suối tuân thủ Luật Thủy lợi.</w:t>
      </w:r>
    </w:p>
    <w:p w14:paraId="239541EA" w14:textId="77777777" w:rsidR="002F2EC2" w:rsidRPr="008C43AA" w:rsidRDefault="002F2EC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Bảo vệ, bảo tồn và phát triển hệ sinh thái thủy sinh, các loài động thực vật tự nhiên ven nguồn nước.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532"/>
      </w:tblGrid>
      <w:tr w:rsidR="00EC6944" w:rsidRPr="008C43AA" w14:paraId="20B639C2" w14:textId="77777777" w:rsidTr="00BC7A90">
        <w:tc>
          <w:tcPr>
            <w:tcW w:w="4645" w:type="dxa"/>
          </w:tcPr>
          <w:p w14:paraId="300E6AEE" w14:textId="77777777" w:rsidR="007318BB" w:rsidRPr="008C43AA" w:rsidRDefault="007318BB" w:rsidP="00A40018">
            <w:pPr>
              <w:pStyle w:val="NormalWeb"/>
              <w:tabs>
                <w:tab w:val="left" w:pos="851"/>
              </w:tabs>
              <w:spacing w:before="0" w:beforeAutospacing="0" w:after="0" w:afterAutospacing="0" w:line="271" w:lineRule="auto"/>
              <w:jc w:val="both"/>
              <w:rPr>
                <w:sz w:val="28"/>
                <w:szCs w:val="28"/>
              </w:rPr>
            </w:pPr>
            <w:r w:rsidRPr="008C43AA">
              <w:rPr>
                <w:i/>
                <w:noProof/>
                <w:sz w:val="28"/>
                <w:szCs w:val="28"/>
              </w:rPr>
              <w:drawing>
                <wp:inline distT="0" distB="0" distL="0" distR="0" wp14:anchorId="582E9A38" wp14:editId="0EDF2CBD">
                  <wp:extent cx="2884519" cy="1981200"/>
                  <wp:effectExtent l="0" t="0" r="0" b="0"/>
                  <wp:docPr id="4" name="Picture 5" descr="C:\Users\Tit\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t\Desktop\Untitled.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888549" cy="1983968"/>
                          </a:xfrm>
                          <a:prstGeom prst="rect">
                            <a:avLst/>
                          </a:prstGeom>
                          <a:noFill/>
                          <a:ln w="9525">
                            <a:noFill/>
                            <a:miter lim="800000"/>
                            <a:headEnd/>
                            <a:tailEnd/>
                          </a:ln>
                        </pic:spPr>
                      </pic:pic>
                    </a:graphicData>
                  </a:graphic>
                </wp:inline>
              </w:drawing>
            </w:r>
          </w:p>
        </w:tc>
        <w:tc>
          <w:tcPr>
            <w:tcW w:w="4645" w:type="dxa"/>
          </w:tcPr>
          <w:p w14:paraId="3428EA6D" w14:textId="77777777" w:rsidR="007318BB" w:rsidRPr="008C43AA" w:rsidRDefault="007318BB" w:rsidP="00A40018">
            <w:pPr>
              <w:pStyle w:val="NormalWeb"/>
              <w:keepNext/>
              <w:tabs>
                <w:tab w:val="left" w:pos="851"/>
              </w:tabs>
              <w:spacing w:before="0" w:beforeAutospacing="0" w:after="0" w:afterAutospacing="0" w:line="271" w:lineRule="auto"/>
              <w:jc w:val="both"/>
              <w:rPr>
                <w:sz w:val="28"/>
                <w:szCs w:val="28"/>
              </w:rPr>
            </w:pPr>
            <w:r w:rsidRPr="008C43AA">
              <w:rPr>
                <w:i/>
                <w:noProof/>
                <w:sz w:val="28"/>
                <w:szCs w:val="28"/>
              </w:rPr>
              <w:drawing>
                <wp:inline distT="0" distB="0" distL="0" distR="0" wp14:anchorId="22C412B2" wp14:editId="570E0DCE">
                  <wp:extent cx="2714022" cy="1981200"/>
                  <wp:effectExtent l="0" t="0" r="0" b="0"/>
                  <wp:docPr id="42" name="Picture 2" descr="8betichnuoc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betichnuocmua"/>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736069" cy="1997294"/>
                          </a:xfrm>
                          <a:prstGeom prst="rect">
                            <a:avLst/>
                          </a:prstGeom>
                          <a:noFill/>
                          <a:ln w="9525">
                            <a:noFill/>
                            <a:miter lim="800000"/>
                            <a:headEnd/>
                            <a:tailEnd/>
                          </a:ln>
                        </pic:spPr>
                      </pic:pic>
                    </a:graphicData>
                  </a:graphic>
                </wp:inline>
              </w:drawing>
            </w:r>
          </w:p>
        </w:tc>
      </w:tr>
    </w:tbl>
    <w:p w14:paraId="09D27902" w14:textId="77777777" w:rsidR="007318BB" w:rsidRPr="008C43AA" w:rsidRDefault="007318BB" w:rsidP="00A40018">
      <w:pPr>
        <w:pStyle w:val="Caption"/>
        <w:spacing w:beforeLines="0" w:afterLines="0" w:line="271" w:lineRule="auto"/>
        <w:rPr>
          <w:color w:val="auto"/>
          <w:szCs w:val="28"/>
          <w:lang w:val="en-US"/>
        </w:rPr>
      </w:pPr>
      <w:bookmarkStart w:id="238" w:name="_Toc144463220"/>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42</w:t>
      </w:r>
      <w:r w:rsidR="000B74CE" w:rsidRPr="008C43AA">
        <w:rPr>
          <w:color w:val="auto"/>
          <w:szCs w:val="28"/>
        </w:rPr>
        <w:fldChar w:fldCharType="end"/>
      </w:r>
      <w:r w:rsidRPr="008C43AA">
        <w:rPr>
          <w:color w:val="auto"/>
          <w:szCs w:val="28"/>
          <w:lang w:val="en-US"/>
        </w:rPr>
        <w:t>: Minh họa hình thức tái sử dụng nguồn nước mưa</w:t>
      </w:r>
      <w:bookmarkEnd w:id="238"/>
    </w:p>
    <w:p w14:paraId="6A78F7AC" w14:textId="77777777" w:rsidR="00D13EFE" w:rsidRPr="008C43AA" w:rsidRDefault="00D13EFE"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239" w:name="_Toc161409213"/>
      <w:r w:rsidRPr="008C43AA">
        <w:rPr>
          <w:sz w:val="28"/>
          <w:szCs w:val="28"/>
        </w:rPr>
        <w:t>Phương án phát triển hệ thống tiêu thoát nước và chống ngập úng</w:t>
      </w:r>
      <w:bookmarkEnd w:id="239"/>
    </w:p>
    <w:p w14:paraId="3DC2794C" w14:textId="77777777" w:rsidR="00D13EFE" w:rsidRPr="008C43AA" w:rsidRDefault="00D13EFE" w:rsidP="00D13EFE">
      <w:pPr>
        <w:pStyle w:val="NormalWeb"/>
        <w:numPr>
          <w:ilvl w:val="0"/>
          <w:numId w:val="100"/>
        </w:numPr>
        <w:shd w:val="clear" w:color="auto" w:fill="FFFFFF"/>
        <w:tabs>
          <w:tab w:val="left" w:pos="709"/>
          <w:tab w:val="left" w:pos="851"/>
        </w:tabs>
        <w:spacing w:before="0" w:beforeAutospacing="0" w:after="0" w:afterAutospacing="0" w:line="271" w:lineRule="auto"/>
        <w:jc w:val="both"/>
        <w:rPr>
          <w:rStyle w:val="apple-style-span"/>
          <w:i/>
          <w:sz w:val="28"/>
          <w:szCs w:val="28"/>
        </w:rPr>
      </w:pPr>
      <w:r w:rsidRPr="008C43AA">
        <w:rPr>
          <w:i/>
          <w:sz w:val="28"/>
          <w:szCs w:val="28"/>
        </w:rPr>
        <w:t xml:space="preserve">Phương án tiêu, thoát nước và chống ngập úng </w:t>
      </w:r>
    </w:p>
    <w:p w14:paraId="68B41D17" w14:textId="77777777" w:rsidR="00D13EFE" w:rsidRPr="008C43AA" w:rsidRDefault="00D13EFE" w:rsidP="00D13EFE">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Tập trung tiêu, thoát nước ra </w:t>
      </w:r>
      <w:r w:rsidR="00490B75" w:rsidRPr="008C43AA">
        <w:rPr>
          <w:rStyle w:val="apple-style-span"/>
          <w:spacing w:val="-2"/>
          <w:sz w:val="28"/>
          <w:szCs w:val="28"/>
        </w:rPr>
        <w:t>lưu vực</w:t>
      </w:r>
      <w:r w:rsidRPr="008C43AA">
        <w:rPr>
          <w:rStyle w:val="apple-style-span"/>
          <w:spacing w:val="-2"/>
          <w:sz w:val="28"/>
          <w:szCs w:val="28"/>
        </w:rPr>
        <w:t xml:space="preserve"> chính, tăng diện tích tiêu bằng tự chảy, động lực. Phân vùng tiêu phù hợp, khép kín hệ thống đê bao, bờ bao kết </w:t>
      </w:r>
      <w:r w:rsidRPr="008C43AA">
        <w:rPr>
          <w:rStyle w:val="apple-style-span"/>
          <w:spacing w:val="-2"/>
          <w:sz w:val="28"/>
          <w:szCs w:val="28"/>
        </w:rPr>
        <w:lastRenderedPageBreak/>
        <w:t>hợp sử dụng các cống điều tiết, trạm bơm hỗ trợ tiêu thoát nước tại các khu vực trũng thấp thường xuyên bị ngập lụt, úng. </w:t>
      </w:r>
    </w:p>
    <w:p w14:paraId="60CCFC4E" w14:textId="77777777" w:rsidR="00D13EFE" w:rsidRPr="008C43AA" w:rsidRDefault="00D13EFE" w:rsidP="00D13EFE">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Tiếp tục đầu tư, nâng cao năng lực tiêu, thoát nước, xây mới các cống, trạm bơm đầu mối và nạo vét các sông, kênh, rạch kết hợp giao thông thủy phục vụ tiêu, thoát nước cho khu dân cư tập trung, đô thị, công nghiệp, vùng sản xuất nông nghiệp trọng điểm. </w:t>
      </w:r>
    </w:p>
    <w:p w14:paraId="32F82D54" w14:textId="77777777" w:rsidR="00D13EFE" w:rsidRPr="008C43AA" w:rsidRDefault="00D13EFE" w:rsidP="00D13EFE">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Bổ sung, nâng cấp hệ thống trữ nước; duy trì tỷ lệ diện tích mặt nước tạo hồ điều hòa phù hợp, bảo vệ diện tích trữ nước tự nhiên, dành không gian cho nước nhằm giảm áp lực ngập, lụt, úng, kết hợp tạo cảnh quan, môi trường. </w:t>
      </w:r>
    </w:p>
    <w:p w14:paraId="75EFC60E" w14:textId="77777777" w:rsidR="00D13EFE" w:rsidRPr="008C43AA" w:rsidRDefault="00D13EFE" w:rsidP="00D13EFE">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Nghiên cứu giải pháp tiêu, thoát nước thời đoạn ngắn cho cây ăn quả, cây công nghiệp ngắn ngày, giải pháp phòng chống ngập lụt, úng cho các khu công nghiệp, đô thị có tính đến quản lý rủi ro.</w:t>
      </w:r>
    </w:p>
    <w:p w14:paraId="0A8DFF6D" w14:textId="77777777" w:rsidR="00D13EFE" w:rsidRPr="008C43AA" w:rsidRDefault="00D13EFE" w:rsidP="00D13EFE">
      <w:pPr>
        <w:pStyle w:val="NormalWeb"/>
        <w:numPr>
          <w:ilvl w:val="0"/>
          <w:numId w:val="100"/>
        </w:numPr>
        <w:shd w:val="clear" w:color="auto" w:fill="FFFFFF"/>
        <w:tabs>
          <w:tab w:val="left" w:pos="709"/>
          <w:tab w:val="left" w:pos="851"/>
        </w:tabs>
        <w:spacing w:before="0" w:beforeAutospacing="0" w:after="0" w:afterAutospacing="0" w:line="271" w:lineRule="auto"/>
        <w:jc w:val="both"/>
        <w:rPr>
          <w:rStyle w:val="apple-style-span"/>
          <w:i/>
          <w:sz w:val="28"/>
          <w:szCs w:val="28"/>
        </w:rPr>
      </w:pPr>
      <w:r w:rsidRPr="008C43AA">
        <w:rPr>
          <w:i/>
          <w:sz w:val="28"/>
          <w:szCs w:val="28"/>
        </w:rPr>
        <w:t>Một số giải pháp phòng, chống hạn hán, thiếu nước, xâm nhập mặn</w:t>
      </w:r>
    </w:p>
    <w:p w14:paraId="048CA14A" w14:textId="77777777" w:rsidR="00D13EFE" w:rsidRPr="008C43AA" w:rsidRDefault="00D13EFE" w:rsidP="00D13EFE">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Đầu tư xây dựng, cải tạo, nâng cấp các công trình tạo nguồn nước, tích trữ nước, điều tiết, cân đối nước, cấp nước tại chỗ; sử dụng nước từ hệ thống thủy lợi, hồ thủy điện... phục vụ cấp nước sinh hoạt trong trường hợp xảy ra thiên tai, hạn hán, thiếu nước xâm nhập mặn. </w:t>
      </w:r>
    </w:p>
    <w:p w14:paraId="22143933" w14:textId="77777777" w:rsidR="00D13EFE" w:rsidRPr="008C43AA" w:rsidRDefault="00D13EFE" w:rsidP="00D13EFE">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Nghiên cứu, đầu tư xây dựng công trình trữ, hồ chứa nước phân tán phù hợp với đặc điểm từng vùng, triển khai đầu tư hồ </w:t>
      </w:r>
      <w:r w:rsidR="00490B75" w:rsidRPr="008C43AA">
        <w:rPr>
          <w:rStyle w:val="apple-style-span"/>
          <w:spacing w:val="-2"/>
          <w:sz w:val="28"/>
          <w:szCs w:val="28"/>
        </w:rPr>
        <w:t>chứa</w:t>
      </w:r>
      <w:r w:rsidRPr="008C43AA">
        <w:rPr>
          <w:rStyle w:val="apple-style-span"/>
          <w:spacing w:val="-2"/>
          <w:sz w:val="28"/>
          <w:szCs w:val="28"/>
        </w:rPr>
        <w:t>, công trình để trữ nướ</w:t>
      </w:r>
      <w:r w:rsidR="00490B75" w:rsidRPr="008C43AA">
        <w:rPr>
          <w:rStyle w:val="apple-style-span"/>
          <w:spacing w:val="-2"/>
          <w:sz w:val="28"/>
          <w:szCs w:val="28"/>
        </w:rPr>
        <w:t>c</w:t>
      </w:r>
      <w:r w:rsidRPr="008C43AA">
        <w:rPr>
          <w:rStyle w:val="apple-style-span"/>
          <w:spacing w:val="-2"/>
          <w:sz w:val="28"/>
          <w:szCs w:val="28"/>
        </w:rPr>
        <w:t>. </w:t>
      </w:r>
    </w:p>
    <w:p w14:paraId="7CE31E88" w14:textId="77777777" w:rsidR="00D13EFE" w:rsidRPr="008C43AA" w:rsidRDefault="00D13EFE" w:rsidP="00D13EFE">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Triển khai giải pháp thu, trữ, xử lý, tái sử dụng nước; khai thác, bổ cập, bảo vệ nguồn nước dưới đất trên các đảo; triển khai đầu tư hệ thống lọc để cấp nước cho sinh hoạt, du lịch, dịch vụ, đẩy mạnh phát triển kinh tế, bảo đảm quốc phòng, an ninh trên các đảo có đông cư dân sinh sống. </w:t>
      </w:r>
    </w:p>
    <w:p w14:paraId="301752C6" w14:textId="77777777" w:rsidR="00D13EFE" w:rsidRPr="008C43AA" w:rsidRDefault="00D13EFE" w:rsidP="00D13EFE">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Triển khai xây dựng kế hoạch sử dụng nước, dự báo nguồn nước phục vụ sản xuất, dân sinh. Bố trí cơ cấu sản xuất, chuyển dịch thời vụ phù hợp với điều kiện nguồn nước; rà soát chuyển đổi diện tích lúa kém hiệu quả tại các vùng thường xuyên xảy ra hạn hán, thiếu nước, xâm nhập mặn, lũ, ngập lụt, úng sang các loại cây trồng khác hoặc loại hình sản xuất phù hợp. </w:t>
      </w:r>
    </w:p>
    <w:p w14:paraId="09CF4A14" w14:textId="77777777" w:rsidR="00D13EFE" w:rsidRPr="008C43AA" w:rsidRDefault="00D13EFE" w:rsidP="00D13EFE">
      <w:pPr>
        <w:pStyle w:val="NormalWeb"/>
        <w:numPr>
          <w:ilvl w:val="0"/>
          <w:numId w:val="100"/>
        </w:numPr>
        <w:shd w:val="clear" w:color="auto" w:fill="FFFFFF"/>
        <w:tabs>
          <w:tab w:val="left" w:pos="709"/>
          <w:tab w:val="left" w:pos="851"/>
        </w:tabs>
        <w:spacing w:before="0" w:beforeAutospacing="0" w:after="0" w:afterAutospacing="0" w:line="271" w:lineRule="auto"/>
        <w:jc w:val="both"/>
        <w:rPr>
          <w:rStyle w:val="apple-style-span"/>
          <w:i/>
          <w:sz w:val="28"/>
          <w:szCs w:val="28"/>
        </w:rPr>
      </w:pPr>
      <w:r w:rsidRPr="008C43AA">
        <w:rPr>
          <w:i/>
          <w:sz w:val="28"/>
          <w:szCs w:val="28"/>
        </w:rPr>
        <w:t>Một số giải pháp về khoa học và công nghệ phòng chống thiên tai</w:t>
      </w:r>
      <w:r w:rsidRPr="008C43AA">
        <w:rPr>
          <w:rStyle w:val="apple-style-span"/>
          <w:spacing w:val="-2"/>
          <w:sz w:val="28"/>
          <w:szCs w:val="28"/>
        </w:rPr>
        <w:t> </w:t>
      </w:r>
    </w:p>
    <w:p w14:paraId="70599410" w14:textId="77777777" w:rsidR="00D13EFE" w:rsidRPr="008C43AA" w:rsidRDefault="00D13EFE" w:rsidP="00D13EFE">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6"/>
          <w:sz w:val="28"/>
          <w:szCs w:val="28"/>
        </w:rPr>
        <w:t>Xây dựng, sửa đổi, bổ sung các tiêu chuẩn, quy chuẩn cho công tác thủy lợi, phòng chống thiên tai trong điều kiện biến đổi khí hậu và các tác động từ bên ngoài</w:t>
      </w:r>
      <w:r w:rsidRPr="008C43AA">
        <w:rPr>
          <w:rStyle w:val="apple-style-span"/>
          <w:spacing w:val="-2"/>
          <w:sz w:val="28"/>
          <w:szCs w:val="28"/>
        </w:rPr>
        <w:t>. </w:t>
      </w:r>
    </w:p>
    <w:p w14:paraId="37922FDC" w14:textId="77777777" w:rsidR="00D13EFE" w:rsidRPr="008C43AA" w:rsidRDefault="00D13EFE" w:rsidP="00D13EFE">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Nghiên cứu, chuyển giao, ứng dụng khoa học công nghệ trong quy hoạch, thiết kế, xây dựng, quản lý, vận hành công trình thủy lợi, phòng, chống thiên tai; nâng cao năng lực quan trắc, cảnh báo lũ, lũ quét, lụt, hạn hán, thiếu nước, sạt lở; ứng dụng khoa học công nghệ, vật liệu mới trong thiết kế, xây dựng công trình thủy lợi, công trình phòng, chống thiên tai. </w:t>
      </w:r>
    </w:p>
    <w:p w14:paraId="7E42E31C" w14:textId="77777777" w:rsidR="00D13EFE" w:rsidRPr="008C43AA" w:rsidRDefault="00D13EFE" w:rsidP="00D13EFE">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Ứng dụng công nghệ số, hạ tầng quản trị số, khoa học công nghệ tiên tiến, hiện đại, thông minh vào chỉ đạo điều hành, quản lý, khai thác, vận hành hạ tầng thủy lợi, phòng, chống thiên tai. </w:t>
      </w:r>
    </w:p>
    <w:p w14:paraId="670FA15B" w14:textId="77777777" w:rsidR="00D13EFE" w:rsidRPr="008C43AA" w:rsidRDefault="00D13EFE" w:rsidP="00D13EFE">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lastRenderedPageBreak/>
        <w:t>Triển khai nghiên cứu, phát triển, ứng dụng tiến bộ khoa học và công nghệ, đổi mới sáng tạo để sử dụng nước tiết kiệm, an toàn, tuần hoàn, tái sử dụng nước; quản lý nhu cầu sử dụng nước, đẩy mạnh áp dụng công nghệ, biện pháp tưới tiết kiệm nước, tăng hiệu quả sử dụng nước, giảm phát thải khí nhà kính. </w:t>
      </w:r>
    </w:p>
    <w:p w14:paraId="5DAE0762" w14:textId="77777777" w:rsidR="00D13EFE" w:rsidRPr="008C43AA" w:rsidRDefault="00D13EFE" w:rsidP="00D13EFE">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Ứng dụng khoa học công nghệ trong phục hồi nguồn nước tại các hệ thống thủy lợi bị ô nhiễm; bảo vệ môi trường nước, kiểm soát chất lượng nước, quản lý, xử lý hiệu quả nguồn gây ô nhiễm nguồn nước trong công trình thủy lợi.</w:t>
      </w:r>
    </w:p>
    <w:p w14:paraId="785E26F2" w14:textId="77777777" w:rsidR="00D13EFE" w:rsidRPr="008C43AA" w:rsidRDefault="00D13EFE" w:rsidP="00D13EFE">
      <w:pPr>
        <w:pStyle w:val="NormalWeb"/>
        <w:numPr>
          <w:ilvl w:val="0"/>
          <w:numId w:val="100"/>
        </w:numPr>
        <w:shd w:val="clear" w:color="auto" w:fill="FFFFFF"/>
        <w:tabs>
          <w:tab w:val="left" w:pos="709"/>
          <w:tab w:val="left" w:pos="851"/>
        </w:tabs>
        <w:spacing w:before="0" w:beforeAutospacing="0" w:after="0" w:afterAutospacing="0" w:line="271" w:lineRule="auto"/>
        <w:jc w:val="both"/>
        <w:rPr>
          <w:rStyle w:val="apple-style-span"/>
          <w:i/>
          <w:sz w:val="28"/>
          <w:szCs w:val="28"/>
        </w:rPr>
      </w:pPr>
      <w:r w:rsidRPr="008C43AA">
        <w:rPr>
          <w:i/>
          <w:sz w:val="28"/>
          <w:szCs w:val="28"/>
        </w:rPr>
        <w:t>Hợp tác quốc tế phát triển công trình thủy lợi, ứng phó biến đổi khí hậu</w:t>
      </w:r>
    </w:p>
    <w:p w14:paraId="4F0904C7" w14:textId="77777777" w:rsidR="00D13EFE" w:rsidRPr="008C43AA" w:rsidRDefault="00D13EFE" w:rsidP="00D13EFE">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Tăng cường hợp tác quốc tế nhằm trao đổi, chia sẻ kinh nghiệm, thông tin, chính sách, chuyển giao công nghệ trong đầu tư xây dựng, quản lý, khai thác và vận hành công trình thủy lợi, phòng, chống thiên tai; huy động nguồn lực quốc tế cho công tác thủy lợi, phòng, chống thiên tai, ứng phó với biến đổi khí hậu. </w:t>
      </w:r>
    </w:p>
    <w:p w14:paraId="280931AB" w14:textId="77777777" w:rsidR="00D13EFE" w:rsidRPr="008C43AA" w:rsidRDefault="00D13EFE" w:rsidP="00D13EFE">
      <w:pPr>
        <w:pStyle w:val="NormalWeb"/>
        <w:widowControl w:val="0"/>
        <w:numPr>
          <w:ilvl w:val="0"/>
          <w:numId w:val="24"/>
        </w:numPr>
        <w:tabs>
          <w:tab w:val="left" w:pos="709"/>
        </w:tabs>
        <w:spacing w:before="0" w:beforeAutospacing="0" w:after="0" w:afterAutospacing="0" w:line="271" w:lineRule="auto"/>
        <w:ind w:left="0" w:firstLine="426"/>
        <w:jc w:val="both"/>
        <w:rPr>
          <w:spacing w:val="-2"/>
          <w:sz w:val="28"/>
          <w:szCs w:val="28"/>
        </w:rPr>
      </w:pPr>
      <w:r w:rsidRPr="008C43AA">
        <w:rPr>
          <w:rStyle w:val="apple-style-span"/>
          <w:spacing w:val="-2"/>
          <w:sz w:val="28"/>
          <w:szCs w:val="28"/>
        </w:rPr>
        <w:t>Thực hiện hiệu quả các cam kết, thỏa thuận quốc tế mà Việt Nam tham gia.</w:t>
      </w:r>
    </w:p>
    <w:p w14:paraId="03C32BC4" w14:textId="77777777" w:rsidR="00D13EFE" w:rsidRPr="008C43AA" w:rsidRDefault="00D13EFE"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240" w:name="_Toc161409214"/>
      <w:r w:rsidRPr="008C43AA">
        <w:rPr>
          <w:sz w:val="28"/>
          <w:szCs w:val="28"/>
        </w:rPr>
        <w:t>Giải pháp đảm bảo thoát lũ</w:t>
      </w:r>
      <w:bookmarkEnd w:id="240"/>
    </w:p>
    <w:p w14:paraId="7172ABFB" w14:textId="77777777" w:rsidR="00D13EFE" w:rsidRPr="008C43AA" w:rsidRDefault="008A5BDE" w:rsidP="0088732D">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Trước tác động biến đổi khí hậu và nước biển dâng ngày càng gia tăng, sẽ dẫn đến hiện tượng hạn hán, mưa nắng bất thường, ngập lụt hằng năm ngày càng phức tạp và khó dự báo trước là mối đe dọa đến sản xuất nông nghiệp trong tỉnh. Do đó, việc đầu tư nạo vét các tuyến kênh, xây dựng trạm bơm điện, cống điều tiết, nâng cấp các tuyến đê kết hợp làm lộ giao thông nông thôn, tạo một hệ thống công trình kết nối đồng bộ, hoàn chỉnh có khả năng điều tiết nước kịp thời vào mùa khô và tiêu thoát nước nhanh vào mùa mưa, có ý nghĩa hết sức to lớn cho việc đảm bảo tính bền vững trong sản xuất nông nghiệp, ổn định đời sống kinh tế-xã hội trên địa bàn tỉnh, từng bước thích ứng nhanh trước tình hình biến đổi khí hậu. iến tới hoàn thành vùng thủy lợi, kết hợp giao thông nội đồng hoàn chỉnh, ứng dụng công nghệ vào quản lý, vận hành công trình thủy lợi (cống, trạm bơm…), công nghệ tưới tiên tiến, tiết kiệm, kiên cố hóa kênh mương ở những vùng sản xuất lớn, tập trung, có tính chất liên vùng, tiểu vùng, phục vụ nhiều loại cây trồng.</w:t>
      </w:r>
    </w:p>
    <w:p w14:paraId="573CBBB6" w14:textId="77777777" w:rsidR="0027673D" w:rsidRPr="008C43AA" w:rsidRDefault="0027673D" w:rsidP="0088732D">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Phát triển hệ thống công trình thủy lợi có tính đến chức năng phòng chống sạt lở bờ sông, phòng chống thiên tai, kiểm soát được lũ, ứng phó với lũ cực đoan, phòng chống sạt lở bờ sông để bảo vệ khu dân cư, đảm bảo an toàn dân cư trong mùa lũ. Cải tạo các kênh trục thoát lũ ra hồ Vân Hội. Tập trung gia cố hệ thống đê, nạo vét kênh mương, tăng khả năng chủ động lấy nước, trữ nước, tiêu thoát và điều tiết lũ, đồng thời hỗ trợ sản xuất, phát triển các sinh kế khác ngoài 2 vụ lúa. Bảo vệ không gian thoát lũ, kết hợp nghiên cứu giải pháp trữ nước lũ vùng ngập sâu để phụcvụ cấp nước mùa khô và các mục đích khác.</w:t>
      </w:r>
    </w:p>
    <w:p w14:paraId="4FFA14F3" w14:textId="77777777" w:rsidR="0027673D" w:rsidRPr="008C43AA" w:rsidRDefault="0027673D" w:rsidP="0088732D">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Hoàn thiện hệ thống công trình thủy lợi để chủ động cấp, thoát nước; nâng cấp đê bao, bờ bao bảo vệ đô thị, khu dân cư; nghiên cứu thiết kế hệ thống kênh mương, bờ vùng cây ăn trái, nuôi trồng thủy sản tập trung để đảm bảo liên thông </w:t>
      </w:r>
      <w:r w:rsidRPr="008C43AA">
        <w:rPr>
          <w:rStyle w:val="apple-style-span"/>
          <w:spacing w:val="-2"/>
          <w:sz w:val="28"/>
          <w:szCs w:val="28"/>
        </w:rPr>
        <w:lastRenderedPageBreak/>
        <w:t>trao đổi nước. Đầu tư thêm các công tr</w:t>
      </w:r>
      <w:r w:rsidR="00547EBE" w:rsidRPr="008C43AA">
        <w:rPr>
          <w:rStyle w:val="apple-style-span"/>
          <w:spacing w:val="-2"/>
          <w:sz w:val="28"/>
          <w:szCs w:val="28"/>
        </w:rPr>
        <w:t>ình phòng chống sạt lở bờ sông</w:t>
      </w:r>
      <w:r w:rsidRPr="008C43AA">
        <w:rPr>
          <w:rStyle w:val="apple-style-span"/>
          <w:spacing w:val="-2"/>
          <w:sz w:val="28"/>
          <w:szCs w:val="28"/>
        </w:rPr>
        <w:t>, công trình điều tiết, nạo vét các trục kênh để chủ động trữ nước đáp ứng yêu cầu phục vụ phát triển kinh tế - xã hội, cấp nước cho các cụm ngành kinh tế khác. Hạn chế, sử dụng hợp lý nước ngầm phục vụ sinh hoạt và nuôi trồng thủy sản nhằm phòng tránh sụt lún, sạt lở.  Đầu tư hoàn thiện hệ thống thủy lợi phục vụ phát triển kinh tế nông nghiệp nói chung của tỉnh, tái cơ cấu nông nghiệp, chuyển đổi cây trồng, vật nuôi, chuyển đổi sản xuất nông nghiệp theo ba trọng tâm: thủy sản - cây ăn quả - lúa gắn với các tiểu vùng sinh thái, đồng thời chủ động sống chung với lũ, ngập, khô hạn.</w:t>
      </w:r>
    </w:p>
    <w:p w14:paraId="48029454" w14:textId="77777777" w:rsidR="00A55980" w:rsidRPr="008C43AA" w:rsidRDefault="00A55980"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241" w:name="_Toc161409215"/>
      <w:r w:rsidRPr="008C43AA">
        <w:rPr>
          <w:sz w:val="28"/>
          <w:szCs w:val="28"/>
        </w:rPr>
        <w:t>Tổng hợp khối lượng và khái toán kinh phí đầu tư xây dựng</w:t>
      </w:r>
      <w:bookmarkEnd w:id="241"/>
    </w:p>
    <w:p w14:paraId="2601437E" w14:textId="77777777" w:rsidR="00A55980" w:rsidRPr="008C43AA" w:rsidRDefault="00A55980" w:rsidP="00A40018">
      <w:pPr>
        <w:pStyle w:val="NormalWeb"/>
        <w:numPr>
          <w:ilvl w:val="0"/>
          <w:numId w:val="76"/>
        </w:numPr>
        <w:shd w:val="clear" w:color="auto" w:fill="FFFFFF"/>
        <w:tabs>
          <w:tab w:val="left" w:pos="709"/>
          <w:tab w:val="left" w:pos="851"/>
        </w:tabs>
        <w:spacing w:before="0" w:beforeAutospacing="0" w:after="0" w:afterAutospacing="0" w:line="271" w:lineRule="auto"/>
        <w:jc w:val="both"/>
        <w:rPr>
          <w:i/>
          <w:sz w:val="28"/>
          <w:szCs w:val="28"/>
        </w:rPr>
      </w:pPr>
      <w:r w:rsidRPr="008C43AA">
        <w:rPr>
          <w:i/>
          <w:sz w:val="28"/>
          <w:szCs w:val="28"/>
        </w:rPr>
        <w:t xml:space="preserve">Tổng hợp khối lượng </w:t>
      </w:r>
    </w:p>
    <w:p w14:paraId="1986FE9C" w14:textId="77777777" w:rsidR="00B453FB" w:rsidRPr="008C43AA" w:rsidRDefault="00B453FB" w:rsidP="00A40018">
      <w:pPr>
        <w:pStyle w:val="Caption"/>
        <w:keepNext/>
        <w:spacing w:beforeLines="0" w:afterLines="0" w:line="271" w:lineRule="auto"/>
        <w:rPr>
          <w:color w:val="auto"/>
          <w:szCs w:val="28"/>
          <w:lang w:val="en-US"/>
        </w:rPr>
      </w:pPr>
      <w:bookmarkStart w:id="242" w:name="_Toc144463245"/>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19</w:t>
      </w:r>
      <w:r w:rsidR="000B74CE" w:rsidRPr="008C43AA">
        <w:rPr>
          <w:color w:val="auto"/>
          <w:szCs w:val="28"/>
        </w:rPr>
        <w:fldChar w:fldCharType="end"/>
      </w:r>
      <w:r w:rsidRPr="008C43AA">
        <w:rPr>
          <w:color w:val="auto"/>
          <w:szCs w:val="28"/>
          <w:lang w:val="en-US"/>
        </w:rPr>
        <w:t>: Tổng hợp khối lượng Chuẩn bị hạ tầng kỹ thuật</w:t>
      </w:r>
      <w:bookmarkEnd w:id="242"/>
    </w:p>
    <w:tbl>
      <w:tblPr>
        <w:tblStyle w:val="TableGrid"/>
        <w:tblW w:w="0" w:type="auto"/>
        <w:tblInd w:w="108" w:type="dxa"/>
        <w:tblLook w:val="04A0" w:firstRow="1" w:lastRow="0" w:firstColumn="1" w:lastColumn="0" w:noHBand="0" w:noVBand="1"/>
      </w:tblPr>
      <w:tblGrid>
        <w:gridCol w:w="638"/>
        <w:gridCol w:w="4759"/>
        <w:gridCol w:w="1477"/>
        <w:gridCol w:w="2308"/>
      </w:tblGrid>
      <w:tr w:rsidR="00EC6944" w:rsidRPr="008C43AA" w14:paraId="0EAE881E" w14:textId="77777777" w:rsidTr="00B453FB">
        <w:tc>
          <w:tcPr>
            <w:tcW w:w="638" w:type="dxa"/>
          </w:tcPr>
          <w:p w14:paraId="6AE2653C"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rPr>
                <w:b/>
              </w:rPr>
            </w:pPr>
            <w:r w:rsidRPr="008C43AA">
              <w:rPr>
                <w:b/>
              </w:rPr>
              <w:t>Stt</w:t>
            </w:r>
          </w:p>
        </w:tc>
        <w:tc>
          <w:tcPr>
            <w:tcW w:w="4759" w:type="dxa"/>
          </w:tcPr>
          <w:p w14:paraId="0A52A257"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rPr>
                <w:b/>
              </w:rPr>
            </w:pPr>
            <w:r w:rsidRPr="008C43AA">
              <w:rPr>
                <w:b/>
              </w:rPr>
              <w:t>Hạng mục</w:t>
            </w:r>
          </w:p>
        </w:tc>
        <w:tc>
          <w:tcPr>
            <w:tcW w:w="1477" w:type="dxa"/>
          </w:tcPr>
          <w:p w14:paraId="1F2A9AAE"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rPr>
                <w:b/>
              </w:rPr>
            </w:pPr>
            <w:r w:rsidRPr="008C43AA">
              <w:rPr>
                <w:b/>
              </w:rPr>
              <w:t>Đơn vị</w:t>
            </w:r>
          </w:p>
        </w:tc>
        <w:tc>
          <w:tcPr>
            <w:tcW w:w="2308" w:type="dxa"/>
          </w:tcPr>
          <w:p w14:paraId="407CCC18"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rPr>
                <w:b/>
              </w:rPr>
            </w:pPr>
            <w:r w:rsidRPr="008C43AA">
              <w:rPr>
                <w:b/>
              </w:rPr>
              <w:t>Khối lượng</w:t>
            </w:r>
          </w:p>
        </w:tc>
      </w:tr>
      <w:tr w:rsidR="00EC6944" w:rsidRPr="008C43AA" w14:paraId="077E7971" w14:textId="77777777" w:rsidTr="00B453FB">
        <w:tc>
          <w:tcPr>
            <w:tcW w:w="638" w:type="dxa"/>
          </w:tcPr>
          <w:p w14:paraId="58A8A0BE"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rPr>
                <w:b/>
              </w:rPr>
            </w:pPr>
            <w:r w:rsidRPr="008C43AA">
              <w:rPr>
                <w:b/>
              </w:rPr>
              <w:t>I</w:t>
            </w:r>
          </w:p>
        </w:tc>
        <w:tc>
          <w:tcPr>
            <w:tcW w:w="4759" w:type="dxa"/>
          </w:tcPr>
          <w:p w14:paraId="582B7B8E"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left"/>
              <w:outlineLvl w:val="3"/>
              <w:rPr>
                <w:b/>
              </w:rPr>
            </w:pPr>
            <w:r w:rsidRPr="008C43AA">
              <w:rPr>
                <w:b/>
              </w:rPr>
              <w:t>San nền</w:t>
            </w:r>
          </w:p>
        </w:tc>
        <w:tc>
          <w:tcPr>
            <w:tcW w:w="1477" w:type="dxa"/>
          </w:tcPr>
          <w:p w14:paraId="172FCAF5"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rPr>
                <w:b/>
              </w:rPr>
            </w:pPr>
          </w:p>
        </w:tc>
        <w:tc>
          <w:tcPr>
            <w:tcW w:w="2308" w:type="dxa"/>
          </w:tcPr>
          <w:p w14:paraId="1F89E0B6"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rPr>
                <w:b/>
              </w:rPr>
            </w:pPr>
          </w:p>
        </w:tc>
      </w:tr>
      <w:tr w:rsidR="00EC6944" w:rsidRPr="008C43AA" w14:paraId="463599F6" w14:textId="77777777" w:rsidTr="00B453FB">
        <w:tc>
          <w:tcPr>
            <w:tcW w:w="638" w:type="dxa"/>
          </w:tcPr>
          <w:p w14:paraId="1A0596EE"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1</w:t>
            </w:r>
          </w:p>
        </w:tc>
        <w:tc>
          <w:tcPr>
            <w:tcW w:w="4759" w:type="dxa"/>
          </w:tcPr>
          <w:p w14:paraId="637BE8BF"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left"/>
              <w:outlineLvl w:val="3"/>
            </w:pPr>
            <w:r w:rsidRPr="008C43AA">
              <w:t>Khối lượng đào đất</w:t>
            </w:r>
          </w:p>
        </w:tc>
        <w:tc>
          <w:tcPr>
            <w:tcW w:w="1477" w:type="dxa"/>
          </w:tcPr>
          <w:p w14:paraId="239CE1BF"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m3</w:t>
            </w:r>
          </w:p>
        </w:tc>
        <w:tc>
          <w:tcPr>
            <w:tcW w:w="2308" w:type="dxa"/>
          </w:tcPr>
          <w:p w14:paraId="548D279D"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2.435.114</w:t>
            </w:r>
          </w:p>
        </w:tc>
      </w:tr>
      <w:tr w:rsidR="00EC6944" w:rsidRPr="008C43AA" w14:paraId="4D0015CA" w14:textId="77777777" w:rsidTr="00B453FB">
        <w:tc>
          <w:tcPr>
            <w:tcW w:w="638" w:type="dxa"/>
          </w:tcPr>
          <w:p w14:paraId="116049BD"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2</w:t>
            </w:r>
          </w:p>
        </w:tc>
        <w:tc>
          <w:tcPr>
            <w:tcW w:w="4759" w:type="dxa"/>
          </w:tcPr>
          <w:p w14:paraId="35F98332"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left"/>
              <w:outlineLvl w:val="3"/>
            </w:pPr>
            <w:r w:rsidRPr="008C43AA">
              <w:t>Khối lượng đắp đất</w:t>
            </w:r>
          </w:p>
        </w:tc>
        <w:tc>
          <w:tcPr>
            <w:tcW w:w="1477" w:type="dxa"/>
          </w:tcPr>
          <w:p w14:paraId="402ADD18"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m3</w:t>
            </w:r>
          </w:p>
        </w:tc>
        <w:tc>
          <w:tcPr>
            <w:tcW w:w="2308" w:type="dxa"/>
          </w:tcPr>
          <w:p w14:paraId="4770C9F2"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606.570</w:t>
            </w:r>
          </w:p>
        </w:tc>
      </w:tr>
      <w:tr w:rsidR="00EC6944" w:rsidRPr="008C43AA" w14:paraId="7314A6DD" w14:textId="77777777" w:rsidTr="00B453FB">
        <w:tc>
          <w:tcPr>
            <w:tcW w:w="638" w:type="dxa"/>
          </w:tcPr>
          <w:p w14:paraId="1750CE29"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rPr>
                <w:b/>
              </w:rPr>
            </w:pPr>
            <w:r w:rsidRPr="008C43AA">
              <w:rPr>
                <w:b/>
              </w:rPr>
              <w:t>II</w:t>
            </w:r>
          </w:p>
        </w:tc>
        <w:tc>
          <w:tcPr>
            <w:tcW w:w="4759" w:type="dxa"/>
          </w:tcPr>
          <w:p w14:paraId="1201C454"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left"/>
              <w:outlineLvl w:val="3"/>
              <w:rPr>
                <w:b/>
              </w:rPr>
            </w:pPr>
            <w:r w:rsidRPr="008C43AA">
              <w:rPr>
                <w:b/>
              </w:rPr>
              <w:t>Thoát nước mưa</w:t>
            </w:r>
          </w:p>
        </w:tc>
        <w:tc>
          <w:tcPr>
            <w:tcW w:w="1477" w:type="dxa"/>
          </w:tcPr>
          <w:p w14:paraId="68D57E4A"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rPr>
                <w:b/>
              </w:rPr>
            </w:pPr>
          </w:p>
        </w:tc>
        <w:tc>
          <w:tcPr>
            <w:tcW w:w="2308" w:type="dxa"/>
          </w:tcPr>
          <w:p w14:paraId="615ACA6D"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rPr>
                <w:b/>
              </w:rPr>
            </w:pPr>
          </w:p>
        </w:tc>
      </w:tr>
      <w:tr w:rsidR="00EC6944" w:rsidRPr="008C43AA" w14:paraId="1CDA02FA" w14:textId="77777777" w:rsidTr="00B453FB">
        <w:tc>
          <w:tcPr>
            <w:tcW w:w="638" w:type="dxa"/>
          </w:tcPr>
          <w:p w14:paraId="7A52625E"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1</w:t>
            </w:r>
          </w:p>
        </w:tc>
        <w:tc>
          <w:tcPr>
            <w:tcW w:w="4759" w:type="dxa"/>
            <w:vAlign w:val="center"/>
          </w:tcPr>
          <w:p w14:paraId="4594BA8A"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left"/>
              <w:outlineLvl w:val="3"/>
            </w:pPr>
            <w:r w:rsidRPr="008C43AA">
              <w:t>Rãnh dọc (800*800)mm</w:t>
            </w:r>
          </w:p>
        </w:tc>
        <w:tc>
          <w:tcPr>
            <w:tcW w:w="1477" w:type="dxa"/>
            <w:vAlign w:val="bottom"/>
          </w:tcPr>
          <w:p w14:paraId="75C52CDA"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m</w:t>
            </w:r>
          </w:p>
        </w:tc>
        <w:tc>
          <w:tcPr>
            <w:tcW w:w="2308" w:type="dxa"/>
            <w:vAlign w:val="center"/>
          </w:tcPr>
          <w:p w14:paraId="2856968A"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63.994</w:t>
            </w:r>
          </w:p>
        </w:tc>
      </w:tr>
      <w:tr w:rsidR="00EC6944" w:rsidRPr="008C43AA" w14:paraId="16204E29" w14:textId="77777777" w:rsidTr="00B453FB">
        <w:tc>
          <w:tcPr>
            <w:tcW w:w="638" w:type="dxa"/>
          </w:tcPr>
          <w:p w14:paraId="72B0F84D"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2</w:t>
            </w:r>
          </w:p>
        </w:tc>
        <w:tc>
          <w:tcPr>
            <w:tcW w:w="4759" w:type="dxa"/>
            <w:vAlign w:val="center"/>
          </w:tcPr>
          <w:p w14:paraId="0A3286C1"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left"/>
              <w:outlineLvl w:val="3"/>
            </w:pPr>
            <w:r w:rsidRPr="008C43AA">
              <w:t>Cống qua đường</w:t>
            </w:r>
          </w:p>
        </w:tc>
        <w:tc>
          <w:tcPr>
            <w:tcW w:w="1477" w:type="dxa"/>
            <w:vAlign w:val="bottom"/>
          </w:tcPr>
          <w:p w14:paraId="4F68596D"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m</w:t>
            </w:r>
          </w:p>
        </w:tc>
        <w:tc>
          <w:tcPr>
            <w:tcW w:w="2308" w:type="dxa"/>
            <w:vAlign w:val="center"/>
          </w:tcPr>
          <w:p w14:paraId="713B9717"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250</w:t>
            </w:r>
          </w:p>
        </w:tc>
      </w:tr>
      <w:tr w:rsidR="00EC6944" w:rsidRPr="008C43AA" w14:paraId="3ECA88CB" w14:textId="77777777" w:rsidTr="00B453FB">
        <w:tc>
          <w:tcPr>
            <w:tcW w:w="638" w:type="dxa"/>
          </w:tcPr>
          <w:p w14:paraId="706337A9"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3</w:t>
            </w:r>
          </w:p>
        </w:tc>
        <w:tc>
          <w:tcPr>
            <w:tcW w:w="4759" w:type="dxa"/>
            <w:vAlign w:val="bottom"/>
          </w:tcPr>
          <w:p w14:paraId="295B3426"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left"/>
              <w:outlineLvl w:val="3"/>
            </w:pPr>
            <w:r w:rsidRPr="008C43AA">
              <w:t>Cửa xả</w:t>
            </w:r>
          </w:p>
        </w:tc>
        <w:tc>
          <w:tcPr>
            <w:tcW w:w="1477" w:type="dxa"/>
            <w:vAlign w:val="bottom"/>
          </w:tcPr>
          <w:p w14:paraId="2AEC630F"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cái</w:t>
            </w:r>
          </w:p>
        </w:tc>
        <w:tc>
          <w:tcPr>
            <w:tcW w:w="2308" w:type="dxa"/>
            <w:vAlign w:val="center"/>
          </w:tcPr>
          <w:p w14:paraId="49A0F457"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14</w:t>
            </w:r>
          </w:p>
        </w:tc>
      </w:tr>
      <w:tr w:rsidR="00EC6944" w:rsidRPr="008C43AA" w14:paraId="41462FC1" w14:textId="77777777" w:rsidTr="00B453FB">
        <w:tc>
          <w:tcPr>
            <w:tcW w:w="638" w:type="dxa"/>
          </w:tcPr>
          <w:p w14:paraId="7AEEAFC1"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4</w:t>
            </w:r>
          </w:p>
        </w:tc>
        <w:tc>
          <w:tcPr>
            <w:tcW w:w="4759" w:type="dxa"/>
            <w:vAlign w:val="bottom"/>
          </w:tcPr>
          <w:p w14:paraId="31D9816A"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left"/>
              <w:outlineLvl w:val="3"/>
            </w:pPr>
            <w:r w:rsidRPr="008C43AA">
              <w:t>Giếng thu</w:t>
            </w:r>
          </w:p>
        </w:tc>
        <w:tc>
          <w:tcPr>
            <w:tcW w:w="1477" w:type="dxa"/>
            <w:vAlign w:val="bottom"/>
          </w:tcPr>
          <w:p w14:paraId="0046948E"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cái</w:t>
            </w:r>
          </w:p>
        </w:tc>
        <w:tc>
          <w:tcPr>
            <w:tcW w:w="2308" w:type="dxa"/>
            <w:vAlign w:val="center"/>
          </w:tcPr>
          <w:p w14:paraId="2EBDC548"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2133</w:t>
            </w:r>
          </w:p>
        </w:tc>
      </w:tr>
      <w:tr w:rsidR="00EC6944" w:rsidRPr="008C43AA" w14:paraId="4B43847A" w14:textId="77777777" w:rsidTr="00B453FB">
        <w:tc>
          <w:tcPr>
            <w:tcW w:w="638" w:type="dxa"/>
          </w:tcPr>
          <w:p w14:paraId="3CA2C3C0"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5</w:t>
            </w:r>
          </w:p>
        </w:tc>
        <w:tc>
          <w:tcPr>
            <w:tcW w:w="4759" w:type="dxa"/>
            <w:vAlign w:val="bottom"/>
          </w:tcPr>
          <w:p w14:paraId="4B3C5EE9"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left"/>
              <w:outlineLvl w:val="3"/>
            </w:pPr>
            <w:r w:rsidRPr="008C43AA">
              <w:t xml:space="preserve">Cầu Bản </w:t>
            </w:r>
          </w:p>
        </w:tc>
        <w:tc>
          <w:tcPr>
            <w:tcW w:w="1477" w:type="dxa"/>
            <w:vAlign w:val="bottom"/>
          </w:tcPr>
          <w:p w14:paraId="6611F964"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cái</w:t>
            </w:r>
          </w:p>
        </w:tc>
        <w:tc>
          <w:tcPr>
            <w:tcW w:w="2308" w:type="dxa"/>
            <w:vAlign w:val="center"/>
          </w:tcPr>
          <w:p w14:paraId="5A996EFB"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04</w:t>
            </w:r>
          </w:p>
        </w:tc>
      </w:tr>
    </w:tbl>
    <w:p w14:paraId="783E085F" w14:textId="77777777" w:rsidR="00A55980" w:rsidRPr="008C43AA" w:rsidRDefault="00A55980" w:rsidP="00A40018">
      <w:pPr>
        <w:pStyle w:val="NormalWeb"/>
        <w:numPr>
          <w:ilvl w:val="0"/>
          <w:numId w:val="76"/>
        </w:numPr>
        <w:shd w:val="clear" w:color="auto" w:fill="FFFFFF"/>
        <w:tabs>
          <w:tab w:val="left" w:pos="709"/>
          <w:tab w:val="left" w:pos="851"/>
        </w:tabs>
        <w:spacing w:before="0" w:beforeAutospacing="0" w:after="0" w:afterAutospacing="0" w:line="271" w:lineRule="auto"/>
        <w:jc w:val="both"/>
        <w:rPr>
          <w:i/>
          <w:sz w:val="28"/>
          <w:szCs w:val="28"/>
        </w:rPr>
      </w:pPr>
      <w:r w:rsidRPr="008C43AA">
        <w:rPr>
          <w:i/>
          <w:sz w:val="28"/>
          <w:szCs w:val="28"/>
        </w:rPr>
        <w:t xml:space="preserve">Khái toán kinh phí đầu tư xây dựng </w:t>
      </w:r>
    </w:p>
    <w:p w14:paraId="7ED40C5C" w14:textId="77777777" w:rsidR="00B453FB" w:rsidRPr="008C43AA" w:rsidRDefault="00B453FB" w:rsidP="00A40018">
      <w:pPr>
        <w:pStyle w:val="Caption"/>
        <w:keepNext/>
        <w:spacing w:beforeLines="0" w:afterLines="0" w:line="271" w:lineRule="auto"/>
        <w:rPr>
          <w:color w:val="auto"/>
          <w:szCs w:val="28"/>
          <w:lang w:val="en-US"/>
        </w:rPr>
      </w:pPr>
      <w:bookmarkStart w:id="243" w:name="_Toc144463246"/>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20</w:t>
      </w:r>
      <w:r w:rsidR="000B74CE" w:rsidRPr="008C43AA">
        <w:rPr>
          <w:color w:val="auto"/>
          <w:szCs w:val="28"/>
        </w:rPr>
        <w:fldChar w:fldCharType="end"/>
      </w:r>
      <w:r w:rsidRPr="008C43AA">
        <w:rPr>
          <w:color w:val="auto"/>
          <w:szCs w:val="28"/>
          <w:lang w:val="en-US"/>
        </w:rPr>
        <w:t>: Khái toán kinh phí san nền</w:t>
      </w:r>
      <w:bookmarkEnd w:id="243"/>
    </w:p>
    <w:p w14:paraId="27EB1C56" w14:textId="77777777" w:rsidR="00C94F02" w:rsidRPr="008C43AA" w:rsidRDefault="00C94F02" w:rsidP="00A40018">
      <w:pPr>
        <w:spacing w:after="0" w:line="271" w:lineRule="auto"/>
        <w:jc w:val="right"/>
        <w:rPr>
          <w:rFonts w:ascii="Times New Roman" w:hAnsi="Times New Roman" w:cs="Times New Roman"/>
          <w:i/>
          <w:sz w:val="28"/>
          <w:szCs w:val="28"/>
        </w:rPr>
      </w:pPr>
      <w:r w:rsidRPr="008C43AA">
        <w:rPr>
          <w:rFonts w:ascii="Times New Roman" w:hAnsi="Times New Roman" w:cs="Times New Roman"/>
          <w:i/>
          <w:sz w:val="28"/>
          <w:szCs w:val="28"/>
        </w:rPr>
        <w:t>Đơn vị: đồng</w:t>
      </w:r>
    </w:p>
    <w:tbl>
      <w:tblPr>
        <w:tblW w:w="9229" w:type="dxa"/>
        <w:tblInd w:w="93" w:type="dxa"/>
        <w:tblLook w:val="04A0" w:firstRow="1" w:lastRow="0" w:firstColumn="1" w:lastColumn="0" w:noHBand="0" w:noVBand="1"/>
      </w:tblPr>
      <w:tblGrid>
        <w:gridCol w:w="559"/>
        <w:gridCol w:w="2575"/>
        <w:gridCol w:w="1134"/>
        <w:gridCol w:w="1417"/>
        <w:gridCol w:w="1276"/>
        <w:gridCol w:w="2268"/>
      </w:tblGrid>
      <w:tr w:rsidR="00EC6944" w:rsidRPr="008C43AA" w14:paraId="34D7CF79" w14:textId="77777777" w:rsidTr="00B95F8E">
        <w:trPr>
          <w:trHeight w:val="885"/>
          <w:tblHeader/>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ACCEA" w14:textId="77777777" w:rsidR="00C94F02" w:rsidRPr="008C43AA" w:rsidRDefault="00C94F0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Stt</w:t>
            </w:r>
          </w:p>
        </w:tc>
        <w:tc>
          <w:tcPr>
            <w:tcW w:w="2575" w:type="dxa"/>
            <w:tcBorders>
              <w:top w:val="single" w:sz="4" w:space="0" w:color="auto"/>
              <w:left w:val="nil"/>
              <w:bottom w:val="single" w:sz="4" w:space="0" w:color="auto"/>
              <w:right w:val="single" w:sz="4" w:space="0" w:color="auto"/>
            </w:tcBorders>
            <w:shd w:val="clear" w:color="auto" w:fill="auto"/>
            <w:vAlign w:val="center"/>
            <w:hideMark/>
          </w:tcPr>
          <w:p w14:paraId="1083CCEE" w14:textId="77777777" w:rsidR="00C94F02" w:rsidRPr="008C43AA" w:rsidRDefault="00C94F0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Hạng mục</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B59887A" w14:textId="77777777" w:rsidR="00C94F02" w:rsidRPr="008C43AA" w:rsidRDefault="00C94F0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Đơn vị</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4D57BC6" w14:textId="77777777" w:rsidR="00C94F02" w:rsidRPr="008C43AA" w:rsidRDefault="00C94F0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xml:space="preserve"> Khối lượng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CFA3166" w14:textId="77777777" w:rsidR="00C94F02" w:rsidRPr="008C43AA" w:rsidRDefault="00C94F0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xml:space="preserve"> Đơn giá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545E110" w14:textId="77777777" w:rsidR="00C94F02" w:rsidRPr="008C43AA" w:rsidRDefault="00C94F0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xml:space="preserve"> Thành tiền </w:t>
            </w:r>
          </w:p>
        </w:tc>
      </w:tr>
      <w:tr w:rsidR="00EC6944" w:rsidRPr="008C43AA" w14:paraId="1B331FA0" w14:textId="77777777" w:rsidTr="00894FE5">
        <w:trPr>
          <w:trHeight w:val="42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563F1253"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w:t>
            </w:r>
          </w:p>
        </w:tc>
        <w:tc>
          <w:tcPr>
            <w:tcW w:w="2575" w:type="dxa"/>
            <w:tcBorders>
              <w:top w:val="nil"/>
              <w:left w:val="nil"/>
              <w:bottom w:val="single" w:sz="4" w:space="0" w:color="auto"/>
              <w:right w:val="single" w:sz="4" w:space="0" w:color="auto"/>
            </w:tcBorders>
            <w:shd w:val="clear" w:color="auto" w:fill="auto"/>
            <w:noWrap/>
            <w:vAlign w:val="bottom"/>
            <w:hideMark/>
          </w:tcPr>
          <w:p w14:paraId="4CAECAED"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Khối lượng đào nền</w:t>
            </w:r>
          </w:p>
        </w:tc>
        <w:tc>
          <w:tcPr>
            <w:tcW w:w="1134" w:type="dxa"/>
            <w:tcBorders>
              <w:top w:val="nil"/>
              <w:left w:val="nil"/>
              <w:bottom w:val="single" w:sz="4" w:space="0" w:color="auto"/>
              <w:right w:val="single" w:sz="4" w:space="0" w:color="auto"/>
            </w:tcBorders>
            <w:shd w:val="clear" w:color="auto" w:fill="auto"/>
            <w:noWrap/>
            <w:vAlign w:val="center"/>
            <w:hideMark/>
          </w:tcPr>
          <w:p w14:paraId="68ABB897"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m3</w:t>
            </w:r>
          </w:p>
        </w:tc>
        <w:tc>
          <w:tcPr>
            <w:tcW w:w="1417" w:type="dxa"/>
            <w:tcBorders>
              <w:top w:val="nil"/>
              <w:left w:val="nil"/>
              <w:bottom w:val="single" w:sz="4" w:space="0" w:color="auto"/>
              <w:right w:val="single" w:sz="4" w:space="0" w:color="auto"/>
            </w:tcBorders>
            <w:shd w:val="clear" w:color="auto" w:fill="auto"/>
            <w:noWrap/>
            <w:hideMark/>
          </w:tcPr>
          <w:p w14:paraId="1ED57889"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2.435.114</w:t>
            </w:r>
          </w:p>
        </w:tc>
        <w:tc>
          <w:tcPr>
            <w:tcW w:w="1276" w:type="dxa"/>
            <w:tcBorders>
              <w:top w:val="nil"/>
              <w:left w:val="nil"/>
              <w:bottom w:val="single" w:sz="4" w:space="0" w:color="auto"/>
              <w:right w:val="single" w:sz="4" w:space="0" w:color="auto"/>
            </w:tcBorders>
            <w:shd w:val="clear" w:color="auto" w:fill="auto"/>
            <w:noWrap/>
            <w:vAlign w:val="bottom"/>
            <w:hideMark/>
          </w:tcPr>
          <w:p w14:paraId="7E7DE706"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60.000</w:t>
            </w:r>
          </w:p>
        </w:tc>
        <w:tc>
          <w:tcPr>
            <w:tcW w:w="2268" w:type="dxa"/>
            <w:tcBorders>
              <w:top w:val="nil"/>
              <w:left w:val="nil"/>
              <w:bottom w:val="single" w:sz="4" w:space="0" w:color="auto"/>
              <w:right w:val="single" w:sz="4" w:space="0" w:color="auto"/>
            </w:tcBorders>
            <w:shd w:val="clear" w:color="auto" w:fill="auto"/>
            <w:noWrap/>
            <w:vAlign w:val="bottom"/>
            <w:hideMark/>
          </w:tcPr>
          <w:p w14:paraId="3F14C76B"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146.106.840.000</w:t>
            </w:r>
          </w:p>
        </w:tc>
      </w:tr>
      <w:tr w:rsidR="00EC6944" w:rsidRPr="008C43AA" w14:paraId="41BB19CB" w14:textId="77777777" w:rsidTr="00894FE5">
        <w:trPr>
          <w:trHeight w:val="42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1351091B"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w:t>
            </w:r>
          </w:p>
        </w:tc>
        <w:tc>
          <w:tcPr>
            <w:tcW w:w="2575" w:type="dxa"/>
            <w:tcBorders>
              <w:top w:val="nil"/>
              <w:left w:val="nil"/>
              <w:bottom w:val="single" w:sz="4" w:space="0" w:color="auto"/>
              <w:right w:val="single" w:sz="4" w:space="0" w:color="auto"/>
            </w:tcBorders>
            <w:shd w:val="clear" w:color="auto" w:fill="auto"/>
            <w:noWrap/>
            <w:vAlign w:val="bottom"/>
            <w:hideMark/>
          </w:tcPr>
          <w:p w14:paraId="26D70B54"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Khối lượng đắp nền</w:t>
            </w:r>
          </w:p>
        </w:tc>
        <w:tc>
          <w:tcPr>
            <w:tcW w:w="1134" w:type="dxa"/>
            <w:tcBorders>
              <w:top w:val="nil"/>
              <w:left w:val="nil"/>
              <w:bottom w:val="single" w:sz="4" w:space="0" w:color="auto"/>
              <w:right w:val="single" w:sz="4" w:space="0" w:color="auto"/>
            </w:tcBorders>
            <w:shd w:val="clear" w:color="auto" w:fill="auto"/>
            <w:noWrap/>
            <w:vAlign w:val="center"/>
            <w:hideMark/>
          </w:tcPr>
          <w:p w14:paraId="22DA6A09"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m3</w:t>
            </w:r>
          </w:p>
        </w:tc>
        <w:tc>
          <w:tcPr>
            <w:tcW w:w="1417" w:type="dxa"/>
            <w:tcBorders>
              <w:top w:val="nil"/>
              <w:left w:val="nil"/>
              <w:bottom w:val="single" w:sz="4" w:space="0" w:color="auto"/>
              <w:right w:val="single" w:sz="4" w:space="0" w:color="auto"/>
            </w:tcBorders>
            <w:shd w:val="clear" w:color="auto" w:fill="auto"/>
            <w:noWrap/>
            <w:hideMark/>
          </w:tcPr>
          <w:p w14:paraId="3022B0EA"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606.570</w:t>
            </w:r>
          </w:p>
        </w:tc>
        <w:tc>
          <w:tcPr>
            <w:tcW w:w="1276" w:type="dxa"/>
            <w:tcBorders>
              <w:top w:val="nil"/>
              <w:left w:val="nil"/>
              <w:bottom w:val="single" w:sz="4" w:space="0" w:color="auto"/>
              <w:right w:val="single" w:sz="4" w:space="0" w:color="auto"/>
            </w:tcBorders>
            <w:shd w:val="clear" w:color="auto" w:fill="auto"/>
            <w:noWrap/>
            <w:vAlign w:val="bottom"/>
            <w:hideMark/>
          </w:tcPr>
          <w:p w14:paraId="3DE9CC16"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50.000</w:t>
            </w:r>
          </w:p>
        </w:tc>
        <w:tc>
          <w:tcPr>
            <w:tcW w:w="2268" w:type="dxa"/>
            <w:tcBorders>
              <w:top w:val="nil"/>
              <w:left w:val="nil"/>
              <w:bottom w:val="single" w:sz="4" w:space="0" w:color="auto"/>
              <w:right w:val="single" w:sz="4" w:space="0" w:color="auto"/>
            </w:tcBorders>
            <w:shd w:val="clear" w:color="auto" w:fill="auto"/>
            <w:noWrap/>
            <w:vAlign w:val="bottom"/>
            <w:hideMark/>
          </w:tcPr>
          <w:p w14:paraId="4D4741FB"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30.328.500.000</w:t>
            </w:r>
          </w:p>
        </w:tc>
      </w:tr>
      <w:tr w:rsidR="00EC6944" w:rsidRPr="008C43AA" w14:paraId="062DAEFC" w14:textId="77777777" w:rsidTr="00894FE5">
        <w:trPr>
          <w:trHeight w:val="42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41D951E5" w14:textId="77777777" w:rsidR="0035370D" w:rsidRPr="008C43AA" w:rsidRDefault="0035370D" w:rsidP="00A40018">
            <w:pPr>
              <w:spacing w:after="0" w:line="271" w:lineRule="auto"/>
              <w:rPr>
                <w:rFonts w:ascii="Times New Roman" w:eastAsia="Times New Roman" w:hAnsi="Times New Roman" w:cs="Times New Roman"/>
                <w:sz w:val="28"/>
                <w:szCs w:val="28"/>
              </w:rPr>
            </w:pPr>
          </w:p>
        </w:tc>
        <w:tc>
          <w:tcPr>
            <w:tcW w:w="2575" w:type="dxa"/>
            <w:tcBorders>
              <w:top w:val="nil"/>
              <w:left w:val="nil"/>
              <w:bottom w:val="single" w:sz="4" w:space="0" w:color="auto"/>
              <w:right w:val="single" w:sz="4" w:space="0" w:color="auto"/>
            </w:tcBorders>
            <w:shd w:val="clear" w:color="auto" w:fill="auto"/>
            <w:noWrap/>
            <w:vAlign w:val="bottom"/>
            <w:hideMark/>
          </w:tcPr>
          <w:p w14:paraId="49278D2A" w14:textId="77777777" w:rsidR="0035370D" w:rsidRPr="008C43AA" w:rsidRDefault="0035370D" w:rsidP="00A40018">
            <w:pPr>
              <w:spacing w:after="0" w:line="271" w:lineRule="auto"/>
              <w:rPr>
                <w:rFonts w:ascii="Times New Roman" w:eastAsia="Times New Roman" w:hAnsi="Times New Roman" w:cs="Times New Roman"/>
                <w:sz w:val="28"/>
                <w:szCs w:val="28"/>
              </w:rPr>
            </w:pPr>
          </w:p>
        </w:tc>
        <w:tc>
          <w:tcPr>
            <w:tcW w:w="1134" w:type="dxa"/>
            <w:tcBorders>
              <w:top w:val="nil"/>
              <w:left w:val="nil"/>
              <w:bottom w:val="single" w:sz="4" w:space="0" w:color="auto"/>
              <w:right w:val="single" w:sz="4" w:space="0" w:color="auto"/>
            </w:tcBorders>
            <w:shd w:val="clear" w:color="auto" w:fill="auto"/>
            <w:noWrap/>
            <w:vAlign w:val="bottom"/>
            <w:hideMark/>
          </w:tcPr>
          <w:p w14:paraId="0D5F6F55"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p>
        </w:tc>
        <w:tc>
          <w:tcPr>
            <w:tcW w:w="1417" w:type="dxa"/>
            <w:tcBorders>
              <w:top w:val="nil"/>
              <w:left w:val="nil"/>
              <w:bottom w:val="single" w:sz="4" w:space="0" w:color="auto"/>
              <w:right w:val="single" w:sz="4" w:space="0" w:color="auto"/>
            </w:tcBorders>
            <w:shd w:val="clear" w:color="auto" w:fill="auto"/>
            <w:noWrap/>
            <w:vAlign w:val="bottom"/>
            <w:hideMark/>
          </w:tcPr>
          <w:p w14:paraId="213ED903"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p>
        </w:tc>
        <w:tc>
          <w:tcPr>
            <w:tcW w:w="1276" w:type="dxa"/>
            <w:tcBorders>
              <w:top w:val="nil"/>
              <w:left w:val="nil"/>
              <w:bottom w:val="single" w:sz="4" w:space="0" w:color="auto"/>
              <w:right w:val="single" w:sz="4" w:space="0" w:color="auto"/>
            </w:tcBorders>
            <w:shd w:val="clear" w:color="auto" w:fill="auto"/>
            <w:noWrap/>
            <w:vAlign w:val="bottom"/>
            <w:hideMark/>
          </w:tcPr>
          <w:p w14:paraId="0318065C"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p>
        </w:tc>
        <w:tc>
          <w:tcPr>
            <w:tcW w:w="2268" w:type="dxa"/>
            <w:tcBorders>
              <w:top w:val="nil"/>
              <w:left w:val="nil"/>
              <w:bottom w:val="single" w:sz="4" w:space="0" w:color="auto"/>
              <w:right w:val="single" w:sz="4" w:space="0" w:color="auto"/>
            </w:tcBorders>
            <w:shd w:val="clear" w:color="auto" w:fill="auto"/>
            <w:noWrap/>
            <w:vAlign w:val="bottom"/>
            <w:hideMark/>
          </w:tcPr>
          <w:p w14:paraId="4BB8A8B9"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176.435.340.000</w:t>
            </w:r>
          </w:p>
        </w:tc>
      </w:tr>
    </w:tbl>
    <w:p w14:paraId="219EA1A3" w14:textId="77777777" w:rsidR="0035370D" w:rsidRPr="008C43AA" w:rsidRDefault="0035370D" w:rsidP="00A40018">
      <w:pPr>
        <w:pStyle w:val="Caption"/>
        <w:keepNext/>
        <w:spacing w:beforeLines="0" w:afterLines="0" w:line="271" w:lineRule="auto"/>
        <w:ind w:firstLine="720"/>
        <w:jc w:val="left"/>
        <w:rPr>
          <w:color w:val="auto"/>
          <w:szCs w:val="28"/>
          <w:lang w:val="en-US"/>
        </w:rPr>
      </w:pPr>
      <w:r w:rsidRPr="008C43AA">
        <w:rPr>
          <w:color w:val="auto"/>
          <w:szCs w:val="28"/>
          <w:lang w:val="en-US"/>
        </w:rPr>
        <w:t>Tổng kinh phí đầu tư san tạo mặt bằng khoảng 176,44 tỷ đồng</w:t>
      </w:r>
    </w:p>
    <w:p w14:paraId="5DABA482" w14:textId="77777777" w:rsidR="00B453FB" w:rsidRPr="008C43AA" w:rsidRDefault="00B453FB" w:rsidP="00A40018">
      <w:pPr>
        <w:pStyle w:val="Caption"/>
        <w:keepNext/>
        <w:spacing w:beforeLines="0" w:afterLines="0" w:line="271" w:lineRule="auto"/>
        <w:rPr>
          <w:color w:val="auto"/>
          <w:szCs w:val="28"/>
          <w:lang w:val="en-US"/>
        </w:rPr>
      </w:pPr>
      <w:bookmarkStart w:id="244" w:name="_Toc144463247"/>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21</w:t>
      </w:r>
      <w:r w:rsidR="000B74CE" w:rsidRPr="008C43AA">
        <w:rPr>
          <w:color w:val="auto"/>
          <w:szCs w:val="28"/>
        </w:rPr>
        <w:fldChar w:fldCharType="end"/>
      </w:r>
      <w:r w:rsidRPr="008C43AA">
        <w:rPr>
          <w:color w:val="auto"/>
          <w:szCs w:val="28"/>
          <w:lang w:val="en-US"/>
        </w:rPr>
        <w:t>: Khái toán kinh phí đầu tư hệ thống thoát nước mưa</w:t>
      </w:r>
      <w:bookmarkEnd w:id="244"/>
    </w:p>
    <w:p w14:paraId="1CD2F535" w14:textId="77777777" w:rsidR="007C1648" w:rsidRPr="008C43AA" w:rsidRDefault="007C1648" w:rsidP="00A40018">
      <w:pPr>
        <w:spacing w:after="0" w:line="271" w:lineRule="auto"/>
        <w:jc w:val="right"/>
        <w:rPr>
          <w:rFonts w:ascii="Times New Roman" w:hAnsi="Times New Roman" w:cs="Times New Roman"/>
          <w:i/>
          <w:sz w:val="28"/>
          <w:szCs w:val="28"/>
        </w:rPr>
      </w:pPr>
      <w:r w:rsidRPr="008C43AA">
        <w:rPr>
          <w:rFonts w:ascii="Times New Roman" w:hAnsi="Times New Roman" w:cs="Times New Roman"/>
          <w:i/>
          <w:sz w:val="28"/>
          <w:szCs w:val="28"/>
        </w:rPr>
        <w:t>Đơn vị</w:t>
      </w:r>
      <w:r w:rsidR="0035370D" w:rsidRPr="008C43AA">
        <w:rPr>
          <w:rFonts w:ascii="Times New Roman" w:hAnsi="Times New Roman" w:cs="Times New Roman"/>
          <w:i/>
          <w:sz w:val="28"/>
          <w:szCs w:val="28"/>
        </w:rPr>
        <w:t xml:space="preserve">: </w:t>
      </w:r>
      <w:r w:rsidRPr="008C43AA">
        <w:rPr>
          <w:rFonts w:ascii="Times New Roman" w:hAnsi="Times New Roman" w:cs="Times New Roman"/>
          <w:i/>
          <w:sz w:val="28"/>
          <w:szCs w:val="28"/>
        </w:rPr>
        <w:t xml:space="preserve"> đồng</w:t>
      </w:r>
    </w:p>
    <w:tbl>
      <w:tblPr>
        <w:tblW w:w="9229" w:type="dxa"/>
        <w:tblInd w:w="93" w:type="dxa"/>
        <w:tblLook w:val="04A0" w:firstRow="1" w:lastRow="0" w:firstColumn="1" w:lastColumn="0" w:noHBand="0" w:noVBand="1"/>
      </w:tblPr>
      <w:tblGrid>
        <w:gridCol w:w="559"/>
        <w:gridCol w:w="3000"/>
        <w:gridCol w:w="992"/>
        <w:gridCol w:w="1134"/>
        <w:gridCol w:w="1476"/>
        <w:gridCol w:w="2106"/>
      </w:tblGrid>
      <w:tr w:rsidR="00EC6944" w:rsidRPr="008C43AA" w14:paraId="0E94F86C" w14:textId="77777777" w:rsidTr="00894FE5">
        <w:trPr>
          <w:trHeight w:val="705"/>
          <w:tblHeader/>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5ADE5" w14:textId="77777777" w:rsidR="0035370D" w:rsidRPr="008C43AA" w:rsidRDefault="0035370D"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Stt</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2EBD1A83" w14:textId="77777777" w:rsidR="0035370D" w:rsidRPr="008C43AA" w:rsidRDefault="0035370D"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Hạng mục</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7AED1C8" w14:textId="77777777" w:rsidR="0035370D" w:rsidRPr="008C43AA" w:rsidRDefault="0035370D"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Đơn vị</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8B2B65A" w14:textId="77777777" w:rsidR="0035370D" w:rsidRPr="008C43AA" w:rsidRDefault="0035370D"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xml:space="preserve"> Khối lượng </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7B0A8C95" w14:textId="77777777" w:rsidR="0035370D" w:rsidRPr="008C43AA" w:rsidRDefault="0035370D"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xml:space="preserve"> Đơn giá </w:t>
            </w:r>
          </w:p>
        </w:tc>
        <w:tc>
          <w:tcPr>
            <w:tcW w:w="2068" w:type="dxa"/>
            <w:tcBorders>
              <w:top w:val="single" w:sz="4" w:space="0" w:color="auto"/>
              <w:left w:val="nil"/>
              <w:bottom w:val="single" w:sz="4" w:space="0" w:color="auto"/>
              <w:right w:val="single" w:sz="4" w:space="0" w:color="auto"/>
            </w:tcBorders>
            <w:shd w:val="clear" w:color="auto" w:fill="auto"/>
            <w:vAlign w:val="center"/>
            <w:hideMark/>
          </w:tcPr>
          <w:p w14:paraId="5EC033ED" w14:textId="77777777" w:rsidR="0035370D" w:rsidRPr="008C43AA" w:rsidRDefault="0035370D"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xml:space="preserve"> Thành tiền </w:t>
            </w:r>
          </w:p>
        </w:tc>
      </w:tr>
      <w:tr w:rsidR="00EC6944" w:rsidRPr="008C43AA" w14:paraId="22B8A51A" w14:textId="77777777" w:rsidTr="00894FE5">
        <w:trPr>
          <w:trHeight w:val="42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040AFB3D"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lastRenderedPageBreak/>
              <w:t>1</w:t>
            </w:r>
          </w:p>
        </w:tc>
        <w:tc>
          <w:tcPr>
            <w:tcW w:w="3000" w:type="dxa"/>
            <w:tcBorders>
              <w:top w:val="nil"/>
              <w:left w:val="nil"/>
              <w:bottom w:val="single" w:sz="4" w:space="0" w:color="auto"/>
              <w:right w:val="single" w:sz="4" w:space="0" w:color="auto"/>
            </w:tcBorders>
            <w:shd w:val="clear" w:color="auto" w:fill="auto"/>
            <w:noWrap/>
            <w:vAlign w:val="center"/>
            <w:hideMark/>
          </w:tcPr>
          <w:p w14:paraId="345508E3"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Rãnh dọc (800*800)mm</w:t>
            </w:r>
          </w:p>
        </w:tc>
        <w:tc>
          <w:tcPr>
            <w:tcW w:w="992" w:type="dxa"/>
            <w:tcBorders>
              <w:top w:val="nil"/>
              <w:left w:val="nil"/>
              <w:bottom w:val="single" w:sz="4" w:space="0" w:color="auto"/>
              <w:right w:val="single" w:sz="4" w:space="0" w:color="auto"/>
            </w:tcBorders>
            <w:shd w:val="clear" w:color="auto" w:fill="auto"/>
            <w:noWrap/>
            <w:vAlign w:val="center"/>
            <w:hideMark/>
          </w:tcPr>
          <w:p w14:paraId="3D42A902"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m</w:t>
            </w:r>
          </w:p>
        </w:tc>
        <w:tc>
          <w:tcPr>
            <w:tcW w:w="1134" w:type="dxa"/>
            <w:tcBorders>
              <w:top w:val="nil"/>
              <w:left w:val="nil"/>
              <w:bottom w:val="single" w:sz="4" w:space="0" w:color="auto"/>
              <w:right w:val="single" w:sz="4" w:space="0" w:color="auto"/>
            </w:tcBorders>
            <w:shd w:val="clear" w:color="auto" w:fill="auto"/>
            <w:noWrap/>
            <w:vAlign w:val="center"/>
            <w:hideMark/>
          </w:tcPr>
          <w:p w14:paraId="415A8293"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63.994</w:t>
            </w:r>
          </w:p>
        </w:tc>
        <w:tc>
          <w:tcPr>
            <w:tcW w:w="1476" w:type="dxa"/>
            <w:tcBorders>
              <w:top w:val="nil"/>
              <w:left w:val="nil"/>
              <w:bottom w:val="single" w:sz="4" w:space="0" w:color="auto"/>
              <w:right w:val="single" w:sz="4" w:space="0" w:color="auto"/>
            </w:tcBorders>
            <w:shd w:val="clear" w:color="auto" w:fill="auto"/>
            <w:noWrap/>
            <w:vAlign w:val="center"/>
            <w:hideMark/>
          </w:tcPr>
          <w:p w14:paraId="48501ADE"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2.894.912</w:t>
            </w:r>
          </w:p>
        </w:tc>
        <w:tc>
          <w:tcPr>
            <w:tcW w:w="2068" w:type="dxa"/>
            <w:tcBorders>
              <w:top w:val="nil"/>
              <w:left w:val="nil"/>
              <w:bottom w:val="single" w:sz="4" w:space="0" w:color="auto"/>
              <w:right w:val="single" w:sz="4" w:space="0" w:color="auto"/>
            </w:tcBorders>
            <w:shd w:val="clear" w:color="auto" w:fill="auto"/>
            <w:noWrap/>
            <w:vAlign w:val="bottom"/>
            <w:hideMark/>
          </w:tcPr>
          <w:p w14:paraId="44238BD8" w14:textId="77777777" w:rsidR="0035370D" w:rsidRPr="008C43AA" w:rsidRDefault="0035370D" w:rsidP="00A40018">
            <w:pPr>
              <w:spacing w:after="0" w:line="271" w:lineRule="auto"/>
              <w:jc w:val="right"/>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185.256.998.528</w:t>
            </w:r>
          </w:p>
        </w:tc>
      </w:tr>
      <w:tr w:rsidR="00EC6944" w:rsidRPr="008C43AA" w14:paraId="424A5371" w14:textId="77777777" w:rsidTr="00894FE5">
        <w:trPr>
          <w:trHeight w:val="42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20A2A2CD"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w:t>
            </w:r>
          </w:p>
        </w:tc>
        <w:tc>
          <w:tcPr>
            <w:tcW w:w="3000" w:type="dxa"/>
            <w:tcBorders>
              <w:top w:val="nil"/>
              <w:left w:val="nil"/>
              <w:bottom w:val="single" w:sz="4" w:space="0" w:color="auto"/>
              <w:right w:val="single" w:sz="4" w:space="0" w:color="auto"/>
            </w:tcBorders>
            <w:shd w:val="clear" w:color="auto" w:fill="auto"/>
            <w:noWrap/>
            <w:vAlign w:val="center"/>
            <w:hideMark/>
          </w:tcPr>
          <w:p w14:paraId="1A4C4979"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Cống qua đường</w:t>
            </w:r>
          </w:p>
        </w:tc>
        <w:tc>
          <w:tcPr>
            <w:tcW w:w="992" w:type="dxa"/>
            <w:tcBorders>
              <w:top w:val="nil"/>
              <w:left w:val="nil"/>
              <w:bottom w:val="single" w:sz="4" w:space="0" w:color="auto"/>
              <w:right w:val="single" w:sz="4" w:space="0" w:color="auto"/>
            </w:tcBorders>
            <w:shd w:val="clear" w:color="auto" w:fill="auto"/>
            <w:noWrap/>
            <w:vAlign w:val="center"/>
            <w:hideMark/>
          </w:tcPr>
          <w:p w14:paraId="7BAB66DE"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m</w:t>
            </w:r>
          </w:p>
        </w:tc>
        <w:tc>
          <w:tcPr>
            <w:tcW w:w="1134" w:type="dxa"/>
            <w:tcBorders>
              <w:top w:val="nil"/>
              <w:left w:val="nil"/>
              <w:bottom w:val="single" w:sz="4" w:space="0" w:color="auto"/>
              <w:right w:val="single" w:sz="4" w:space="0" w:color="auto"/>
            </w:tcBorders>
            <w:shd w:val="clear" w:color="auto" w:fill="auto"/>
            <w:noWrap/>
            <w:vAlign w:val="center"/>
            <w:hideMark/>
          </w:tcPr>
          <w:p w14:paraId="79965086"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250</w:t>
            </w:r>
          </w:p>
        </w:tc>
        <w:tc>
          <w:tcPr>
            <w:tcW w:w="1476" w:type="dxa"/>
            <w:tcBorders>
              <w:top w:val="nil"/>
              <w:left w:val="nil"/>
              <w:bottom w:val="single" w:sz="4" w:space="0" w:color="auto"/>
              <w:right w:val="single" w:sz="4" w:space="0" w:color="auto"/>
            </w:tcBorders>
            <w:shd w:val="clear" w:color="auto" w:fill="auto"/>
            <w:noWrap/>
            <w:vAlign w:val="center"/>
            <w:hideMark/>
          </w:tcPr>
          <w:p w14:paraId="169C2AE1"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3.838.773</w:t>
            </w:r>
          </w:p>
        </w:tc>
        <w:tc>
          <w:tcPr>
            <w:tcW w:w="2068" w:type="dxa"/>
            <w:tcBorders>
              <w:top w:val="nil"/>
              <w:left w:val="nil"/>
              <w:bottom w:val="single" w:sz="4" w:space="0" w:color="auto"/>
              <w:right w:val="single" w:sz="4" w:space="0" w:color="auto"/>
            </w:tcBorders>
            <w:shd w:val="clear" w:color="auto" w:fill="auto"/>
            <w:noWrap/>
            <w:vAlign w:val="bottom"/>
            <w:hideMark/>
          </w:tcPr>
          <w:p w14:paraId="0025B982" w14:textId="77777777" w:rsidR="0035370D" w:rsidRPr="008C43AA" w:rsidRDefault="0035370D" w:rsidP="00A40018">
            <w:pPr>
              <w:spacing w:after="0" w:line="271" w:lineRule="auto"/>
              <w:jc w:val="right"/>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959.693.250</w:t>
            </w:r>
          </w:p>
        </w:tc>
      </w:tr>
      <w:tr w:rsidR="00EC6944" w:rsidRPr="008C43AA" w14:paraId="193A60D8" w14:textId="77777777" w:rsidTr="00894FE5">
        <w:trPr>
          <w:trHeight w:val="42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386FFE21"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w:t>
            </w:r>
          </w:p>
        </w:tc>
        <w:tc>
          <w:tcPr>
            <w:tcW w:w="3000" w:type="dxa"/>
            <w:tcBorders>
              <w:top w:val="nil"/>
              <w:left w:val="nil"/>
              <w:bottom w:val="single" w:sz="4" w:space="0" w:color="auto"/>
              <w:right w:val="single" w:sz="4" w:space="0" w:color="auto"/>
            </w:tcBorders>
            <w:shd w:val="clear" w:color="auto" w:fill="auto"/>
            <w:noWrap/>
            <w:vAlign w:val="center"/>
            <w:hideMark/>
          </w:tcPr>
          <w:p w14:paraId="3B750551"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Cửa xả</w:t>
            </w:r>
          </w:p>
        </w:tc>
        <w:tc>
          <w:tcPr>
            <w:tcW w:w="992" w:type="dxa"/>
            <w:tcBorders>
              <w:top w:val="nil"/>
              <w:left w:val="nil"/>
              <w:bottom w:val="single" w:sz="4" w:space="0" w:color="auto"/>
              <w:right w:val="single" w:sz="4" w:space="0" w:color="auto"/>
            </w:tcBorders>
            <w:shd w:val="clear" w:color="auto" w:fill="auto"/>
            <w:noWrap/>
            <w:vAlign w:val="center"/>
            <w:hideMark/>
          </w:tcPr>
          <w:p w14:paraId="1359B94A"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cái</w:t>
            </w:r>
          </w:p>
        </w:tc>
        <w:tc>
          <w:tcPr>
            <w:tcW w:w="1134" w:type="dxa"/>
            <w:tcBorders>
              <w:top w:val="nil"/>
              <w:left w:val="nil"/>
              <w:bottom w:val="single" w:sz="4" w:space="0" w:color="auto"/>
              <w:right w:val="single" w:sz="4" w:space="0" w:color="auto"/>
            </w:tcBorders>
            <w:shd w:val="clear" w:color="auto" w:fill="auto"/>
            <w:noWrap/>
            <w:vAlign w:val="center"/>
            <w:hideMark/>
          </w:tcPr>
          <w:p w14:paraId="7425FC95"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14</w:t>
            </w:r>
          </w:p>
        </w:tc>
        <w:tc>
          <w:tcPr>
            <w:tcW w:w="1476" w:type="dxa"/>
            <w:tcBorders>
              <w:top w:val="nil"/>
              <w:left w:val="nil"/>
              <w:bottom w:val="single" w:sz="4" w:space="0" w:color="auto"/>
              <w:right w:val="single" w:sz="4" w:space="0" w:color="auto"/>
            </w:tcBorders>
            <w:shd w:val="clear" w:color="auto" w:fill="auto"/>
            <w:noWrap/>
            <w:vAlign w:val="center"/>
            <w:hideMark/>
          </w:tcPr>
          <w:p w14:paraId="7057E2E0"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18.539.000</w:t>
            </w:r>
          </w:p>
        </w:tc>
        <w:tc>
          <w:tcPr>
            <w:tcW w:w="2068" w:type="dxa"/>
            <w:tcBorders>
              <w:top w:val="nil"/>
              <w:left w:val="nil"/>
              <w:bottom w:val="single" w:sz="4" w:space="0" w:color="auto"/>
              <w:right w:val="single" w:sz="4" w:space="0" w:color="auto"/>
            </w:tcBorders>
            <w:shd w:val="clear" w:color="auto" w:fill="auto"/>
            <w:noWrap/>
            <w:vAlign w:val="bottom"/>
            <w:hideMark/>
          </w:tcPr>
          <w:p w14:paraId="76A7AA3A" w14:textId="77777777" w:rsidR="0035370D" w:rsidRPr="008C43AA" w:rsidRDefault="0035370D" w:rsidP="00A40018">
            <w:pPr>
              <w:spacing w:after="0" w:line="271" w:lineRule="auto"/>
              <w:jc w:val="right"/>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259.546.000</w:t>
            </w:r>
          </w:p>
        </w:tc>
      </w:tr>
      <w:tr w:rsidR="00EC6944" w:rsidRPr="008C43AA" w14:paraId="2855B117" w14:textId="77777777" w:rsidTr="00894FE5">
        <w:trPr>
          <w:trHeight w:val="42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6FA1F5FD"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w:t>
            </w:r>
          </w:p>
        </w:tc>
        <w:tc>
          <w:tcPr>
            <w:tcW w:w="3000" w:type="dxa"/>
            <w:tcBorders>
              <w:top w:val="nil"/>
              <w:left w:val="nil"/>
              <w:bottom w:val="single" w:sz="4" w:space="0" w:color="auto"/>
              <w:right w:val="single" w:sz="4" w:space="0" w:color="auto"/>
            </w:tcBorders>
            <w:shd w:val="clear" w:color="auto" w:fill="auto"/>
            <w:noWrap/>
            <w:vAlign w:val="center"/>
            <w:hideMark/>
          </w:tcPr>
          <w:p w14:paraId="3366DB9A"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Giếng thu</w:t>
            </w:r>
          </w:p>
        </w:tc>
        <w:tc>
          <w:tcPr>
            <w:tcW w:w="992" w:type="dxa"/>
            <w:tcBorders>
              <w:top w:val="nil"/>
              <w:left w:val="nil"/>
              <w:bottom w:val="single" w:sz="4" w:space="0" w:color="auto"/>
              <w:right w:val="single" w:sz="4" w:space="0" w:color="auto"/>
            </w:tcBorders>
            <w:shd w:val="clear" w:color="auto" w:fill="auto"/>
            <w:noWrap/>
            <w:vAlign w:val="center"/>
            <w:hideMark/>
          </w:tcPr>
          <w:p w14:paraId="0C0383FB"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cái</w:t>
            </w:r>
          </w:p>
        </w:tc>
        <w:tc>
          <w:tcPr>
            <w:tcW w:w="1134" w:type="dxa"/>
            <w:tcBorders>
              <w:top w:val="nil"/>
              <w:left w:val="nil"/>
              <w:bottom w:val="single" w:sz="4" w:space="0" w:color="auto"/>
              <w:right w:val="single" w:sz="4" w:space="0" w:color="auto"/>
            </w:tcBorders>
            <w:shd w:val="clear" w:color="auto" w:fill="auto"/>
            <w:noWrap/>
            <w:vAlign w:val="center"/>
            <w:hideMark/>
          </w:tcPr>
          <w:p w14:paraId="7DEAF046"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pPr>
            <w:r w:rsidRPr="008C43AA">
              <w:t>2133</w:t>
            </w:r>
          </w:p>
        </w:tc>
        <w:tc>
          <w:tcPr>
            <w:tcW w:w="1476" w:type="dxa"/>
            <w:tcBorders>
              <w:top w:val="nil"/>
              <w:left w:val="nil"/>
              <w:bottom w:val="single" w:sz="4" w:space="0" w:color="auto"/>
              <w:right w:val="single" w:sz="4" w:space="0" w:color="auto"/>
            </w:tcBorders>
            <w:shd w:val="clear" w:color="auto" w:fill="auto"/>
            <w:noWrap/>
            <w:vAlign w:val="center"/>
            <w:hideMark/>
          </w:tcPr>
          <w:p w14:paraId="3910A132"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502.000</w:t>
            </w:r>
          </w:p>
        </w:tc>
        <w:tc>
          <w:tcPr>
            <w:tcW w:w="2068" w:type="dxa"/>
            <w:tcBorders>
              <w:top w:val="nil"/>
              <w:left w:val="nil"/>
              <w:bottom w:val="single" w:sz="4" w:space="0" w:color="auto"/>
              <w:right w:val="single" w:sz="4" w:space="0" w:color="auto"/>
            </w:tcBorders>
            <w:shd w:val="clear" w:color="auto" w:fill="auto"/>
            <w:noWrap/>
            <w:vAlign w:val="bottom"/>
            <w:hideMark/>
          </w:tcPr>
          <w:p w14:paraId="4E04C711" w14:textId="77777777" w:rsidR="0035370D" w:rsidRPr="008C43AA" w:rsidRDefault="0035370D" w:rsidP="00A40018">
            <w:pPr>
              <w:spacing w:after="0" w:line="271" w:lineRule="auto"/>
              <w:jc w:val="right"/>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1.070.766.000</w:t>
            </w:r>
          </w:p>
        </w:tc>
      </w:tr>
      <w:tr w:rsidR="00EC6944" w:rsidRPr="008C43AA" w14:paraId="18E94A66" w14:textId="77777777" w:rsidTr="00894FE5">
        <w:trPr>
          <w:trHeight w:val="4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7A7797FE"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3000" w:type="dxa"/>
            <w:tcBorders>
              <w:top w:val="nil"/>
              <w:left w:val="nil"/>
              <w:bottom w:val="single" w:sz="4" w:space="0" w:color="auto"/>
              <w:right w:val="single" w:sz="4" w:space="0" w:color="auto"/>
            </w:tcBorders>
            <w:shd w:val="clear" w:color="auto" w:fill="auto"/>
            <w:noWrap/>
            <w:vAlign w:val="center"/>
            <w:hideMark/>
          </w:tcPr>
          <w:p w14:paraId="590EE6E7"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Cộng</w:t>
            </w:r>
          </w:p>
        </w:tc>
        <w:tc>
          <w:tcPr>
            <w:tcW w:w="992" w:type="dxa"/>
            <w:tcBorders>
              <w:top w:val="nil"/>
              <w:left w:val="nil"/>
              <w:bottom w:val="single" w:sz="4" w:space="0" w:color="auto"/>
              <w:right w:val="single" w:sz="4" w:space="0" w:color="auto"/>
            </w:tcBorders>
            <w:shd w:val="clear" w:color="auto" w:fill="auto"/>
            <w:noWrap/>
            <w:vAlign w:val="bottom"/>
            <w:hideMark/>
          </w:tcPr>
          <w:p w14:paraId="2BBD2108"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p>
        </w:tc>
        <w:tc>
          <w:tcPr>
            <w:tcW w:w="1134" w:type="dxa"/>
            <w:tcBorders>
              <w:top w:val="nil"/>
              <w:left w:val="nil"/>
              <w:bottom w:val="single" w:sz="4" w:space="0" w:color="auto"/>
              <w:right w:val="single" w:sz="4" w:space="0" w:color="auto"/>
            </w:tcBorders>
            <w:shd w:val="clear" w:color="auto" w:fill="auto"/>
            <w:noWrap/>
            <w:vAlign w:val="bottom"/>
            <w:hideMark/>
          </w:tcPr>
          <w:p w14:paraId="11A90614"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p>
        </w:tc>
        <w:tc>
          <w:tcPr>
            <w:tcW w:w="1476" w:type="dxa"/>
            <w:tcBorders>
              <w:top w:val="nil"/>
              <w:left w:val="nil"/>
              <w:bottom w:val="single" w:sz="4" w:space="0" w:color="auto"/>
              <w:right w:val="single" w:sz="4" w:space="0" w:color="auto"/>
            </w:tcBorders>
            <w:shd w:val="clear" w:color="auto" w:fill="auto"/>
            <w:noWrap/>
            <w:vAlign w:val="bottom"/>
            <w:hideMark/>
          </w:tcPr>
          <w:p w14:paraId="1C5ADC66"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p>
        </w:tc>
        <w:tc>
          <w:tcPr>
            <w:tcW w:w="2068" w:type="dxa"/>
            <w:tcBorders>
              <w:top w:val="nil"/>
              <w:left w:val="nil"/>
              <w:bottom w:val="single" w:sz="4" w:space="0" w:color="auto"/>
              <w:right w:val="single" w:sz="4" w:space="0" w:color="auto"/>
            </w:tcBorders>
            <w:shd w:val="clear" w:color="auto" w:fill="auto"/>
            <w:noWrap/>
            <w:vAlign w:val="bottom"/>
            <w:hideMark/>
          </w:tcPr>
          <w:p w14:paraId="64C5F232" w14:textId="77777777" w:rsidR="0035370D" w:rsidRPr="008C43AA" w:rsidRDefault="0035370D" w:rsidP="00A40018">
            <w:pPr>
              <w:spacing w:after="0" w:line="271" w:lineRule="auto"/>
              <w:jc w:val="right"/>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187.547.003.778</w:t>
            </w:r>
          </w:p>
        </w:tc>
      </w:tr>
      <w:tr w:rsidR="00EC6944" w:rsidRPr="008C43AA" w14:paraId="4F12F7C4" w14:textId="77777777" w:rsidTr="00894FE5">
        <w:trPr>
          <w:trHeight w:val="4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48D7E38D"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3000" w:type="dxa"/>
            <w:tcBorders>
              <w:top w:val="nil"/>
              <w:left w:val="nil"/>
              <w:bottom w:val="single" w:sz="4" w:space="0" w:color="auto"/>
              <w:right w:val="single" w:sz="4" w:space="0" w:color="auto"/>
            </w:tcBorders>
            <w:shd w:val="clear" w:color="auto" w:fill="auto"/>
            <w:noWrap/>
            <w:vAlign w:val="center"/>
            <w:hideMark/>
          </w:tcPr>
          <w:p w14:paraId="1D41706A"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Cầu bản</w:t>
            </w:r>
          </w:p>
        </w:tc>
        <w:tc>
          <w:tcPr>
            <w:tcW w:w="992" w:type="dxa"/>
            <w:tcBorders>
              <w:top w:val="nil"/>
              <w:left w:val="nil"/>
              <w:bottom w:val="single" w:sz="4" w:space="0" w:color="auto"/>
              <w:right w:val="single" w:sz="4" w:space="0" w:color="auto"/>
            </w:tcBorders>
            <w:shd w:val="clear" w:color="auto" w:fill="auto"/>
            <w:noWrap/>
            <w:vAlign w:val="center"/>
            <w:hideMark/>
          </w:tcPr>
          <w:p w14:paraId="72826454"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m2</w:t>
            </w:r>
          </w:p>
        </w:tc>
        <w:tc>
          <w:tcPr>
            <w:tcW w:w="1134" w:type="dxa"/>
            <w:tcBorders>
              <w:top w:val="nil"/>
              <w:left w:val="nil"/>
              <w:bottom w:val="single" w:sz="4" w:space="0" w:color="auto"/>
              <w:right w:val="single" w:sz="4" w:space="0" w:color="auto"/>
            </w:tcBorders>
            <w:shd w:val="clear" w:color="auto" w:fill="auto"/>
            <w:noWrap/>
            <w:vAlign w:val="center"/>
            <w:hideMark/>
          </w:tcPr>
          <w:p w14:paraId="0F4FD1D8"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4x5x10</w:t>
            </w:r>
          </w:p>
        </w:tc>
        <w:tc>
          <w:tcPr>
            <w:tcW w:w="1476" w:type="dxa"/>
            <w:tcBorders>
              <w:top w:val="nil"/>
              <w:left w:val="nil"/>
              <w:bottom w:val="single" w:sz="4" w:space="0" w:color="auto"/>
              <w:right w:val="single" w:sz="4" w:space="0" w:color="auto"/>
            </w:tcBorders>
            <w:shd w:val="clear" w:color="auto" w:fill="auto"/>
            <w:noWrap/>
            <w:vAlign w:val="bottom"/>
            <w:hideMark/>
          </w:tcPr>
          <w:p w14:paraId="04321188"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21.665.000</w:t>
            </w:r>
          </w:p>
        </w:tc>
        <w:tc>
          <w:tcPr>
            <w:tcW w:w="2068" w:type="dxa"/>
            <w:tcBorders>
              <w:top w:val="nil"/>
              <w:left w:val="nil"/>
              <w:bottom w:val="single" w:sz="4" w:space="0" w:color="auto"/>
              <w:right w:val="single" w:sz="4" w:space="0" w:color="auto"/>
            </w:tcBorders>
            <w:shd w:val="clear" w:color="auto" w:fill="auto"/>
            <w:noWrap/>
            <w:vAlign w:val="bottom"/>
            <w:hideMark/>
          </w:tcPr>
          <w:p w14:paraId="0FD73B84" w14:textId="77777777" w:rsidR="0035370D" w:rsidRPr="008C43AA" w:rsidRDefault="0035370D" w:rsidP="00A40018">
            <w:pPr>
              <w:spacing w:after="0" w:line="271" w:lineRule="auto"/>
              <w:jc w:val="right"/>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4.333.000.000</w:t>
            </w:r>
          </w:p>
        </w:tc>
      </w:tr>
      <w:tr w:rsidR="00EC6944" w:rsidRPr="008C43AA" w14:paraId="32BB96BE" w14:textId="77777777" w:rsidTr="00894FE5">
        <w:trPr>
          <w:trHeight w:val="4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25B7F89D" w14:textId="77777777" w:rsidR="0035370D" w:rsidRPr="008C43AA" w:rsidRDefault="0035370D" w:rsidP="00A40018">
            <w:pPr>
              <w:spacing w:after="0" w:line="271" w:lineRule="auto"/>
              <w:rPr>
                <w:rFonts w:ascii="Times New Roman" w:eastAsia="Times New Roman" w:hAnsi="Times New Roman" w:cs="Times New Roman"/>
                <w:b/>
                <w:sz w:val="28"/>
                <w:szCs w:val="28"/>
              </w:rPr>
            </w:pPr>
            <w:r w:rsidRPr="008C43AA">
              <w:rPr>
                <w:rFonts w:ascii="Times New Roman" w:eastAsia="Times New Roman" w:hAnsi="Times New Roman" w:cs="Times New Roman"/>
                <w:b/>
                <w:sz w:val="28"/>
                <w:szCs w:val="28"/>
              </w:rPr>
              <w:t> </w:t>
            </w:r>
          </w:p>
        </w:tc>
        <w:tc>
          <w:tcPr>
            <w:tcW w:w="3000" w:type="dxa"/>
            <w:tcBorders>
              <w:top w:val="nil"/>
              <w:left w:val="nil"/>
              <w:bottom w:val="single" w:sz="4" w:space="0" w:color="auto"/>
              <w:right w:val="single" w:sz="4" w:space="0" w:color="auto"/>
            </w:tcBorders>
            <w:shd w:val="clear" w:color="auto" w:fill="auto"/>
            <w:noWrap/>
            <w:vAlign w:val="center"/>
            <w:hideMark/>
          </w:tcPr>
          <w:p w14:paraId="1DC973C8" w14:textId="77777777" w:rsidR="0035370D" w:rsidRPr="008C43AA" w:rsidRDefault="0035370D" w:rsidP="00A40018">
            <w:pPr>
              <w:spacing w:after="0" w:line="271" w:lineRule="auto"/>
              <w:rPr>
                <w:rFonts w:ascii="Times New Roman" w:eastAsia="Times New Roman" w:hAnsi="Times New Roman" w:cs="Times New Roman"/>
                <w:b/>
                <w:sz w:val="28"/>
                <w:szCs w:val="28"/>
              </w:rPr>
            </w:pPr>
            <w:r w:rsidRPr="008C43AA">
              <w:rPr>
                <w:rFonts w:ascii="Times New Roman" w:eastAsia="Times New Roman" w:hAnsi="Times New Roman" w:cs="Times New Roman"/>
                <w:b/>
                <w:sz w:val="28"/>
                <w:szCs w:val="28"/>
              </w:rPr>
              <w:t>Tổng</w:t>
            </w:r>
          </w:p>
        </w:tc>
        <w:tc>
          <w:tcPr>
            <w:tcW w:w="992" w:type="dxa"/>
            <w:tcBorders>
              <w:top w:val="nil"/>
              <w:left w:val="nil"/>
              <w:bottom w:val="single" w:sz="4" w:space="0" w:color="auto"/>
              <w:right w:val="single" w:sz="4" w:space="0" w:color="auto"/>
            </w:tcBorders>
            <w:shd w:val="clear" w:color="auto" w:fill="auto"/>
            <w:noWrap/>
            <w:vAlign w:val="bottom"/>
            <w:hideMark/>
          </w:tcPr>
          <w:p w14:paraId="546B83D7" w14:textId="77777777" w:rsidR="0035370D" w:rsidRPr="008C43AA" w:rsidRDefault="0035370D" w:rsidP="00A40018">
            <w:pPr>
              <w:spacing w:after="0" w:line="271" w:lineRule="auto"/>
              <w:jc w:val="center"/>
              <w:rPr>
                <w:rFonts w:ascii="Times New Roman" w:eastAsia="Times New Roman" w:hAnsi="Times New Roman" w:cs="Times New Roman"/>
                <w:b/>
                <w:sz w:val="28"/>
                <w:szCs w:val="28"/>
              </w:rPr>
            </w:pPr>
          </w:p>
        </w:tc>
        <w:tc>
          <w:tcPr>
            <w:tcW w:w="1134" w:type="dxa"/>
            <w:tcBorders>
              <w:top w:val="nil"/>
              <w:left w:val="nil"/>
              <w:bottom w:val="single" w:sz="4" w:space="0" w:color="auto"/>
              <w:right w:val="single" w:sz="4" w:space="0" w:color="auto"/>
            </w:tcBorders>
            <w:shd w:val="clear" w:color="auto" w:fill="auto"/>
            <w:noWrap/>
            <w:vAlign w:val="bottom"/>
            <w:hideMark/>
          </w:tcPr>
          <w:p w14:paraId="3BADB42F" w14:textId="77777777" w:rsidR="0035370D" w:rsidRPr="008C43AA" w:rsidRDefault="0035370D" w:rsidP="00A40018">
            <w:pPr>
              <w:spacing w:after="0" w:line="271" w:lineRule="auto"/>
              <w:jc w:val="center"/>
              <w:rPr>
                <w:rFonts w:ascii="Times New Roman" w:eastAsia="Times New Roman" w:hAnsi="Times New Roman" w:cs="Times New Roman"/>
                <w:b/>
                <w:sz w:val="28"/>
                <w:szCs w:val="28"/>
              </w:rPr>
            </w:pPr>
          </w:p>
        </w:tc>
        <w:tc>
          <w:tcPr>
            <w:tcW w:w="1476" w:type="dxa"/>
            <w:tcBorders>
              <w:top w:val="nil"/>
              <w:left w:val="nil"/>
              <w:bottom w:val="single" w:sz="4" w:space="0" w:color="auto"/>
              <w:right w:val="single" w:sz="4" w:space="0" w:color="auto"/>
            </w:tcBorders>
            <w:shd w:val="clear" w:color="auto" w:fill="auto"/>
            <w:noWrap/>
            <w:vAlign w:val="bottom"/>
            <w:hideMark/>
          </w:tcPr>
          <w:p w14:paraId="11E64A31" w14:textId="77777777" w:rsidR="0035370D" w:rsidRPr="008C43AA" w:rsidRDefault="0035370D" w:rsidP="00A40018">
            <w:pPr>
              <w:spacing w:after="0" w:line="271" w:lineRule="auto"/>
              <w:jc w:val="center"/>
              <w:rPr>
                <w:rFonts w:ascii="Times New Roman" w:eastAsia="Times New Roman" w:hAnsi="Times New Roman" w:cs="Times New Roman"/>
                <w:b/>
                <w:sz w:val="28"/>
                <w:szCs w:val="28"/>
              </w:rPr>
            </w:pPr>
          </w:p>
        </w:tc>
        <w:tc>
          <w:tcPr>
            <w:tcW w:w="2068" w:type="dxa"/>
            <w:tcBorders>
              <w:top w:val="nil"/>
              <w:left w:val="nil"/>
              <w:bottom w:val="single" w:sz="4" w:space="0" w:color="auto"/>
              <w:right w:val="single" w:sz="4" w:space="0" w:color="auto"/>
            </w:tcBorders>
            <w:shd w:val="clear" w:color="auto" w:fill="auto"/>
            <w:noWrap/>
            <w:vAlign w:val="bottom"/>
            <w:hideMark/>
          </w:tcPr>
          <w:p w14:paraId="4AB8E87B" w14:textId="77777777" w:rsidR="0035370D" w:rsidRPr="008C43AA" w:rsidRDefault="0035370D" w:rsidP="00A40018">
            <w:pPr>
              <w:spacing w:after="0" w:line="271" w:lineRule="auto"/>
              <w:jc w:val="right"/>
              <w:rPr>
                <w:rFonts w:ascii="Times New Roman" w:eastAsia="Times New Roman" w:hAnsi="Times New Roman" w:cs="Times New Roman"/>
                <w:b/>
                <w:sz w:val="28"/>
                <w:szCs w:val="28"/>
              </w:rPr>
            </w:pPr>
            <w:r w:rsidRPr="008C43AA">
              <w:rPr>
                <w:rFonts w:ascii="Times New Roman" w:eastAsia="Times New Roman" w:hAnsi="Times New Roman" w:cs="Times New Roman"/>
                <w:b/>
                <w:sz w:val="28"/>
                <w:szCs w:val="28"/>
              </w:rPr>
              <w:t>191.880.003.778</w:t>
            </w:r>
          </w:p>
        </w:tc>
      </w:tr>
      <w:tr w:rsidR="00EC6944" w:rsidRPr="008C43AA" w14:paraId="74017303" w14:textId="77777777" w:rsidTr="00894FE5">
        <w:trPr>
          <w:trHeight w:val="4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6192CB9E"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3000" w:type="dxa"/>
            <w:tcBorders>
              <w:top w:val="nil"/>
              <w:left w:val="nil"/>
              <w:bottom w:val="single" w:sz="4" w:space="0" w:color="auto"/>
              <w:right w:val="single" w:sz="4" w:space="0" w:color="auto"/>
            </w:tcBorders>
            <w:shd w:val="clear" w:color="auto" w:fill="auto"/>
            <w:noWrap/>
            <w:vAlign w:val="center"/>
            <w:hideMark/>
          </w:tcPr>
          <w:p w14:paraId="579A4902"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Dự phòng 20%</w:t>
            </w:r>
          </w:p>
        </w:tc>
        <w:tc>
          <w:tcPr>
            <w:tcW w:w="992" w:type="dxa"/>
            <w:tcBorders>
              <w:top w:val="nil"/>
              <w:left w:val="nil"/>
              <w:bottom w:val="single" w:sz="4" w:space="0" w:color="auto"/>
              <w:right w:val="single" w:sz="4" w:space="0" w:color="auto"/>
            </w:tcBorders>
            <w:shd w:val="clear" w:color="auto" w:fill="auto"/>
            <w:noWrap/>
            <w:vAlign w:val="bottom"/>
            <w:hideMark/>
          </w:tcPr>
          <w:p w14:paraId="54EFBF0C"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p>
        </w:tc>
        <w:tc>
          <w:tcPr>
            <w:tcW w:w="1134" w:type="dxa"/>
            <w:tcBorders>
              <w:top w:val="nil"/>
              <w:left w:val="nil"/>
              <w:bottom w:val="single" w:sz="4" w:space="0" w:color="auto"/>
              <w:right w:val="single" w:sz="4" w:space="0" w:color="auto"/>
            </w:tcBorders>
            <w:shd w:val="clear" w:color="auto" w:fill="auto"/>
            <w:noWrap/>
            <w:vAlign w:val="bottom"/>
            <w:hideMark/>
          </w:tcPr>
          <w:p w14:paraId="0C8109BA"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p>
        </w:tc>
        <w:tc>
          <w:tcPr>
            <w:tcW w:w="1476" w:type="dxa"/>
            <w:tcBorders>
              <w:top w:val="nil"/>
              <w:left w:val="nil"/>
              <w:bottom w:val="single" w:sz="4" w:space="0" w:color="auto"/>
              <w:right w:val="single" w:sz="4" w:space="0" w:color="auto"/>
            </w:tcBorders>
            <w:shd w:val="clear" w:color="auto" w:fill="auto"/>
            <w:noWrap/>
            <w:vAlign w:val="bottom"/>
            <w:hideMark/>
          </w:tcPr>
          <w:p w14:paraId="4D5EDA4B"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p>
        </w:tc>
        <w:tc>
          <w:tcPr>
            <w:tcW w:w="2068" w:type="dxa"/>
            <w:tcBorders>
              <w:top w:val="nil"/>
              <w:left w:val="nil"/>
              <w:bottom w:val="single" w:sz="4" w:space="0" w:color="auto"/>
              <w:right w:val="single" w:sz="4" w:space="0" w:color="auto"/>
            </w:tcBorders>
            <w:shd w:val="clear" w:color="auto" w:fill="auto"/>
            <w:noWrap/>
            <w:vAlign w:val="bottom"/>
            <w:hideMark/>
          </w:tcPr>
          <w:p w14:paraId="4AE95227" w14:textId="77777777" w:rsidR="0035370D" w:rsidRPr="008C43AA" w:rsidRDefault="0035370D" w:rsidP="00A40018">
            <w:pPr>
              <w:spacing w:after="0" w:line="271" w:lineRule="auto"/>
              <w:jc w:val="right"/>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38.376.000.755</w:t>
            </w:r>
          </w:p>
        </w:tc>
      </w:tr>
      <w:tr w:rsidR="00EC6944" w:rsidRPr="008C43AA" w14:paraId="0E6845FC" w14:textId="77777777" w:rsidTr="00894FE5">
        <w:trPr>
          <w:trHeight w:val="4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76A639EA" w14:textId="77777777" w:rsidR="0035370D" w:rsidRPr="008C43AA" w:rsidRDefault="0035370D" w:rsidP="00A40018">
            <w:pPr>
              <w:spacing w:after="0" w:line="271" w:lineRule="auto"/>
              <w:rPr>
                <w:rFonts w:ascii="Times New Roman" w:eastAsia="Times New Roman" w:hAnsi="Times New Roman" w:cs="Times New Roman"/>
                <w:b/>
                <w:sz w:val="28"/>
                <w:szCs w:val="28"/>
              </w:rPr>
            </w:pPr>
            <w:r w:rsidRPr="008C43AA">
              <w:rPr>
                <w:rFonts w:ascii="Times New Roman" w:eastAsia="Times New Roman" w:hAnsi="Times New Roman" w:cs="Times New Roman"/>
                <w:b/>
                <w:sz w:val="28"/>
                <w:szCs w:val="28"/>
              </w:rPr>
              <w:t> </w:t>
            </w:r>
          </w:p>
        </w:tc>
        <w:tc>
          <w:tcPr>
            <w:tcW w:w="3000" w:type="dxa"/>
            <w:tcBorders>
              <w:top w:val="nil"/>
              <w:left w:val="nil"/>
              <w:bottom w:val="single" w:sz="4" w:space="0" w:color="auto"/>
              <w:right w:val="single" w:sz="4" w:space="0" w:color="auto"/>
            </w:tcBorders>
            <w:shd w:val="clear" w:color="auto" w:fill="auto"/>
            <w:noWrap/>
            <w:vAlign w:val="center"/>
            <w:hideMark/>
          </w:tcPr>
          <w:p w14:paraId="6208C1B6" w14:textId="77777777" w:rsidR="0035370D" w:rsidRPr="008C43AA" w:rsidRDefault="0035370D" w:rsidP="00A40018">
            <w:pPr>
              <w:spacing w:after="0" w:line="271" w:lineRule="auto"/>
              <w:rPr>
                <w:rFonts w:ascii="Times New Roman" w:eastAsia="Times New Roman" w:hAnsi="Times New Roman" w:cs="Times New Roman"/>
                <w:b/>
                <w:sz w:val="28"/>
                <w:szCs w:val="28"/>
              </w:rPr>
            </w:pPr>
            <w:r w:rsidRPr="008C43AA">
              <w:rPr>
                <w:rFonts w:ascii="Times New Roman" w:eastAsia="Times New Roman" w:hAnsi="Times New Roman" w:cs="Times New Roman"/>
                <w:b/>
                <w:sz w:val="28"/>
                <w:szCs w:val="28"/>
              </w:rPr>
              <w:t>Tổng cộng</w:t>
            </w:r>
          </w:p>
        </w:tc>
        <w:tc>
          <w:tcPr>
            <w:tcW w:w="992" w:type="dxa"/>
            <w:tcBorders>
              <w:top w:val="nil"/>
              <w:left w:val="nil"/>
              <w:bottom w:val="single" w:sz="4" w:space="0" w:color="auto"/>
              <w:right w:val="single" w:sz="4" w:space="0" w:color="auto"/>
            </w:tcBorders>
            <w:shd w:val="clear" w:color="auto" w:fill="auto"/>
            <w:noWrap/>
            <w:vAlign w:val="bottom"/>
            <w:hideMark/>
          </w:tcPr>
          <w:p w14:paraId="04FC5F21" w14:textId="77777777" w:rsidR="0035370D" w:rsidRPr="008C43AA" w:rsidRDefault="0035370D" w:rsidP="00A40018">
            <w:pPr>
              <w:spacing w:after="0" w:line="271" w:lineRule="auto"/>
              <w:jc w:val="center"/>
              <w:rPr>
                <w:rFonts w:ascii="Times New Roman" w:eastAsia="Times New Roman" w:hAnsi="Times New Roman" w:cs="Times New Roman"/>
                <w:b/>
                <w:sz w:val="28"/>
                <w:szCs w:val="28"/>
              </w:rPr>
            </w:pPr>
          </w:p>
        </w:tc>
        <w:tc>
          <w:tcPr>
            <w:tcW w:w="1134" w:type="dxa"/>
            <w:tcBorders>
              <w:top w:val="nil"/>
              <w:left w:val="nil"/>
              <w:bottom w:val="single" w:sz="4" w:space="0" w:color="auto"/>
              <w:right w:val="single" w:sz="4" w:space="0" w:color="auto"/>
            </w:tcBorders>
            <w:shd w:val="clear" w:color="auto" w:fill="auto"/>
            <w:noWrap/>
            <w:vAlign w:val="bottom"/>
            <w:hideMark/>
          </w:tcPr>
          <w:p w14:paraId="60DA19B4" w14:textId="77777777" w:rsidR="0035370D" w:rsidRPr="008C43AA" w:rsidRDefault="0035370D" w:rsidP="00A40018">
            <w:pPr>
              <w:spacing w:after="0" w:line="271" w:lineRule="auto"/>
              <w:jc w:val="center"/>
              <w:rPr>
                <w:rFonts w:ascii="Times New Roman" w:eastAsia="Times New Roman" w:hAnsi="Times New Roman" w:cs="Times New Roman"/>
                <w:b/>
                <w:sz w:val="28"/>
                <w:szCs w:val="28"/>
              </w:rPr>
            </w:pPr>
          </w:p>
        </w:tc>
        <w:tc>
          <w:tcPr>
            <w:tcW w:w="1476" w:type="dxa"/>
            <w:tcBorders>
              <w:top w:val="nil"/>
              <w:left w:val="nil"/>
              <w:bottom w:val="single" w:sz="4" w:space="0" w:color="auto"/>
              <w:right w:val="single" w:sz="4" w:space="0" w:color="auto"/>
            </w:tcBorders>
            <w:shd w:val="clear" w:color="auto" w:fill="auto"/>
            <w:noWrap/>
            <w:vAlign w:val="bottom"/>
            <w:hideMark/>
          </w:tcPr>
          <w:p w14:paraId="2A18E862" w14:textId="77777777" w:rsidR="0035370D" w:rsidRPr="008C43AA" w:rsidRDefault="0035370D" w:rsidP="00A40018">
            <w:pPr>
              <w:spacing w:after="0" w:line="271" w:lineRule="auto"/>
              <w:jc w:val="center"/>
              <w:rPr>
                <w:rFonts w:ascii="Times New Roman" w:eastAsia="Times New Roman" w:hAnsi="Times New Roman" w:cs="Times New Roman"/>
                <w:b/>
                <w:sz w:val="28"/>
                <w:szCs w:val="28"/>
              </w:rPr>
            </w:pPr>
          </w:p>
        </w:tc>
        <w:tc>
          <w:tcPr>
            <w:tcW w:w="2068" w:type="dxa"/>
            <w:tcBorders>
              <w:top w:val="nil"/>
              <w:left w:val="nil"/>
              <w:bottom w:val="single" w:sz="4" w:space="0" w:color="auto"/>
              <w:right w:val="single" w:sz="4" w:space="0" w:color="auto"/>
            </w:tcBorders>
            <w:shd w:val="clear" w:color="auto" w:fill="auto"/>
            <w:noWrap/>
            <w:vAlign w:val="bottom"/>
            <w:hideMark/>
          </w:tcPr>
          <w:p w14:paraId="1897B0D9" w14:textId="77777777" w:rsidR="0035370D" w:rsidRPr="008C43AA" w:rsidRDefault="0035370D" w:rsidP="00A40018">
            <w:pPr>
              <w:spacing w:after="0" w:line="271" w:lineRule="auto"/>
              <w:jc w:val="right"/>
              <w:rPr>
                <w:rFonts w:ascii="Times New Roman" w:eastAsia="Times New Roman" w:hAnsi="Times New Roman" w:cs="Times New Roman"/>
                <w:b/>
                <w:sz w:val="28"/>
                <w:szCs w:val="28"/>
              </w:rPr>
            </w:pPr>
            <w:r w:rsidRPr="008C43AA">
              <w:rPr>
                <w:rFonts w:ascii="Times New Roman" w:eastAsia="Times New Roman" w:hAnsi="Times New Roman" w:cs="Times New Roman"/>
                <w:b/>
                <w:sz w:val="28"/>
                <w:szCs w:val="28"/>
              </w:rPr>
              <w:t>230.256.004.533</w:t>
            </w:r>
          </w:p>
        </w:tc>
      </w:tr>
    </w:tbl>
    <w:p w14:paraId="51517D28" w14:textId="77777777" w:rsidR="00B453FB" w:rsidRPr="008C43AA" w:rsidRDefault="0035370D" w:rsidP="00A40018">
      <w:pPr>
        <w:pStyle w:val="NormalWeb"/>
        <w:shd w:val="clear" w:color="auto" w:fill="FFFFFF"/>
        <w:tabs>
          <w:tab w:val="left" w:pos="709"/>
          <w:tab w:val="left" w:pos="851"/>
        </w:tabs>
        <w:spacing w:before="0" w:beforeAutospacing="0" w:after="0" w:afterAutospacing="0" w:line="271" w:lineRule="auto"/>
        <w:ind w:firstLine="709"/>
        <w:jc w:val="both"/>
        <w:rPr>
          <w:sz w:val="28"/>
          <w:szCs w:val="28"/>
        </w:rPr>
      </w:pPr>
      <w:r w:rsidRPr="008C43AA">
        <w:rPr>
          <w:sz w:val="28"/>
          <w:szCs w:val="28"/>
        </w:rPr>
        <w:t>Tổng kinh phí đầu tư hệ thống thoát nước mưa khoảng 230,26tỷ đồng.</w:t>
      </w:r>
    </w:p>
    <w:p w14:paraId="3E3B529B" w14:textId="77777777" w:rsidR="00C96A88" w:rsidRPr="008C43AA" w:rsidRDefault="00C96A88" w:rsidP="00A40018">
      <w:pPr>
        <w:pStyle w:val="NormalWeb"/>
        <w:numPr>
          <w:ilvl w:val="1"/>
          <w:numId w:val="3"/>
        </w:numPr>
        <w:shd w:val="clear" w:color="auto" w:fill="FFFFFF"/>
        <w:tabs>
          <w:tab w:val="left" w:pos="709"/>
          <w:tab w:val="left" w:pos="851"/>
        </w:tabs>
        <w:spacing w:before="0" w:beforeAutospacing="0" w:after="0" w:afterAutospacing="0" w:line="271" w:lineRule="auto"/>
        <w:jc w:val="both"/>
        <w:outlineLvl w:val="1"/>
        <w:rPr>
          <w:b/>
          <w:i/>
          <w:sz w:val="28"/>
          <w:szCs w:val="28"/>
        </w:rPr>
      </w:pPr>
      <w:bookmarkStart w:id="245" w:name="_Toc161409216"/>
      <w:r w:rsidRPr="008C43AA">
        <w:rPr>
          <w:b/>
          <w:i/>
          <w:sz w:val="28"/>
          <w:szCs w:val="28"/>
        </w:rPr>
        <w:t>Quy hoạch hệ thống cấp điện và cung cấp năng lượng</w:t>
      </w:r>
      <w:bookmarkEnd w:id="245"/>
    </w:p>
    <w:p w14:paraId="04DCCD71" w14:textId="77777777" w:rsidR="00C96A88" w:rsidRPr="008C43AA" w:rsidRDefault="00C96A88"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246" w:name="_Toc161409217"/>
      <w:r w:rsidRPr="008C43AA">
        <w:rPr>
          <w:sz w:val="28"/>
          <w:szCs w:val="28"/>
        </w:rPr>
        <w:t>Nguyên tắc</w:t>
      </w:r>
      <w:bookmarkEnd w:id="246"/>
    </w:p>
    <w:p w14:paraId="25C22651" w14:textId="77777777" w:rsidR="00C96A88" w:rsidRPr="008C43AA" w:rsidRDefault="00C96A88"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Mạng lưới điện phải đảm bảo cấp điện an toàn và ổn định cho phụ tải.</w:t>
      </w:r>
    </w:p>
    <w:p w14:paraId="2444C918" w14:textId="77777777" w:rsidR="00C96A88" w:rsidRPr="008C43AA" w:rsidRDefault="00C96A88"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Quy hoạch mạng lưới điện cao thế phải tuân thủ các quy định về Luật điện lực và các quy hoạch chuyên ngành khác có liên quan còn hiệu lực.</w:t>
      </w:r>
    </w:p>
    <w:p w14:paraId="7DE3651F" w14:textId="77777777" w:rsidR="00C96A88" w:rsidRPr="008C43AA" w:rsidRDefault="00C96A88"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Các tuyến cáp trung thế, hạ thế và chiếu sáng được bố trí dọc theo vỉa hè, hoặc trong hào kỹ thuật cùng với các tuyến hạ tầng kỹ thuật khác để đảm bảo mỹ quan đô thị và an toàn mạng lưới điện.</w:t>
      </w:r>
    </w:p>
    <w:p w14:paraId="17AB5A70" w14:textId="77777777" w:rsidR="00C96A88" w:rsidRPr="008C43AA" w:rsidRDefault="00C96A88"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Trạm biến áp được tính toán trên cơ sở nhu cầu cấp điện các công trình và đảm bảo hành lang cách ly theo đúng quy định.</w:t>
      </w:r>
    </w:p>
    <w:p w14:paraId="23B93E0D" w14:textId="77777777" w:rsidR="00C96A88" w:rsidRPr="008C43AA" w:rsidRDefault="00C96A88"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247" w:name="_Toc161409218"/>
      <w:r w:rsidRPr="008C43AA">
        <w:rPr>
          <w:sz w:val="28"/>
          <w:szCs w:val="28"/>
        </w:rPr>
        <w:t>Chỉ tiêu cấp điện</w:t>
      </w:r>
      <w:bookmarkEnd w:id="247"/>
    </w:p>
    <w:p w14:paraId="148E3784" w14:textId="77777777" w:rsidR="00C96A88" w:rsidRPr="008C43AA" w:rsidRDefault="00C96A88" w:rsidP="00A40018">
      <w:pPr>
        <w:pStyle w:val="NormalWeb"/>
        <w:widowControl w:val="0"/>
        <w:tabs>
          <w:tab w:val="left" w:pos="709"/>
        </w:tabs>
        <w:spacing w:before="0" w:beforeAutospacing="0" w:after="0" w:afterAutospacing="0" w:line="271" w:lineRule="auto"/>
        <w:ind w:firstLine="709"/>
        <w:jc w:val="both"/>
        <w:rPr>
          <w:rStyle w:val="apple-style-span"/>
          <w:spacing w:val="-2"/>
          <w:sz w:val="28"/>
          <w:szCs w:val="28"/>
        </w:rPr>
      </w:pPr>
      <w:r w:rsidRPr="008C43AA">
        <w:rPr>
          <w:rStyle w:val="apple-style-span"/>
          <w:spacing w:val="-2"/>
          <w:sz w:val="28"/>
          <w:szCs w:val="28"/>
        </w:rPr>
        <w:t>Lựa chọn chỉ tiêu cấp điện căn cứ QCVN 01: 2021 Quy chuẩn kỹ thuật quốc gia về quy hoạch xây dựng, áp dụng cho tiêu chuẩn đô thi loại V, Cụ thể:</w:t>
      </w:r>
    </w:p>
    <w:p w14:paraId="2EF47EAC" w14:textId="77777777" w:rsidR="00C96A88" w:rsidRPr="008C43AA" w:rsidRDefault="00C96A88"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Phụ tải điện sinh hoạt: </w:t>
      </w:r>
    </w:p>
    <w:p w14:paraId="74AC5D67" w14:textId="77777777" w:rsidR="00C96A88" w:rsidRPr="008C43AA" w:rsidRDefault="009C46A8" w:rsidP="00A40018">
      <w:pPr>
        <w:pStyle w:val="NormalWeb"/>
        <w:widowControl w:val="0"/>
        <w:numPr>
          <w:ilvl w:val="0"/>
          <w:numId w:val="37"/>
        </w:numPr>
        <w:tabs>
          <w:tab w:val="left" w:pos="709"/>
        </w:tabs>
        <w:spacing w:before="0" w:beforeAutospacing="0" w:after="0" w:afterAutospacing="0" w:line="271" w:lineRule="auto"/>
        <w:jc w:val="both"/>
        <w:rPr>
          <w:rStyle w:val="apple-style-span"/>
          <w:spacing w:val="-2"/>
          <w:sz w:val="28"/>
          <w:szCs w:val="28"/>
        </w:rPr>
      </w:pPr>
      <w:r w:rsidRPr="008C43AA">
        <w:rPr>
          <w:rStyle w:val="apple-style-span"/>
          <w:spacing w:val="-2"/>
          <w:sz w:val="28"/>
          <w:szCs w:val="28"/>
        </w:rPr>
        <w:t>Giai đoạn đầu 2022 - 2030</w:t>
      </w:r>
      <w:r w:rsidR="00C96A88" w:rsidRPr="008C43AA">
        <w:rPr>
          <w:rStyle w:val="apple-style-span"/>
          <w:spacing w:val="-2"/>
          <w:sz w:val="28"/>
          <w:szCs w:val="28"/>
        </w:rPr>
        <w:t>: 400KWh/người.năm; tương đương 200 W/ng.</w:t>
      </w:r>
    </w:p>
    <w:p w14:paraId="13883F38" w14:textId="77777777" w:rsidR="00C96A88" w:rsidRPr="008C43AA" w:rsidRDefault="00C96A88" w:rsidP="00A40018">
      <w:pPr>
        <w:pStyle w:val="NormalWeb"/>
        <w:widowControl w:val="0"/>
        <w:numPr>
          <w:ilvl w:val="0"/>
          <w:numId w:val="37"/>
        </w:numPr>
        <w:tabs>
          <w:tab w:val="left" w:pos="709"/>
        </w:tabs>
        <w:spacing w:before="0" w:beforeAutospacing="0" w:after="0" w:afterAutospacing="0" w:line="271" w:lineRule="auto"/>
        <w:jc w:val="both"/>
        <w:rPr>
          <w:rStyle w:val="apple-style-span"/>
          <w:spacing w:val="-2"/>
          <w:sz w:val="28"/>
          <w:szCs w:val="28"/>
        </w:rPr>
      </w:pPr>
      <w:r w:rsidRPr="008C43AA">
        <w:rPr>
          <w:rStyle w:val="apple-style-span"/>
          <w:spacing w:val="-2"/>
          <w:sz w:val="28"/>
          <w:szCs w:val="28"/>
        </w:rPr>
        <w:t xml:space="preserve">Giai đoạn </w:t>
      </w:r>
      <w:r w:rsidR="009C46A8" w:rsidRPr="008C43AA">
        <w:rPr>
          <w:rStyle w:val="apple-style-span"/>
          <w:spacing w:val="-2"/>
          <w:sz w:val="28"/>
          <w:szCs w:val="28"/>
        </w:rPr>
        <w:t>sau 2031 - 20</w:t>
      </w:r>
      <w:r w:rsidR="00BA141A" w:rsidRPr="008C43AA">
        <w:rPr>
          <w:rStyle w:val="apple-style-span"/>
          <w:spacing w:val="-2"/>
          <w:sz w:val="28"/>
          <w:szCs w:val="28"/>
        </w:rPr>
        <w:t>4</w:t>
      </w:r>
      <w:r w:rsidR="009C46A8" w:rsidRPr="008C43AA">
        <w:rPr>
          <w:rStyle w:val="apple-style-span"/>
          <w:spacing w:val="-2"/>
          <w:sz w:val="28"/>
          <w:szCs w:val="28"/>
        </w:rPr>
        <w:t>5</w:t>
      </w:r>
      <w:r w:rsidRPr="008C43AA">
        <w:rPr>
          <w:rStyle w:val="apple-style-span"/>
          <w:spacing w:val="-2"/>
          <w:sz w:val="28"/>
          <w:szCs w:val="28"/>
        </w:rPr>
        <w:t>: 1000KWh/người.năm; tương đương 330 W/ng.</w:t>
      </w:r>
    </w:p>
    <w:p w14:paraId="6CEDF220" w14:textId="77777777" w:rsidR="00B14A6F" w:rsidRPr="008C43AA" w:rsidRDefault="00B14A6F"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Phụ tải điện dịch vụ công cộng, thương mại, du lịch bằng 35% phụ tải điện sinh hoạt. (Khu vực </w:t>
      </w:r>
      <w:r w:rsidR="006A5593" w:rsidRPr="008C43AA">
        <w:rPr>
          <w:rStyle w:val="apple-style-span"/>
          <w:spacing w:val="-2"/>
          <w:sz w:val="28"/>
          <w:szCs w:val="28"/>
        </w:rPr>
        <w:t>đô thị mới</w:t>
      </w:r>
      <w:r w:rsidRPr="008C43AA">
        <w:rPr>
          <w:rStyle w:val="apple-style-span"/>
          <w:spacing w:val="-2"/>
          <w:sz w:val="28"/>
          <w:szCs w:val="28"/>
        </w:rPr>
        <w:t xml:space="preserve"> Vân Hội có đất du lịch tập trung đề xuất tính gộp trong nhu cầu công cộng bằng cách nâng chỉ tiêu công cộng lên 1 cấp đô thị).</w:t>
      </w:r>
    </w:p>
    <w:p w14:paraId="7F6EAAF6" w14:textId="77777777" w:rsidR="00C96A88" w:rsidRPr="008C43AA" w:rsidRDefault="00B14A6F"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sz w:val="28"/>
          <w:szCs w:val="28"/>
        </w:rPr>
        <w:t>Đất sản xuất công nghiệp, kho tàng, khai thác khoáng sản, VLXD</w:t>
      </w:r>
      <w:r w:rsidR="00097C0B" w:rsidRPr="008C43AA">
        <w:rPr>
          <w:rStyle w:val="apple-style-span"/>
          <w:spacing w:val="-2"/>
          <w:sz w:val="28"/>
          <w:szCs w:val="28"/>
        </w:rPr>
        <w:t>: 120 k</w:t>
      </w:r>
      <w:r w:rsidR="00C96A88" w:rsidRPr="008C43AA">
        <w:rPr>
          <w:rStyle w:val="apple-style-span"/>
          <w:spacing w:val="-2"/>
          <w:sz w:val="28"/>
          <w:szCs w:val="28"/>
        </w:rPr>
        <w:t>W/ha.</w:t>
      </w:r>
    </w:p>
    <w:p w14:paraId="53A18A97" w14:textId="77777777" w:rsidR="00C96A88" w:rsidRPr="008C43AA" w:rsidRDefault="00C96A88"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248" w:name="_Toc161409219"/>
      <w:r w:rsidRPr="008C43AA">
        <w:rPr>
          <w:sz w:val="28"/>
          <w:szCs w:val="28"/>
        </w:rPr>
        <w:t>Giải pháp quy hoạch</w:t>
      </w:r>
      <w:bookmarkEnd w:id="248"/>
    </w:p>
    <w:p w14:paraId="774E99FE" w14:textId="77777777" w:rsidR="00C96A88" w:rsidRPr="008C43AA" w:rsidRDefault="00C96A88" w:rsidP="00A40018">
      <w:pPr>
        <w:pStyle w:val="NormalWeb"/>
        <w:numPr>
          <w:ilvl w:val="0"/>
          <w:numId w:val="72"/>
        </w:numPr>
        <w:shd w:val="clear" w:color="auto" w:fill="FFFFFF"/>
        <w:spacing w:before="0" w:beforeAutospacing="0" w:after="0" w:afterAutospacing="0" w:line="271" w:lineRule="auto"/>
        <w:jc w:val="both"/>
        <w:rPr>
          <w:i/>
          <w:sz w:val="28"/>
          <w:szCs w:val="28"/>
        </w:rPr>
      </w:pPr>
      <w:r w:rsidRPr="008C43AA">
        <w:rPr>
          <w:i/>
          <w:sz w:val="28"/>
          <w:szCs w:val="28"/>
        </w:rPr>
        <w:t>Nguồn điện:</w:t>
      </w:r>
    </w:p>
    <w:p w14:paraId="1D76AEFE" w14:textId="77777777" w:rsidR="007A449C" w:rsidRPr="008C43AA" w:rsidRDefault="007A449C" w:rsidP="00A40018">
      <w:pPr>
        <w:pStyle w:val="NormalWeb"/>
        <w:widowControl w:val="0"/>
        <w:tabs>
          <w:tab w:val="left" w:pos="709"/>
        </w:tabs>
        <w:spacing w:before="0" w:beforeAutospacing="0" w:after="0" w:afterAutospacing="0" w:line="271" w:lineRule="auto"/>
        <w:ind w:firstLine="709"/>
        <w:jc w:val="both"/>
        <w:rPr>
          <w:rStyle w:val="apple-style-span"/>
          <w:spacing w:val="-2"/>
          <w:sz w:val="28"/>
          <w:szCs w:val="28"/>
        </w:rPr>
      </w:pPr>
      <w:r w:rsidRPr="008C43AA">
        <w:rPr>
          <w:rStyle w:val="apple-style-span"/>
          <w:spacing w:val="-2"/>
          <w:sz w:val="28"/>
          <w:szCs w:val="28"/>
        </w:rPr>
        <w:t xml:space="preserve">Đến năm 2025 nguồn điện cấp cho khu vực </w:t>
      </w:r>
      <w:r w:rsidR="006A5593" w:rsidRPr="008C43AA">
        <w:rPr>
          <w:rStyle w:val="apple-style-span"/>
          <w:spacing w:val="-2"/>
          <w:sz w:val="28"/>
          <w:szCs w:val="28"/>
        </w:rPr>
        <w:t>đô thị mới</w:t>
      </w:r>
      <w:r w:rsidRPr="008C43AA">
        <w:rPr>
          <w:rStyle w:val="apple-style-span"/>
          <w:spacing w:val="-2"/>
          <w:sz w:val="28"/>
          <w:szCs w:val="28"/>
        </w:rPr>
        <w:t xml:space="preserve"> Vân Hội do nguồn của mạng lưới quốc gia cung cấp thông qua trạm biến áp 110 kV Âu Lâu (điện áp </w:t>
      </w:r>
      <w:r w:rsidRPr="008C43AA">
        <w:rPr>
          <w:rStyle w:val="apple-style-span"/>
          <w:spacing w:val="-2"/>
          <w:sz w:val="28"/>
          <w:szCs w:val="28"/>
        </w:rPr>
        <w:lastRenderedPageBreak/>
        <w:t>110/35/22kV) xây dựng mới, (công suất 2x40 MVA lắp trước máy T1-40MVA). Giai đoạn 2030 xã Vân Hội thuộc vùng cấp điện của trạm 110kV Trấn Yên được nâng công suất lắp máy (T2- 40MVA) với tổng công suất (2x40 MVA) và Trạm biến áp 110kV Minh Quân xây mới (công suất 2 x 25 MVA). Giai đoạn 20</w:t>
      </w:r>
      <w:r w:rsidR="00C13B8A" w:rsidRPr="008C43AA">
        <w:rPr>
          <w:rStyle w:val="apple-style-span"/>
          <w:spacing w:val="-2"/>
          <w:sz w:val="28"/>
          <w:szCs w:val="28"/>
        </w:rPr>
        <w:t>4</w:t>
      </w:r>
      <w:r w:rsidRPr="008C43AA">
        <w:rPr>
          <w:rStyle w:val="apple-style-span"/>
          <w:spacing w:val="-2"/>
          <w:sz w:val="28"/>
          <w:szCs w:val="28"/>
        </w:rPr>
        <w:t>5 xã Vân Hội thuộc vùng cấp điện của TBA 110kV Âu Lâu được cải tạo nâng công suất lên thành (2 x 63MVA) và trạm biến á</w:t>
      </w:r>
      <w:r w:rsidR="0077102F" w:rsidRPr="008C43AA">
        <w:rPr>
          <w:rStyle w:val="apple-style-span"/>
          <w:spacing w:val="-2"/>
          <w:sz w:val="28"/>
          <w:szCs w:val="28"/>
        </w:rPr>
        <w:t>p 110kV Minh Quân công suất (2x25MVA</w:t>
      </w:r>
      <w:r w:rsidRPr="008C43AA">
        <w:rPr>
          <w:rStyle w:val="apple-style-span"/>
          <w:spacing w:val="-2"/>
          <w:sz w:val="28"/>
          <w:szCs w:val="28"/>
        </w:rPr>
        <w:t xml:space="preserve">). </w:t>
      </w:r>
    </w:p>
    <w:p w14:paraId="6D241AB7" w14:textId="77777777" w:rsidR="007A449C" w:rsidRPr="008C43AA" w:rsidRDefault="0077102F" w:rsidP="00A40018">
      <w:pPr>
        <w:pStyle w:val="NormalWeb"/>
        <w:widowControl w:val="0"/>
        <w:tabs>
          <w:tab w:val="left" w:pos="709"/>
        </w:tabs>
        <w:spacing w:before="0" w:beforeAutospacing="0" w:after="0" w:afterAutospacing="0" w:line="271" w:lineRule="auto"/>
        <w:ind w:firstLine="709"/>
        <w:jc w:val="both"/>
        <w:rPr>
          <w:rStyle w:val="apple-style-span"/>
          <w:spacing w:val="-2"/>
          <w:sz w:val="28"/>
          <w:szCs w:val="28"/>
        </w:rPr>
      </w:pPr>
      <w:r w:rsidRPr="008C43AA">
        <w:rPr>
          <w:rStyle w:val="apple-style-span"/>
          <w:spacing w:val="-2"/>
          <w:sz w:val="28"/>
          <w:szCs w:val="28"/>
        </w:rPr>
        <w:t xml:space="preserve">Cấp điện trực tiếp cho khu vực lập quy hoạch được lấy từ đường dây </w:t>
      </w:r>
      <w:r w:rsidR="00B07F11" w:rsidRPr="008C43AA">
        <w:rPr>
          <w:rStyle w:val="apple-style-span"/>
          <w:spacing w:val="-2"/>
          <w:sz w:val="28"/>
          <w:szCs w:val="28"/>
        </w:rPr>
        <w:t>35k</w:t>
      </w:r>
      <w:r w:rsidRPr="008C43AA">
        <w:rPr>
          <w:rStyle w:val="apple-style-span"/>
          <w:spacing w:val="-2"/>
          <w:sz w:val="28"/>
          <w:szCs w:val="28"/>
        </w:rPr>
        <w:t>V đi qua xã Vân Hội.</w:t>
      </w:r>
    </w:p>
    <w:p w14:paraId="1D21D385" w14:textId="77777777" w:rsidR="00C96A88" w:rsidRPr="008C43AA" w:rsidRDefault="00C96A88" w:rsidP="00A40018">
      <w:pPr>
        <w:pStyle w:val="NormalWeb"/>
        <w:numPr>
          <w:ilvl w:val="0"/>
          <w:numId w:val="72"/>
        </w:numPr>
        <w:shd w:val="clear" w:color="auto" w:fill="FFFFFF"/>
        <w:spacing w:before="0" w:beforeAutospacing="0" w:after="0" w:afterAutospacing="0" w:line="271" w:lineRule="auto"/>
        <w:jc w:val="both"/>
        <w:rPr>
          <w:i/>
          <w:sz w:val="28"/>
          <w:szCs w:val="28"/>
        </w:rPr>
      </w:pPr>
      <w:r w:rsidRPr="008C43AA">
        <w:rPr>
          <w:i/>
          <w:sz w:val="28"/>
          <w:szCs w:val="28"/>
        </w:rPr>
        <w:t xml:space="preserve">Định hướng quy hoạch cấp điện giai đoạn </w:t>
      </w:r>
      <w:r w:rsidR="0030031E" w:rsidRPr="008C43AA">
        <w:rPr>
          <w:i/>
          <w:sz w:val="28"/>
          <w:szCs w:val="28"/>
        </w:rPr>
        <w:t>đến năm 2030</w:t>
      </w:r>
    </w:p>
    <w:p w14:paraId="35BC64AB" w14:textId="77777777" w:rsidR="00C96A88" w:rsidRPr="008C43AA" w:rsidRDefault="00C96A88" w:rsidP="00A40018">
      <w:pPr>
        <w:pStyle w:val="NormalWeb"/>
        <w:numPr>
          <w:ilvl w:val="0"/>
          <w:numId w:val="41"/>
        </w:numPr>
        <w:shd w:val="clear" w:color="auto" w:fill="FFFFFF"/>
        <w:spacing w:before="0" w:beforeAutospacing="0" w:after="0" w:afterAutospacing="0" w:line="271" w:lineRule="auto"/>
        <w:ind w:left="709"/>
        <w:jc w:val="both"/>
        <w:rPr>
          <w:sz w:val="28"/>
          <w:szCs w:val="28"/>
        </w:rPr>
      </w:pPr>
      <w:r w:rsidRPr="008C43AA">
        <w:rPr>
          <w:sz w:val="28"/>
          <w:szCs w:val="28"/>
        </w:rPr>
        <w:t>Phụ tải điện</w:t>
      </w:r>
    </w:p>
    <w:p w14:paraId="176EB550" w14:textId="77777777" w:rsidR="009C46A8" w:rsidRPr="008C43AA" w:rsidRDefault="009C46A8" w:rsidP="00A40018">
      <w:pPr>
        <w:pStyle w:val="BANGBIEU"/>
        <w:keepNext/>
        <w:numPr>
          <w:ilvl w:val="0"/>
          <w:numId w:val="0"/>
        </w:numPr>
        <w:tabs>
          <w:tab w:val="clear" w:pos="567"/>
        </w:tabs>
        <w:spacing w:before="0" w:after="0" w:line="271" w:lineRule="auto"/>
        <w:ind w:left="1004" w:hanging="360"/>
        <w:contextualSpacing w:val="0"/>
        <w:outlineLvl w:val="3"/>
      </w:pPr>
      <w:bookmarkStart w:id="249" w:name="_Toc144463248"/>
      <w:r w:rsidRPr="008C43AA">
        <w:t xml:space="preserve">Bảng </w:t>
      </w:r>
      <w:r w:rsidR="000B74CE" w:rsidRPr="008C43AA">
        <w:fldChar w:fldCharType="begin"/>
      </w:r>
      <w:r w:rsidRPr="008C43AA">
        <w:instrText xml:space="preserve"> SEQ Bảng \* ARABIC </w:instrText>
      </w:r>
      <w:r w:rsidR="000B74CE" w:rsidRPr="008C43AA">
        <w:fldChar w:fldCharType="separate"/>
      </w:r>
      <w:r w:rsidR="007D731D">
        <w:rPr>
          <w:noProof/>
        </w:rPr>
        <w:t>22</w:t>
      </w:r>
      <w:r w:rsidR="000B74CE" w:rsidRPr="008C43AA">
        <w:fldChar w:fldCharType="end"/>
      </w:r>
      <w:r w:rsidRPr="008C43AA">
        <w:rPr>
          <w:lang w:val="en-US"/>
        </w:rPr>
        <w:t xml:space="preserve">: </w:t>
      </w:r>
      <w:r w:rsidRPr="008C43AA">
        <w:rPr>
          <w:lang w:val="pt-BR"/>
        </w:rPr>
        <w:t>Tổng hợp phụ tải điện giai đoạ</w:t>
      </w:r>
      <w:r w:rsidR="00A533D1" w:rsidRPr="008C43AA">
        <w:rPr>
          <w:lang w:val="pt-BR"/>
        </w:rPr>
        <w:t>n</w:t>
      </w:r>
      <w:r w:rsidR="0030031E" w:rsidRPr="008C43AA">
        <w:rPr>
          <w:lang w:val="pt-BR"/>
        </w:rPr>
        <w:t xml:space="preserve"> đến năm 2030</w:t>
      </w:r>
      <w:bookmarkEnd w:id="249"/>
    </w:p>
    <w:tbl>
      <w:tblPr>
        <w:tblW w:w="9229" w:type="dxa"/>
        <w:tblInd w:w="93" w:type="dxa"/>
        <w:tblLook w:val="04A0" w:firstRow="1" w:lastRow="0" w:firstColumn="1" w:lastColumn="0" w:noHBand="0" w:noVBand="1"/>
      </w:tblPr>
      <w:tblGrid>
        <w:gridCol w:w="745"/>
        <w:gridCol w:w="3806"/>
        <w:gridCol w:w="1701"/>
        <w:gridCol w:w="1383"/>
        <w:gridCol w:w="1594"/>
      </w:tblGrid>
      <w:tr w:rsidR="00EC6944" w:rsidRPr="008C43AA" w14:paraId="55F94D87" w14:textId="77777777" w:rsidTr="00A533D1">
        <w:trPr>
          <w:trHeight w:val="375"/>
          <w:tblHeader/>
        </w:trPr>
        <w:tc>
          <w:tcPr>
            <w:tcW w:w="7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2E7297" w14:textId="77777777" w:rsidR="00A533D1" w:rsidRPr="008C43AA" w:rsidRDefault="00A533D1"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Stt</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EECAFE" w14:textId="77777777" w:rsidR="00A533D1" w:rsidRPr="008C43AA" w:rsidRDefault="00A533D1"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Danh mục</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EE5EB1" w14:textId="77777777" w:rsidR="00A533D1" w:rsidRPr="008C43AA" w:rsidRDefault="00A533D1"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Đơn vị</w:t>
            </w:r>
          </w:p>
        </w:tc>
        <w:tc>
          <w:tcPr>
            <w:tcW w:w="2977" w:type="dxa"/>
            <w:gridSpan w:val="2"/>
            <w:tcBorders>
              <w:top w:val="single" w:sz="4" w:space="0" w:color="auto"/>
              <w:left w:val="nil"/>
              <w:bottom w:val="single" w:sz="4" w:space="0" w:color="auto"/>
              <w:right w:val="single" w:sz="4" w:space="0" w:color="auto"/>
            </w:tcBorders>
            <w:vAlign w:val="center"/>
          </w:tcPr>
          <w:p w14:paraId="1BB3A623" w14:textId="77777777" w:rsidR="00A533D1" w:rsidRPr="008C43AA" w:rsidRDefault="00371C37" w:rsidP="00A40018">
            <w:pPr>
              <w:spacing w:after="0" w:line="271"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Phụ tải điện</w:t>
            </w:r>
          </w:p>
        </w:tc>
      </w:tr>
      <w:tr w:rsidR="00EC6944" w:rsidRPr="008C43AA" w14:paraId="0F34B887" w14:textId="77777777" w:rsidTr="00A533D1">
        <w:trPr>
          <w:trHeight w:val="750"/>
          <w:tblHeader/>
        </w:trPr>
        <w:tc>
          <w:tcPr>
            <w:tcW w:w="745" w:type="dxa"/>
            <w:vMerge/>
            <w:tcBorders>
              <w:top w:val="single" w:sz="4" w:space="0" w:color="auto"/>
              <w:left w:val="single" w:sz="4" w:space="0" w:color="auto"/>
              <w:bottom w:val="single" w:sz="4" w:space="0" w:color="auto"/>
              <w:right w:val="single" w:sz="4" w:space="0" w:color="auto"/>
            </w:tcBorders>
            <w:vAlign w:val="center"/>
            <w:hideMark/>
          </w:tcPr>
          <w:p w14:paraId="58201274" w14:textId="77777777" w:rsidR="00A533D1" w:rsidRPr="008C43AA" w:rsidRDefault="00A533D1" w:rsidP="00A40018">
            <w:pPr>
              <w:spacing w:after="0" w:line="271" w:lineRule="auto"/>
              <w:rPr>
                <w:rFonts w:ascii="Times New Roman" w:eastAsia="Times New Roman" w:hAnsi="Times New Roman" w:cs="Times New Roman"/>
                <w:b/>
                <w:bCs/>
                <w:sz w:val="28"/>
                <w:szCs w:val="28"/>
              </w:rPr>
            </w:pPr>
          </w:p>
        </w:tc>
        <w:tc>
          <w:tcPr>
            <w:tcW w:w="3806" w:type="dxa"/>
            <w:vMerge/>
            <w:tcBorders>
              <w:top w:val="single" w:sz="4" w:space="0" w:color="auto"/>
              <w:left w:val="single" w:sz="4" w:space="0" w:color="auto"/>
              <w:bottom w:val="single" w:sz="4" w:space="0" w:color="auto"/>
              <w:right w:val="single" w:sz="4" w:space="0" w:color="auto"/>
            </w:tcBorders>
            <w:vAlign w:val="center"/>
            <w:hideMark/>
          </w:tcPr>
          <w:p w14:paraId="6170C0E2" w14:textId="77777777" w:rsidR="00A533D1" w:rsidRPr="008C43AA" w:rsidRDefault="00A533D1" w:rsidP="00A40018">
            <w:pPr>
              <w:spacing w:after="0" w:line="271" w:lineRule="auto"/>
              <w:rPr>
                <w:rFonts w:ascii="Times New Roman" w:eastAsia="Times New Roman" w:hAnsi="Times New Roman" w:cs="Times New Roman"/>
                <w:b/>
                <w:bCs/>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DA488A6" w14:textId="77777777" w:rsidR="00A533D1" w:rsidRPr="008C43AA" w:rsidRDefault="00A533D1" w:rsidP="00A40018">
            <w:pPr>
              <w:spacing w:after="0" w:line="271" w:lineRule="auto"/>
              <w:rPr>
                <w:rFonts w:ascii="Times New Roman" w:eastAsia="Times New Roman" w:hAnsi="Times New Roman" w:cs="Times New Roman"/>
                <w:b/>
                <w:bCs/>
                <w:sz w:val="28"/>
                <w:szCs w:val="28"/>
              </w:rPr>
            </w:pPr>
          </w:p>
        </w:tc>
        <w:tc>
          <w:tcPr>
            <w:tcW w:w="1383" w:type="dxa"/>
            <w:tcBorders>
              <w:top w:val="nil"/>
              <w:left w:val="nil"/>
              <w:bottom w:val="single" w:sz="4" w:space="0" w:color="auto"/>
              <w:right w:val="single" w:sz="4" w:space="0" w:color="auto"/>
            </w:tcBorders>
            <w:vAlign w:val="center"/>
          </w:tcPr>
          <w:p w14:paraId="6C1B2D61" w14:textId="77777777" w:rsidR="00A533D1" w:rsidRPr="008C43AA" w:rsidRDefault="00A533D1"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Quy mô</w:t>
            </w:r>
          </w:p>
        </w:tc>
        <w:tc>
          <w:tcPr>
            <w:tcW w:w="1594" w:type="dxa"/>
            <w:tcBorders>
              <w:top w:val="nil"/>
              <w:left w:val="nil"/>
              <w:bottom w:val="single" w:sz="4" w:space="0" w:color="auto"/>
              <w:right w:val="single" w:sz="4" w:space="0" w:color="auto"/>
            </w:tcBorders>
            <w:vAlign w:val="center"/>
          </w:tcPr>
          <w:p w14:paraId="69A8E3B6" w14:textId="77777777" w:rsidR="00A533D1" w:rsidRPr="008C43AA" w:rsidRDefault="00A533D1"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Công suất</w:t>
            </w:r>
            <w:r w:rsidR="003B49C5" w:rsidRPr="008C43AA">
              <w:rPr>
                <w:rFonts w:ascii="Times New Roman" w:eastAsia="Times New Roman" w:hAnsi="Times New Roman" w:cs="Times New Roman"/>
                <w:b/>
                <w:bCs/>
                <w:sz w:val="28"/>
                <w:szCs w:val="28"/>
              </w:rPr>
              <w:t xml:space="preserve"> (kW)</w:t>
            </w:r>
          </w:p>
        </w:tc>
      </w:tr>
      <w:tr w:rsidR="00EC6944" w:rsidRPr="008C43AA" w14:paraId="61C8D576" w14:textId="77777777" w:rsidTr="00A533D1">
        <w:trPr>
          <w:trHeight w:val="375"/>
        </w:trPr>
        <w:tc>
          <w:tcPr>
            <w:tcW w:w="745" w:type="dxa"/>
            <w:tcBorders>
              <w:top w:val="single" w:sz="4" w:space="0" w:color="auto"/>
              <w:left w:val="single" w:sz="4" w:space="0" w:color="auto"/>
              <w:bottom w:val="single" w:sz="4" w:space="0" w:color="auto"/>
              <w:right w:val="single" w:sz="4" w:space="0" w:color="auto"/>
            </w:tcBorders>
            <w:shd w:val="clear" w:color="auto" w:fill="auto"/>
            <w:noWrap/>
          </w:tcPr>
          <w:p w14:paraId="7497CCBC" w14:textId="77777777" w:rsidR="00A533D1" w:rsidRPr="008C43AA" w:rsidRDefault="00A533D1"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w:t>
            </w:r>
          </w:p>
        </w:tc>
        <w:tc>
          <w:tcPr>
            <w:tcW w:w="3806" w:type="dxa"/>
            <w:tcBorders>
              <w:top w:val="single" w:sz="4" w:space="0" w:color="auto"/>
              <w:left w:val="nil"/>
              <w:bottom w:val="single" w:sz="4" w:space="0" w:color="auto"/>
              <w:right w:val="single" w:sz="4" w:space="0" w:color="auto"/>
            </w:tcBorders>
            <w:shd w:val="clear" w:color="auto" w:fill="auto"/>
            <w:noWrap/>
          </w:tcPr>
          <w:p w14:paraId="7E964340" w14:textId="77777777" w:rsidR="00A533D1" w:rsidRPr="008C43AA" w:rsidRDefault="00A533D1"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 xml:space="preserve">Dân số </w:t>
            </w:r>
          </w:p>
        </w:tc>
        <w:tc>
          <w:tcPr>
            <w:tcW w:w="1701" w:type="dxa"/>
            <w:tcBorders>
              <w:top w:val="single" w:sz="4" w:space="0" w:color="auto"/>
              <w:left w:val="nil"/>
              <w:bottom w:val="single" w:sz="4" w:space="0" w:color="auto"/>
              <w:right w:val="single" w:sz="4" w:space="0" w:color="auto"/>
            </w:tcBorders>
            <w:shd w:val="clear" w:color="auto" w:fill="auto"/>
            <w:noWrap/>
          </w:tcPr>
          <w:p w14:paraId="659EF14C" w14:textId="77777777" w:rsidR="00A533D1" w:rsidRPr="008C43AA" w:rsidRDefault="00A533D1"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Người</w:t>
            </w:r>
          </w:p>
        </w:tc>
        <w:tc>
          <w:tcPr>
            <w:tcW w:w="1383" w:type="dxa"/>
            <w:tcBorders>
              <w:top w:val="nil"/>
              <w:left w:val="nil"/>
              <w:bottom w:val="single" w:sz="4" w:space="0" w:color="auto"/>
              <w:right w:val="single" w:sz="4" w:space="0" w:color="auto"/>
            </w:tcBorders>
          </w:tcPr>
          <w:p w14:paraId="1D9BE4FA" w14:textId="77777777" w:rsidR="00A533D1" w:rsidRPr="008C43AA" w:rsidRDefault="005E660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3.183</w:t>
            </w:r>
          </w:p>
        </w:tc>
        <w:tc>
          <w:tcPr>
            <w:tcW w:w="1594" w:type="dxa"/>
            <w:tcBorders>
              <w:top w:val="nil"/>
              <w:left w:val="nil"/>
              <w:bottom w:val="single" w:sz="4" w:space="0" w:color="auto"/>
              <w:right w:val="single" w:sz="4" w:space="0" w:color="auto"/>
            </w:tcBorders>
          </w:tcPr>
          <w:p w14:paraId="00AC01AC" w14:textId="77777777" w:rsidR="00A533D1" w:rsidRPr="008C43AA" w:rsidRDefault="00A533D1" w:rsidP="00A40018">
            <w:pPr>
              <w:spacing w:after="0" w:line="271" w:lineRule="auto"/>
              <w:jc w:val="center"/>
              <w:rPr>
                <w:rFonts w:ascii="Times New Roman" w:hAnsi="Times New Roman" w:cs="Times New Roman"/>
                <w:sz w:val="28"/>
                <w:szCs w:val="28"/>
              </w:rPr>
            </w:pPr>
          </w:p>
        </w:tc>
      </w:tr>
      <w:tr w:rsidR="00EC6944" w:rsidRPr="008C43AA" w14:paraId="6A46A4EE" w14:textId="77777777" w:rsidTr="00A533D1">
        <w:trPr>
          <w:trHeight w:val="375"/>
        </w:trPr>
        <w:tc>
          <w:tcPr>
            <w:tcW w:w="745" w:type="dxa"/>
            <w:tcBorders>
              <w:top w:val="nil"/>
              <w:left w:val="single" w:sz="4" w:space="0" w:color="auto"/>
              <w:bottom w:val="single" w:sz="4" w:space="0" w:color="auto"/>
              <w:right w:val="single" w:sz="4" w:space="0" w:color="auto"/>
            </w:tcBorders>
            <w:shd w:val="clear" w:color="auto" w:fill="auto"/>
            <w:noWrap/>
          </w:tcPr>
          <w:p w14:paraId="70B1EFA0" w14:textId="77777777" w:rsidR="00A533D1" w:rsidRPr="008C43AA" w:rsidRDefault="00A533D1"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2</w:t>
            </w:r>
          </w:p>
        </w:tc>
        <w:tc>
          <w:tcPr>
            <w:tcW w:w="3806" w:type="dxa"/>
            <w:tcBorders>
              <w:top w:val="nil"/>
              <w:left w:val="nil"/>
              <w:bottom w:val="single" w:sz="4" w:space="0" w:color="auto"/>
              <w:right w:val="single" w:sz="4" w:space="0" w:color="auto"/>
            </w:tcBorders>
            <w:shd w:val="clear" w:color="auto" w:fill="auto"/>
            <w:noWrap/>
          </w:tcPr>
          <w:p w14:paraId="7542B7AC" w14:textId="77777777" w:rsidR="00A533D1" w:rsidRPr="008C43AA" w:rsidRDefault="00A533D1"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Chỉ tiêu điện năng</w:t>
            </w:r>
          </w:p>
        </w:tc>
        <w:tc>
          <w:tcPr>
            <w:tcW w:w="1701" w:type="dxa"/>
            <w:tcBorders>
              <w:top w:val="nil"/>
              <w:left w:val="nil"/>
              <w:bottom w:val="single" w:sz="4" w:space="0" w:color="auto"/>
              <w:right w:val="single" w:sz="4" w:space="0" w:color="auto"/>
            </w:tcBorders>
            <w:shd w:val="clear" w:color="auto" w:fill="auto"/>
            <w:noWrap/>
          </w:tcPr>
          <w:p w14:paraId="1B8D26B7" w14:textId="77777777" w:rsidR="00A533D1" w:rsidRPr="008C43AA" w:rsidRDefault="00A533D1"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kWh/ng.năm</w:t>
            </w:r>
          </w:p>
        </w:tc>
        <w:tc>
          <w:tcPr>
            <w:tcW w:w="1383" w:type="dxa"/>
            <w:tcBorders>
              <w:top w:val="nil"/>
              <w:left w:val="nil"/>
              <w:bottom w:val="single" w:sz="4" w:space="0" w:color="auto"/>
              <w:right w:val="single" w:sz="4" w:space="0" w:color="auto"/>
            </w:tcBorders>
          </w:tcPr>
          <w:p w14:paraId="1112FD3F" w14:textId="77777777" w:rsidR="00A533D1" w:rsidRPr="008C43AA" w:rsidRDefault="00A533D1"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400</w:t>
            </w:r>
          </w:p>
        </w:tc>
        <w:tc>
          <w:tcPr>
            <w:tcW w:w="1594" w:type="dxa"/>
            <w:tcBorders>
              <w:top w:val="nil"/>
              <w:left w:val="nil"/>
              <w:bottom w:val="single" w:sz="4" w:space="0" w:color="auto"/>
              <w:right w:val="single" w:sz="4" w:space="0" w:color="auto"/>
            </w:tcBorders>
          </w:tcPr>
          <w:p w14:paraId="208A074C" w14:textId="77777777" w:rsidR="00A533D1" w:rsidRPr="008C43AA" w:rsidRDefault="00A533D1" w:rsidP="00A40018">
            <w:pPr>
              <w:spacing w:after="0" w:line="271" w:lineRule="auto"/>
              <w:jc w:val="center"/>
              <w:rPr>
                <w:rFonts w:ascii="Times New Roman" w:hAnsi="Times New Roman" w:cs="Times New Roman"/>
                <w:sz w:val="28"/>
                <w:szCs w:val="28"/>
              </w:rPr>
            </w:pPr>
          </w:p>
        </w:tc>
      </w:tr>
      <w:tr w:rsidR="00EC6944" w:rsidRPr="008C43AA" w14:paraId="72ED4243" w14:textId="77777777" w:rsidTr="00A533D1">
        <w:trPr>
          <w:trHeight w:val="375"/>
        </w:trPr>
        <w:tc>
          <w:tcPr>
            <w:tcW w:w="745" w:type="dxa"/>
            <w:tcBorders>
              <w:top w:val="nil"/>
              <w:left w:val="single" w:sz="4" w:space="0" w:color="auto"/>
              <w:bottom w:val="single" w:sz="4" w:space="0" w:color="auto"/>
              <w:right w:val="single" w:sz="4" w:space="0" w:color="auto"/>
            </w:tcBorders>
            <w:shd w:val="clear" w:color="auto" w:fill="auto"/>
            <w:noWrap/>
          </w:tcPr>
          <w:p w14:paraId="333232C0" w14:textId="77777777" w:rsidR="00A533D1" w:rsidRPr="008C43AA" w:rsidRDefault="00A533D1"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3</w:t>
            </w:r>
          </w:p>
        </w:tc>
        <w:tc>
          <w:tcPr>
            <w:tcW w:w="3806" w:type="dxa"/>
            <w:tcBorders>
              <w:top w:val="nil"/>
              <w:left w:val="nil"/>
              <w:bottom w:val="single" w:sz="4" w:space="0" w:color="auto"/>
              <w:right w:val="single" w:sz="4" w:space="0" w:color="auto"/>
            </w:tcBorders>
            <w:shd w:val="clear" w:color="auto" w:fill="auto"/>
            <w:noWrap/>
          </w:tcPr>
          <w:p w14:paraId="27D1C5FF" w14:textId="77777777" w:rsidR="00A533D1" w:rsidRPr="008C43AA" w:rsidRDefault="00A533D1"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Chỉ tiêu công suất</w:t>
            </w:r>
          </w:p>
        </w:tc>
        <w:tc>
          <w:tcPr>
            <w:tcW w:w="1701" w:type="dxa"/>
            <w:tcBorders>
              <w:top w:val="nil"/>
              <w:left w:val="nil"/>
              <w:bottom w:val="single" w:sz="4" w:space="0" w:color="auto"/>
              <w:right w:val="single" w:sz="4" w:space="0" w:color="auto"/>
            </w:tcBorders>
            <w:shd w:val="clear" w:color="auto" w:fill="auto"/>
            <w:noWrap/>
          </w:tcPr>
          <w:p w14:paraId="35A57DBC" w14:textId="77777777" w:rsidR="00A533D1" w:rsidRPr="008C43AA" w:rsidRDefault="00A533D1"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W/người</w:t>
            </w:r>
          </w:p>
        </w:tc>
        <w:tc>
          <w:tcPr>
            <w:tcW w:w="1383" w:type="dxa"/>
            <w:tcBorders>
              <w:top w:val="nil"/>
              <w:left w:val="nil"/>
              <w:bottom w:val="single" w:sz="4" w:space="0" w:color="auto"/>
              <w:right w:val="single" w:sz="4" w:space="0" w:color="auto"/>
            </w:tcBorders>
          </w:tcPr>
          <w:p w14:paraId="28D574AF" w14:textId="77777777" w:rsidR="00A533D1" w:rsidRPr="008C43AA" w:rsidRDefault="00A533D1"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200</w:t>
            </w:r>
          </w:p>
        </w:tc>
        <w:tc>
          <w:tcPr>
            <w:tcW w:w="1594" w:type="dxa"/>
            <w:tcBorders>
              <w:top w:val="nil"/>
              <w:left w:val="nil"/>
              <w:bottom w:val="single" w:sz="4" w:space="0" w:color="auto"/>
              <w:right w:val="single" w:sz="4" w:space="0" w:color="auto"/>
            </w:tcBorders>
          </w:tcPr>
          <w:p w14:paraId="1FEA19D2" w14:textId="77777777" w:rsidR="00A533D1" w:rsidRPr="008C43AA" w:rsidRDefault="00A533D1" w:rsidP="00A40018">
            <w:pPr>
              <w:spacing w:after="0" w:line="271" w:lineRule="auto"/>
              <w:jc w:val="center"/>
              <w:rPr>
                <w:rFonts w:ascii="Times New Roman" w:hAnsi="Times New Roman" w:cs="Times New Roman"/>
                <w:sz w:val="28"/>
                <w:szCs w:val="28"/>
              </w:rPr>
            </w:pPr>
          </w:p>
        </w:tc>
      </w:tr>
      <w:tr w:rsidR="00EC6944" w:rsidRPr="008C43AA" w14:paraId="06DF2100" w14:textId="77777777" w:rsidTr="00400912">
        <w:trPr>
          <w:trHeight w:val="375"/>
        </w:trPr>
        <w:tc>
          <w:tcPr>
            <w:tcW w:w="745" w:type="dxa"/>
            <w:tcBorders>
              <w:top w:val="nil"/>
              <w:left w:val="single" w:sz="4" w:space="0" w:color="auto"/>
              <w:bottom w:val="single" w:sz="4" w:space="0" w:color="auto"/>
              <w:right w:val="single" w:sz="4" w:space="0" w:color="auto"/>
            </w:tcBorders>
            <w:shd w:val="clear" w:color="auto" w:fill="auto"/>
            <w:noWrap/>
          </w:tcPr>
          <w:p w14:paraId="1313EE4B" w14:textId="77777777" w:rsidR="005E6608" w:rsidRPr="008C43AA" w:rsidRDefault="005E660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4</w:t>
            </w:r>
          </w:p>
        </w:tc>
        <w:tc>
          <w:tcPr>
            <w:tcW w:w="3806" w:type="dxa"/>
            <w:tcBorders>
              <w:top w:val="nil"/>
              <w:left w:val="nil"/>
              <w:bottom w:val="single" w:sz="4" w:space="0" w:color="auto"/>
              <w:right w:val="single" w:sz="4" w:space="0" w:color="auto"/>
            </w:tcBorders>
            <w:shd w:val="clear" w:color="auto" w:fill="auto"/>
            <w:noWrap/>
          </w:tcPr>
          <w:p w14:paraId="7EA960B9" w14:textId="77777777" w:rsidR="005E6608" w:rsidRPr="008C43AA" w:rsidRDefault="005E6608"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Phụ tải điện sinh hoạt (Psh)</w:t>
            </w:r>
          </w:p>
        </w:tc>
        <w:tc>
          <w:tcPr>
            <w:tcW w:w="1701" w:type="dxa"/>
            <w:tcBorders>
              <w:top w:val="nil"/>
              <w:left w:val="nil"/>
              <w:bottom w:val="single" w:sz="4" w:space="0" w:color="auto"/>
              <w:right w:val="single" w:sz="4" w:space="0" w:color="auto"/>
            </w:tcBorders>
            <w:shd w:val="clear" w:color="auto" w:fill="auto"/>
            <w:noWrap/>
          </w:tcPr>
          <w:p w14:paraId="42F0A33A" w14:textId="77777777" w:rsidR="005E6608" w:rsidRPr="008C43AA" w:rsidRDefault="005E660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 xml:space="preserve"> Psh </w:t>
            </w:r>
          </w:p>
        </w:tc>
        <w:tc>
          <w:tcPr>
            <w:tcW w:w="1383" w:type="dxa"/>
            <w:tcBorders>
              <w:top w:val="nil"/>
              <w:left w:val="nil"/>
              <w:bottom w:val="single" w:sz="4" w:space="0" w:color="auto"/>
              <w:right w:val="single" w:sz="4" w:space="0" w:color="auto"/>
            </w:tcBorders>
          </w:tcPr>
          <w:p w14:paraId="24B2B207" w14:textId="77777777" w:rsidR="005E6608" w:rsidRPr="008C43AA" w:rsidRDefault="005E6608" w:rsidP="00A40018">
            <w:pPr>
              <w:spacing w:after="0" w:line="271" w:lineRule="auto"/>
              <w:jc w:val="center"/>
              <w:rPr>
                <w:rFonts w:ascii="Times New Roman" w:hAnsi="Times New Roman" w:cs="Times New Roman"/>
                <w:sz w:val="28"/>
                <w:szCs w:val="28"/>
              </w:rPr>
            </w:pPr>
          </w:p>
        </w:tc>
        <w:tc>
          <w:tcPr>
            <w:tcW w:w="1594" w:type="dxa"/>
            <w:tcBorders>
              <w:top w:val="nil"/>
              <w:left w:val="nil"/>
              <w:bottom w:val="single" w:sz="4" w:space="0" w:color="auto"/>
              <w:right w:val="single" w:sz="4" w:space="0" w:color="auto"/>
            </w:tcBorders>
            <w:vAlign w:val="center"/>
          </w:tcPr>
          <w:p w14:paraId="766474BB" w14:textId="77777777" w:rsidR="005E6608" w:rsidRPr="008C43AA" w:rsidRDefault="005E660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637</w:t>
            </w:r>
          </w:p>
        </w:tc>
      </w:tr>
      <w:tr w:rsidR="00EC6944" w:rsidRPr="008C43AA" w14:paraId="128C45CE" w14:textId="77777777" w:rsidTr="00400912">
        <w:trPr>
          <w:trHeight w:val="375"/>
        </w:trPr>
        <w:tc>
          <w:tcPr>
            <w:tcW w:w="745" w:type="dxa"/>
            <w:tcBorders>
              <w:top w:val="nil"/>
              <w:left w:val="single" w:sz="4" w:space="0" w:color="auto"/>
              <w:bottom w:val="single" w:sz="4" w:space="0" w:color="auto"/>
              <w:right w:val="single" w:sz="4" w:space="0" w:color="auto"/>
            </w:tcBorders>
            <w:shd w:val="clear" w:color="auto" w:fill="auto"/>
            <w:noWrap/>
          </w:tcPr>
          <w:p w14:paraId="3901A23D" w14:textId="77777777" w:rsidR="005E6608" w:rsidRPr="008C43AA" w:rsidRDefault="005E660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5</w:t>
            </w:r>
          </w:p>
        </w:tc>
        <w:tc>
          <w:tcPr>
            <w:tcW w:w="3806" w:type="dxa"/>
            <w:tcBorders>
              <w:top w:val="nil"/>
              <w:left w:val="nil"/>
              <w:bottom w:val="single" w:sz="4" w:space="0" w:color="auto"/>
              <w:right w:val="single" w:sz="4" w:space="0" w:color="auto"/>
            </w:tcBorders>
            <w:shd w:val="clear" w:color="auto" w:fill="auto"/>
            <w:noWrap/>
          </w:tcPr>
          <w:p w14:paraId="0EB9E291" w14:textId="77777777" w:rsidR="005E6608" w:rsidRPr="008C43AA" w:rsidRDefault="005E6608"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Phụ tải điện công cộng (Pcc)</w:t>
            </w:r>
          </w:p>
        </w:tc>
        <w:tc>
          <w:tcPr>
            <w:tcW w:w="1701" w:type="dxa"/>
            <w:tcBorders>
              <w:top w:val="nil"/>
              <w:left w:val="nil"/>
              <w:bottom w:val="single" w:sz="4" w:space="0" w:color="auto"/>
              <w:right w:val="single" w:sz="4" w:space="0" w:color="auto"/>
            </w:tcBorders>
            <w:shd w:val="clear" w:color="auto" w:fill="auto"/>
            <w:noWrap/>
          </w:tcPr>
          <w:p w14:paraId="0C359771" w14:textId="77777777" w:rsidR="005E6608" w:rsidRPr="008C43AA" w:rsidRDefault="005E660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 xml:space="preserve"> 35%Psh </w:t>
            </w:r>
          </w:p>
        </w:tc>
        <w:tc>
          <w:tcPr>
            <w:tcW w:w="1383" w:type="dxa"/>
            <w:tcBorders>
              <w:top w:val="nil"/>
              <w:left w:val="nil"/>
              <w:bottom w:val="single" w:sz="4" w:space="0" w:color="auto"/>
              <w:right w:val="single" w:sz="4" w:space="0" w:color="auto"/>
            </w:tcBorders>
          </w:tcPr>
          <w:p w14:paraId="7EFF7774" w14:textId="77777777" w:rsidR="005E6608" w:rsidRPr="008C43AA" w:rsidRDefault="005E660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0,35</w:t>
            </w:r>
          </w:p>
        </w:tc>
        <w:tc>
          <w:tcPr>
            <w:tcW w:w="1594" w:type="dxa"/>
            <w:tcBorders>
              <w:top w:val="nil"/>
              <w:left w:val="nil"/>
              <w:bottom w:val="single" w:sz="4" w:space="0" w:color="auto"/>
              <w:right w:val="single" w:sz="4" w:space="0" w:color="auto"/>
            </w:tcBorders>
            <w:vAlign w:val="center"/>
          </w:tcPr>
          <w:p w14:paraId="2996A031" w14:textId="77777777" w:rsidR="005E6608" w:rsidRPr="008C43AA" w:rsidRDefault="005E660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222,81</w:t>
            </w:r>
          </w:p>
        </w:tc>
      </w:tr>
      <w:tr w:rsidR="00EC6944" w:rsidRPr="008C43AA" w14:paraId="2141A8DC" w14:textId="77777777" w:rsidTr="00400912">
        <w:trPr>
          <w:trHeight w:val="375"/>
        </w:trPr>
        <w:tc>
          <w:tcPr>
            <w:tcW w:w="745" w:type="dxa"/>
            <w:tcBorders>
              <w:top w:val="nil"/>
              <w:left w:val="single" w:sz="4" w:space="0" w:color="auto"/>
              <w:bottom w:val="single" w:sz="4" w:space="0" w:color="auto"/>
              <w:right w:val="single" w:sz="4" w:space="0" w:color="auto"/>
            </w:tcBorders>
            <w:shd w:val="clear" w:color="auto" w:fill="auto"/>
            <w:noWrap/>
          </w:tcPr>
          <w:p w14:paraId="2A5EA6AF" w14:textId="77777777" w:rsidR="005E6608" w:rsidRPr="008C43AA" w:rsidRDefault="005E660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6</w:t>
            </w:r>
          </w:p>
        </w:tc>
        <w:tc>
          <w:tcPr>
            <w:tcW w:w="3806" w:type="dxa"/>
            <w:tcBorders>
              <w:top w:val="nil"/>
              <w:left w:val="nil"/>
              <w:bottom w:val="single" w:sz="4" w:space="0" w:color="auto"/>
              <w:right w:val="single" w:sz="4" w:space="0" w:color="auto"/>
            </w:tcBorders>
            <w:shd w:val="clear" w:color="auto" w:fill="auto"/>
            <w:noWrap/>
          </w:tcPr>
          <w:p w14:paraId="0C2D5FEB" w14:textId="77777777" w:rsidR="005E6608" w:rsidRPr="008C43AA" w:rsidRDefault="005E6608"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Đất công nghiệp, kho tàng</w:t>
            </w:r>
          </w:p>
        </w:tc>
        <w:tc>
          <w:tcPr>
            <w:tcW w:w="1701" w:type="dxa"/>
            <w:tcBorders>
              <w:top w:val="nil"/>
              <w:left w:val="nil"/>
              <w:bottom w:val="single" w:sz="4" w:space="0" w:color="auto"/>
              <w:right w:val="single" w:sz="4" w:space="0" w:color="auto"/>
            </w:tcBorders>
            <w:shd w:val="clear" w:color="auto" w:fill="auto"/>
            <w:noWrap/>
          </w:tcPr>
          <w:p w14:paraId="43C573C4" w14:textId="77777777" w:rsidR="005E6608" w:rsidRPr="008C43AA" w:rsidRDefault="005E660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120kW/ha</w:t>
            </w:r>
          </w:p>
        </w:tc>
        <w:tc>
          <w:tcPr>
            <w:tcW w:w="1383" w:type="dxa"/>
            <w:tcBorders>
              <w:top w:val="nil"/>
              <w:left w:val="nil"/>
              <w:bottom w:val="single" w:sz="4" w:space="0" w:color="auto"/>
              <w:right w:val="single" w:sz="4" w:space="0" w:color="auto"/>
            </w:tcBorders>
          </w:tcPr>
          <w:p w14:paraId="08F7054A" w14:textId="77777777" w:rsidR="005E6608" w:rsidRPr="008C43AA" w:rsidRDefault="005E660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4,16</w:t>
            </w:r>
          </w:p>
        </w:tc>
        <w:tc>
          <w:tcPr>
            <w:tcW w:w="1594" w:type="dxa"/>
            <w:tcBorders>
              <w:top w:val="nil"/>
              <w:left w:val="nil"/>
              <w:bottom w:val="single" w:sz="4" w:space="0" w:color="auto"/>
              <w:right w:val="single" w:sz="4" w:space="0" w:color="auto"/>
            </w:tcBorders>
            <w:vAlign w:val="center"/>
          </w:tcPr>
          <w:p w14:paraId="0792AE9E" w14:textId="77777777" w:rsidR="005E6608" w:rsidRPr="008C43AA" w:rsidRDefault="005E660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499,2</w:t>
            </w:r>
          </w:p>
        </w:tc>
      </w:tr>
      <w:tr w:rsidR="00EC6944" w:rsidRPr="008C43AA" w14:paraId="7EF13964" w14:textId="77777777" w:rsidTr="00400912">
        <w:trPr>
          <w:trHeight w:val="375"/>
        </w:trPr>
        <w:tc>
          <w:tcPr>
            <w:tcW w:w="745" w:type="dxa"/>
            <w:tcBorders>
              <w:top w:val="nil"/>
              <w:left w:val="single" w:sz="4" w:space="0" w:color="auto"/>
              <w:bottom w:val="single" w:sz="4" w:space="0" w:color="auto"/>
              <w:right w:val="single" w:sz="4" w:space="0" w:color="auto"/>
            </w:tcBorders>
            <w:shd w:val="clear" w:color="auto" w:fill="auto"/>
            <w:noWrap/>
          </w:tcPr>
          <w:p w14:paraId="6EF7C202" w14:textId="77777777" w:rsidR="005E6608" w:rsidRPr="008C43AA" w:rsidRDefault="005E660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7</w:t>
            </w:r>
          </w:p>
        </w:tc>
        <w:tc>
          <w:tcPr>
            <w:tcW w:w="3806" w:type="dxa"/>
            <w:tcBorders>
              <w:top w:val="nil"/>
              <w:left w:val="nil"/>
              <w:bottom w:val="single" w:sz="4" w:space="0" w:color="auto"/>
              <w:right w:val="single" w:sz="4" w:space="0" w:color="auto"/>
            </w:tcBorders>
            <w:shd w:val="clear" w:color="auto" w:fill="auto"/>
            <w:noWrap/>
          </w:tcPr>
          <w:p w14:paraId="31DAA882" w14:textId="77777777" w:rsidR="005E6608" w:rsidRPr="008C43AA" w:rsidRDefault="005E6608"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Tổng công suất đặt (kW)</w:t>
            </w:r>
          </w:p>
        </w:tc>
        <w:tc>
          <w:tcPr>
            <w:tcW w:w="1701" w:type="dxa"/>
            <w:tcBorders>
              <w:top w:val="nil"/>
              <w:left w:val="nil"/>
              <w:bottom w:val="single" w:sz="4" w:space="0" w:color="auto"/>
              <w:right w:val="single" w:sz="4" w:space="0" w:color="auto"/>
            </w:tcBorders>
            <w:shd w:val="clear" w:color="auto" w:fill="auto"/>
            <w:noWrap/>
          </w:tcPr>
          <w:p w14:paraId="2C7F5EB7" w14:textId="77777777" w:rsidR="005E6608" w:rsidRPr="008C43AA" w:rsidRDefault="005E6608" w:rsidP="00A40018">
            <w:pPr>
              <w:spacing w:after="0" w:line="271" w:lineRule="auto"/>
              <w:jc w:val="center"/>
              <w:rPr>
                <w:rFonts w:ascii="Times New Roman" w:hAnsi="Times New Roman" w:cs="Times New Roman"/>
                <w:sz w:val="28"/>
                <w:szCs w:val="28"/>
              </w:rPr>
            </w:pPr>
          </w:p>
        </w:tc>
        <w:tc>
          <w:tcPr>
            <w:tcW w:w="1383" w:type="dxa"/>
            <w:tcBorders>
              <w:top w:val="nil"/>
              <w:left w:val="nil"/>
              <w:bottom w:val="single" w:sz="4" w:space="0" w:color="auto"/>
              <w:right w:val="single" w:sz="4" w:space="0" w:color="auto"/>
            </w:tcBorders>
          </w:tcPr>
          <w:p w14:paraId="2D616401" w14:textId="77777777" w:rsidR="005E6608" w:rsidRPr="008C43AA" w:rsidRDefault="005E6608" w:rsidP="00A40018">
            <w:pPr>
              <w:spacing w:after="0" w:line="271" w:lineRule="auto"/>
              <w:jc w:val="center"/>
              <w:rPr>
                <w:rFonts w:ascii="Times New Roman" w:hAnsi="Times New Roman" w:cs="Times New Roman"/>
                <w:sz w:val="28"/>
                <w:szCs w:val="28"/>
              </w:rPr>
            </w:pPr>
          </w:p>
        </w:tc>
        <w:tc>
          <w:tcPr>
            <w:tcW w:w="1594" w:type="dxa"/>
            <w:tcBorders>
              <w:top w:val="nil"/>
              <w:left w:val="nil"/>
              <w:bottom w:val="single" w:sz="4" w:space="0" w:color="auto"/>
              <w:right w:val="single" w:sz="4" w:space="0" w:color="auto"/>
            </w:tcBorders>
            <w:vAlign w:val="center"/>
          </w:tcPr>
          <w:p w14:paraId="0C4645D2" w14:textId="77777777" w:rsidR="005E6608" w:rsidRPr="008C43AA" w:rsidRDefault="005E660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1358,60</w:t>
            </w:r>
          </w:p>
        </w:tc>
      </w:tr>
      <w:tr w:rsidR="00EC6944" w:rsidRPr="008C43AA" w14:paraId="389327C0" w14:textId="77777777" w:rsidTr="00400912">
        <w:trPr>
          <w:trHeight w:val="375"/>
        </w:trPr>
        <w:tc>
          <w:tcPr>
            <w:tcW w:w="745" w:type="dxa"/>
            <w:tcBorders>
              <w:top w:val="nil"/>
              <w:left w:val="single" w:sz="4" w:space="0" w:color="auto"/>
              <w:bottom w:val="single" w:sz="4" w:space="0" w:color="auto"/>
              <w:right w:val="single" w:sz="4" w:space="0" w:color="auto"/>
            </w:tcBorders>
            <w:shd w:val="clear" w:color="auto" w:fill="auto"/>
            <w:noWrap/>
          </w:tcPr>
          <w:p w14:paraId="0733A2B3" w14:textId="77777777" w:rsidR="005E6608" w:rsidRPr="008C43AA" w:rsidRDefault="005E660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8</w:t>
            </w:r>
          </w:p>
        </w:tc>
        <w:tc>
          <w:tcPr>
            <w:tcW w:w="3806" w:type="dxa"/>
            <w:tcBorders>
              <w:top w:val="nil"/>
              <w:left w:val="nil"/>
              <w:bottom w:val="single" w:sz="4" w:space="0" w:color="auto"/>
              <w:right w:val="single" w:sz="4" w:space="0" w:color="auto"/>
            </w:tcBorders>
            <w:shd w:val="clear" w:color="auto" w:fill="auto"/>
            <w:noWrap/>
          </w:tcPr>
          <w:p w14:paraId="62F559C2" w14:textId="77777777" w:rsidR="005E6608" w:rsidRPr="008C43AA" w:rsidRDefault="005E6608"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 xml:space="preserve">Dự phòng </w:t>
            </w:r>
          </w:p>
        </w:tc>
        <w:tc>
          <w:tcPr>
            <w:tcW w:w="1701" w:type="dxa"/>
            <w:tcBorders>
              <w:top w:val="nil"/>
              <w:left w:val="nil"/>
              <w:bottom w:val="single" w:sz="4" w:space="0" w:color="auto"/>
              <w:right w:val="single" w:sz="4" w:space="0" w:color="auto"/>
            </w:tcBorders>
            <w:shd w:val="clear" w:color="auto" w:fill="auto"/>
            <w:noWrap/>
          </w:tcPr>
          <w:p w14:paraId="7981522C" w14:textId="77777777" w:rsidR="005E6608" w:rsidRPr="008C43AA" w:rsidRDefault="005E660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10%</w:t>
            </w:r>
          </w:p>
        </w:tc>
        <w:tc>
          <w:tcPr>
            <w:tcW w:w="1383" w:type="dxa"/>
            <w:tcBorders>
              <w:top w:val="nil"/>
              <w:left w:val="nil"/>
              <w:bottom w:val="single" w:sz="4" w:space="0" w:color="auto"/>
              <w:right w:val="single" w:sz="4" w:space="0" w:color="auto"/>
            </w:tcBorders>
          </w:tcPr>
          <w:p w14:paraId="713A54FF" w14:textId="77777777" w:rsidR="005E6608" w:rsidRPr="008C43AA" w:rsidRDefault="005E660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0,10</w:t>
            </w:r>
          </w:p>
        </w:tc>
        <w:tc>
          <w:tcPr>
            <w:tcW w:w="1594" w:type="dxa"/>
            <w:tcBorders>
              <w:top w:val="nil"/>
              <w:left w:val="nil"/>
              <w:bottom w:val="single" w:sz="4" w:space="0" w:color="auto"/>
              <w:right w:val="single" w:sz="4" w:space="0" w:color="auto"/>
            </w:tcBorders>
            <w:vAlign w:val="center"/>
          </w:tcPr>
          <w:p w14:paraId="65DBB3F2" w14:textId="77777777" w:rsidR="005E6608" w:rsidRPr="008C43AA" w:rsidRDefault="005E660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63,66</w:t>
            </w:r>
          </w:p>
        </w:tc>
      </w:tr>
      <w:tr w:rsidR="00EC6944" w:rsidRPr="008C43AA" w14:paraId="1AE3131C" w14:textId="77777777" w:rsidTr="00400912">
        <w:trPr>
          <w:trHeight w:val="375"/>
        </w:trPr>
        <w:tc>
          <w:tcPr>
            <w:tcW w:w="745" w:type="dxa"/>
            <w:tcBorders>
              <w:top w:val="nil"/>
              <w:left w:val="single" w:sz="4" w:space="0" w:color="auto"/>
              <w:bottom w:val="single" w:sz="4" w:space="0" w:color="auto"/>
              <w:right w:val="single" w:sz="4" w:space="0" w:color="auto"/>
            </w:tcBorders>
            <w:shd w:val="clear" w:color="auto" w:fill="auto"/>
            <w:noWrap/>
          </w:tcPr>
          <w:p w14:paraId="0068CC9E" w14:textId="77777777" w:rsidR="005E6608" w:rsidRPr="008C43AA" w:rsidRDefault="005E660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9</w:t>
            </w:r>
          </w:p>
        </w:tc>
        <w:tc>
          <w:tcPr>
            <w:tcW w:w="5507" w:type="dxa"/>
            <w:gridSpan w:val="2"/>
            <w:tcBorders>
              <w:top w:val="nil"/>
              <w:left w:val="nil"/>
              <w:bottom w:val="single" w:sz="4" w:space="0" w:color="auto"/>
              <w:right w:val="single" w:sz="4" w:space="0" w:color="auto"/>
            </w:tcBorders>
            <w:shd w:val="clear" w:color="auto" w:fill="auto"/>
            <w:noWrap/>
          </w:tcPr>
          <w:p w14:paraId="4F7E7109" w14:textId="77777777" w:rsidR="005E6608" w:rsidRPr="008C43AA" w:rsidRDefault="005E6608"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Công suất tính toán (kW)</w:t>
            </w:r>
          </w:p>
        </w:tc>
        <w:tc>
          <w:tcPr>
            <w:tcW w:w="1383" w:type="dxa"/>
            <w:tcBorders>
              <w:top w:val="nil"/>
              <w:left w:val="nil"/>
              <w:bottom w:val="single" w:sz="4" w:space="0" w:color="auto"/>
              <w:right w:val="single" w:sz="4" w:space="0" w:color="auto"/>
            </w:tcBorders>
          </w:tcPr>
          <w:p w14:paraId="40C3437B" w14:textId="77777777" w:rsidR="005E6608" w:rsidRPr="008C43AA" w:rsidRDefault="005E6608" w:rsidP="00A40018">
            <w:pPr>
              <w:spacing w:after="0" w:line="271" w:lineRule="auto"/>
              <w:jc w:val="center"/>
              <w:rPr>
                <w:rFonts w:ascii="Times New Roman" w:hAnsi="Times New Roman" w:cs="Times New Roman"/>
                <w:sz w:val="28"/>
                <w:szCs w:val="28"/>
              </w:rPr>
            </w:pPr>
          </w:p>
        </w:tc>
        <w:tc>
          <w:tcPr>
            <w:tcW w:w="1594" w:type="dxa"/>
            <w:tcBorders>
              <w:top w:val="nil"/>
              <w:left w:val="nil"/>
              <w:bottom w:val="single" w:sz="4" w:space="0" w:color="auto"/>
              <w:right w:val="single" w:sz="4" w:space="0" w:color="auto"/>
            </w:tcBorders>
            <w:vAlign w:val="center"/>
          </w:tcPr>
          <w:p w14:paraId="1E00AC6A" w14:textId="77777777" w:rsidR="005E6608" w:rsidRPr="008C43AA" w:rsidRDefault="005E660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951</w:t>
            </w:r>
          </w:p>
        </w:tc>
      </w:tr>
      <w:tr w:rsidR="00EC6944" w:rsidRPr="008C43AA" w14:paraId="760E96E5" w14:textId="77777777" w:rsidTr="00400912">
        <w:trPr>
          <w:trHeight w:val="375"/>
        </w:trPr>
        <w:tc>
          <w:tcPr>
            <w:tcW w:w="745" w:type="dxa"/>
            <w:tcBorders>
              <w:top w:val="nil"/>
              <w:left w:val="single" w:sz="4" w:space="0" w:color="auto"/>
              <w:bottom w:val="single" w:sz="4" w:space="0" w:color="auto"/>
              <w:right w:val="single" w:sz="4" w:space="0" w:color="auto"/>
            </w:tcBorders>
            <w:shd w:val="clear" w:color="auto" w:fill="auto"/>
            <w:noWrap/>
          </w:tcPr>
          <w:p w14:paraId="1460E048" w14:textId="77777777" w:rsidR="005E6608" w:rsidRPr="008C43AA" w:rsidRDefault="005E660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10</w:t>
            </w:r>
          </w:p>
        </w:tc>
        <w:tc>
          <w:tcPr>
            <w:tcW w:w="5507" w:type="dxa"/>
            <w:gridSpan w:val="2"/>
            <w:tcBorders>
              <w:top w:val="nil"/>
              <w:left w:val="nil"/>
              <w:bottom w:val="single" w:sz="4" w:space="0" w:color="auto"/>
              <w:right w:val="single" w:sz="4" w:space="0" w:color="auto"/>
            </w:tcBorders>
            <w:shd w:val="clear" w:color="auto" w:fill="auto"/>
            <w:noWrap/>
          </w:tcPr>
          <w:p w14:paraId="6388EC17" w14:textId="77777777" w:rsidR="005E6608" w:rsidRPr="008C43AA" w:rsidRDefault="005E6608"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Công suất yêu cầu (kW)</w:t>
            </w:r>
          </w:p>
        </w:tc>
        <w:tc>
          <w:tcPr>
            <w:tcW w:w="1383" w:type="dxa"/>
            <w:tcBorders>
              <w:top w:val="nil"/>
              <w:left w:val="nil"/>
              <w:bottom w:val="single" w:sz="4" w:space="0" w:color="auto"/>
              <w:right w:val="single" w:sz="4" w:space="0" w:color="auto"/>
            </w:tcBorders>
          </w:tcPr>
          <w:p w14:paraId="16D62891" w14:textId="77777777" w:rsidR="005E6608" w:rsidRPr="008C43AA" w:rsidRDefault="005E6608" w:rsidP="00A40018">
            <w:pPr>
              <w:spacing w:after="0" w:line="271" w:lineRule="auto"/>
              <w:jc w:val="center"/>
              <w:rPr>
                <w:rFonts w:ascii="Times New Roman" w:hAnsi="Times New Roman" w:cs="Times New Roman"/>
                <w:sz w:val="28"/>
                <w:szCs w:val="28"/>
              </w:rPr>
            </w:pPr>
          </w:p>
        </w:tc>
        <w:tc>
          <w:tcPr>
            <w:tcW w:w="1594" w:type="dxa"/>
            <w:tcBorders>
              <w:top w:val="nil"/>
              <w:left w:val="nil"/>
              <w:bottom w:val="single" w:sz="4" w:space="0" w:color="auto"/>
              <w:right w:val="single" w:sz="4" w:space="0" w:color="auto"/>
            </w:tcBorders>
            <w:vAlign w:val="center"/>
          </w:tcPr>
          <w:p w14:paraId="30DEFFF8" w14:textId="77777777" w:rsidR="005E6608" w:rsidRPr="008C43AA" w:rsidRDefault="00F13B97" w:rsidP="00A40018">
            <w:pPr>
              <w:spacing w:after="0" w:line="271" w:lineRule="auto"/>
              <w:jc w:val="center"/>
              <w:rPr>
                <w:rFonts w:ascii="Times New Roman" w:hAnsi="Times New Roman" w:cs="Times New Roman"/>
                <w:sz w:val="28"/>
                <w:szCs w:val="28"/>
              </w:rPr>
            </w:pPr>
            <w:r>
              <w:rPr>
                <w:rFonts w:ascii="Times New Roman" w:hAnsi="Times New Roman" w:cs="Times New Roman"/>
                <w:sz w:val="28"/>
                <w:szCs w:val="28"/>
              </w:rPr>
              <w:t>1.194</w:t>
            </w:r>
          </w:p>
        </w:tc>
      </w:tr>
      <w:tr w:rsidR="00EC6944" w:rsidRPr="008C43AA" w14:paraId="1A60B7DB" w14:textId="77777777" w:rsidTr="00400912">
        <w:trPr>
          <w:trHeight w:val="375"/>
        </w:trPr>
        <w:tc>
          <w:tcPr>
            <w:tcW w:w="745" w:type="dxa"/>
            <w:tcBorders>
              <w:top w:val="nil"/>
              <w:left w:val="single" w:sz="4" w:space="0" w:color="auto"/>
              <w:bottom w:val="single" w:sz="4" w:space="0" w:color="auto"/>
              <w:right w:val="single" w:sz="4" w:space="0" w:color="auto"/>
            </w:tcBorders>
            <w:shd w:val="clear" w:color="auto" w:fill="auto"/>
            <w:noWrap/>
          </w:tcPr>
          <w:p w14:paraId="28BFCC2C" w14:textId="77777777" w:rsidR="00655DB0" w:rsidRPr="008C43AA" w:rsidRDefault="00655DB0"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11</w:t>
            </w:r>
          </w:p>
        </w:tc>
        <w:tc>
          <w:tcPr>
            <w:tcW w:w="6890" w:type="dxa"/>
            <w:gridSpan w:val="3"/>
            <w:tcBorders>
              <w:top w:val="nil"/>
              <w:left w:val="nil"/>
              <w:bottom w:val="single" w:sz="4" w:space="0" w:color="auto"/>
              <w:right w:val="single" w:sz="4" w:space="0" w:color="auto"/>
            </w:tcBorders>
            <w:shd w:val="clear" w:color="auto" w:fill="auto"/>
            <w:noWrap/>
          </w:tcPr>
          <w:p w14:paraId="61088CEC" w14:textId="77777777" w:rsidR="00655DB0" w:rsidRPr="008C43AA" w:rsidRDefault="00655DB0" w:rsidP="00A40018">
            <w:pPr>
              <w:spacing w:after="0" w:line="271" w:lineRule="auto"/>
              <w:jc w:val="center"/>
              <w:rPr>
                <w:rFonts w:ascii="Times New Roman" w:hAnsi="Times New Roman" w:cs="Times New Roman"/>
                <w:b/>
                <w:sz w:val="28"/>
                <w:szCs w:val="28"/>
              </w:rPr>
            </w:pPr>
            <w:r w:rsidRPr="008C43AA">
              <w:rPr>
                <w:rFonts w:ascii="Times New Roman" w:hAnsi="Times New Roman" w:cs="Times New Roman"/>
                <w:b/>
                <w:sz w:val="28"/>
                <w:szCs w:val="28"/>
              </w:rPr>
              <w:t>Công suất biểu kiến (kVA)</w:t>
            </w:r>
            <w:r w:rsidRPr="008C43AA">
              <w:rPr>
                <w:rFonts w:ascii="Times New Roman" w:hAnsi="Times New Roman" w:cs="Times New Roman"/>
                <w:sz w:val="28"/>
                <w:szCs w:val="28"/>
              </w:rPr>
              <w:t xml:space="preserve">(Kđt = 0,7 và cos </w:t>
            </w:r>
            <w:r w:rsidRPr="008C43AA">
              <w:rPr>
                <w:rFonts w:ascii="Times New Roman" w:hAnsi="Times New Roman" w:cs="Times New Roman"/>
                <w:sz w:val="28"/>
                <w:szCs w:val="28"/>
                <w:lang w:val="nl-NL" w:eastAsia="zh-CN"/>
              </w:rPr>
              <w:sym w:font="Symbol" w:char="F06A"/>
            </w:r>
            <w:r w:rsidRPr="008C43AA">
              <w:rPr>
                <w:rFonts w:ascii="Times New Roman" w:hAnsi="Times New Roman" w:cs="Times New Roman"/>
                <w:sz w:val="28"/>
                <w:szCs w:val="28"/>
              </w:rPr>
              <w:t xml:space="preserve"> = 0,85)</w:t>
            </w:r>
          </w:p>
        </w:tc>
        <w:tc>
          <w:tcPr>
            <w:tcW w:w="1594" w:type="dxa"/>
            <w:tcBorders>
              <w:top w:val="nil"/>
              <w:left w:val="nil"/>
              <w:bottom w:val="single" w:sz="4" w:space="0" w:color="auto"/>
              <w:right w:val="single" w:sz="4" w:space="0" w:color="auto"/>
            </w:tcBorders>
            <w:vAlign w:val="center"/>
          </w:tcPr>
          <w:p w14:paraId="20132AE1" w14:textId="77777777" w:rsidR="00655DB0" w:rsidRPr="008C43AA" w:rsidRDefault="00F13B97" w:rsidP="00A40018">
            <w:pPr>
              <w:spacing w:after="0" w:line="271" w:lineRule="auto"/>
              <w:jc w:val="center"/>
              <w:rPr>
                <w:rFonts w:ascii="Times New Roman" w:hAnsi="Times New Roman" w:cs="Times New Roman"/>
                <w:b/>
                <w:sz w:val="28"/>
                <w:szCs w:val="28"/>
              </w:rPr>
            </w:pPr>
            <w:r>
              <w:rPr>
                <w:rFonts w:ascii="Times New Roman" w:hAnsi="Times New Roman" w:cs="Times New Roman"/>
                <w:b/>
                <w:bCs/>
                <w:sz w:val="28"/>
                <w:szCs w:val="28"/>
              </w:rPr>
              <w:t>1.405</w:t>
            </w:r>
          </w:p>
        </w:tc>
      </w:tr>
    </w:tbl>
    <w:p w14:paraId="0B7A164B" w14:textId="77777777" w:rsidR="002D4BFC" w:rsidRPr="008C43AA" w:rsidRDefault="009C46A8" w:rsidP="00A40018">
      <w:pPr>
        <w:pStyle w:val="NormalWeb"/>
        <w:widowControl w:val="0"/>
        <w:tabs>
          <w:tab w:val="left" w:pos="709"/>
        </w:tabs>
        <w:spacing w:before="0" w:beforeAutospacing="0" w:after="0" w:afterAutospacing="0" w:line="271" w:lineRule="auto"/>
        <w:ind w:firstLine="709"/>
        <w:jc w:val="both"/>
        <w:rPr>
          <w:rStyle w:val="apple-style-span"/>
          <w:spacing w:val="-2"/>
          <w:sz w:val="28"/>
          <w:szCs w:val="28"/>
        </w:rPr>
      </w:pPr>
      <w:r w:rsidRPr="008C43AA">
        <w:rPr>
          <w:rStyle w:val="apple-style-span"/>
          <w:spacing w:val="-2"/>
          <w:sz w:val="28"/>
          <w:szCs w:val="28"/>
        </w:rPr>
        <w:t xml:space="preserve">Tổng nhu cầu cấp điện cho khu vực </w:t>
      </w:r>
      <w:r w:rsidR="006A5593" w:rsidRPr="008C43AA">
        <w:rPr>
          <w:rStyle w:val="apple-style-span"/>
          <w:spacing w:val="-2"/>
          <w:sz w:val="28"/>
          <w:szCs w:val="28"/>
        </w:rPr>
        <w:t>đô thị mới</w:t>
      </w:r>
      <w:r w:rsidRPr="008C43AA">
        <w:rPr>
          <w:rStyle w:val="apple-style-span"/>
          <w:spacing w:val="-2"/>
          <w:sz w:val="28"/>
          <w:szCs w:val="28"/>
        </w:rPr>
        <w:t xml:space="preserve"> Vân Hội d</w:t>
      </w:r>
      <w:r w:rsidR="002D4BFC" w:rsidRPr="008C43AA">
        <w:rPr>
          <w:rStyle w:val="apple-style-span"/>
          <w:spacing w:val="-2"/>
          <w:sz w:val="28"/>
          <w:szCs w:val="28"/>
        </w:rPr>
        <w:t>ự báo đến năm 2030 là 1.</w:t>
      </w:r>
      <w:r w:rsidR="00F13B97">
        <w:rPr>
          <w:rStyle w:val="apple-style-span"/>
          <w:spacing w:val="-2"/>
          <w:sz w:val="28"/>
          <w:szCs w:val="28"/>
        </w:rPr>
        <w:t>405</w:t>
      </w:r>
      <w:r w:rsidR="002D4BFC" w:rsidRPr="008C43AA">
        <w:rPr>
          <w:rStyle w:val="apple-style-span"/>
          <w:spacing w:val="-2"/>
          <w:sz w:val="28"/>
          <w:szCs w:val="28"/>
        </w:rPr>
        <w:t xml:space="preserve"> KVA</w:t>
      </w:r>
      <w:r w:rsidR="00676A52" w:rsidRPr="008C43AA">
        <w:rPr>
          <w:rStyle w:val="apple-style-span"/>
          <w:spacing w:val="-2"/>
          <w:sz w:val="28"/>
          <w:szCs w:val="28"/>
        </w:rPr>
        <w:t xml:space="preserve"> trong đó </w:t>
      </w:r>
      <w:r w:rsidR="00676A52" w:rsidRPr="008C43AA">
        <w:rPr>
          <w:sz w:val="28"/>
          <w:szCs w:val="28"/>
        </w:rPr>
        <w:t>nhu cầu phụ tải điện sinh hoạt là</w:t>
      </w:r>
      <w:r w:rsidR="003B49C5" w:rsidRPr="008C43AA">
        <w:rPr>
          <w:sz w:val="28"/>
          <w:szCs w:val="28"/>
        </w:rPr>
        <w:t xml:space="preserve"> 750</w:t>
      </w:r>
      <w:r w:rsidR="00676A52" w:rsidRPr="008C43AA">
        <w:rPr>
          <w:sz w:val="28"/>
          <w:szCs w:val="28"/>
        </w:rPr>
        <w:t xml:space="preserve"> kVA.</w:t>
      </w:r>
    </w:p>
    <w:p w14:paraId="65B5E488" w14:textId="77777777" w:rsidR="00395127" w:rsidRPr="008C43AA" w:rsidRDefault="00395127" w:rsidP="00A40018">
      <w:pPr>
        <w:pStyle w:val="NormalWeb"/>
        <w:widowControl w:val="0"/>
        <w:tabs>
          <w:tab w:val="left" w:pos="709"/>
        </w:tabs>
        <w:spacing w:before="0" w:beforeAutospacing="0" w:after="0" w:afterAutospacing="0" w:line="271" w:lineRule="auto"/>
        <w:ind w:firstLine="709"/>
        <w:jc w:val="both"/>
        <w:rPr>
          <w:sz w:val="28"/>
          <w:szCs w:val="28"/>
        </w:rPr>
      </w:pPr>
      <w:r w:rsidRPr="008C43AA">
        <w:rPr>
          <w:sz w:val="28"/>
          <w:szCs w:val="28"/>
        </w:rPr>
        <w:t xml:space="preserve">Lưới điện: </w:t>
      </w:r>
    </w:p>
    <w:p w14:paraId="0E0D1278" w14:textId="77777777" w:rsidR="00395127" w:rsidRPr="008C43AA" w:rsidRDefault="00395127" w:rsidP="00A40018">
      <w:pPr>
        <w:pStyle w:val="NormalWeb"/>
        <w:numPr>
          <w:ilvl w:val="0"/>
          <w:numId w:val="90"/>
        </w:numPr>
        <w:shd w:val="clear" w:color="auto" w:fill="FFFFFF"/>
        <w:spacing w:before="0" w:beforeAutospacing="0" w:after="0" w:afterAutospacing="0" w:line="271" w:lineRule="auto"/>
        <w:ind w:left="0" w:firstLine="426"/>
        <w:jc w:val="both"/>
        <w:rPr>
          <w:sz w:val="28"/>
          <w:szCs w:val="28"/>
        </w:rPr>
      </w:pPr>
      <w:r w:rsidRPr="008C43AA">
        <w:rPr>
          <w:sz w:val="28"/>
          <w:szCs w:val="28"/>
        </w:rPr>
        <w:t>Lưới đi</w:t>
      </w:r>
      <w:r w:rsidR="005E52BD" w:rsidRPr="008C43AA">
        <w:rPr>
          <w:sz w:val="28"/>
          <w:szCs w:val="28"/>
        </w:rPr>
        <w:t>ện 110kV: Lưới điện cao thế 110kV từ trạm 220 k</w:t>
      </w:r>
      <w:r w:rsidRPr="008C43AA">
        <w:rPr>
          <w:sz w:val="28"/>
          <w:szCs w:val="28"/>
        </w:rPr>
        <w:t>V Yên Bái đi Nghĩa Lộ đoạn qua khu vực xã Vân Hội được giữ nguyên theo hiện trạng. Đảm bảo hành lang an toàn lưới điện tới chân các công trình xây dựng.</w:t>
      </w:r>
    </w:p>
    <w:p w14:paraId="268A5000" w14:textId="77777777" w:rsidR="00395127" w:rsidRPr="008C43AA" w:rsidRDefault="00395127" w:rsidP="00A40018">
      <w:pPr>
        <w:pStyle w:val="NormalWeb"/>
        <w:numPr>
          <w:ilvl w:val="0"/>
          <w:numId w:val="90"/>
        </w:numPr>
        <w:shd w:val="clear" w:color="auto" w:fill="FFFFFF"/>
        <w:spacing w:before="0" w:beforeAutospacing="0" w:after="0" w:afterAutospacing="0" w:line="271" w:lineRule="auto"/>
        <w:ind w:left="720"/>
        <w:jc w:val="both"/>
        <w:rPr>
          <w:sz w:val="28"/>
          <w:szCs w:val="28"/>
        </w:rPr>
      </w:pPr>
      <w:r w:rsidRPr="008C43AA">
        <w:rPr>
          <w:sz w:val="28"/>
          <w:szCs w:val="28"/>
        </w:rPr>
        <w:t>Lưới điện trung thế</w:t>
      </w:r>
    </w:p>
    <w:p w14:paraId="232BD1A4"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Tuyến đường dây n</w:t>
      </w:r>
      <w:r w:rsidR="000B403E" w:rsidRPr="008C43AA">
        <w:rPr>
          <w:rStyle w:val="apple-style-span"/>
          <w:spacing w:val="-2"/>
          <w:sz w:val="28"/>
          <w:szCs w:val="28"/>
        </w:rPr>
        <w:t>ổi trung thế 35k</w:t>
      </w:r>
      <w:r w:rsidRPr="008C43AA">
        <w:rPr>
          <w:rStyle w:val="apple-style-span"/>
          <w:spacing w:val="-2"/>
          <w:sz w:val="28"/>
          <w:szCs w:val="28"/>
        </w:rPr>
        <w:t xml:space="preserve">V hiện trạng đi xã Việt Hồng </w:t>
      </w:r>
      <w:r w:rsidR="00000714" w:rsidRPr="008C43AA">
        <w:rPr>
          <w:rStyle w:val="apple-style-span"/>
          <w:spacing w:val="-2"/>
          <w:sz w:val="28"/>
          <w:szCs w:val="28"/>
        </w:rPr>
        <w:t xml:space="preserve">và </w:t>
      </w:r>
      <w:r w:rsidRPr="008C43AA">
        <w:rPr>
          <w:rStyle w:val="apple-style-span"/>
          <w:spacing w:val="-2"/>
          <w:sz w:val="28"/>
          <w:szCs w:val="28"/>
        </w:rPr>
        <w:t xml:space="preserve">nhánh rẽ Vân Hội cấp điện cho </w:t>
      </w:r>
      <w:r w:rsidR="006A5593" w:rsidRPr="008C43AA">
        <w:rPr>
          <w:rStyle w:val="apple-style-span"/>
          <w:spacing w:val="-2"/>
          <w:sz w:val="28"/>
          <w:szCs w:val="28"/>
        </w:rPr>
        <w:t>đô thị mới</w:t>
      </w:r>
      <w:r w:rsidRPr="008C43AA">
        <w:rPr>
          <w:rStyle w:val="apple-style-span"/>
          <w:spacing w:val="-2"/>
          <w:sz w:val="28"/>
          <w:szCs w:val="28"/>
        </w:rPr>
        <w:t xml:space="preserve"> Vân Hội được giữ nguyên đường dây và hướng tuyến.</w:t>
      </w:r>
    </w:p>
    <w:p w14:paraId="6316388C" w14:textId="77777777" w:rsidR="00B349B0"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Những đoạn tuyến không phù hợp với quy hoạch sử dụng đất và quy hoạch đường giao thông sẽ được cải tạo và điều chỉnh hướng tuyến theo trục đường giao </w:t>
      </w:r>
      <w:r w:rsidRPr="008C43AA">
        <w:rPr>
          <w:rStyle w:val="apple-style-span"/>
          <w:spacing w:val="-2"/>
          <w:sz w:val="28"/>
          <w:szCs w:val="28"/>
        </w:rPr>
        <w:lastRenderedPageBreak/>
        <w:t xml:space="preserve">thông đảm bảo cảnh quan và an toàn lưới điện. </w:t>
      </w:r>
      <w:r w:rsidR="00FB0BDF" w:rsidRPr="008C43AA">
        <w:rPr>
          <w:rStyle w:val="apple-style-span"/>
          <w:spacing w:val="-2"/>
          <w:sz w:val="28"/>
          <w:szCs w:val="28"/>
        </w:rPr>
        <w:t>Xây dựng mới 0,205Km cáp ngầm trung áp 35kV cấp điện cho TBA hiện trạng</w:t>
      </w:r>
      <w:r w:rsidR="0030031E" w:rsidRPr="008C43AA">
        <w:rPr>
          <w:rStyle w:val="apple-style-span"/>
          <w:spacing w:val="-2"/>
          <w:sz w:val="28"/>
          <w:szCs w:val="28"/>
        </w:rPr>
        <w:t xml:space="preserve"> (nắn chỉnh tuyến theo trục đường giao thông)</w:t>
      </w:r>
      <w:r w:rsidR="00FB0BDF" w:rsidRPr="008C43AA">
        <w:rPr>
          <w:rStyle w:val="apple-style-span"/>
          <w:spacing w:val="-2"/>
          <w:sz w:val="28"/>
          <w:szCs w:val="28"/>
        </w:rPr>
        <w:t>.</w:t>
      </w:r>
    </w:p>
    <w:p w14:paraId="668446FF"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Xây dựng hệ thống cáp ngầm cho các khu đô thị mới để đảm bảo mỹ quan và an toàn lưới điện.</w:t>
      </w:r>
    </w:p>
    <w:p w14:paraId="7BA4934D"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Cấu trúc lưới điện: </w:t>
      </w:r>
      <w:r w:rsidR="00B349B0" w:rsidRPr="008C43AA">
        <w:rPr>
          <w:rStyle w:val="apple-style-span"/>
          <w:spacing w:val="-2"/>
          <w:sz w:val="28"/>
          <w:szCs w:val="28"/>
        </w:rPr>
        <w:t>Cáp ngầm trung áp xây dựng mới đường trục sử dụng cáp có tiết diện ≥240mm</w:t>
      </w:r>
      <w:r w:rsidR="00B349B0" w:rsidRPr="008C43AA">
        <w:rPr>
          <w:rStyle w:val="apple-style-span"/>
          <w:spacing w:val="-2"/>
          <w:sz w:val="28"/>
          <w:szCs w:val="28"/>
          <w:vertAlign w:val="superscript"/>
        </w:rPr>
        <w:t>2</w:t>
      </w:r>
      <w:r w:rsidR="00B349B0" w:rsidRPr="008C43AA">
        <w:rPr>
          <w:rStyle w:val="apple-style-span"/>
          <w:spacing w:val="-2"/>
          <w:sz w:val="28"/>
          <w:szCs w:val="28"/>
        </w:rPr>
        <w:t>, nhánh rẽ đến trạm biến áp sử dụng dây dẫn có tiết diện ≥120mm</w:t>
      </w:r>
      <w:r w:rsidR="00B349B0" w:rsidRPr="008C43AA">
        <w:rPr>
          <w:rStyle w:val="apple-style-span"/>
          <w:spacing w:val="-2"/>
          <w:sz w:val="28"/>
          <w:szCs w:val="28"/>
          <w:vertAlign w:val="superscript"/>
        </w:rPr>
        <w:t>2</w:t>
      </w:r>
      <w:r w:rsidR="00B349B0" w:rsidRPr="008C43AA">
        <w:rPr>
          <w:rStyle w:val="apple-style-span"/>
          <w:spacing w:val="-2"/>
          <w:sz w:val="28"/>
          <w:szCs w:val="28"/>
        </w:rPr>
        <w:t>, cáp ngầm sử dụng cáp khô 3 pha, các điện XLPE có đặc tính chống thấm dọc và ngang.</w:t>
      </w:r>
      <w:r w:rsidRPr="008C43AA">
        <w:rPr>
          <w:rStyle w:val="apple-style-span"/>
          <w:spacing w:val="-2"/>
          <w:sz w:val="28"/>
          <w:szCs w:val="28"/>
        </w:rPr>
        <w:t>Đường dây trên không</w:t>
      </w:r>
      <w:r w:rsidR="00B349B0" w:rsidRPr="008C43AA">
        <w:rPr>
          <w:rStyle w:val="apple-style-span"/>
          <w:spacing w:val="-2"/>
          <w:sz w:val="28"/>
          <w:szCs w:val="28"/>
        </w:rPr>
        <w:t xml:space="preserve"> có tiết diện đường trục ≥120mm</w:t>
      </w:r>
      <w:r w:rsidR="00B349B0" w:rsidRPr="008C43AA">
        <w:rPr>
          <w:rStyle w:val="apple-style-span"/>
          <w:spacing w:val="-2"/>
          <w:sz w:val="28"/>
          <w:szCs w:val="28"/>
          <w:vertAlign w:val="superscript"/>
        </w:rPr>
        <w:t>2</w:t>
      </w:r>
      <w:r w:rsidRPr="008C43AA">
        <w:rPr>
          <w:rStyle w:val="apple-style-span"/>
          <w:spacing w:val="-2"/>
          <w:sz w:val="28"/>
          <w:szCs w:val="28"/>
        </w:rPr>
        <w:t>, tiết diện đường nhánh đến các phụ tải ≥70mm</w:t>
      </w:r>
      <w:r w:rsidR="00B349B0" w:rsidRPr="008C43AA">
        <w:rPr>
          <w:rStyle w:val="apple-style-span"/>
          <w:spacing w:val="-2"/>
          <w:sz w:val="28"/>
          <w:szCs w:val="28"/>
          <w:vertAlign w:val="superscript"/>
        </w:rPr>
        <w:t>2</w:t>
      </w:r>
      <w:r w:rsidRPr="008C43AA">
        <w:rPr>
          <w:rStyle w:val="apple-style-span"/>
          <w:spacing w:val="-2"/>
          <w:sz w:val="28"/>
          <w:szCs w:val="28"/>
        </w:rPr>
        <w:t xml:space="preserve"> trở lên. Kết cấu lưới trung áp là dùng cáp nổi 35kV 3 pha 3 dây, hệ thống cáp được thiết kế vận hành mạng hình tia, vận hành hở. Hệ thống cáp được thiết kế đảm bảo ở chế độ làm việc bình thường chỉ mang tải từ 65-70% công suất so với công suất mang tải cực đại cho phép, để đảm bảo an toàn cấp điện khi sự cố.</w:t>
      </w:r>
    </w:p>
    <w:p w14:paraId="73B3FC09" w14:textId="77777777" w:rsidR="00395127" w:rsidRPr="008C43AA" w:rsidRDefault="00395127" w:rsidP="00A40018">
      <w:pPr>
        <w:pStyle w:val="NormalWeb"/>
        <w:numPr>
          <w:ilvl w:val="0"/>
          <w:numId w:val="90"/>
        </w:numPr>
        <w:shd w:val="clear" w:color="auto" w:fill="FFFFFF"/>
        <w:spacing w:before="0" w:beforeAutospacing="0" w:after="0" w:afterAutospacing="0" w:line="271" w:lineRule="auto"/>
        <w:ind w:left="0" w:firstLine="426"/>
        <w:jc w:val="both"/>
        <w:rPr>
          <w:sz w:val="28"/>
          <w:szCs w:val="28"/>
        </w:rPr>
      </w:pPr>
      <w:r w:rsidRPr="008C43AA">
        <w:rPr>
          <w:sz w:val="28"/>
          <w:szCs w:val="28"/>
        </w:rPr>
        <w:t>Lưới điện hạ áp 0,4kV</w:t>
      </w:r>
    </w:p>
    <w:p w14:paraId="5AD8EA44" w14:textId="77777777" w:rsidR="00395127" w:rsidRPr="008C43AA" w:rsidRDefault="000B403E"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Mạng lưới điện hạ áp 0.4k</w:t>
      </w:r>
      <w:r w:rsidR="00395127" w:rsidRPr="008C43AA">
        <w:rPr>
          <w:rStyle w:val="apple-style-span"/>
          <w:spacing w:val="-2"/>
          <w:sz w:val="28"/>
          <w:szCs w:val="28"/>
        </w:rPr>
        <w:t xml:space="preserve">V trong giai đoạn đầu trước mắt vẫn được giữ nguyên theo hiện trạng và được cải tạo để cung cấp điện sinh hoạt cho người dân. Thay thế các đường dây có tiết diện bé và dây trần bằng dây bọc cách điện PVC hoặc cáp vặn xoắn để đảm tiết diện và cung cấp điện cho phạm vi tối đa từ trạm hạ thế. </w:t>
      </w:r>
    </w:p>
    <w:p w14:paraId="4EA01C6D" w14:textId="77777777" w:rsidR="00395127" w:rsidRPr="008C43AA" w:rsidRDefault="00265EA1"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L</w:t>
      </w:r>
      <w:r w:rsidR="00395127" w:rsidRPr="008C43AA">
        <w:rPr>
          <w:rStyle w:val="apple-style-span"/>
          <w:spacing w:val="-2"/>
          <w:sz w:val="28"/>
          <w:szCs w:val="28"/>
        </w:rPr>
        <w:t>ưới điện hạ áp 0,4kV đến các khu dân cư trung tâm đô thị và các khu đô thị mới được ngầm hóa để đảm bảo cảnh quan và an toàn lưới điện. Sử dụng cáp ngầm PVC đi trong hào kỹ thuật cấp điện từ trạm biến áp khu vực đến từng tủ điện hạ thế đặt dọc theo đường giao thông quy hoạch.</w:t>
      </w:r>
    </w:p>
    <w:p w14:paraId="6F6F66C0"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Các khu dân cư hiện trạng với lòng đường có mặt cắt ≤  3m lưới hạ áp nổi được xây dựng dọc các tuyến đường giao thông khu vực, sử dụng cáp vặn xoắn ABC </w:t>
      </w:r>
      <w:r w:rsidR="000B403E" w:rsidRPr="008C43AA">
        <w:rPr>
          <w:rStyle w:val="apple-style-span"/>
          <w:spacing w:val="-2"/>
          <w:sz w:val="28"/>
          <w:szCs w:val="28"/>
        </w:rPr>
        <w:t>trên cột BTLT. Kết cấu lưới 0,4k</w:t>
      </w:r>
      <w:r w:rsidRPr="008C43AA">
        <w:rPr>
          <w:rStyle w:val="apple-style-span"/>
          <w:spacing w:val="-2"/>
          <w:sz w:val="28"/>
          <w:szCs w:val="28"/>
        </w:rPr>
        <w:t xml:space="preserve">V theo mạng hình tia. </w:t>
      </w:r>
    </w:p>
    <w:p w14:paraId="1FC5B5D5"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Cấu trúc lưới điện: Đường dây hạ ngầm được đặt trong ống ruột gà PVC xuất phát từ trạm hạ áp đi ngầm trên vỉa hè hoặc bó sát vỉa lề đường dọc trước nhà của hộ phụ tải. Trên trục chính lắp tủ phân phối hạ áp đặt trên nền gạch, mỗi tủ được sử dụng cho từ 8- 10 hộ sử dụng điện 1 pha và từ 2 – 4 hộ 3 pha tùy theo loại tủ. Dây dẫn vào hộ sử dụng điện cho mục đích sinh hoạt dùng cáp có tiết diện ≥ 4mm</w:t>
      </w:r>
      <w:r w:rsidR="00FB0BDF" w:rsidRPr="008C43AA">
        <w:rPr>
          <w:rStyle w:val="apple-style-span"/>
          <w:spacing w:val="-2"/>
          <w:sz w:val="28"/>
          <w:szCs w:val="28"/>
          <w:vertAlign w:val="superscript"/>
        </w:rPr>
        <w:t>2</w:t>
      </w:r>
      <w:r w:rsidRPr="008C43AA">
        <w:rPr>
          <w:rStyle w:val="apple-style-span"/>
          <w:spacing w:val="-2"/>
          <w:sz w:val="28"/>
          <w:szCs w:val="28"/>
        </w:rPr>
        <w:t xml:space="preserve"> chiều dài từ công tơ vào nhà dân không quá 30m.</w:t>
      </w:r>
    </w:p>
    <w:p w14:paraId="7EDD7D5F"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Lưới điện hạ ngầm sử dụng cáp ngầm có đường trục tiết diện ≥ 4 x120mm</w:t>
      </w:r>
      <w:r w:rsidR="000B403E" w:rsidRPr="008C43AA">
        <w:rPr>
          <w:rStyle w:val="apple-style-span"/>
          <w:spacing w:val="-2"/>
          <w:sz w:val="28"/>
          <w:szCs w:val="28"/>
          <w:vertAlign w:val="superscript"/>
        </w:rPr>
        <w:t>2</w:t>
      </w:r>
      <w:r w:rsidRPr="008C43AA">
        <w:rPr>
          <w:rStyle w:val="apple-style-span"/>
          <w:spacing w:val="-2"/>
          <w:sz w:val="28"/>
          <w:szCs w:val="28"/>
        </w:rPr>
        <w:t>, đường nhánh có tiết diện  ≥ 4 x50 mm</w:t>
      </w:r>
      <w:r w:rsidR="00FB0BDF" w:rsidRPr="008C43AA">
        <w:rPr>
          <w:rStyle w:val="apple-style-span"/>
          <w:spacing w:val="-2"/>
          <w:sz w:val="28"/>
          <w:szCs w:val="28"/>
          <w:vertAlign w:val="superscript"/>
        </w:rPr>
        <w:t>2</w:t>
      </w:r>
      <w:r w:rsidRPr="008C43AA">
        <w:rPr>
          <w:rStyle w:val="apple-style-span"/>
          <w:spacing w:val="-2"/>
          <w:sz w:val="28"/>
          <w:szCs w:val="28"/>
        </w:rPr>
        <w:t>. Lưới hạ áp nổi sử dụng cáp văn xoắn ABC cáp bọc đường trục</w:t>
      </w:r>
      <w:r w:rsidR="00FB0BDF" w:rsidRPr="008C43AA">
        <w:rPr>
          <w:rStyle w:val="apple-style-span"/>
          <w:spacing w:val="-2"/>
          <w:sz w:val="28"/>
          <w:szCs w:val="28"/>
        </w:rPr>
        <w:t xml:space="preserve"> có tiết diện ≥ 4 x</w:t>
      </w:r>
      <w:r w:rsidRPr="008C43AA">
        <w:rPr>
          <w:rStyle w:val="apple-style-span"/>
          <w:spacing w:val="-2"/>
          <w:sz w:val="28"/>
          <w:szCs w:val="28"/>
        </w:rPr>
        <w:t>120mm</w:t>
      </w:r>
      <w:r w:rsidR="00FB0BDF" w:rsidRPr="008C43AA">
        <w:rPr>
          <w:rStyle w:val="apple-style-span"/>
          <w:spacing w:val="-2"/>
          <w:sz w:val="28"/>
          <w:szCs w:val="28"/>
          <w:vertAlign w:val="superscript"/>
        </w:rPr>
        <w:t>2</w:t>
      </w:r>
      <w:r w:rsidRPr="008C43AA">
        <w:rPr>
          <w:rStyle w:val="apple-style-span"/>
          <w:spacing w:val="-2"/>
          <w:sz w:val="28"/>
          <w:szCs w:val="28"/>
        </w:rPr>
        <w:t>, đường nhánh có tiết diện  ≥ 4 x50 mm</w:t>
      </w:r>
      <w:r w:rsidR="00FB0BDF" w:rsidRPr="008C43AA">
        <w:rPr>
          <w:rStyle w:val="apple-style-span"/>
          <w:spacing w:val="-2"/>
          <w:sz w:val="28"/>
          <w:szCs w:val="28"/>
          <w:vertAlign w:val="superscript"/>
        </w:rPr>
        <w:t>2</w:t>
      </w:r>
      <w:r w:rsidRPr="008C43AA">
        <w:rPr>
          <w:rStyle w:val="apple-style-span"/>
          <w:spacing w:val="-2"/>
          <w:sz w:val="28"/>
          <w:szCs w:val="28"/>
        </w:rPr>
        <w:t xml:space="preserve"> . Bán kính phục vụ đảm bảo ≤ 300m đối với khu vực nội thị, khu vực đô thị mới, khu du lịch và các phụ tải quan trọng và bán kính cấp điện ≤ 800m đối với các khu vực mật độ thấp. </w:t>
      </w:r>
    </w:p>
    <w:p w14:paraId="121FB347" w14:textId="77777777" w:rsidR="00395127" w:rsidRPr="008C43AA" w:rsidRDefault="00395127" w:rsidP="00A40018">
      <w:pPr>
        <w:pStyle w:val="NormalWeb"/>
        <w:numPr>
          <w:ilvl w:val="0"/>
          <w:numId w:val="90"/>
        </w:numPr>
        <w:shd w:val="clear" w:color="auto" w:fill="FFFFFF"/>
        <w:spacing w:before="0" w:beforeAutospacing="0" w:after="0" w:afterAutospacing="0" w:line="271" w:lineRule="auto"/>
        <w:ind w:left="720"/>
        <w:jc w:val="both"/>
        <w:rPr>
          <w:sz w:val="28"/>
          <w:szCs w:val="28"/>
        </w:rPr>
      </w:pPr>
      <w:r w:rsidRPr="008C43AA">
        <w:rPr>
          <w:sz w:val="28"/>
          <w:szCs w:val="28"/>
        </w:rPr>
        <w:lastRenderedPageBreak/>
        <w:t>Trạm hạ áp 35/0,4kV</w:t>
      </w:r>
    </w:p>
    <w:p w14:paraId="652D77BE"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Dựa vào bảng tính toán nhu cầu sử dụng điện của khu quy hoạch. Hiện tại lưới điện 0.4kV cấp điện sinh hoạt hiện có đã đủ cung cấp điện cho nhu cầu dùng điện của toàn khu vực </w:t>
      </w:r>
      <w:r w:rsidR="006A5593" w:rsidRPr="008C43AA">
        <w:rPr>
          <w:rStyle w:val="apple-style-span"/>
          <w:spacing w:val="-2"/>
          <w:sz w:val="28"/>
          <w:szCs w:val="28"/>
        </w:rPr>
        <w:t>đô thị mới</w:t>
      </w:r>
      <w:r w:rsidRPr="008C43AA">
        <w:rPr>
          <w:rStyle w:val="apple-style-span"/>
          <w:spacing w:val="-2"/>
          <w:sz w:val="28"/>
          <w:szCs w:val="28"/>
        </w:rPr>
        <w:t xml:space="preserve"> Vân Hội. </w:t>
      </w:r>
    </w:p>
    <w:p w14:paraId="1C57A2C5"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Các trạm biến áp nằm trong phạm vi cải tạo đường, mở đường hoặc chuyển đổi mục đích sử dụng đất sẽ được di chuyển thay thế cho phù hợp với quy hoạch sử dụng đất và quy hoạch giao thông để đảm bảo cảnh quan và an toàn lưới điện.</w:t>
      </w:r>
    </w:p>
    <w:p w14:paraId="690C24DF"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Trong đồ án không dự kiến xây dựng mới các trạm biến áp phục vụ khu du lịch sinh thái và nghỉ dưỡng phức hợp quốc tế Vân Hội </w:t>
      </w:r>
      <w:r w:rsidR="00265EA1" w:rsidRPr="008C43AA">
        <w:rPr>
          <w:rStyle w:val="apple-style-span"/>
          <w:spacing w:val="-2"/>
          <w:sz w:val="28"/>
          <w:szCs w:val="28"/>
        </w:rPr>
        <w:t xml:space="preserve">và TBA khu sản xuất công nghiệp, vật liệu xây dựng </w:t>
      </w:r>
      <w:r w:rsidRPr="008C43AA">
        <w:rPr>
          <w:rStyle w:val="apple-style-span"/>
          <w:spacing w:val="-2"/>
          <w:sz w:val="28"/>
          <w:szCs w:val="28"/>
        </w:rPr>
        <w:t>sẽ được tính toán chi tiết ở các bước tiếp theo.</w:t>
      </w:r>
    </w:p>
    <w:p w14:paraId="11EF7FE4" w14:textId="77777777" w:rsidR="00395127" w:rsidRPr="008C43AA" w:rsidRDefault="00395127" w:rsidP="00A40018">
      <w:pPr>
        <w:pStyle w:val="NormalWeb"/>
        <w:numPr>
          <w:ilvl w:val="0"/>
          <w:numId w:val="90"/>
        </w:numPr>
        <w:shd w:val="clear" w:color="auto" w:fill="FFFFFF"/>
        <w:spacing w:before="0" w:beforeAutospacing="0" w:after="0" w:afterAutospacing="0" w:line="271" w:lineRule="auto"/>
        <w:ind w:left="720"/>
        <w:jc w:val="both"/>
        <w:rPr>
          <w:sz w:val="28"/>
          <w:szCs w:val="28"/>
        </w:rPr>
      </w:pPr>
      <w:r w:rsidRPr="008C43AA">
        <w:rPr>
          <w:sz w:val="28"/>
          <w:szCs w:val="28"/>
        </w:rPr>
        <w:t>Lưới điện chiếu sáng</w:t>
      </w:r>
    </w:p>
    <w:p w14:paraId="2C0A117D"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Giai đoạn trước mắt khi chưa có điều kiện về kinh tế lưới chiếu sáng được xây dựng mới và hạ ngầm ở các tuyến đường có mặt cắt &gt;10,5m được bố trí ở 2 bên tuyến đường và các tuyến đường có mặt cắt = 10,5m bố trí 1 tuyến chiếu sáng 1 bên đường.</w:t>
      </w:r>
    </w:p>
    <w:p w14:paraId="194DC313"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Cáp chiếu sáng cho khu vực quy hoạch nghiên cứu quy hoạch sử dụng cáp lõi đồng PVC đi ngầm trong hào cáp. Đèn chiếu sáng sử dụng đèn cao áp sodium  công suất 150 – 250w/220v. </w:t>
      </w:r>
    </w:p>
    <w:p w14:paraId="57418180"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12"/>
          <w:sz w:val="28"/>
          <w:szCs w:val="28"/>
        </w:rPr>
      </w:pPr>
      <w:r w:rsidRPr="008C43AA">
        <w:rPr>
          <w:rStyle w:val="apple-style-span"/>
          <w:spacing w:val="-12"/>
          <w:sz w:val="28"/>
          <w:szCs w:val="28"/>
        </w:rPr>
        <w:t>Đầu tư xây dựng hệ thống chiếu sáng đồng bộ đi kèm với dự án đường giao thông.</w:t>
      </w:r>
    </w:p>
    <w:p w14:paraId="0711DDED"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Tuyến chiếu sáng trong khu dân cư hiện trạng bố trí đi nổi kết hợp với tuyến điện 0,4kV cấp điện cho sinh hoạt. Các thiết bị chiếu sáng dùng loại hiện đại tiết kiệm điện năng. Lưới chiếu sáng đảm bảo độ rọi theo quy chuẩn quy định. </w:t>
      </w:r>
    </w:p>
    <w:p w14:paraId="537B7914" w14:textId="77777777" w:rsidR="00395127" w:rsidRPr="008C43AA" w:rsidRDefault="00395127" w:rsidP="00A40018">
      <w:pPr>
        <w:pStyle w:val="NormalWeb"/>
        <w:numPr>
          <w:ilvl w:val="0"/>
          <w:numId w:val="72"/>
        </w:numPr>
        <w:shd w:val="clear" w:color="auto" w:fill="FFFFFF"/>
        <w:spacing w:before="0" w:beforeAutospacing="0" w:after="0" w:afterAutospacing="0" w:line="271" w:lineRule="auto"/>
        <w:jc w:val="both"/>
        <w:rPr>
          <w:i/>
          <w:sz w:val="28"/>
          <w:szCs w:val="28"/>
        </w:rPr>
      </w:pPr>
      <w:r w:rsidRPr="008C43AA">
        <w:rPr>
          <w:i/>
          <w:sz w:val="28"/>
          <w:szCs w:val="28"/>
        </w:rPr>
        <w:t xml:space="preserve">Định hướng quy hoạch cấp điện giai đoạn </w:t>
      </w:r>
      <w:r w:rsidR="00E157F3" w:rsidRPr="008C43AA">
        <w:rPr>
          <w:i/>
          <w:sz w:val="28"/>
          <w:szCs w:val="28"/>
        </w:rPr>
        <w:t>đến năm 20</w:t>
      </w:r>
      <w:r w:rsidR="00C13B8A" w:rsidRPr="008C43AA">
        <w:rPr>
          <w:i/>
          <w:sz w:val="28"/>
          <w:szCs w:val="28"/>
        </w:rPr>
        <w:t>4</w:t>
      </w:r>
      <w:r w:rsidR="00E157F3" w:rsidRPr="008C43AA">
        <w:rPr>
          <w:i/>
          <w:sz w:val="28"/>
          <w:szCs w:val="28"/>
        </w:rPr>
        <w:t>5</w:t>
      </w:r>
    </w:p>
    <w:p w14:paraId="42E0E602" w14:textId="77777777" w:rsidR="00395127" w:rsidRPr="008C43AA" w:rsidRDefault="00395127" w:rsidP="00A40018">
      <w:pPr>
        <w:pStyle w:val="NormalWeb"/>
        <w:numPr>
          <w:ilvl w:val="0"/>
          <w:numId w:val="41"/>
        </w:numPr>
        <w:shd w:val="clear" w:color="auto" w:fill="FFFFFF"/>
        <w:spacing w:before="0" w:beforeAutospacing="0" w:after="0" w:afterAutospacing="0" w:line="271" w:lineRule="auto"/>
        <w:ind w:left="709"/>
        <w:jc w:val="both"/>
        <w:rPr>
          <w:sz w:val="28"/>
          <w:szCs w:val="28"/>
        </w:rPr>
      </w:pPr>
      <w:r w:rsidRPr="008C43AA">
        <w:rPr>
          <w:sz w:val="28"/>
          <w:szCs w:val="28"/>
        </w:rPr>
        <w:t>Phụ tải điện</w:t>
      </w:r>
    </w:p>
    <w:p w14:paraId="48E4AA3A" w14:textId="77777777" w:rsidR="00395127" w:rsidRPr="008C43AA" w:rsidRDefault="00395127" w:rsidP="00A40018">
      <w:pPr>
        <w:pStyle w:val="Caption"/>
        <w:keepNext/>
        <w:spacing w:beforeLines="0" w:afterLines="0" w:line="271" w:lineRule="auto"/>
        <w:rPr>
          <w:color w:val="auto"/>
          <w:szCs w:val="28"/>
          <w:lang w:val="en-US"/>
        </w:rPr>
      </w:pPr>
      <w:bookmarkStart w:id="250" w:name="_Toc134419593"/>
      <w:bookmarkStart w:id="251" w:name="_Toc138946271"/>
      <w:bookmarkStart w:id="252" w:name="_Toc144463249"/>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23</w:t>
      </w:r>
      <w:r w:rsidR="000B74CE" w:rsidRPr="008C43AA">
        <w:rPr>
          <w:color w:val="auto"/>
          <w:szCs w:val="28"/>
        </w:rPr>
        <w:fldChar w:fldCharType="end"/>
      </w:r>
      <w:r w:rsidRPr="008C43AA">
        <w:rPr>
          <w:color w:val="auto"/>
          <w:szCs w:val="28"/>
          <w:lang w:val="en-US"/>
        </w:rPr>
        <w:t xml:space="preserve">: </w:t>
      </w:r>
      <w:r w:rsidRPr="008C43AA">
        <w:rPr>
          <w:color w:val="auto"/>
          <w:szCs w:val="28"/>
        </w:rPr>
        <w:t xml:space="preserve">Tổng hợp phụ tải điện </w:t>
      </w:r>
      <w:r w:rsidR="00E157F3" w:rsidRPr="008C43AA">
        <w:rPr>
          <w:color w:val="auto"/>
          <w:szCs w:val="28"/>
          <w:lang w:val="en-US"/>
        </w:rPr>
        <w:t>đến năm</w:t>
      </w:r>
      <w:r w:rsidRPr="008C43AA">
        <w:rPr>
          <w:color w:val="auto"/>
          <w:szCs w:val="28"/>
        </w:rPr>
        <w:t xml:space="preserve"> 20</w:t>
      </w:r>
      <w:r w:rsidR="00C13B8A" w:rsidRPr="008C43AA">
        <w:rPr>
          <w:color w:val="auto"/>
          <w:szCs w:val="28"/>
          <w:lang w:val="en-US"/>
        </w:rPr>
        <w:t>4</w:t>
      </w:r>
      <w:r w:rsidRPr="008C43AA">
        <w:rPr>
          <w:color w:val="auto"/>
          <w:szCs w:val="28"/>
          <w:lang w:val="en-US"/>
        </w:rPr>
        <w:t>5</w:t>
      </w:r>
      <w:bookmarkEnd w:id="250"/>
      <w:bookmarkEnd w:id="251"/>
      <w:bookmarkEnd w:id="252"/>
    </w:p>
    <w:tbl>
      <w:tblPr>
        <w:tblW w:w="9087" w:type="dxa"/>
        <w:tblInd w:w="93" w:type="dxa"/>
        <w:tblLayout w:type="fixed"/>
        <w:tblLook w:val="04A0" w:firstRow="1" w:lastRow="0" w:firstColumn="1" w:lastColumn="0" w:noHBand="0" w:noVBand="1"/>
      </w:tblPr>
      <w:tblGrid>
        <w:gridCol w:w="559"/>
        <w:gridCol w:w="3708"/>
        <w:gridCol w:w="1844"/>
        <w:gridCol w:w="1701"/>
        <w:gridCol w:w="1275"/>
      </w:tblGrid>
      <w:tr w:rsidR="00EC6944" w:rsidRPr="008C43AA" w14:paraId="521F8A27" w14:textId="77777777" w:rsidTr="00041B8F">
        <w:trPr>
          <w:trHeight w:val="375"/>
          <w:tblHeader/>
        </w:trPr>
        <w:tc>
          <w:tcPr>
            <w:tcW w:w="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634233" w14:textId="77777777" w:rsidR="00041B8F" w:rsidRPr="008C43AA" w:rsidRDefault="00041B8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Stt</w:t>
            </w:r>
          </w:p>
        </w:tc>
        <w:tc>
          <w:tcPr>
            <w:tcW w:w="3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EF4AD0" w14:textId="77777777" w:rsidR="00041B8F" w:rsidRPr="008C43AA" w:rsidRDefault="00041B8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Danh mục</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15CE73" w14:textId="77777777" w:rsidR="00041B8F" w:rsidRPr="008C43AA" w:rsidRDefault="00041B8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Đơn vị</w:t>
            </w:r>
          </w:p>
        </w:tc>
        <w:tc>
          <w:tcPr>
            <w:tcW w:w="2976" w:type="dxa"/>
            <w:gridSpan w:val="2"/>
            <w:tcBorders>
              <w:top w:val="single" w:sz="4" w:space="0" w:color="auto"/>
              <w:left w:val="nil"/>
              <w:bottom w:val="single" w:sz="4" w:space="0" w:color="auto"/>
              <w:right w:val="single" w:sz="4" w:space="0" w:color="auto"/>
            </w:tcBorders>
          </w:tcPr>
          <w:p w14:paraId="079DF729" w14:textId="77777777" w:rsidR="00041B8F" w:rsidRPr="008C43AA" w:rsidRDefault="00371C37" w:rsidP="00A40018">
            <w:pPr>
              <w:spacing w:after="0" w:line="271"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Phụ tải điện</w:t>
            </w:r>
          </w:p>
        </w:tc>
      </w:tr>
      <w:tr w:rsidR="00EC6944" w:rsidRPr="008C43AA" w14:paraId="68519349" w14:textId="77777777" w:rsidTr="00041B8F">
        <w:trPr>
          <w:trHeight w:val="750"/>
          <w:tblHeader/>
        </w:trPr>
        <w:tc>
          <w:tcPr>
            <w:tcW w:w="559" w:type="dxa"/>
            <w:vMerge/>
            <w:tcBorders>
              <w:top w:val="single" w:sz="4" w:space="0" w:color="auto"/>
              <w:left w:val="single" w:sz="4" w:space="0" w:color="auto"/>
              <w:bottom w:val="single" w:sz="4" w:space="0" w:color="000000"/>
              <w:right w:val="single" w:sz="4" w:space="0" w:color="auto"/>
            </w:tcBorders>
            <w:vAlign w:val="center"/>
            <w:hideMark/>
          </w:tcPr>
          <w:p w14:paraId="1F03E518" w14:textId="77777777" w:rsidR="00041B8F" w:rsidRPr="008C43AA" w:rsidRDefault="00041B8F" w:rsidP="00A40018">
            <w:pPr>
              <w:spacing w:after="0" w:line="271" w:lineRule="auto"/>
              <w:rPr>
                <w:rFonts w:ascii="Times New Roman" w:eastAsia="Times New Roman" w:hAnsi="Times New Roman" w:cs="Times New Roman"/>
                <w:b/>
                <w:bCs/>
                <w:sz w:val="28"/>
                <w:szCs w:val="28"/>
              </w:rPr>
            </w:pPr>
          </w:p>
        </w:tc>
        <w:tc>
          <w:tcPr>
            <w:tcW w:w="3708" w:type="dxa"/>
            <w:vMerge/>
            <w:tcBorders>
              <w:top w:val="single" w:sz="4" w:space="0" w:color="auto"/>
              <w:left w:val="single" w:sz="4" w:space="0" w:color="auto"/>
              <w:bottom w:val="single" w:sz="4" w:space="0" w:color="000000"/>
              <w:right w:val="single" w:sz="4" w:space="0" w:color="auto"/>
            </w:tcBorders>
            <w:vAlign w:val="center"/>
            <w:hideMark/>
          </w:tcPr>
          <w:p w14:paraId="737884E9" w14:textId="77777777" w:rsidR="00041B8F" w:rsidRPr="008C43AA" w:rsidRDefault="00041B8F" w:rsidP="00A40018">
            <w:pPr>
              <w:spacing w:after="0" w:line="271" w:lineRule="auto"/>
              <w:rPr>
                <w:rFonts w:ascii="Times New Roman" w:eastAsia="Times New Roman" w:hAnsi="Times New Roman" w:cs="Times New Roman"/>
                <w:b/>
                <w:bCs/>
                <w:sz w:val="28"/>
                <w:szCs w:val="28"/>
              </w:rPr>
            </w:pPr>
          </w:p>
        </w:tc>
        <w:tc>
          <w:tcPr>
            <w:tcW w:w="1844" w:type="dxa"/>
            <w:vMerge/>
            <w:tcBorders>
              <w:top w:val="single" w:sz="4" w:space="0" w:color="auto"/>
              <w:left w:val="single" w:sz="4" w:space="0" w:color="auto"/>
              <w:bottom w:val="single" w:sz="4" w:space="0" w:color="000000"/>
              <w:right w:val="single" w:sz="4" w:space="0" w:color="auto"/>
            </w:tcBorders>
            <w:vAlign w:val="center"/>
            <w:hideMark/>
          </w:tcPr>
          <w:p w14:paraId="718FCB83" w14:textId="77777777" w:rsidR="00041B8F" w:rsidRPr="008C43AA" w:rsidRDefault="00041B8F" w:rsidP="00A40018">
            <w:pPr>
              <w:spacing w:after="0" w:line="271" w:lineRule="auto"/>
              <w:rPr>
                <w:rFonts w:ascii="Times New Roman" w:eastAsia="Times New Roman" w:hAnsi="Times New Roman" w:cs="Times New Roman"/>
                <w:b/>
                <w:bCs/>
                <w:sz w:val="28"/>
                <w:szCs w:val="28"/>
              </w:rPr>
            </w:pPr>
          </w:p>
        </w:tc>
        <w:tc>
          <w:tcPr>
            <w:tcW w:w="1701" w:type="dxa"/>
            <w:tcBorders>
              <w:top w:val="single" w:sz="4" w:space="0" w:color="auto"/>
              <w:left w:val="nil"/>
              <w:bottom w:val="single" w:sz="4" w:space="0" w:color="auto"/>
              <w:right w:val="single" w:sz="4" w:space="0" w:color="auto"/>
            </w:tcBorders>
            <w:vAlign w:val="center"/>
          </w:tcPr>
          <w:p w14:paraId="347F5DF2" w14:textId="77777777" w:rsidR="00041B8F" w:rsidRPr="008C43AA" w:rsidRDefault="00041B8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Quy mô</w:t>
            </w:r>
          </w:p>
        </w:tc>
        <w:tc>
          <w:tcPr>
            <w:tcW w:w="1275" w:type="dxa"/>
            <w:tcBorders>
              <w:top w:val="single" w:sz="4" w:space="0" w:color="auto"/>
              <w:left w:val="nil"/>
              <w:bottom w:val="single" w:sz="4" w:space="0" w:color="auto"/>
              <w:right w:val="single" w:sz="4" w:space="0" w:color="auto"/>
            </w:tcBorders>
            <w:vAlign w:val="bottom"/>
          </w:tcPr>
          <w:p w14:paraId="1543E269" w14:textId="77777777" w:rsidR="00041B8F" w:rsidRPr="008C43AA" w:rsidRDefault="00041B8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Công suất (KW)</w:t>
            </w:r>
          </w:p>
        </w:tc>
      </w:tr>
      <w:tr w:rsidR="00EC6944" w:rsidRPr="008C43AA" w14:paraId="54AA7CB2" w14:textId="77777777" w:rsidTr="00097C0B">
        <w:trPr>
          <w:trHeight w:val="375"/>
        </w:trPr>
        <w:tc>
          <w:tcPr>
            <w:tcW w:w="559" w:type="dxa"/>
            <w:tcBorders>
              <w:top w:val="nil"/>
              <w:left w:val="single" w:sz="4" w:space="0" w:color="auto"/>
              <w:bottom w:val="single" w:sz="4" w:space="0" w:color="auto"/>
              <w:right w:val="single" w:sz="4" w:space="0" w:color="auto"/>
            </w:tcBorders>
            <w:shd w:val="clear" w:color="auto" w:fill="auto"/>
            <w:noWrap/>
          </w:tcPr>
          <w:p w14:paraId="1C8C39C1" w14:textId="77777777" w:rsidR="002D4BFC" w:rsidRPr="008C43AA" w:rsidRDefault="002D4BFC"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w:t>
            </w:r>
          </w:p>
        </w:tc>
        <w:tc>
          <w:tcPr>
            <w:tcW w:w="3708" w:type="dxa"/>
            <w:tcBorders>
              <w:top w:val="nil"/>
              <w:left w:val="nil"/>
              <w:bottom w:val="single" w:sz="4" w:space="0" w:color="auto"/>
              <w:right w:val="single" w:sz="4" w:space="0" w:color="auto"/>
            </w:tcBorders>
            <w:shd w:val="clear" w:color="auto" w:fill="auto"/>
            <w:noWrap/>
          </w:tcPr>
          <w:p w14:paraId="4A90599C" w14:textId="77777777" w:rsidR="002D4BFC" w:rsidRPr="008C43AA" w:rsidRDefault="002D4BFC"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 xml:space="preserve">Dân số </w:t>
            </w:r>
          </w:p>
        </w:tc>
        <w:tc>
          <w:tcPr>
            <w:tcW w:w="1844" w:type="dxa"/>
            <w:tcBorders>
              <w:top w:val="nil"/>
              <w:left w:val="nil"/>
              <w:bottom w:val="single" w:sz="4" w:space="0" w:color="auto"/>
              <w:right w:val="single" w:sz="4" w:space="0" w:color="auto"/>
            </w:tcBorders>
            <w:shd w:val="clear" w:color="auto" w:fill="auto"/>
            <w:noWrap/>
          </w:tcPr>
          <w:p w14:paraId="1ECA8DDD" w14:textId="77777777" w:rsidR="002D4BFC" w:rsidRPr="008C43AA" w:rsidRDefault="002D4BFC"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Người</w:t>
            </w:r>
          </w:p>
        </w:tc>
        <w:tc>
          <w:tcPr>
            <w:tcW w:w="1701" w:type="dxa"/>
            <w:tcBorders>
              <w:top w:val="nil"/>
              <w:left w:val="nil"/>
              <w:bottom w:val="single" w:sz="4" w:space="0" w:color="auto"/>
              <w:right w:val="single" w:sz="4" w:space="0" w:color="auto"/>
            </w:tcBorders>
          </w:tcPr>
          <w:p w14:paraId="5BB1291B" w14:textId="77777777" w:rsidR="002D4BFC" w:rsidRPr="008C43AA" w:rsidRDefault="002D4BFC"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6.</w:t>
            </w:r>
            <w:r w:rsidR="00F8254A" w:rsidRPr="008C43AA">
              <w:rPr>
                <w:rFonts w:ascii="Times New Roman" w:hAnsi="Times New Roman" w:cs="Times New Roman"/>
                <w:sz w:val="28"/>
                <w:szCs w:val="28"/>
              </w:rPr>
              <w:t>637</w:t>
            </w:r>
          </w:p>
        </w:tc>
        <w:tc>
          <w:tcPr>
            <w:tcW w:w="1275" w:type="dxa"/>
            <w:tcBorders>
              <w:top w:val="nil"/>
              <w:left w:val="nil"/>
              <w:bottom w:val="single" w:sz="4" w:space="0" w:color="auto"/>
              <w:right w:val="single" w:sz="4" w:space="0" w:color="auto"/>
            </w:tcBorders>
          </w:tcPr>
          <w:p w14:paraId="3682D823" w14:textId="77777777" w:rsidR="002D4BFC" w:rsidRPr="008C43AA" w:rsidRDefault="002D4BFC" w:rsidP="00A40018">
            <w:pPr>
              <w:spacing w:after="0" w:line="271" w:lineRule="auto"/>
              <w:jc w:val="center"/>
              <w:rPr>
                <w:rFonts w:ascii="Times New Roman" w:hAnsi="Times New Roman" w:cs="Times New Roman"/>
                <w:sz w:val="28"/>
                <w:szCs w:val="28"/>
              </w:rPr>
            </w:pPr>
          </w:p>
        </w:tc>
      </w:tr>
      <w:tr w:rsidR="00EC6944" w:rsidRPr="008C43AA" w14:paraId="5F399D2E" w14:textId="77777777" w:rsidTr="00097C0B">
        <w:trPr>
          <w:trHeight w:val="375"/>
        </w:trPr>
        <w:tc>
          <w:tcPr>
            <w:tcW w:w="559" w:type="dxa"/>
            <w:tcBorders>
              <w:top w:val="nil"/>
              <w:left w:val="single" w:sz="4" w:space="0" w:color="auto"/>
              <w:bottom w:val="single" w:sz="4" w:space="0" w:color="auto"/>
              <w:right w:val="single" w:sz="4" w:space="0" w:color="auto"/>
            </w:tcBorders>
            <w:shd w:val="clear" w:color="auto" w:fill="auto"/>
            <w:noWrap/>
          </w:tcPr>
          <w:p w14:paraId="2B7EAB88" w14:textId="77777777" w:rsidR="002D4BFC" w:rsidRPr="008C43AA" w:rsidRDefault="002D4BFC"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2</w:t>
            </w:r>
          </w:p>
        </w:tc>
        <w:tc>
          <w:tcPr>
            <w:tcW w:w="3708" w:type="dxa"/>
            <w:tcBorders>
              <w:top w:val="nil"/>
              <w:left w:val="nil"/>
              <w:bottom w:val="single" w:sz="4" w:space="0" w:color="auto"/>
              <w:right w:val="single" w:sz="4" w:space="0" w:color="auto"/>
            </w:tcBorders>
            <w:shd w:val="clear" w:color="auto" w:fill="auto"/>
            <w:noWrap/>
          </w:tcPr>
          <w:p w14:paraId="35874557" w14:textId="77777777" w:rsidR="002D4BFC" w:rsidRPr="008C43AA" w:rsidRDefault="002D4BFC"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Chỉ tiêu điện năng</w:t>
            </w:r>
          </w:p>
        </w:tc>
        <w:tc>
          <w:tcPr>
            <w:tcW w:w="1844" w:type="dxa"/>
            <w:tcBorders>
              <w:top w:val="nil"/>
              <w:left w:val="nil"/>
              <w:bottom w:val="single" w:sz="4" w:space="0" w:color="auto"/>
              <w:right w:val="single" w:sz="4" w:space="0" w:color="auto"/>
            </w:tcBorders>
            <w:shd w:val="clear" w:color="auto" w:fill="auto"/>
            <w:noWrap/>
          </w:tcPr>
          <w:p w14:paraId="217BF8A5" w14:textId="77777777" w:rsidR="002D4BFC" w:rsidRPr="008C43AA" w:rsidRDefault="002D4BFC"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kWh/ng.năm</w:t>
            </w:r>
          </w:p>
        </w:tc>
        <w:tc>
          <w:tcPr>
            <w:tcW w:w="1701" w:type="dxa"/>
            <w:tcBorders>
              <w:top w:val="nil"/>
              <w:left w:val="nil"/>
              <w:bottom w:val="single" w:sz="4" w:space="0" w:color="auto"/>
              <w:right w:val="single" w:sz="4" w:space="0" w:color="auto"/>
            </w:tcBorders>
          </w:tcPr>
          <w:p w14:paraId="2BFE83D8" w14:textId="77777777" w:rsidR="002D4BFC" w:rsidRPr="008C43AA" w:rsidRDefault="002D4BFC"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1.000</w:t>
            </w:r>
          </w:p>
        </w:tc>
        <w:tc>
          <w:tcPr>
            <w:tcW w:w="1275" w:type="dxa"/>
            <w:tcBorders>
              <w:top w:val="nil"/>
              <w:left w:val="nil"/>
              <w:bottom w:val="single" w:sz="4" w:space="0" w:color="auto"/>
              <w:right w:val="single" w:sz="4" w:space="0" w:color="auto"/>
            </w:tcBorders>
          </w:tcPr>
          <w:p w14:paraId="5E14CE42" w14:textId="77777777" w:rsidR="002D4BFC" w:rsidRPr="008C43AA" w:rsidRDefault="002D4BFC" w:rsidP="00A40018">
            <w:pPr>
              <w:spacing w:after="0" w:line="271" w:lineRule="auto"/>
              <w:jc w:val="center"/>
              <w:rPr>
                <w:rFonts w:ascii="Times New Roman" w:hAnsi="Times New Roman" w:cs="Times New Roman"/>
                <w:sz w:val="28"/>
                <w:szCs w:val="28"/>
              </w:rPr>
            </w:pPr>
          </w:p>
        </w:tc>
      </w:tr>
      <w:tr w:rsidR="00EC6944" w:rsidRPr="008C43AA" w14:paraId="31431AF7" w14:textId="77777777" w:rsidTr="00097C0B">
        <w:trPr>
          <w:trHeight w:val="375"/>
        </w:trPr>
        <w:tc>
          <w:tcPr>
            <w:tcW w:w="559" w:type="dxa"/>
            <w:tcBorders>
              <w:top w:val="nil"/>
              <w:left w:val="single" w:sz="4" w:space="0" w:color="auto"/>
              <w:bottom w:val="single" w:sz="4" w:space="0" w:color="auto"/>
              <w:right w:val="single" w:sz="4" w:space="0" w:color="auto"/>
            </w:tcBorders>
            <w:shd w:val="clear" w:color="auto" w:fill="auto"/>
            <w:noWrap/>
          </w:tcPr>
          <w:p w14:paraId="404FDA6F" w14:textId="77777777" w:rsidR="002D4BFC" w:rsidRPr="008C43AA" w:rsidRDefault="002D4BFC"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3</w:t>
            </w:r>
          </w:p>
        </w:tc>
        <w:tc>
          <w:tcPr>
            <w:tcW w:w="3708" w:type="dxa"/>
            <w:tcBorders>
              <w:top w:val="nil"/>
              <w:left w:val="nil"/>
              <w:bottom w:val="single" w:sz="4" w:space="0" w:color="auto"/>
              <w:right w:val="single" w:sz="4" w:space="0" w:color="auto"/>
            </w:tcBorders>
            <w:shd w:val="clear" w:color="auto" w:fill="auto"/>
            <w:noWrap/>
          </w:tcPr>
          <w:p w14:paraId="527B9D4E" w14:textId="77777777" w:rsidR="002D4BFC" w:rsidRPr="008C43AA" w:rsidRDefault="002D4BFC"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Chỉ tiêu công suất</w:t>
            </w:r>
          </w:p>
        </w:tc>
        <w:tc>
          <w:tcPr>
            <w:tcW w:w="1844" w:type="dxa"/>
            <w:tcBorders>
              <w:top w:val="nil"/>
              <w:left w:val="nil"/>
              <w:bottom w:val="single" w:sz="4" w:space="0" w:color="auto"/>
              <w:right w:val="single" w:sz="4" w:space="0" w:color="auto"/>
            </w:tcBorders>
            <w:shd w:val="clear" w:color="auto" w:fill="auto"/>
            <w:noWrap/>
          </w:tcPr>
          <w:p w14:paraId="6B4E9007" w14:textId="77777777" w:rsidR="002D4BFC" w:rsidRPr="008C43AA" w:rsidRDefault="002D4BFC"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W/người</w:t>
            </w:r>
          </w:p>
        </w:tc>
        <w:tc>
          <w:tcPr>
            <w:tcW w:w="1701" w:type="dxa"/>
            <w:tcBorders>
              <w:top w:val="nil"/>
              <w:left w:val="nil"/>
              <w:bottom w:val="single" w:sz="4" w:space="0" w:color="auto"/>
              <w:right w:val="single" w:sz="4" w:space="0" w:color="auto"/>
            </w:tcBorders>
          </w:tcPr>
          <w:p w14:paraId="3FF83C74" w14:textId="77777777" w:rsidR="002D4BFC" w:rsidRPr="008C43AA" w:rsidRDefault="002D4BFC"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330</w:t>
            </w:r>
          </w:p>
        </w:tc>
        <w:tc>
          <w:tcPr>
            <w:tcW w:w="1275" w:type="dxa"/>
            <w:tcBorders>
              <w:top w:val="nil"/>
              <w:left w:val="nil"/>
              <w:bottom w:val="single" w:sz="4" w:space="0" w:color="auto"/>
              <w:right w:val="single" w:sz="4" w:space="0" w:color="auto"/>
            </w:tcBorders>
          </w:tcPr>
          <w:p w14:paraId="3133F4CD" w14:textId="77777777" w:rsidR="002D4BFC" w:rsidRPr="008C43AA" w:rsidRDefault="002D4BFC" w:rsidP="00A40018">
            <w:pPr>
              <w:spacing w:after="0" w:line="271" w:lineRule="auto"/>
              <w:jc w:val="center"/>
              <w:rPr>
                <w:rFonts w:ascii="Times New Roman" w:hAnsi="Times New Roman" w:cs="Times New Roman"/>
                <w:sz w:val="28"/>
                <w:szCs w:val="28"/>
              </w:rPr>
            </w:pPr>
          </w:p>
        </w:tc>
      </w:tr>
      <w:tr w:rsidR="00EC6944" w:rsidRPr="008C43AA" w14:paraId="00C4C793" w14:textId="77777777" w:rsidTr="00400912">
        <w:trPr>
          <w:trHeight w:val="375"/>
        </w:trPr>
        <w:tc>
          <w:tcPr>
            <w:tcW w:w="559" w:type="dxa"/>
            <w:tcBorders>
              <w:top w:val="nil"/>
              <w:left w:val="single" w:sz="4" w:space="0" w:color="auto"/>
              <w:bottom w:val="single" w:sz="4" w:space="0" w:color="auto"/>
              <w:right w:val="single" w:sz="4" w:space="0" w:color="auto"/>
            </w:tcBorders>
            <w:shd w:val="clear" w:color="auto" w:fill="auto"/>
            <w:noWrap/>
          </w:tcPr>
          <w:p w14:paraId="766E3BEF" w14:textId="77777777" w:rsidR="00F8254A" w:rsidRPr="008C43AA" w:rsidRDefault="00F8254A"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4</w:t>
            </w:r>
          </w:p>
        </w:tc>
        <w:tc>
          <w:tcPr>
            <w:tcW w:w="3708" w:type="dxa"/>
            <w:tcBorders>
              <w:top w:val="nil"/>
              <w:left w:val="nil"/>
              <w:bottom w:val="single" w:sz="4" w:space="0" w:color="auto"/>
              <w:right w:val="single" w:sz="4" w:space="0" w:color="auto"/>
            </w:tcBorders>
            <w:shd w:val="clear" w:color="auto" w:fill="auto"/>
            <w:noWrap/>
          </w:tcPr>
          <w:p w14:paraId="7DFE4797" w14:textId="77777777" w:rsidR="00F8254A" w:rsidRPr="008C43AA" w:rsidRDefault="00F8254A"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Phụ tải điện sinh hoạt (Psh)</w:t>
            </w:r>
          </w:p>
        </w:tc>
        <w:tc>
          <w:tcPr>
            <w:tcW w:w="1844" w:type="dxa"/>
            <w:tcBorders>
              <w:top w:val="nil"/>
              <w:left w:val="nil"/>
              <w:bottom w:val="single" w:sz="4" w:space="0" w:color="auto"/>
              <w:right w:val="single" w:sz="4" w:space="0" w:color="auto"/>
            </w:tcBorders>
            <w:shd w:val="clear" w:color="auto" w:fill="auto"/>
            <w:noWrap/>
          </w:tcPr>
          <w:p w14:paraId="1F0D7128" w14:textId="77777777" w:rsidR="00F8254A" w:rsidRPr="008C43AA" w:rsidRDefault="00F8254A"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 xml:space="preserve"> Psh </w:t>
            </w:r>
          </w:p>
        </w:tc>
        <w:tc>
          <w:tcPr>
            <w:tcW w:w="1701" w:type="dxa"/>
            <w:tcBorders>
              <w:top w:val="nil"/>
              <w:left w:val="nil"/>
              <w:bottom w:val="single" w:sz="4" w:space="0" w:color="auto"/>
              <w:right w:val="single" w:sz="4" w:space="0" w:color="auto"/>
            </w:tcBorders>
          </w:tcPr>
          <w:p w14:paraId="61BAC466" w14:textId="77777777" w:rsidR="00F8254A" w:rsidRPr="008C43AA" w:rsidRDefault="00F8254A" w:rsidP="00A40018">
            <w:pPr>
              <w:spacing w:after="0" w:line="271"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vAlign w:val="center"/>
          </w:tcPr>
          <w:p w14:paraId="550D7816" w14:textId="77777777" w:rsidR="00F8254A" w:rsidRPr="008C43AA" w:rsidRDefault="00F8254A"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2.190</w:t>
            </w:r>
          </w:p>
        </w:tc>
      </w:tr>
      <w:tr w:rsidR="00EC6944" w:rsidRPr="008C43AA" w14:paraId="66DE8232" w14:textId="77777777" w:rsidTr="00400912">
        <w:trPr>
          <w:trHeight w:val="375"/>
        </w:trPr>
        <w:tc>
          <w:tcPr>
            <w:tcW w:w="559" w:type="dxa"/>
            <w:tcBorders>
              <w:top w:val="nil"/>
              <w:left w:val="single" w:sz="4" w:space="0" w:color="auto"/>
              <w:bottom w:val="single" w:sz="4" w:space="0" w:color="auto"/>
              <w:right w:val="single" w:sz="4" w:space="0" w:color="auto"/>
            </w:tcBorders>
            <w:shd w:val="clear" w:color="auto" w:fill="auto"/>
            <w:noWrap/>
          </w:tcPr>
          <w:p w14:paraId="1829153E" w14:textId="77777777" w:rsidR="00F8254A" w:rsidRPr="008C43AA" w:rsidRDefault="00F8254A"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5</w:t>
            </w:r>
          </w:p>
        </w:tc>
        <w:tc>
          <w:tcPr>
            <w:tcW w:w="3708" w:type="dxa"/>
            <w:tcBorders>
              <w:top w:val="nil"/>
              <w:left w:val="nil"/>
              <w:bottom w:val="single" w:sz="4" w:space="0" w:color="auto"/>
              <w:right w:val="single" w:sz="4" w:space="0" w:color="auto"/>
            </w:tcBorders>
            <w:shd w:val="clear" w:color="auto" w:fill="auto"/>
            <w:noWrap/>
          </w:tcPr>
          <w:p w14:paraId="7B209FE5" w14:textId="77777777" w:rsidR="00F8254A" w:rsidRPr="008C43AA" w:rsidRDefault="00F8254A"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Phụ tải điện công cộng (Pcc)</w:t>
            </w:r>
          </w:p>
        </w:tc>
        <w:tc>
          <w:tcPr>
            <w:tcW w:w="1844" w:type="dxa"/>
            <w:tcBorders>
              <w:top w:val="nil"/>
              <w:left w:val="nil"/>
              <w:bottom w:val="single" w:sz="4" w:space="0" w:color="auto"/>
              <w:right w:val="single" w:sz="4" w:space="0" w:color="auto"/>
            </w:tcBorders>
            <w:shd w:val="clear" w:color="auto" w:fill="auto"/>
            <w:noWrap/>
          </w:tcPr>
          <w:p w14:paraId="2DA31E9F" w14:textId="77777777" w:rsidR="00F8254A" w:rsidRPr="008C43AA" w:rsidRDefault="00F8254A"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 xml:space="preserve"> 35%Psh </w:t>
            </w:r>
          </w:p>
        </w:tc>
        <w:tc>
          <w:tcPr>
            <w:tcW w:w="1701" w:type="dxa"/>
            <w:tcBorders>
              <w:top w:val="nil"/>
              <w:left w:val="nil"/>
              <w:bottom w:val="single" w:sz="4" w:space="0" w:color="auto"/>
              <w:right w:val="single" w:sz="4" w:space="0" w:color="auto"/>
            </w:tcBorders>
          </w:tcPr>
          <w:p w14:paraId="65DA96BF" w14:textId="77777777" w:rsidR="00F8254A" w:rsidRPr="008C43AA" w:rsidRDefault="00F8254A"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0,35</w:t>
            </w:r>
          </w:p>
        </w:tc>
        <w:tc>
          <w:tcPr>
            <w:tcW w:w="1275" w:type="dxa"/>
            <w:tcBorders>
              <w:top w:val="nil"/>
              <w:left w:val="nil"/>
              <w:bottom w:val="single" w:sz="4" w:space="0" w:color="auto"/>
              <w:right w:val="single" w:sz="4" w:space="0" w:color="auto"/>
            </w:tcBorders>
            <w:vAlign w:val="center"/>
          </w:tcPr>
          <w:p w14:paraId="0DD60730" w14:textId="77777777" w:rsidR="00F8254A" w:rsidRPr="008C43AA" w:rsidRDefault="00F8254A"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766,63</w:t>
            </w:r>
          </w:p>
        </w:tc>
      </w:tr>
      <w:tr w:rsidR="00EC6944" w:rsidRPr="008C43AA" w14:paraId="3531CED2" w14:textId="77777777" w:rsidTr="00400912">
        <w:trPr>
          <w:trHeight w:val="375"/>
        </w:trPr>
        <w:tc>
          <w:tcPr>
            <w:tcW w:w="559" w:type="dxa"/>
            <w:tcBorders>
              <w:top w:val="nil"/>
              <w:left w:val="single" w:sz="4" w:space="0" w:color="auto"/>
              <w:bottom w:val="single" w:sz="4" w:space="0" w:color="auto"/>
              <w:right w:val="single" w:sz="4" w:space="0" w:color="auto"/>
            </w:tcBorders>
            <w:shd w:val="clear" w:color="auto" w:fill="auto"/>
            <w:noWrap/>
          </w:tcPr>
          <w:p w14:paraId="01359621" w14:textId="77777777" w:rsidR="00F8254A" w:rsidRPr="008C43AA" w:rsidRDefault="00F8254A"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6</w:t>
            </w:r>
          </w:p>
        </w:tc>
        <w:tc>
          <w:tcPr>
            <w:tcW w:w="3708" w:type="dxa"/>
            <w:tcBorders>
              <w:top w:val="nil"/>
              <w:left w:val="nil"/>
              <w:bottom w:val="single" w:sz="4" w:space="0" w:color="auto"/>
              <w:right w:val="single" w:sz="4" w:space="0" w:color="auto"/>
            </w:tcBorders>
            <w:shd w:val="clear" w:color="auto" w:fill="auto"/>
            <w:noWrap/>
          </w:tcPr>
          <w:p w14:paraId="7FCD1AEB" w14:textId="77777777" w:rsidR="00F8254A" w:rsidRPr="008C43AA" w:rsidRDefault="00F8254A"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Đất công nghiệp, kho tàng</w:t>
            </w:r>
          </w:p>
        </w:tc>
        <w:tc>
          <w:tcPr>
            <w:tcW w:w="1844" w:type="dxa"/>
            <w:tcBorders>
              <w:top w:val="nil"/>
              <w:left w:val="nil"/>
              <w:bottom w:val="single" w:sz="4" w:space="0" w:color="auto"/>
              <w:right w:val="single" w:sz="4" w:space="0" w:color="auto"/>
            </w:tcBorders>
            <w:shd w:val="clear" w:color="auto" w:fill="auto"/>
            <w:noWrap/>
          </w:tcPr>
          <w:p w14:paraId="7A8EACA5" w14:textId="77777777" w:rsidR="00F8254A" w:rsidRPr="008C43AA" w:rsidRDefault="00F8254A"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120kW/ha</w:t>
            </w:r>
          </w:p>
        </w:tc>
        <w:tc>
          <w:tcPr>
            <w:tcW w:w="1701" w:type="dxa"/>
            <w:tcBorders>
              <w:top w:val="nil"/>
              <w:left w:val="nil"/>
              <w:bottom w:val="single" w:sz="4" w:space="0" w:color="auto"/>
              <w:right w:val="single" w:sz="4" w:space="0" w:color="auto"/>
            </w:tcBorders>
          </w:tcPr>
          <w:p w14:paraId="4E82244F" w14:textId="77777777" w:rsidR="00F8254A" w:rsidRPr="008C43AA" w:rsidRDefault="00F8254A"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11,40</w:t>
            </w:r>
          </w:p>
        </w:tc>
        <w:tc>
          <w:tcPr>
            <w:tcW w:w="1275" w:type="dxa"/>
            <w:tcBorders>
              <w:top w:val="nil"/>
              <w:left w:val="nil"/>
              <w:bottom w:val="single" w:sz="4" w:space="0" w:color="auto"/>
              <w:right w:val="single" w:sz="4" w:space="0" w:color="auto"/>
            </w:tcBorders>
            <w:vAlign w:val="center"/>
          </w:tcPr>
          <w:p w14:paraId="71B7D9F7" w14:textId="77777777" w:rsidR="00F8254A" w:rsidRPr="008C43AA" w:rsidRDefault="00F8254A"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1368</w:t>
            </w:r>
          </w:p>
        </w:tc>
      </w:tr>
      <w:tr w:rsidR="00EC6944" w:rsidRPr="008C43AA" w14:paraId="1E2D12BC" w14:textId="77777777" w:rsidTr="00400912">
        <w:trPr>
          <w:trHeight w:val="375"/>
        </w:trPr>
        <w:tc>
          <w:tcPr>
            <w:tcW w:w="559" w:type="dxa"/>
            <w:tcBorders>
              <w:top w:val="nil"/>
              <w:left w:val="single" w:sz="4" w:space="0" w:color="auto"/>
              <w:bottom w:val="single" w:sz="4" w:space="0" w:color="auto"/>
              <w:right w:val="single" w:sz="4" w:space="0" w:color="auto"/>
            </w:tcBorders>
            <w:shd w:val="clear" w:color="auto" w:fill="auto"/>
            <w:noWrap/>
          </w:tcPr>
          <w:p w14:paraId="52D80BF4" w14:textId="77777777" w:rsidR="00F8254A" w:rsidRPr="008C43AA" w:rsidRDefault="00F8254A"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7</w:t>
            </w:r>
          </w:p>
        </w:tc>
        <w:tc>
          <w:tcPr>
            <w:tcW w:w="3708" w:type="dxa"/>
            <w:tcBorders>
              <w:top w:val="nil"/>
              <w:left w:val="nil"/>
              <w:bottom w:val="single" w:sz="4" w:space="0" w:color="auto"/>
              <w:right w:val="single" w:sz="4" w:space="0" w:color="auto"/>
            </w:tcBorders>
            <w:shd w:val="clear" w:color="auto" w:fill="auto"/>
            <w:noWrap/>
          </w:tcPr>
          <w:p w14:paraId="454F7C49" w14:textId="77777777" w:rsidR="00F8254A" w:rsidRPr="008C43AA" w:rsidRDefault="00F8254A"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Tổng công suất đặt (kW)</w:t>
            </w:r>
          </w:p>
        </w:tc>
        <w:tc>
          <w:tcPr>
            <w:tcW w:w="1844" w:type="dxa"/>
            <w:tcBorders>
              <w:top w:val="nil"/>
              <w:left w:val="nil"/>
              <w:bottom w:val="single" w:sz="4" w:space="0" w:color="auto"/>
              <w:right w:val="single" w:sz="4" w:space="0" w:color="auto"/>
            </w:tcBorders>
            <w:shd w:val="clear" w:color="auto" w:fill="auto"/>
            <w:noWrap/>
          </w:tcPr>
          <w:p w14:paraId="155FE4E6" w14:textId="77777777" w:rsidR="00F8254A" w:rsidRPr="008C43AA" w:rsidRDefault="00F8254A" w:rsidP="00A40018">
            <w:pPr>
              <w:spacing w:after="0" w:line="271" w:lineRule="auto"/>
              <w:jc w:val="center"/>
              <w:rPr>
                <w:rFonts w:ascii="Times New Roman" w:hAnsi="Times New Roman" w:cs="Times New Roman"/>
                <w:sz w:val="28"/>
                <w:szCs w:val="28"/>
              </w:rPr>
            </w:pPr>
          </w:p>
        </w:tc>
        <w:tc>
          <w:tcPr>
            <w:tcW w:w="1701" w:type="dxa"/>
            <w:tcBorders>
              <w:top w:val="nil"/>
              <w:left w:val="nil"/>
              <w:bottom w:val="single" w:sz="4" w:space="0" w:color="auto"/>
              <w:right w:val="single" w:sz="4" w:space="0" w:color="auto"/>
            </w:tcBorders>
          </w:tcPr>
          <w:p w14:paraId="1ADD0002" w14:textId="77777777" w:rsidR="00F8254A" w:rsidRPr="008C43AA" w:rsidRDefault="00F8254A" w:rsidP="00A40018">
            <w:pPr>
              <w:spacing w:after="0" w:line="271"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vAlign w:val="center"/>
          </w:tcPr>
          <w:p w14:paraId="2B5605E6" w14:textId="77777777" w:rsidR="00F8254A" w:rsidRPr="008C43AA" w:rsidRDefault="00F8254A"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4324,99</w:t>
            </w:r>
          </w:p>
        </w:tc>
      </w:tr>
      <w:tr w:rsidR="00EC6944" w:rsidRPr="008C43AA" w14:paraId="16FBFDDF" w14:textId="77777777" w:rsidTr="00400912">
        <w:trPr>
          <w:trHeight w:val="375"/>
        </w:trPr>
        <w:tc>
          <w:tcPr>
            <w:tcW w:w="559" w:type="dxa"/>
            <w:tcBorders>
              <w:top w:val="nil"/>
              <w:left w:val="single" w:sz="4" w:space="0" w:color="auto"/>
              <w:bottom w:val="single" w:sz="4" w:space="0" w:color="auto"/>
              <w:right w:val="single" w:sz="4" w:space="0" w:color="auto"/>
            </w:tcBorders>
            <w:shd w:val="clear" w:color="auto" w:fill="auto"/>
            <w:noWrap/>
          </w:tcPr>
          <w:p w14:paraId="42348964" w14:textId="77777777" w:rsidR="00F8254A" w:rsidRPr="008C43AA" w:rsidRDefault="00F8254A"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8</w:t>
            </w:r>
          </w:p>
        </w:tc>
        <w:tc>
          <w:tcPr>
            <w:tcW w:w="3708" w:type="dxa"/>
            <w:tcBorders>
              <w:top w:val="nil"/>
              <w:left w:val="nil"/>
              <w:bottom w:val="single" w:sz="4" w:space="0" w:color="auto"/>
              <w:right w:val="single" w:sz="4" w:space="0" w:color="auto"/>
            </w:tcBorders>
            <w:shd w:val="clear" w:color="auto" w:fill="auto"/>
            <w:noWrap/>
          </w:tcPr>
          <w:p w14:paraId="7487AC06" w14:textId="77777777" w:rsidR="00F8254A" w:rsidRPr="008C43AA" w:rsidRDefault="00F8254A"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 xml:space="preserve">Dự phòng </w:t>
            </w:r>
          </w:p>
        </w:tc>
        <w:tc>
          <w:tcPr>
            <w:tcW w:w="1844" w:type="dxa"/>
            <w:tcBorders>
              <w:top w:val="nil"/>
              <w:left w:val="nil"/>
              <w:bottom w:val="single" w:sz="4" w:space="0" w:color="auto"/>
              <w:right w:val="single" w:sz="4" w:space="0" w:color="auto"/>
            </w:tcBorders>
            <w:shd w:val="clear" w:color="auto" w:fill="auto"/>
            <w:noWrap/>
          </w:tcPr>
          <w:p w14:paraId="13DF5533" w14:textId="77777777" w:rsidR="00F8254A" w:rsidRPr="008C43AA" w:rsidRDefault="00F8254A"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10%</w:t>
            </w:r>
          </w:p>
        </w:tc>
        <w:tc>
          <w:tcPr>
            <w:tcW w:w="1701" w:type="dxa"/>
            <w:tcBorders>
              <w:top w:val="nil"/>
              <w:left w:val="nil"/>
              <w:bottom w:val="single" w:sz="4" w:space="0" w:color="auto"/>
              <w:right w:val="single" w:sz="4" w:space="0" w:color="auto"/>
            </w:tcBorders>
          </w:tcPr>
          <w:p w14:paraId="79D4321B" w14:textId="77777777" w:rsidR="00F8254A" w:rsidRPr="008C43AA" w:rsidRDefault="00F8254A"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0,10</w:t>
            </w:r>
          </w:p>
        </w:tc>
        <w:tc>
          <w:tcPr>
            <w:tcW w:w="1275" w:type="dxa"/>
            <w:tcBorders>
              <w:top w:val="nil"/>
              <w:left w:val="nil"/>
              <w:bottom w:val="single" w:sz="4" w:space="0" w:color="auto"/>
              <w:right w:val="single" w:sz="4" w:space="0" w:color="auto"/>
            </w:tcBorders>
            <w:vAlign w:val="center"/>
          </w:tcPr>
          <w:p w14:paraId="5C9338EF" w14:textId="77777777" w:rsidR="00F8254A" w:rsidRPr="008C43AA" w:rsidRDefault="00F8254A"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219,04</w:t>
            </w:r>
          </w:p>
        </w:tc>
      </w:tr>
      <w:tr w:rsidR="00EC6944" w:rsidRPr="008C43AA" w14:paraId="169A8A61" w14:textId="77777777" w:rsidTr="00400912">
        <w:trPr>
          <w:trHeight w:val="375"/>
        </w:trPr>
        <w:tc>
          <w:tcPr>
            <w:tcW w:w="559" w:type="dxa"/>
            <w:tcBorders>
              <w:top w:val="nil"/>
              <w:left w:val="single" w:sz="4" w:space="0" w:color="auto"/>
              <w:bottom w:val="single" w:sz="4" w:space="0" w:color="auto"/>
              <w:right w:val="single" w:sz="4" w:space="0" w:color="auto"/>
            </w:tcBorders>
            <w:shd w:val="clear" w:color="auto" w:fill="auto"/>
            <w:noWrap/>
          </w:tcPr>
          <w:p w14:paraId="5C470DB5" w14:textId="77777777" w:rsidR="00F8254A" w:rsidRPr="008C43AA" w:rsidRDefault="00F8254A"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lastRenderedPageBreak/>
              <w:t>9</w:t>
            </w:r>
          </w:p>
        </w:tc>
        <w:tc>
          <w:tcPr>
            <w:tcW w:w="5552" w:type="dxa"/>
            <w:gridSpan w:val="2"/>
            <w:tcBorders>
              <w:top w:val="nil"/>
              <w:left w:val="nil"/>
              <w:bottom w:val="single" w:sz="4" w:space="0" w:color="auto"/>
              <w:right w:val="single" w:sz="4" w:space="0" w:color="auto"/>
            </w:tcBorders>
            <w:shd w:val="clear" w:color="auto" w:fill="auto"/>
            <w:noWrap/>
          </w:tcPr>
          <w:p w14:paraId="2CE5AD59" w14:textId="77777777" w:rsidR="00F8254A" w:rsidRPr="008C43AA" w:rsidRDefault="00F8254A"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Công suất tính toán (kW)</w:t>
            </w:r>
          </w:p>
        </w:tc>
        <w:tc>
          <w:tcPr>
            <w:tcW w:w="1701" w:type="dxa"/>
            <w:tcBorders>
              <w:top w:val="nil"/>
              <w:left w:val="nil"/>
              <w:bottom w:val="single" w:sz="4" w:space="0" w:color="auto"/>
              <w:right w:val="single" w:sz="4" w:space="0" w:color="auto"/>
            </w:tcBorders>
          </w:tcPr>
          <w:p w14:paraId="02380BF3" w14:textId="77777777" w:rsidR="00F8254A" w:rsidRPr="008C43AA" w:rsidRDefault="00F8254A" w:rsidP="00A40018">
            <w:pPr>
              <w:spacing w:after="0" w:line="271"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vAlign w:val="center"/>
          </w:tcPr>
          <w:p w14:paraId="3B2F09DF" w14:textId="77777777" w:rsidR="00F8254A" w:rsidRPr="008C43AA" w:rsidRDefault="00F8254A"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3.027</w:t>
            </w:r>
          </w:p>
        </w:tc>
      </w:tr>
      <w:tr w:rsidR="00EC6944" w:rsidRPr="008C43AA" w14:paraId="4183C674" w14:textId="77777777" w:rsidTr="00400912">
        <w:trPr>
          <w:trHeight w:val="375"/>
        </w:trPr>
        <w:tc>
          <w:tcPr>
            <w:tcW w:w="559" w:type="dxa"/>
            <w:tcBorders>
              <w:top w:val="nil"/>
              <w:left w:val="single" w:sz="4" w:space="0" w:color="auto"/>
              <w:bottom w:val="single" w:sz="4" w:space="0" w:color="auto"/>
              <w:right w:val="single" w:sz="4" w:space="0" w:color="auto"/>
            </w:tcBorders>
            <w:shd w:val="clear" w:color="auto" w:fill="auto"/>
            <w:noWrap/>
          </w:tcPr>
          <w:p w14:paraId="41BB77F7" w14:textId="77777777" w:rsidR="00F8254A" w:rsidRPr="008C43AA" w:rsidRDefault="00F8254A"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10</w:t>
            </w:r>
          </w:p>
        </w:tc>
        <w:tc>
          <w:tcPr>
            <w:tcW w:w="5552" w:type="dxa"/>
            <w:gridSpan w:val="2"/>
            <w:tcBorders>
              <w:top w:val="nil"/>
              <w:left w:val="nil"/>
              <w:bottom w:val="single" w:sz="4" w:space="0" w:color="auto"/>
              <w:right w:val="single" w:sz="4" w:space="0" w:color="auto"/>
            </w:tcBorders>
            <w:shd w:val="clear" w:color="auto" w:fill="auto"/>
            <w:noWrap/>
          </w:tcPr>
          <w:p w14:paraId="4FF61892" w14:textId="77777777" w:rsidR="00F8254A" w:rsidRPr="008C43AA" w:rsidRDefault="00F8254A"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Công suất yêu cầu (kW)</w:t>
            </w:r>
          </w:p>
        </w:tc>
        <w:tc>
          <w:tcPr>
            <w:tcW w:w="1701" w:type="dxa"/>
            <w:tcBorders>
              <w:top w:val="nil"/>
              <w:left w:val="nil"/>
              <w:bottom w:val="single" w:sz="4" w:space="0" w:color="auto"/>
              <w:right w:val="single" w:sz="4" w:space="0" w:color="auto"/>
            </w:tcBorders>
          </w:tcPr>
          <w:p w14:paraId="2F196AB6" w14:textId="77777777" w:rsidR="00F8254A" w:rsidRPr="008C43AA" w:rsidRDefault="00F8254A" w:rsidP="00A40018">
            <w:pPr>
              <w:spacing w:after="0" w:line="271"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vAlign w:val="center"/>
          </w:tcPr>
          <w:p w14:paraId="7D1FA181" w14:textId="77777777" w:rsidR="00F8254A" w:rsidRPr="008C43AA" w:rsidRDefault="00F13B97" w:rsidP="00F13B97">
            <w:pPr>
              <w:spacing w:after="0" w:line="271" w:lineRule="auto"/>
              <w:jc w:val="center"/>
              <w:rPr>
                <w:rFonts w:ascii="Times New Roman" w:hAnsi="Times New Roman" w:cs="Times New Roman"/>
                <w:sz w:val="28"/>
                <w:szCs w:val="28"/>
              </w:rPr>
            </w:pPr>
            <w:r>
              <w:rPr>
                <w:rFonts w:ascii="Times New Roman" w:hAnsi="Times New Roman" w:cs="Times New Roman"/>
                <w:sz w:val="28"/>
                <w:szCs w:val="28"/>
              </w:rPr>
              <w:t>3.820</w:t>
            </w:r>
          </w:p>
        </w:tc>
      </w:tr>
      <w:tr w:rsidR="00EC6944" w:rsidRPr="008C43AA" w14:paraId="71DA3C06" w14:textId="77777777" w:rsidTr="002D4BFC">
        <w:trPr>
          <w:trHeight w:val="375"/>
        </w:trPr>
        <w:tc>
          <w:tcPr>
            <w:tcW w:w="559" w:type="dxa"/>
            <w:tcBorders>
              <w:top w:val="nil"/>
              <w:left w:val="single" w:sz="4" w:space="0" w:color="auto"/>
              <w:bottom w:val="single" w:sz="4" w:space="0" w:color="auto"/>
              <w:right w:val="single" w:sz="4" w:space="0" w:color="auto"/>
            </w:tcBorders>
            <w:shd w:val="clear" w:color="auto" w:fill="auto"/>
            <w:noWrap/>
            <w:vAlign w:val="center"/>
          </w:tcPr>
          <w:p w14:paraId="77611BE4" w14:textId="77777777" w:rsidR="00F8254A" w:rsidRPr="008C43AA" w:rsidRDefault="00F8254A"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11</w:t>
            </w:r>
          </w:p>
        </w:tc>
        <w:tc>
          <w:tcPr>
            <w:tcW w:w="5552" w:type="dxa"/>
            <w:gridSpan w:val="2"/>
            <w:tcBorders>
              <w:top w:val="nil"/>
              <w:left w:val="nil"/>
              <w:bottom w:val="single" w:sz="4" w:space="0" w:color="auto"/>
              <w:right w:val="single" w:sz="4" w:space="0" w:color="auto"/>
            </w:tcBorders>
            <w:shd w:val="clear" w:color="auto" w:fill="auto"/>
            <w:noWrap/>
            <w:vAlign w:val="center"/>
          </w:tcPr>
          <w:p w14:paraId="6377EC2B" w14:textId="77777777" w:rsidR="00F8254A" w:rsidRPr="008C43AA" w:rsidRDefault="00F8254A" w:rsidP="00A40018">
            <w:pPr>
              <w:spacing w:after="0" w:line="271" w:lineRule="auto"/>
              <w:rPr>
                <w:rFonts w:ascii="Times New Roman" w:hAnsi="Times New Roman" w:cs="Times New Roman"/>
                <w:sz w:val="28"/>
                <w:szCs w:val="28"/>
              </w:rPr>
            </w:pPr>
            <w:r w:rsidRPr="008C43AA">
              <w:rPr>
                <w:rFonts w:ascii="Times New Roman" w:hAnsi="Times New Roman" w:cs="Times New Roman"/>
                <w:b/>
                <w:sz w:val="28"/>
                <w:szCs w:val="28"/>
              </w:rPr>
              <w:t>Công suất biểu kiến (kVA)</w:t>
            </w:r>
            <w:r w:rsidRPr="008C43AA">
              <w:rPr>
                <w:rFonts w:ascii="Times New Roman" w:hAnsi="Times New Roman" w:cs="Times New Roman"/>
                <w:sz w:val="28"/>
                <w:szCs w:val="28"/>
              </w:rPr>
              <w:t xml:space="preserve"> (Kđt = 0,7 và cos </w:t>
            </w:r>
            <w:r w:rsidRPr="008C43AA">
              <w:rPr>
                <w:rFonts w:ascii="Times New Roman" w:hAnsi="Times New Roman" w:cs="Times New Roman"/>
                <w:sz w:val="28"/>
                <w:szCs w:val="28"/>
                <w:lang w:val="nl-NL" w:eastAsia="zh-CN"/>
              </w:rPr>
              <w:sym w:font="Symbol" w:char="F06A"/>
            </w:r>
            <w:r w:rsidRPr="008C43AA">
              <w:rPr>
                <w:rFonts w:ascii="Times New Roman" w:hAnsi="Times New Roman" w:cs="Times New Roman"/>
                <w:sz w:val="28"/>
                <w:szCs w:val="28"/>
              </w:rPr>
              <w:t xml:space="preserve"> = 0,85)</w:t>
            </w:r>
          </w:p>
        </w:tc>
        <w:tc>
          <w:tcPr>
            <w:tcW w:w="1701" w:type="dxa"/>
            <w:tcBorders>
              <w:top w:val="nil"/>
              <w:left w:val="nil"/>
              <w:bottom w:val="single" w:sz="4" w:space="0" w:color="auto"/>
              <w:right w:val="single" w:sz="4" w:space="0" w:color="auto"/>
            </w:tcBorders>
            <w:vAlign w:val="center"/>
          </w:tcPr>
          <w:p w14:paraId="0AAC0EA8" w14:textId="77777777" w:rsidR="00F8254A" w:rsidRPr="008C43AA" w:rsidRDefault="00F8254A" w:rsidP="00A40018">
            <w:pPr>
              <w:spacing w:after="0" w:line="271" w:lineRule="auto"/>
              <w:jc w:val="center"/>
              <w:rPr>
                <w:rFonts w:ascii="Times New Roman" w:hAnsi="Times New Roman" w:cs="Times New Roman"/>
                <w:sz w:val="28"/>
                <w:szCs w:val="28"/>
              </w:rPr>
            </w:pPr>
          </w:p>
        </w:tc>
        <w:tc>
          <w:tcPr>
            <w:tcW w:w="1275" w:type="dxa"/>
            <w:tcBorders>
              <w:top w:val="nil"/>
              <w:left w:val="nil"/>
              <w:bottom w:val="single" w:sz="4" w:space="0" w:color="auto"/>
              <w:right w:val="single" w:sz="4" w:space="0" w:color="auto"/>
            </w:tcBorders>
            <w:vAlign w:val="center"/>
          </w:tcPr>
          <w:p w14:paraId="05BAFF21" w14:textId="77777777" w:rsidR="00F8254A" w:rsidRPr="008C43AA" w:rsidRDefault="00F13B97" w:rsidP="00A40018">
            <w:pPr>
              <w:spacing w:after="0" w:line="271" w:lineRule="auto"/>
              <w:jc w:val="center"/>
              <w:rPr>
                <w:rFonts w:ascii="Times New Roman" w:hAnsi="Times New Roman" w:cs="Times New Roman"/>
                <w:b/>
                <w:sz w:val="28"/>
                <w:szCs w:val="28"/>
              </w:rPr>
            </w:pPr>
            <w:r>
              <w:rPr>
                <w:rFonts w:ascii="Times New Roman" w:hAnsi="Times New Roman" w:cs="Times New Roman"/>
                <w:b/>
                <w:bCs/>
                <w:sz w:val="28"/>
                <w:szCs w:val="28"/>
              </w:rPr>
              <w:t>4.495</w:t>
            </w:r>
          </w:p>
        </w:tc>
      </w:tr>
    </w:tbl>
    <w:p w14:paraId="5C3DA45E" w14:textId="77777777" w:rsidR="00395127" w:rsidRPr="008C43AA" w:rsidRDefault="00395127" w:rsidP="00A40018">
      <w:pPr>
        <w:pStyle w:val="NormalWeb"/>
        <w:shd w:val="clear" w:color="auto" w:fill="FFFFFF"/>
        <w:spacing w:before="0" w:beforeAutospacing="0" w:after="0" w:afterAutospacing="0" w:line="271" w:lineRule="auto"/>
        <w:ind w:firstLine="709"/>
        <w:jc w:val="both"/>
        <w:rPr>
          <w:sz w:val="28"/>
          <w:szCs w:val="28"/>
        </w:rPr>
      </w:pPr>
      <w:r w:rsidRPr="008C43AA">
        <w:rPr>
          <w:sz w:val="28"/>
          <w:szCs w:val="28"/>
        </w:rPr>
        <w:t xml:space="preserve">Tổng nhu cầu cấp điện cho khu vực </w:t>
      </w:r>
      <w:r w:rsidR="006A5593" w:rsidRPr="008C43AA">
        <w:rPr>
          <w:rStyle w:val="apple-style-span"/>
          <w:spacing w:val="-2"/>
          <w:sz w:val="28"/>
          <w:szCs w:val="28"/>
        </w:rPr>
        <w:t>đô thị mới</w:t>
      </w:r>
      <w:r w:rsidRPr="008C43AA">
        <w:rPr>
          <w:sz w:val="28"/>
          <w:szCs w:val="28"/>
        </w:rPr>
        <w:t xml:space="preserve"> Vân Hội</w:t>
      </w:r>
      <w:r w:rsidR="00BA141A" w:rsidRPr="008C43AA">
        <w:rPr>
          <w:sz w:val="28"/>
          <w:szCs w:val="28"/>
        </w:rPr>
        <w:t xml:space="preserve"> dự báo đến năm 204</w:t>
      </w:r>
      <w:r w:rsidR="00041B8F" w:rsidRPr="008C43AA">
        <w:rPr>
          <w:sz w:val="28"/>
          <w:szCs w:val="28"/>
        </w:rPr>
        <w:t xml:space="preserve">5 là </w:t>
      </w:r>
      <w:r w:rsidR="00F13B97">
        <w:rPr>
          <w:sz w:val="28"/>
          <w:szCs w:val="28"/>
        </w:rPr>
        <w:t>4.495</w:t>
      </w:r>
      <w:r w:rsidR="00041B8F" w:rsidRPr="008C43AA">
        <w:rPr>
          <w:sz w:val="28"/>
          <w:szCs w:val="28"/>
        </w:rPr>
        <w:t xml:space="preserve"> k</w:t>
      </w:r>
      <w:r w:rsidRPr="008C43AA">
        <w:rPr>
          <w:sz w:val="28"/>
          <w:szCs w:val="28"/>
        </w:rPr>
        <w:t>VA</w:t>
      </w:r>
      <w:r w:rsidR="00265EA1" w:rsidRPr="008C43AA">
        <w:rPr>
          <w:sz w:val="28"/>
          <w:szCs w:val="28"/>
        </w:rPr>
        <w:t xml:space="preserve"> trong đó nhu cầu </w:t>
      </w:r>
      <w:r w:rsidR="00EF710B" w:rsidRPr="008C43AA">
        <w:rPr>
          <w:sz w:val="28"/>
          <w:szCs w:val="28"/>
        </w:rPr>
        <w:t>phụ tải điện sinh hoạt là 2.5</w:t>
      </w:r>
      <w:r w:rsidR="00F8254A" w:rsidRPr="008C43AA">
        <w:rPr>
          <w:sz w:val="28"/>
          <w:szCs w:val="28"/>
        </w:rPr>
        <w:t xml:space="preserve">76 </w:t>
      </w:r>
      <w:r w:rsidR="00041B8F" w:rsidRPr="008C43AA">
        <w:rPr>
          <w:sz w:val="28"/>
          <w:szCs w:val="28"/>
        </w:rPr>
        <w:t>k</w:t>
      </w:r>
      <w:r w:rsidR="00265EA1" w:rsidRPr="008C43AA">
        <w:rPr>
          <w:sz w:val="28"/>
          <w:szCs w:val="28"/>
        </w:rPr>
        <w:t>VA</w:t>
      </w:r>
      <w:r w:rsidRPr="008C43AA">
        <w:rPr>
          <w:sz w:val="28"/>
          <w:szCs w:val="28"/>
        </w:rPr>
        <w:t>.</w:t>
      </w:r>
    </w:p>
    <w:p w14:paraId="43D7A375" w14:textId="77777777" w:rsidR="00395127" w:rsidRPr="008C43AA" w:rsidRDefault="00395127" w:rsidP="00A40018">
      <w:pPr>
        <w:pStyle w:val="NormalWeb"/>
        <w:numPr>
          <w:ilvl w:val="0"/>
          <w:numId w:val="41"/>
        </w:numPr>
        <w:shd w:val="clear" w:color="auto" w:fill="FFFFFF"/>
        <w:spacing w:before="0" w:beforeAutospacing="0" w:after="0" w:afterAutospacing="0" w:line="271" w:lineRule="auto"/>
        <w:ind w:left="709"/>
        <w:jc w:val="both"/>
        <w:rPr>
          <w:sz w:val="28"/>
          <w:szCs w:val="28"/>
        </w:rPr>
      </w:pPr>
      <w:r w:rsidRPr="008C43AA">
        <w:rPr>
          <w:sz w:val="28"/>
          <w:szCs w:val="28"/>
        </w:rPr>
        <w:t>Lưới điện</w:t>
      </w:r>
    </w:p>
    <w:p w14:paraId="42A69C44" w14:textId="77777777" w:rsidR="00395127" w:rsidRPr="008C43AA" w:rsidRDefault="00395127" w:rsidP="00A40018">
      <w:pPr>
        <w:pStyle w:val="NormalWeb"/>
        <w:numPr>
          <w:ilvl w:val="0"/>
          <w:numId w:val="90"/>
        </w:numPr>
        <w:shd w:val="clear" w:color="auto" w:fill="FFFFFF"/>
        <w:spacing w:before="0" w:beforeAutospacing="0" w:after="0" w:afterAutospacing="0" w:line="271" w:lineRule="auto"/>
        <w:ind w:left="720"/>
        <w:jc w:val="both"/>
        <w:rPr>
          <w:sz w:val="28"/>
          <w:szCs w:val="28"/>
        </w:rPr>
      </w:pPr>
      <w:r w:rsidRPr="008C43AA">
        <w:rPr>
          <w:sz w:val="28"/>
          <w:szCs w:val="28"/>
        </w:rPr>
        <w:t>Lưới điện 110kV</w:t>
      </w:r>
    </w:p>
    <w:p w14:paraId="0CC5B19A" w14:textId="77777777" w:rsidR="00395127" w:rsidRPr="008C43AA" w:rsidRDefault="006A75EC" w:rsidP="00A40018">
      <w:pPr>
        <w:pStyle w:val="NormalWeb"/>
        <w:shd w:val="clear" w:color="auto" w:fill="FFFFFF"/>
        <w:spacing w:before="0" w:beforeAutospacing="0" w:after="0" w:afterAutospacing="0" w:line="271" w:lineRule="auto"/>
        <w:ind w:firstLine="709"/>
        <w:jc w:val="both"/>
        <w:rPr>
          <w:sz w:val="28"/>
          <w:szCs w:val="28"/>
        </w:rPr>
      </w:pPr>
      <w:r w:rsidRPr="008C43AA">
        <w:rPr>
          <w:sz w:val="28"/>
          <w:szCs w:val="28"/>
        </w:rPr>
        <w:t>Lưới điện cao thế 110k</w:t>
      </w:r>
      <w:r w:rsidR="00395127" w:rsidRPr="008C43AA">
        <w:rPr>
          <w:sz w:val="28"/>
          <w:szCs w:val="28"/>
        </w:rPr>
        <w:t xml:space="preserve">V từ trạm 220 </w:t>
      </w:r>
      <w:r w:rsidRPr="008C43AA">
        <w:rPr>
          <w:sz w:val="28"/>
          <w:szCs w:val="28"/>
        </w:rPr>
        <w:t>k</w:t>
      </w:r>
      <w:r w:rsidR="00395127" w:rsidRPr="008C43AA">
        <w:rPr>
          <w:sz w:val="28"/>
          <w:szCs w:val="28"/>
        </w:rPr>
        <w:t xml:space="preserve">V Yên Bái đi Nghĩa Lộ đoạn qua khu vực </w:t>
      </w:r>
      <w:r w:rsidR="006A5593" w:rsidRPr="008C43AA">
        <w:rPr>
          <w:rStyle w:val="apple-style-span"/>
          <w:spacing w:val="-2"/>
          <w:sz w:val="28"/>
          <w:szCs w:val="28"/>
        </w:rPr>
        <w:t>đô thị mới</w:t>
      </w:r>
      <w:r w:rsidR="00395127" w:rsidRPr="008C43AA">
        <w:rPr>
          <w:sz w:val="28"/>
          <w:szCs w:val="28"/>
        </w:rPr>
        <w:t xml:space="preserve"> Vân Hội được giữ nguyên theo hiện trạng. Đảm bảo hành lang an toàn lưới điện tới chân các công trình xây dựng</w:t>
      </w:r>
      <w:r w:rsidR="00635AFF" w:rsidRPr="008C43AA">
        <w:rPr>
          <w:sz w:val="28"/>
          <w:szCs w:val="28"/>
        </w:rPr>
        <w:t>.</w:t>
      </w:r>
    </w:p>
    <w:p w14:paraId="173B0CB5" w14:textId="77777777" w:rsidR="00395127" w:rsidRPr="008C43AA" w:rsidRDefault="00395127" w:rsidP="00A40018">
      <w:pPr>
        <w:pStyle w:val="NormalWeb"/>
        <w:numPr>
          <w:ilvl w:val="0"/>
          <w:numId w:val="90"/>
        </w:numPr>
        <w:shd w:val="clear" w:color="auto" w:fill="FFFFFF"/>
        <w:spacing w:before="0" w:beforeAutospacing="0" w:after="0" w:afterAutospacing="0" w:line="271" w:lineRule="auto"/>
        <w:ind w:left="720"/>
        <w:jc w:val="both"/>
        <w:rPr>
          <w:sz w:val="28"/>
          <w:szCs w:val="28"/>
        </w:rPr>
      </w:pPr>
      <w:r w:rsidRPr="008C43AA">
        <w:rPr>
          <w:sz w:val="28"/>
          <w:szCs w:val="28"/>
        </w:rPr>
        <w:t>Lưới điện trung áp</w:t>
      </w:r>
    </w:p>
    <w:p w14:paraId="4F63323A"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T</w:t>
      </w:r>
      <w:r w:rsidR="006A75EC" w:rsidRPr="008C43AA">
        <w:rPr>
          <w:rStyle w:val="apple-style-span"/>
          <w:spacing w:val="-2"/>
          <w:sz w:val="28"/>
          <w:szCs w:val="28"/>
        </w:rPr>
        <w:t>uyến đường dây nổi trung thế 35k</w:t>
      </w:r>
      <w:r w:rsidRPr="008C43AA">
        <w:rPr>
          <w:rStyle w:val="apple-style-span"/>
          <w:spacing w:val="-2"/>
          <w:sz w:val="28"/>
          <w:szCs w:val="28"/>
        </w:rPr>
        <w:t xml:space="preserve">V hiện trạng đi xã Việt Hồng nhánh rẽ Vân Hội cấp điện cho </w:t>
      </w:r>
      <w:r w:rsidR="006A5593" w:rsidRPr="008C43AA">
        <w:rPr>
          <w:rStyle w:val="apple-style-span"/>
          <w:spacing w:val="-2"/>
          <w:sz w:val="28"/>
          <w:szCs w:val="28"/>
        </w:rPr>
        <w:t>đô thị mới</w:t>
      </w:r>
      <w:r w:rsidRPr="008C43AA">
        <w:rPr>
          <w:rStyle w:val="apple-style-span"/>
          <w:spacing w:val="-2"/>
          <w:sz w:val="28"/>
          <w:szCs w:val="28"/>
        </w:rPr>
        <w:t xml:space="preserve"> Vân Hội được giữ nguyên đường dây và hướng tuyến.</w:t>
      </w:r>
      <w:r w:rsidR="00B349B0" w:rsidRPr="008C43AA">
        <w:rPr>
          <w:rStyle w:val="apple-style-span"/>
          <w:spacing w:val="-2"/>
          <w:sz w:val="28"/>
          <w:szCs w:val="28"/>
        </w:rPr>
        <w:t>Xây dựng hệ thống cáp ngầm cho các khu đô thị mới để đảm bảo mỹ quan và an toàn lưới điện.</w:t>
      </w:r>
    </w:p>
    <w:p w14:paraId="2B8AB6EF" w14:textId="77777777" w:rsidR="00395127" w:rsidRPr="008C43AA" w:rsidRDefault="00CA66D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Xây dựng mới khoảng 0,</w:t>
      </w:r>
      <w:r w:rsidR="00B349B0" w:rsidRPr="008C43AA">
        <w:rPr>
          <w:rStyle w:val="apple-style-span"/>
          <w:spacing w:val="-2"/>
          <w:sz w:val="28"/>
          <w:szCs w:val="28"/>
        </w:rPr>
        <w:t>100</w:t>
      </w:r>
      <w:r w:rsidR="00395127" w:rsidRPr="008C43AA">
        <w:rPr>
          <w:rStyle w:val="apple-style-span"/>
          <w:spacing w:val="-2"/>
          <w:sz w:val="28"/>
          <w:szCs w:val="28"/>
        </w:rPr>
        <w:t xml:space="preserve"> km cáp ngầm 35 kV cấp điện cho các trạm biến áp phụ tải xây dựng mới.</w:t>
      </w:r>
    </w:p>
    <w:p w14:paraId="0398BCD4"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4"/>
          <w:sz w:val="28"/>
          <w:szCs w:val="28"/>
        </w:rPr>
      </w:pPr>
      <w:r w:rsidRPr="008C43AA">
        <w:rPr>
          <w:rStyle w:val="apple-style-span"/>
          <w:spacing w:val="-4"/>
          <w:sz w:val="28"/>
          <w:szCs w:val="28"/>
        </w:rPr>
        <w:t xml:space="preserve">Cáp ngầm trung áp xây dựng mới đường trục sử dụng cáp có tiết diện </w:t>
      </w:r>
      <w:r w:rsidR="00FB0BDF" w:rsidRPr="008C43AA">
        <w:rPr>
          <w:rStyle w:val="apple-style-span"/>
          <w:spacing w:val="-4"/>
          <w:sz w:val="28"/>
          <w:szCs w:val="28"/>
        </w:rPr>
        <w:t xml:space="preserve">≥ </w:t>
      </w:r>
      <w:r w:rsidRPr="008C43AA">
        <w:rPr>
          <w:rStyle w:val="apple-style-span"/>
          <w:spacing w:val="-4"/>
          <w:sz w:val="28"/>
          <w:szCs w:val="28"/>
        </w:rPr>
        <w:t>240mm</w:t>
      </w:r>
      <w:r w:rsidR="00FB0BDF" w:rsidRPr="008C43AA">
        <w:rPr>
          <w:rStyle w:val="apple-style-span"/>
          <w:spacing w:val="-4"/>
          <w:sz w:val="28"/>
          <w:szCs w:val="28"/>
          <w:vertAlign w:val="superscript"/>
        </w:rPr>
        <w:t>2</w:t>
      </w:r>
      <w:r w:rsidRPr="008C43AA">
        <w:rPr>
          <w:rStyle w:val="apple-style-span"/>
          <w:spacing w:val="-4"/>
          <w:sz w:val="28"/>
          <w:szCs w:val="28"/>
        </w:rPr>
        <w:t xml:space="preserve">, nhánh rẽ đến trạm biến áp sử dụng dây dẫn có tiết diện </w:t>
      </w:r>
      <w:r w:rsidR="00FB0BDF" w:rsidRPr="008C43AA">
        <w:rPr>
          <w:rStyle w:val="apple-style-span"/>
          <w:spacing w:val="-4"/>
          <w:sz w:val="28"/>
          <w:szCs w:val="28"/>
        </w:rPr>
        <w:t xml:space="preserve">≥ </w:t>
      </w:r>
      <w:r w:rsidRPr="008C43AA">
        <w:rPr>
          <w:rStyle w:val="apple-style-span"/>
          <w:spacing w:val="-4"/>
          <w:sz w:val="28"/>
          <w:szCs w:val="28"/>
        </w:rPr>
        <w:t>120mm</w:t>
      </w:r>
      <w:r w:rsidR="00FB0BDF" w:rsidRPr="008C43AA">
        <w:rPr>
          <w:rStyle w:val="apple-style-span"/>
          <w:spacing w:val="-4"/>
          <w:sz w:val="28"/>
          <w:szCs w:val="28"/>
          <w:vertAlign w:val="superscript"/>
        </w:rPr>
        <w:t>2</w:t>
      </w:r>
      <w:r w:rsidRPr="008C43AA">
        <w:rPr>
          <w:rStyle w:val="apple-style-span"/>
          <w:spacing w:val="-4"/>
          <w:sz w:val="28"/>
          <w:szCs w:val="28"/>
        </w:rPr>
        <w:t>, cáp ngầm sử dụng cáp khô 3 pha, các điện XLPE có đặc tính chống thấm dọc và ngang.</w:t>
      </w:r>
    </w:p>
    <w:p w14:paraId="1590C7DE" w14:textId="77777777" w:rsidR="00395127" w:rsidRPr="008C43AA" w:rsidRDefault="00395127" w:rsidP="00A40018">
      <w:pPr>
        <w:pStyle w:val="NormalWeb"/>
        <w:numPr>
          <w:ilvl w:val="0"/>
          <w:numId w:val="90"/>
        </w:numPr>
        <w:shd w:val="clear" w:color="auto" w:fill="FFFFFF"/>
        <w:spacing w:before="0" w:beforeAutospacing="0" w:after="0" w:afterAutospacing="0" w:line="271" w:lineRule="auto"/>
        <w:ind w:left="720"/>
        <w:jc w:val="both"/>
        <w:rPr>
          <w:sz w:val="28"/>
          <w:szCs w:val="28"/>
        </w:rPr>
      </w:pPr>
      <w:r w:rsidRPr="008C43AA">
        <w:rPr>
          <w:sz w:val="28"/>
          <w:szCs w:val="28"/>
        </w:rPr>
        <w:t>Lưới điện hạ áp 0,4kV</w:t>
      </w:r>
    </w:p>
    <w:p w14:paraId="6E5041A0"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Gi</w:t>
      </w:r>
      <w:r w:rsidR="006A75EC" w:rsidRPr="008C43AA">
        <w:rPr>
          <w:rStyle w:val="apple-style-span"/>
          <w:spacing w:val="-2"/>
          <w:sz w:val="28"/>
          <w:szCs w:val="28"/>
        </w:rPr>
        <w:t>ai đoạn sau lưới điện hạ áp 0,4k</w:t>
      </w:r>
      <w:r w:rsidRPr="008C43AA">
        <w:rPr>
          <w:rStyle w:val="apple-style-span"/>
          <w:spacing w:val="-2"/>
          <w:sz w:val="28"/>
          <w:szCs w:val="28"/>
        </w:rPr>
        <w:t xml:space="preserve">V đến các khu dân cư được ngầm hóa để đảm bảo cảnh quan và an toàn lưới điện. Các khu dân cư hiện trạng với lòng đường có mặt cắt ≤  3m lưới điện hạ áp nổi được xây dựng dọc các tuyến đường giao thông khu vực, sử dụng cáp vặn xoắn ABC trên cột BTLT. Kết cấu lưới 0,4KV theo mạng hình tia. </w:t>
      </w:r>
    </w:p>
    <w:p w14:paraId="17F276E3"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Cấu trúc lưới điện: Đường dây hạ ngầm được đặt trong ống ruột gà PVC xuất phát từ trạm hạ áp đi ngầm trên vỉa hè hoặc bó sát vỉa lề đường dọc trước nhà của hộ phụ tải. Trên trục chính lắp tủ phân phối hạ áp đặt trên nền gạch, mỗi tủ được sử dụng cho từ 8- 10 hộ sử dụng điện 1 pha và từ 2 – 4 hộ 3 pha tùy theo loại tủ. Dây dẫn vào hộ sử dụng điện cho mục đích sinh hoạt dùng cáp có tiết diện ≥ 4mm</w:t>
      </w:r>
      <w:r w:rsidR="00FB0BDF" w:rsidRPr="008C43AA">
        <w:rPr>
          <w:rStyle w:val="apple-style-span"/>
          <w:spacing w:val="-2"/>
          <w:sz w:val="28"/>
          <w:szCs w:val="28"/>
          <w:vertAlign w:val="superscript"/>
        </w:rPr>
        <w:t>2</w:t>
      </w:r>
      <w:r w:rsidRPr="008C43AA">
        <w:rPr>
          <w:rStyle w:val="apple-style-span"/>
          <w:spacing w:val="-2"/>
          <w:sz w:val="28"/>
          <w:szCs w:val="28"/>
        </w:rPr>
        <w:t xml:space="preserve"> chiều dài từ công tơ vào nhà dân không quá 30m.</w:t>
      </w:r>
    </w:p>
    <w:p w14:paraId="4BC79B56"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Lưới điện hạ ngầm sử dụng cáp ngầm có đường trục tiết diện ≥ 4 x120mm</w:t>
      </w:r>
      <w:r w:rsidR="001C0A8E" w:rsidRPr="008C43AA">
        <w:rPr>
          <w:rStyle w:val="apple-style-span"/>
          <w:spacing w:val="-2"/>
          <w:sz w:val="28"/>
          <w:szCs w:val="28"/>
          <w:vertAlign w:val="superscript"/>
        </w:rPr>
        <w:t>2</w:t>
      </w:r>
      <w:r w:rsidRPr="008C43AA">
        <w:rPr>
          <w:rStyle w:val="apple-style-span"/>
          <w:spacing w:val="-2"/>
          <w:sz w:val="28"/>
          <w:szCs w:val="28"/>
        </w:rPr>
        <w:t xml:space="preserve">, </w:t>
      </w:r>
      <w:r w:rsidRPr="008C43AA">
        <w:rPr>
          <w:rStyle w:val="apple-style-span"/>
          <w:spacing w:val="-2"/>
          <w:sz w:val="28"/>
          <w:szCs w:val="28"/>
        </w:rPr>
        <w:lastRenderedPageBreak/>
        <w:t>đường nhánh có tiết diện  ≥ 4 x50 mm</w:t>
      </w:r>
      <w:r w:rsidR="00FB0BDF" w:rsidRPr="008C43AA">
        <w:rPr>
          <w:rStyle w:val="apple-style-span"/>
          <w:spacing w:val="-2"/>
          <w:sz w:val="28"/>
          <w:szCs w:val="28"/>
          <w:vertAlign w:val="superscript"/>
        </w:rPr>
        <w:t>2</w:t>
      </w:r>
      <w:r w:rsidRPr="008C43AA">
        <w:rPr>
          <w:rStyle w:val="apple-style-span"/>
          <w:spacing w:val="-2"/>
          <w:sz w:val="28"/>
          <w:szCs w:val="28"/>
        </w:rPr>
        <w:t>. Lưới hạ áp nổi sử dụng cáp văn xoắn ABC cáp b</w:t>
      </w:r>
      <w:r w:rsidR="00FB0BDF" w:rsidRPr="008C43AA">
        <w:rPr>
          <w:rStyle w:val="apple-style-span"/>
          <w:spacing w:val="-2"/>
          <w:sz w:val="28"/>
          <w:szCs w:val="28"/>
        </w:rPr>
        <w:t>ọc đường trục có tiết diện ≥ 4 x</w:t>
      </w:r>
      <w:r w:rsidRPr="008C43AA">
        <w:rPr>
          <w:rStyle w:val="apple-style-span"/>
          <w:spacing w:val="-2"/>
          <w:sz w:val="28"/>
          <w:szCs w:val="28"/>
        </w:rPr>
        <w:t>120mm</w:t>
      </w:r>
      <w:r w:rsidR="00FB0BDF" w:rsidRPr="008C43AA">
        <w:rPr>
          <w:rStyle w:val="apple-style-span"/>
          <w:spacing w:val="-2"/>
          <w:sz w:val="28"/>
          <w:szCs w:val="28"/>
          <w:vertAlign w:val="superscript"/>
        </w:rPr>
        <w:t>2</w:t>
      </w:r>
      <w:r w:rsidRPr="008C43AA">
        <w:rPr>
          <w:rStyle w:val="apple-style-span"/>
          <w:spacing w:val="-2"/>
          <w:sz w:val="28"/>
          <w:szCs w:val="28"/>
        </w:rPr>
        <w:t>, đường nhánh có tiết diện  ≥ 4 x50 mm</w:t>
      </w:r>
      <w:r w:rsidR="00FB0BDF" w:rsidRPr="008C43AA">
        <w:rPr>
          <w:rStyle w:val="apple-style-span"/>
          <w:spacing w:val="-2"/>
          <w:sz w:val="28"/>
          <w:szCs w:val="28"/>
          <w:vertAlign w:val="superscript"/>
        </w:rPr>
        <w:t>2</w:t>
      </w:r>
      <w:r w:rsidRPr="008C43AA">
        <w:rPr>
          <w:rStyle w:val="apple-style-span"/>
          <w:spacing w:val="-2"/>
          <w:sz w:val="28"/>
          <w:szCs w:val="28"/>
        </w:rPr>
        <w:t xml:space="preserve"> . Bán kính phục vụ đảm bảo ≤ 300m đối với khu vực nội thị, khu vực đô thị mới, khu du lịch và các phụ tải quan trọng và bán kính cấp điện ≤ 800m đối với các khu vực mật độ thấp. </w:t>
      </w:r>
    </w:p>
    <w:p w14:paraId="439F06E9" w14:textId="77777777" w:rsidR="00395127" w:rsidRPr="008C43AA" w:rsidRDefault="00395127" w:rsidP="00A40018">
      <w:pPr>
        <w:pStyle w:val="NormalWeb"/>
        <w:numPr>
          <w:ilvl w:val="0"/>
          <w:numId w:val="90"/>
        </w:numPr>
        <w:shd w:val="clear" w:color="auto" w:fill="FFFFFF"/>
        <w:spacing w:before="0" w:beforeAutospacing="0" w:after="0" w:afterAutospacing="0" w:line="271" w:lineRule="auto"/>
        <w:ind w:left="720"/>
        <w:jc w:val="both"/>
        <w:rPr>
          <w:sz w:val="28"/>
          <w:szCs w:val="28"/>
        </w:rPr>
      </w:pPr>
      <w:r w:rsidRPr="008C43AA">
        <w:rPr>
          <w:sz w:val="28"/>
          <w:szCs w:val="28"/>
        </w:rPr>
        <w:t xml:space="preserve">Trạm hạ áp 35/0,4kV </w:t>
      </w:r>
    </w:p>
    <w:p w14:paraId="46D8FC39"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Các trạm biến áp hiện có đang sử dụng sẽ được tiếp tục sử dụn</w:t>
      </w:r>
      <w:r w:rsidR="00097C0B" w:rsidRPr="008C43AA">
        <w:rPr>
          <w:rStyle w:val="apple-style-span"/>
          <w:spacing w:val="-2"/>
          <w:sz w:val="28"/>
          <w:szCs w:val="28"/>
        </w:rPr>
        <w:t>g và cải tạo nâng cấp công suất</w:t>
      </w:r>
      <w:r w:rsidRPr="008C43AA">
        <w:rPr>
          <w:rStyle w:val="apple-style-span"/>
          <w:spacing w:val="-2"/>
          <w:sz w:val="28"/>
          <w:szCs w:val="28"/>
        </w:rPr>
        <w:t>.</w:t>
      </w:r>
    </w:p>
    <w:p w14:paraId="0D50FFE9"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Dựa vào bảng tính toán nhu cầu sử dụng điện của khu quy ho</w:t>
      </w:r>
      <w:r w:rsidR="00BA141A" w:rsidRPr="008C43AA">
        <w:rPr>
          <w:rStyle w:val="apple-style-span"/>
          <w:spacing w:val="-2"/>
          <w:sz w:val="28"/>
          <w:szCs w:val="28"/>
        </w:rPr>
        <w:t>ạch. Đến năm 204</w:t>
      </w:r>
      <w:r w:rsidR="006A75EC" w:rsidRPr="008C43AA">
        <w:rPr>
          <w:rStyle w:val="apple-style-span"/>
          <w:spacing w:val="-2"/>
          <w:sz w:val="28"/>
          <w:szCs w:val="28"/>
        </w:rPr>
        <w:t>5 lưới điện 0.4k</w:t>
      </w:r>
      <w:r w:rsidRPr="008C43AA">
        <w:rPr>
          <w:rStyle w:val="apple-style-span"/>
          <w:spacing w:val="-2"/>
          <w:sz w:val="28"/>
          <w:szCs w:val="28"/>
        </w:rPr>
        <w:t xml:space="preserve">V cấp điện sinh hoạt hiện có không đủ cung cấp điện cho nhu cầu dùng điện của toàn khu vực </w:t>
      </w:r>
      <w:r w:rsidR="006A5593" w:rsidRPr="008C43AA">
        <w:rPr>
          <w:rStyle w:val="apple-style-span"/>
          <w:spacing w:val="-2"/>
          <w:sz w:val="28"/>
          <w:szCs w:val="28"/>
        </w:rPr>
        <w:t>đô thị mới</w:t>
      </w:r>
      <w:r w:rsidRPr="008C43AA">
        <w:rPr>
          <w:rStyle w:val="apple-style-span"/>
          <w:spacing w:val="-2"/>
          <w:sz w:val="28"/>
          <w:szCs w:val="28"/>
        </w:rPr>
        <w:t xml:space="preserve"> Vân Hội. Để đảm bảo cung cấp điện cho phụ tải của khu vực trong giai đoạn trước mắt cũng như về lâu dài do dân cư đô thị tăng c</w:t>
      </w:r>
      <w:r w:rsidR="006C4177" w:rsidRPr="008C43AA">
        <w:rPr>
          <w:rStyle w:val="apple-style-span"/>
          <w:spacing w:val="-2"/>
          <w:sz w:val="28"/>
          <w:szCs w:val="28"/>
        </w:rPr>
        <w:t xml:space="preserve">ho </w:t>
      </w:r>
      <w:r w:rsidR="006A5593" w:rsidRPr="008C43AA">
        <w:rPr>
          <w:rStyle w:val="apple-style-span"/>
          <w:spacing w:val="-2"/>
          <w:sz w:val="28"/>
          <w:szCs w:val="28"/>
        </w:rPr>
        <w:t>đô thị mới</w:t>
      </w:r>
      <w:r w:rsidR="006C4177" w:rsidRPr="008C43AA">
        <w:rPr>
          <w:rStyle w:val="apple-style-span"/>
          <w:spacing w:val="-2"/>
          <w:sz w:val="28"/>
          <w:szCs w:val="28"/>
        </w:rPr>
        <w:t xml:space="preserve"> Vân Hội. Dự kiến xây mới 1</w:t>
      </w:r>
      <w:r w:rsidR="006A75EC" w:rsidRPr="008C43AA">
        <w:rPr>
          <w:rStyle w:val="apple-style-span"/>
          <w:spacing w:val="-2"/>
          <w:sz w:val="28"/>
          <w:szCs w:val="28"/>
        </w:rPr>
        <w:t xml:space="preserve"> TBA 35/0,4k</w:t>
      </w:r>
      <w:r w:rsidRPr="008C43AA">
        <w:rPr>
          <w:rStyle w:val="apple-style-span"/>
          <w:spacing w:val="-2"/>
          <w:sz w:val="28"/>
          <w:szCs w:val="28"/>
        </w:rPr>
        <w:t xml:space="preserve">V (TBA Vân Hội 5), nâng cấp </w:t>
      </w:r>
      <w:r w:rsidR="006C4177" w:rsidRPr="008C43AA">
        <w:rPr>
          <w:rStyle w:val="apple-style-span"/>
          <w:spacing w:val="-2"/>
          <w:sz w:val="28"/>
          <w:szCs w:val="28"/>
        </w:rPr>
        <w:t>6</w:t>
      </w:r>
      <w:r w:rsidRPr="008C43AA">
        <w:rPr>
          <w:rStyle w:val="apple-style-span"/>
          <w:spacing w:val="-2"/>
          <w:sz w:val="28"/>
          <w:szCs w:val="28"/>
        </w:rPr>
        <w:t xml:space="preserve"> TBA hiện trạng (TBA Thôn 9 Vân Hội, TBA Vân Hội 1, TBA Vân Hội 2, TBA Vân Hội 3</w:t>
      </w:r>
      <w:r w:rsidR="00CA66DC" w:rsidRPr="008C43AA">
        <w:rPr>
          <w:rStyle w:val="apple-style-span"/>
          <w:spacing w:val="-2"/>
          <w:sz w:val="28"/>
          <w:szCs w:val="28"/>
        </w:rPr>
        <w:t xml:space="preserve">, TBA Thôn 4 -VH </w:t>
      </w:r>
      <w:r w:rsidRPr="008C43AA">
        <w:rPr>
          <w:rStyle w:val="apple-style-span"/>
          <w:spacing w:val="-2"/>
          <w:sz w:val="28"/>
          <w:szCs w:val="28"/>
        </w:rPr>
        <w:t xml:space="preserve">) và giữ nguyên công suất </w:t>
      </w:r>
      <w:r w:rsidR="00CA66DC" w:rsidRPr="008C43AA">
        <w:rPr>
          <w:rStyle w:val="apple-style-span"/>
          <w:spacing w:val="-2"/>
          <w:sz w:val="28"/>
          <w:szCs w:val="28"/>
        </w:rPr>
        <w:t>2</w:t>
      </w:r>
      <w:r w:rsidRPr="008C43AA">
        <w:rPr>
          <w:rStyle w:val="apple-style-span"/>
          <w:spacing w:val="-2"/>
          <w:sz w:val="28"/>
          <w:szCs w:val="28"/>
        </w:rPr>
        <w:t xml:space="preserve"> TBA hiện trạng. Như vậy sẽ đủ đáp ứng nhu cầu phụ tải điện không xảy ra tình trạng quá tải cho các máy biến áp lưới.</w:t>
      </w:r>
    </w:p>
    <w:p w14:paraId="77764204"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Vị trí đặt trạm nằm trong khu vực trung tâm phụ tải điện nhằm giảm bán kính cấp điện cho lưới hạ áp. Vị trí đặt trạm thông thoáng phù hợp với quy hoạch, cảnh quan môi trường xung quanh.</w:t>
      </w:r>
    </w:p>
    <w:p w14:paraId="0ECF9263" w14:textId="77777777" w:rsidR="00395127" w:rsidRPr="008C43AA" w:rsidRDefault="00395127" w:rsidP="00A40018">
      <w:pPr>
        <w:pStyle w:val="NormalWeb"/>
        <w:numPr>
          <w:ilvl w:val="0"/>
          <w:numId w:val="90"/>
        </w:numPr>
        <w:shd w:val="clear" w:color="auto" w:fill="FFFFFF"/>
        <w:spacing w:before="0" w:beforeAutospacing="0" w:after="0" w:afterAutospacing="0" w:line="271" w:lineRule="auto"/>
        <w:ind w:left="720"/>
        <w:jc w:val="both"/>
        <w:rPr>
          <w:sz w:val="28"/>
          <w:szCs w:val="28"/>
        </w:rPr>
      </w:pPr>
      <w:r w:rsidRPr="008C43AA">
        <w:rPr>
          <w:sz w:val="28"/>
          <w:szCs w:val="28"/>
        </w:rPr>
        <w:t>Lưới điện chiếu sáng</w:t>
      </w:r>
    </w:p>
    <w:p w14:paraId="4C2F880D"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Chiếu sáng giao thông phải đảm bảo an toàn cho người và phương tiện, các hoạt động kinh tế xã hội diến ra bình thường về ban đêm. Mục tiêu đến năm 20</w:t>
      </w:r>
      <w:r w:rsidR="00BA141A" w:rsidRPr="008C43AA">
        <w:rPr>
          <w:rStyle w:val="apple-style-span"/>
          <w:spacing w:val="-2"/>
          <w:sz w:val="28"/>
          <w:szCs w:val="28"/>
        </w:rPr>
        <w:t>4</w:t>
      </w:r>
      <w:r w:rsidRPr="008C43AA">
        <w:rPr>
          <w:rStyle w:val="apple-style-span"/>
          <w:spacing w:val="-2"/>
          <w:sz w:val="28"/>
          <w:szCs w:val="28"/>
        </w:rPr>
        <w:t>5 xây dựng 100% tuyến đường có chiếu sáng phù hợp.</w:t>
      </w:r>
    </w:p>
    <w:p w14:paraId="56833B61"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Hệ thống chiếu sáng được thiết kế hạ ngầm ở các tuyến đường có mặt cắt &gt;10,5m được bố trí ở 2 bên tuyến đường và các tuyến đường có mặt cắt ≤ 10,5m bố trí 1 tuyến chiếu sáng 1 bên đường. Các khu dân cư hiện trạng với lòng đường có mặt cắt ≤  3m  đường dây chiếu sáng có thể kết hợp đi chung cột với đường dây hạ áp cấp điện sinh hoạt, khu vực các tuyến đường không có hệ thống điện hạ thế sử dụng hệ thống cáp ngầm chiếu sáng trên các cột thép.</w:t>
      </w:r>
    </w:p>
    <w:p w14:paraId="0389DE38"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Nguồn chiếu sáng được lấy từ các trạm hạ thế công cộng trong khu vực. Chi tiết cụ thể sẽ được thiết kế và tính toán trong giai đoạn tiếp theo.</w:t>
      </w:r>
    </w:p>
    <w:p w14:paraId="5B1EC5FC" w14:textId="77777777" w:rsidR="00395127" w:rsidRPr="008C43AA" w:rsidRDefault="0039512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Tủ điều khiển chiếu sáng dùng tủ điều khiển chiếu sáng tự động kết hợp với điều khiển chiếu sáng bằng tay nhắm tăng tính linh động và đảm bảo trong quá trình khai thác và vận hành.</w:t>
      </w:r>
    </w:p>
    <w:p w14:paraId="469E44DD" w14:textId="77777777" w:rsidR="00C96A88" w:rsidRPr="008C43AA" w:rsidRDefault="00C96A88"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253" w:name="_Toc161409220"/>
      <w:r w:rsidRPr="008C43AA">
        <w:rPr>
          <w:sz w:val="28"/>
          <w:szCs w:val="28"/>
        </w:rPr>
        <w:t>Tổng hợp khối lượng và khái toán kinh phí đầu tư xây dựng</w:t>
      </w:r>
      <w:bookmarkEnd w:id="253"/>
    </w:p>
    <w:p w14:paraId="40C4B6D7" w14:textId="77777777" w:rsidR="00C96A88" w:rsidRPr="008C43AA" w:rsidRDefault="00C96A88" w:rsidP="00A40018">
      <w:pPr>
        <w:pStyle w:val="NormalWeb"/>
        <w:numPr>
          <w:ilvl w:val="0"/>
          <w:numId w:val="38"/>
        </w:numPr>
        <w:shd w:val="clear" w:color="auto" w:fill="FFFFFF"/>
        <w:tabs>
          <w:tab w:val="left" w:pos="709"/>
          <w:tab w:val="left" w:pos="851"/>
        </w:tabs>
        <w:spacing w:before="0" w:beforeAutospacing="0" w:after="0" w:afterAutospacing="0" w:line="271" w:lineRule="auto"/>
        <w:jc w:val="both"/>
        <w:rPr>
          <w:i/>
          <w:sz w:val="28"/>
          <w:szCs w:val="28"/>
        </w:rPr>
      </w:pPr>
      <w:r w:rsidRPr="008C43AA">
        <w:rPr>
          <w:i/>
          <w:sz w:val="28"/>
          <w:szCs w:val="28"/>
        </w:rPr>
        <w:t>Tổng hợp khối lượng hệ thống cấp điện và chiếu sáng</w:t>
      </w:r>
    </w:p>
    <w:p w14:paraId="55A726CD" w14:textId="77777777" w:rsidR="00426B0E" w:rsidRPr="008C43AA" w:rsidRDefault="00426B0E" w:rsidP="00A40018">
      <w:pPr>
        <w:pStyle w:val="Caption"/>
        <w:keepNext/>
        <w:spacing w:beforeLines="0" w:afterLines="0" w:line="271" w:lineRule="auto"/>
        <w:rPr>
          <w:color w:val="auto"/>
          <w:szCs w:val="28"/>
          <w:lang w:val="en-US"/>
        </w:rPr>
      </w:pPr>
      <w:bookmarkStart w:id="254" w:name="_Toc144463250"/>
      <w:r w:rsidRPr="008C43AA">
        <w:rPr>
          <w:color w:val="auto"/>
          <w:szCs w:val="28"/>
        </w:rPr>
        <w:lastRenderedPageBreak/>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24</w:t>
      </w:r>
      <w:r w:rsidR="000B74CE" w:rsidRPr="008C43AA">
        <w:rPr>
          <w:color w:val="auto"/>
          <w:szCs w:val="28"/>
        </w:rPr>
        <w:fldChar w:fldCharType="end"/>
      </w:r>
      <w:r w:rsidRPr="008C43AA">
        <w:rPr>
          <w:color w:val="auto"/>
          <w:szCs w:val="28"/>
          <w:lang w:val="en-US"/>
        </w:rPr>
        <w:t>: Bảng tổng hợp khối lượng cấp điện và trạm hạ thế</w:t>
      </w:r>
      <w:bookmarkEnd w:id="254"/>
    </w:p>
    <w:tbl>
      <w:tblPr>
        <w:tblStyle w:val="TableGrid"/>
        <w:tblW w:w="9214" w:type="dxa"/>
        <w:tblInd w:w="108" w:type="dxa"/>
        <w:tblLayout w:type="fixed"/>
        <w:tblLook w:val="04A0" w:firstRow="1" w:lastRow="0" w:firstColumn="1" w:lastColumn="0" w:noHBand="0" w:noVBand="1"/>
      </w:tblPr>
      <w:tblGrid>
        <w:gridCol w:w="709"/>
        <w:gridCol w:w="2552"/>
        <w:gridCol w:w="1559"/>
        <w:gridCol w:w="992"/>
        <w:gridCol w:w="992"/>
        <w:gridCol w:w="993"/>
        <w:gridCol w:w="1417"/>
      </w:tblGrid>
      <w:tr w:rsidR="00EC6944" w:rsidRPr="008C43AA" w14:paraId="7493021E" w14:textId="77777777" w:rsidTr="00AC2DE3">
        <w:trPr>
          <w:tblHeader/>
        </w:trPr>
        <w:tc>
          <w:tcPr>
            <w:tcW w:w="709" w:type="dxa"/>
            <w:vAlign w:val="center"/>
          </w:tcPr>
          <w:p w14:paraId="0888785E" w14:textId="77777777" w:rsidR="00C96A88" w:rsidRPr="008C43AA" w:rsidRDefault="00914F22" w:rsidP="00A40018">
            <w:pPr>
              <w:spacing w:line="271" w:lineRule="auto"/>
              <w:jc w:val="center"/>
              <w:rPr>
                <w:rFonts w:cs="Times New Roman"/>
                <w:b/>
              </w:rPr>
            </w:pPr>
            <w:r w:rsidRPr="008C43AA">
              <w:rPr>
                <w:rFonts w:cs="Times New Roman"/>
                <w:b/>
              </w:rPr>
              <w:t>Stt</w:t>
            </w:r>
          </w:p>
        </w:tc>
        <w:tc>
          <w:tcPr>
            <w:tcW w:w="2552" w:type="dxa"/>
            <w:vAlign w:val="center"/>
          </w:tcPr>
          <w:p w14:paraId="767E6538" w14:textId="77777777" w:rsidR="00C96A88" w:rsidRPr="008C43AA" w:rsidRDefault="00C96A88" w:rsidP="00A40018">
            <w:pPr>
              <w:spacing w:line="271" w:lineRule="auto"/>
              <w:jc w:val="center"/>
              <w:rPr>
                <w:rFonts w:cs="Times New Roman"/>
                <w:b/>
              </w:rPr>
            </w:pPr>
            <w:r w:rsidRPr="008C43AA">
              <w:rPr>
                <w:rFonts w:cs="Times New Roman"/>
                <w:b/>
              </w:rPr>
              <w:t>Danh mục cấp điện</w:t>
            </w:r>
          </w:p>
        </w:tc>
        <w:tc>
          <w:tcPr>
            <w:tcW w:w="1559" w:type="dxa"/>
            <w:vAlign w:val="center"/>
          </w:tcPr>
          <w:p w14:paraId="69FE0296" w14:textId="77777777" w:rsidR="00C96A88" w:rsidRPr="008C43AA" w:rsidRDefault="00C96A88" w:rsidP="00A40018">
            <w:pPr>
              <w:spacing w:line="271" w:lineRule="auto"/>
              <w:jc w:val="center"/>
              <w:rPr>
                <w:rFonts w:cs="Times New Roman"/>
                <w:b/>
              </w:rPr>
            </w:pPr>
            <w:r w:rsidRPr="008C43AA">
              <w:rPr>
                <w:rFonts w:cs="Times New Roman"/>
                <w:b/>
              </w:rPr>
              <w:t>Kết cấu</w:t>
            </w:r>
          </w:p>
        </w:tc>
        <w:tc>
          <w:tcPr>
            <w:tcW w:w="992" w:type="dxa"/>
            <w:vAlign w:val="center"/>
          </w:tcPr>
          <w:p w14:paraId="50B62E66" w14:textId="77777777" w:rsidR="00C96A88" w:rsidRPr="008C43AA" w:rsidRDefault="00C96A88" w:rsidP="00A40018">
            <w:pPr>
              <w:spacing w:line="271" w:lineRule="auto"/>
              <w:jc w:val="center"/>
              <w:rPr>
                <w:rFonts w:cs="Times New Roman"/>
                <w:b/>
              </w:rPr>
            </w:pPr>
            <w:r w:rsidRPr="008C43AA">
              <w:rPr>
                <w:rFonts w:cs="Times New Roman"/>
                <w:b/>
              </w:rPr>
              <w:t>Đơn vị</w:t>
            </w:r>
          </w:p>
        </w:tc>
        <w:tc>
          <w:tcPr>
            <w:tcW w:w="1985" w:type="dxa"/>
            <w:gridSpan w:val="2"/>
            <w:vAlign w:val="center"/>
          </w:tcPr>
          <w:p w14:paraId="781EED32" w14:textId="77777777" w:rsidR="00C96A88" w:rsidRPr="008C43AA" w:rsidRDefault="00C96A88" w:rsidP="00A40018">
            <w:pPr>
              <w:spacing w:line="271" w:lineRule="auto"/>
              <w:jc w:val="center"/>
              <w:rPr>
                <w:rFonts w:cs="Times New Roman"/>
                <w:b/>
              </w:rPr>
            </w:pPr>
            <w:r w:rsidRPr="008C43AA">
              <w:rPr>
                <w:rFonts w:cs="Times New Roman"/>
                <w:b/>
              </w:rPr>
              <w:t>Khối lượng</w:t>
            </w:r>
          </w:p>
        </w:tc>
        <w:tc>
          <w:tcPr>
            <w:tcW w:w="1417" w:type="dxa"/>
            <w:vAlign w:val="center"/>
          </w:tcPr>
          <w:p w14:paraId="557E97D1" w14:textId="77777777" w:rsidR="00C96A88" w:rsidRPr="008C43AA" w:rsidRDefault="00C96A88" w:rsidP="00A40018">
            <w:pPr>
              <w:spacing w:line="271" w:lineRule="auto"/>
              <w:jc w:val="center"/>
              <w:rPr>
                <w:rFonts w:cs="Times New Roman"/>
                <w:b/>
              </w:rPr>
            </w:pPr>
            <w:r w:rsidRPr="008C43AA">
              <w:rPr>
                <w:rFonts w:cs="Times New Roman"/>
                <w:b/>
              </w:rPr>
              <w:t>Ghi chú</w:t>
            </w:r>
          </w:p>
        </w:tc>
      </w:tr>
      <w:tr w:rsidR="00EC6944" w:rsidRPr="008C43AA" w14:paraId="6D6E7851" w14:textId="77777777" w:rsidTr="00DE26C8">
        <w:tc>
          <w:tcPr>
            <w:tcW w:w="709" w:type="dxa"/>
            <w:vAlign w:val="center"/>
          </w:tcPr>
          <w:p w14:paraId="46C526E5" w14:textId="77777777" w:rsidR="00C96A88" w:rsidRPr="008C43AA" w:rsidRDefault="00C96A88" w:rsidP="00A40018">
            <w:pPr>
              <w:spacing w:line="271" w:lineRule="auto"/>
              <w:jc w:val="center"/>
              <w:rPr>
                <w:rFonts w:cs="Times New Roman"/>
                <w:b/>
                <w:bCs/>
              </w:rPr>
            </w:pPr>
            <w:r w:rsidRPr="008C43AA">
              <w:rPr>
                <w:rFonts w:cs="Times New Roman"/>
                <w:b/>
                <w:bCs/>
              </w:rPr>
              <w:t>A</w:t>
            </w:r>
          </w:p>
        </w:tc>
        <w:tc>
          <w:tcPr>
            <w:tcW w:w="2552" w:type="dxa"/>
            <w:vAlign w:val="center"/>
          </w:tcPr>
          <w:p w14:paraId="1471EB8C" w14:textId="77777777" w:rsidR="00C96A88" w:rsidRPr="008C43AA" w:rsidRDefault="00C96A88" w:rsidP="00A40018">
            <w:pPr>
              <w:spacing w:line="271" w:lineRule="auto"/>
              <w:rPr>
                <w:rFonts w:cs="Times New Roman"/>
                <w:b/>
                <w:bCs/>
              </w:rPr>
            </w:pPr>
            <w:r w:rsidRPr="008C43AA">
              <w:rPr>
                <w:rFonts w:cs="Times New Roman"/>
                <w:b/>
                <w:bCs/>
              </w:rPr>
              <w:t>Lưới điện</w:t>
            </w:r>
          </w:p>
        </w:tc>
        <w:tc>
          <w:tcPr>
            <w:tcW w:w="1559" w:type="dxa"/>
            <w:vAlign w:val="center"/>
          </w:tcPr>
          <w:p w14:paraId="716610DB" w14:textId="77777777" w:rsidR="00C96A88" w:rsidRPr="008C43AA" w:rsidRDefault="00C96A88" w:rsidP="00A40018">
            <w:pPr>
              <w:spacing w:line="271" w:lineRule="auto"/>
              <w:jc w:val="center"/>
              <w:rPr>
                <w:rFonts w:cs="Times New Roman"/>
                <w:b/>
                <w:bCs/>
              </w:rPr>
            </w:pPr>
            <w:r w:rsidRPr="008C43AA">
              <w:rPr>
                <w:rFonts w:cs="Times New Roman"/>
                <w:b/>
                <w:bCs/>
              </w:rPr>
              <w:t> </w:t>
            </w:r>
          </w:p>
        </w:tc>
        <w:tc>
          <w:tcPr>
            <w:tcW w:w="992" w:type="dxa"/>
            <w:vAlign w:val="center"/>
          </w:tcPr>
          <w:p w14:paraId="73A187D5" w14:textId="77777777" w:rsidR="00C96A88" w:rsidRPr="008C43AA" w:rsidRDefault="00C96A88" w:rsidP="00A40018">
            <w:pPr>
              <w:spacing w:line="271" w:lineRule="auto"/>
              <w:jc w:val="center"/>
              <w:rPr>
                <w:rFonts w:cs="Times New Roman"/>
                <w:b/>
                <w:bCs/>
              </w:rPr>
            </w:pPr>
            <w:r w:rsidRPr="008C43AA">
              <w:rPr>
                <w:rFonts w:cs="Times New Roman"/>
                <w:b/>
                <w:bCs/>
              </w:rPr>
              <w:t> </w:t>
            </w:r>
          </w:p>
        </w:tc>
        <w:tc>
          <w:tcPr>
            <w:tcW w:w="1985" w:type="dxa"/>
            <w:gridSpan w:val="2"/>
            <w:vAlign w:val="center"/>
          </w:tcPr>
          <w:p w14:paraId="16E4F456" w14:textId="77777777" w:rsidR="00C96A88" w:rsidRPr="008C43AA" w:rsidRDefault="00C96A88" w:rsidP="00A40018">
            <w:pPr>
              <w:spacing w:line="271" w:lineRule="auto"/>
              <w:jc w:val="center"/>
              <w:rPr>
                <w:rFonts w:cs="Times New Roman"/>
                <w:b/>
                <w:bCs/>
              </w:rPr>
            </w:pPr>
            <w:r w:rsidRPr="008C43AA">
              <w:rPr>
                <w:rFonts w:cs="Times New Roman"/>
                <w:b/>
                <w:bCs/>
              </w:rPr>
              <w:t> </w:t>
            </w:r>
          </w:p>
          <w:p w14:paraId="687E47C1" w14:textId="77777777" w:rsidR="00C96A88" w:rsidRPr="008C43AA" w:rsidRDefault="00C96A88" w:rsidP="00A40018">
            <w:pPr>
              <w:spacing w:line="271" w:lineRule="auto"/>
              <w:jc w:val="center"/>
              <w:rPr>
                <w:rFonts w:cs="Times New Roman"/>
              </w:rPr>
            </w:pPr>
            <w:r w:rsidRPr="008C43AA">
              <w:rPr>
                <w:rFonts w:cs="Times New Roman"/>
              </w:rPr>
              <w:t> </w:t>
            </w:r>
          </w:p>
        </w:tc>
        <w:tc>
          <w:tcPr>
            <w:tcW w:w="1417" w:type="dxa"/>
            <w:vAlign w:val="center"/>
          </w:tcPr>
          <w:p w14:paraId="4F93A003" w14:textId="77777777" w:rsidR="00C96A88" w:rsidRPr="008C43AA" w:rsidRDefault="00C96A88" w:rsidP="00A40018">
            <w:pPr>
              <w:spacing w:line="271" w:lineRule="auto"/>
              <w:jc w:val="center"/>
              <w:rPr>
                <w:rFonts w:cs="Times New Roman"/>
                <w:b/>
                <w:bCs/>
              </w:rPr>
            </w:pPr>
            <w:r w:rsidRPr="008C43AA">
              <w:rPr>
                <w:rFonts w:cs="Times New Roman"/>
                <w:b/>
                <w:bCs/>
              </w:rPr>
              <w:t> </w:t>
            </w:r>
          </w:p>
        </w:tc>
      </w:tr>
      <w:tr w:rsidR="00EC6944" w:rsidRPr="008C43AA" w14:paraId="1EB7C10E" w14:textId="77777777" w:rsidTr="00DE26C8">
        <w:trPr>
          <w:trHeight w:val="730"/>
        </w:trPr>
        <w:tc>
          <w:tcPr>
            <w:tcW w:w="709" w:type="dxa"/>
            <w:vAlign w:val="center"/>
          </w:tcPr>
          <w:p w14:paraId="420AA47A" w14:textId="77777777" w:rsidR="00C96A88" w:rsidRPr="008C43AA" w:rsidRDefault="00C96A88" w:rsidP="00A40018">
            <w:pPr>
              <w:spacing w:line="271" w:lineRule="auto"/>
              <w:jc w:val="center"/>
              <w:rPr>
                <w:rFonts w:cs="Times New Roman"/>
              </w:rPr>
            </w:pPr>
            <w:r w:rsidRPr="008C43AA">
              <w:rPr>
                <w:rFonts w:cs="Times New Roman"/>
              </w:rPr>
              <w:t>1</w:t>
            </w:r>
          </w:p>
        </w:tc>
        <w:tc>
          <w:tcPr>
            <w:tcW w:w="2552" w:type="dxa"/>
            <w:vAlign w:val="center"/>
          </w:tcPr>
          <w:p w14:paraId="2D54A946" w14:textId="77777777" w:rsidR="00C96A88" w:rsidRPr="008C43AA" w:rsidRDefault="006F28C3" w:rsidP="00A40018">
            <w:pPr>
              <w:spacing w:line="271" w:lineRule="auto"/>
              <w:rPr>
                <w:rFonts w:cs="Times New Roman"/>
              </w:rPr>
            </w:pPr>
            <w:r w:rsidRPr="008C43AA">
              <w:rPr>
                <w:rFonts w:cs="Times New Roman"/>
              </w:rPr>
              <w:t>Lưới điện 35kV hạ ngầm</w:t>
            </w:r>
          </w:p>
        </w:tc>
        <w:tc>
          <w:tcPr>
            <w:tcW w:w="1559" w:type="dxa"/>
            <w:vAlign w:val="center"/>
          </w:tcPr>
          <w:p w14:paraId="23EEAAD0" w14:textId="77777777" w:rsidR="00C96A88" w:rsidRPr="008C43AA" w:rsidRDefault="005D6105" w:rsidP="00A40018">
            <w:pPr>
              <w:spacing w:line="271" w:lineRule="auto"/>
              <w:jc w:val="center"/>
              <w:rPr>
                <w:rFonts w:cs="Times New Roman"/>
              </w:rPr>
            </w:pPr>
            <w:r w:rsidRPr="008C43AA">
              <w:rPr>
                <w:rFonts w:cs="Times New Roman"/>
              </w:rPr>
              <w:t>XLPE</w:t>
            </w:r>
          </w:p>
        </w:tc>
        <w:tc>
          <w:tcPr>
            <w:tcW w:w="992" w:type="dxa"/>
            <w:vAlign w:val="center"/>
          </w:tcPr>
          <w:p w14:paraId="161BB2E0" w14:textId="77777777" w:rsidR="00C96A88" w:rsidRPr="008C43AA" w:rsidRDefault="005D6105" w:rsidP="00A40018">
            <w:pPr>
              <w:spacing w:line="271" w:lineRule="auto"/>
              <w:jc w:val="center"/>
              <w:rPr>
                <w:rFonts w:cs="Times New Roman"/>
              </w:rPr>
            </w:pPr>
            <w:r w:rsidRPr="008C43AA">
              <w:rPr>
                <w:rFonts w:cs="Times New Roman"/>
              </w:rPr>
              <w:t>Km</w:t>
            </w:r>
          </w:p>
        </w:tc>
        <w:tc>
          <w:tcPr>
            <w:tcW w:w="1985" w:type="dxa"/>
            <w:gridSpan w:val="2"/>
            <w:vAlign w:val="center"/>
          </w:tcPr>
          <w:p w14:paraId="3FA9EF87" w14:textId="77777777" w:rsidR="00C96A88" w:rsidRPr="008C43AA" w:rsidRDefault="005D6105" w:rsidP="00A40018">
            <w:pPr>
              <w:spacing w:line="271" w:lineRule="auto"/>
              <w:jc w:val="center"/>
              <w:rPr>
                <w:rFonts w:cs="Times New Roman"/>
              </w:rPr>
            </w:pPr>
            <w:r w:rsidRPr="008C43AA">
              <w:rPr>
                <w:rFonts w:cs="Times New Roman"/>
              </w:rPr>
              <w:t>0,305</w:t>
            </w:r>
          </w:p>
        </w:tc>
        <w:tc>
          <w:tcPr>
            <w:tcW w:w="1417" w:type="dxa"/>
            <w:vAlign w:val="center"/>
          </w:tcPr>
          <w:p w14:paraId="7556D1B3" w14:textId="77777777" w:rsidR="00C96A88" w:rsidRPr="008C43AA" w:rsidRDefault="005D6105" w:rsidP="00A40018">
            <w:pPr>
              <w:spacing w:line="271" w:lineRule="auto"/>
              <w:jc w:val="center"/>
              <w:rPr>
                <w:rFonts w:cs="Times New Roman"/>
              </w:rPr>
            </w:pPr>
            <w:r w:rsidRPr="008C43AA">
              <w:rPr>
                <w:rFonts w:cs="Times New Roman"/>
              </w:rPr>
              <w:t>Đi ngầm</w:t>
            </w:r>
          </w:p>
        </w:tc>
      </w:tr>
      <w:tr w:rsidR="00EC6944" w:rsidRPr="008C43AA" w14:paraId="6C0D8285" w14:textId="77777777" w:rsidTr="00DE26C8">
        <w:tc>
          <w:tcPr>
            <w:tcW w:w="709" w:type="dxa"/>
            <w:vAlign w:val="center"/>
          </w:tcPr>
          <w:p w14:paraId="0A7607D6" w14:textId="77777777" w:rsidR="00C96A88" w:rsidRPr="008C43AA" w:rsidRDefault="00C96A88" w:rsidP="00A40018">
            <w:pPr>
              <w:spacing w:line="271" w:lineRule="auto"/>
              <w:jc w:val="center"/>
              <w:rPr>
                <w:rFonts w:cs="Times New Roman"/>
                <w:b/>
                <w:bCs/>
              </w:rPr>
            </w:pPr>
            <w:r w:rsidRPr="008C43AA">
              <w:rPr>
                <w:rFonts w:cs="Times New Roman"/>
                <w:b/>
                <w:bCs/>
              </w:rPr>
              <w:t>B</w:t>
            </w:r>
          </w:p>
        </w:tc>
        <w:tc>
          <w:tcPr>
            <w:tcW w:w="2552" w:type="dxa"/>
            <w:vAlign w:val="center"/>
          </w:tcPr>
          <w:p w14:paraId="6D1756BC" w14:textId="77777777" w:rsidR="00C96A88" w:rsidRPr="008C43AA" w:rsidRDefault="00C96A88" w:rsidP="00A40018">
            <w:pPr>
              <w:spacing w:line="271" w:lineRule="auto"/>
              <w:rPr>
                <w:rFonts w:cs="Times New Roman"/>
                <w:b/>
                <w:bCs/>
              </w:rPr>
            </w:pPr>
            <w:r w:rsidRPr="008C43AA">
              <w:rPr>
                <w:rFonts w:cs="Times New Roman"/>
                <w:b/>
                <w:bCs/>
              </w:rPr>
              <w:t>Trạm biến áp</w:t>
            </w:r>
          </w:p>
        </w:tc>
        <w:tc>
          <w:tcPr>
            <w:tcW w:w="1559" w:type="dxa"/>
            <w:vAlign w:val="center"/>
          </w:tcPr>
          <w:p w14:paraId="33675AC4" w14:textId="77777777" w:rsidR="00C96A88" w:rsidRPr="008C43AA" w:rsidRDefault="00C96A88" w:rsidP="00A40018">
            <w:pPr>
              <w:spacing w:line="271" w:lineRule="auto"/>
              <w:jc w:val="center"/>
              <w:rPr>
                <w:rFonts w:cs="Times New Roman"/>
                <w:b/>
                <w:bCs/>
              </w:rPr>
            </w:pPr>
            <w:r w:rsidRPr="008C43AA">
              <w:rPr>
                <w:rFonts w:cs="Times New Roman"/>
                <w:b/>
                <w:bCs/>
              </w:rPr>
              <w:t> </w:t>
            </w:r>
          </w:p>
        </w:tc>
        <w:tc>
          <w:tcPr>
            <w:tcW w:w="992" w:type="dxa"/>
            <w:vAlign w:val="center"/>
          </w:tcPr>
          <w:p w14:paraId="1F11DD68" w14:textId="77777777" w:rsidR="00C96A88" w:rsidRPr="008C43AA" w:rsidRDefault="00C96A88" w:rsidP="00A40018">
            <w:pPr>
              <w:spacing w:line="271" w:lineRule="auto"/>
              <w:jc w:val="center"/>
              <w:rPr>
                <w:rFonts w:cs="Times New Roman"/>
                <w:b/>
                <w:bCs/>
              </w:rPr>
            </w:pPr>
            <w:r w:rsidRPr="008C43AA">
              <w:rPr>
                <w:rFonts w:cs="Times New Roman"/>
                <w:b/>
                <w:bCs/>
              </w:rPr>
              <w:t> </w:t>
            </w:r>
          </w:p>
        </w:tc>
        <w:tc>
          <w:tcPr>
            <w:tcW w:w="992" w:type="dxa"/>
            <w:vAlign w:val="center"/>
          </w:tcPr>
          <w:p w14:paraId="0B67AE35" w14:textId="77777777" w:rsidR="00C96A88" w:rsidRPr="008C43AA" w:rsidRDefault="00C96A88" w:rsidP="00A40018">
            <w:pPr>
              <w:spacing w:line="271" w:lineRule="auto"/>
              <w:jc w:val="center"/>
              <w:rPr>
                <w:rFonts w:cs="Times New Roman"/>
                <w:b/>
                <w:bCs/>
              </w:rPr>
            </w:pPr>
            <w:r w:rsidRPr="008C43AA">
              <w:rPr>
                <w:rFonts w:cs="Times New Roman"/>
                <w:b/>
                <w:bCs/>
              </w:rPr>
              <w:t>Hiện trạng</w:t>
            </w:r>
          </w:p>
        </w:tc>
        <w:tc>
          <w:tcPr>
            <w:tcW w:w="993" w:type="dxa"/>
            <w:vAlign w:val="center"/>
          </w:tcPr>
          <w:p w14:paraId="2392EF69" w14:textId="77777777" w:rsidR="00C96A88" w:rsidRPr="008C43AA" w:rsidRDefault="00C96A88" w:rsidP="00A40018">
            <w:pPr>
              <w:spacing w:line="271" w:lineRule="auto"/>
              <w:jc w:val="center"/>
              <w:rPr>
                <w:rFonts w:cs="Times New Roman"/>
                <w:b/>
                <w:bCs/>
              </w:rPr>
            </w:pPr>
            <w:r w:rsidRPr="008C43AA">
              <w:rPr>
                <w:rFonts w:cs="Times New Roman"/>
                <w:b/>
                <w:bCs/>
              </w:rPr>
              <w:t>Quy hoạch</w:t>
            </w:r>
          </w:p>
        </w:tc>
        <w:tc>
          <w:tcPr>
            <w:tcW w:w="1417" w:type="dxa"/>
            <w:vAlign w:val="center"/>
          </w:tcPr>
          <w:p w14:paraId="56F765E9" w14:textId="77777777" w:rsidR="00C96A88" w:rsidRPr="008C43AA" w:rsidRDefault="00C96A88" w:rsidP="00A40018">
            <w:pPr>
              <w:spacing w:line="271" w:lineRule="auto"/>
              <w:jc w:val="center"/>
              <w:rPr>
                <w:rFonts w:cs="Times New Roman"/>
              </w:rPr>
            </w:pPr>
            <w:r w:rsidRPr="008C43AA">
              <w:rPr>
                <w:rFonts w:cs="Times New Roman"/>
              </w:rPr>
              <w:t> </w:t>
            </w:r>
          </w:p>
        </w:tc>
      </w:tr>
      <w:tr w:rsidR="00EC6944" w:rsidRPr="008C43AA" w14:paraId="28E2783C" w14:textId="77777777" w:rsidTr="00DE26C8">
        <w:tc>
          <w:tcPr>
            <w:tcW w:w="709" w:type="dxa"/>
            <w:vAlign w:val="center"/>
          </w:tcPr>
          <w:p w14:paraId="5D551137" w14:textId="77777777" w:rsidR="005D6105" w:rsidRPr="008C43AA" w:rsidRDefault="005D6105" w:rsidP="00A40018">
            <w:pPr>
              <w:spacing w:line="271" w:lineRule="auto"/>
              <w:jc w:val="center"/>
              <w:rPr>
                <w:rFonts w:cs="Times New Roman"/>
                <w:b/>
                <w:bCs/>
              </w:rPr>
            </w:pPr>
            <w:r w:rsidRPr="008C43AA">
              <w:rPr>
                <w:rFonts w:cs="Times New Roman"/>
                <w:b/>
                <w:bCs/>
              </w:rPr>
              <w:t> </w:t>
            </w:r>
          </w:p>
        </w:tc>
        <w:tc>
          <w:tcPr>
            <w:tcW w:w="2552" w:type="dxa"/>
            <w:vAlign w:val="center"/>
          </w:tcPr>
          <w:p w14:paraId="23825036" w14:textId="77777777" w:rsidR="005D6105" w:rsidRPr="008C43AA" w:rsidRDefault="005D6105" w:rsidP="00A40018">
            <w:pPr>
              <w:spacing w:line="271" w:lineRule="auto"/>
              <w:rPr>
                <w:rFonts w:cs="Times New Roman"/>
                <w:b/>
                <w:bCs/>
              </w:rPr>
            </w:pPr>
            <w:r w:rsidRPr="008C43AA">
              <w:rPr>
                <w:rFonts w:cs="Times New Roman"/>
                <w:b/>
                <w:bCs/>
              </w:rPr>
              <w:t>TBA sinh Hoạt</w:t>
            </w:r>
          </w:p>
        </w:tc>
        <w:tc>
          <w:tcPr>
            <w:tcW w:w="1559" w:type="dxa"/>
            <w:vAlign w:val="center"/>
          </w:tcPr>
          <w:p w14:paraId="594BEA4D" w14:textId="77777777" w:rsidR="005D6105" w:rsidRPr="008C43AA" w:rsidRDefault="005D6105" w:rsidP="00A40018">
            <w:pPr>
              <w:spacing w:line="271" w:lineRule="auto"/>
              <w:jc w:val="center"/>
              <w:rPr>
                <w:rFonts w:cs="Times New Roman"/>
                <w:b/>
                <w:bCs/>
              </w:rPr>
            </w:pPr>
            <w:r w:rsidRPr="008C43AA">
              <w:rPr>
                <w:rFonts w:cs="Times New Roman"/>
                <w:b/>
                <w:bCs/>
              </w:rPr>
              <w:t>Trạm 35/0,4KV</w:t>
            </w:r>
          </w:p>
        </w:tc>
        <w:tc>
          <w:tcPr>
            <w:tcW w:w="992" w:type="dxa"/>
            <w:vAlign w:val="center"/>
          </w:tcPr>
          <w:p w14:paraId="50687F23" w14:textId="77777777" w:rsidR="005D6105" w:rsidRPr="008C43AA" w:rsidRDefault="005D6105" w:rsidP="00A40018">
            <w:pPr>
              <w:spacing w:line="271" w:lineRule="auto"/>
              <w:jc w:val="center"/>
              <w:rPr>
                <w:rFonts w:cs="Times New Roman"/>
                <w:b/>
                <w:bCs/>
              </w:rPr>
            </w:pPr>
            <w:r w:rsidRPr="008C43AA">
              <w:rPr>
                <w:rFonts w:cs="Times New Roman"/>
                <w:b/>
                <w:bCs/>
              </w:rPr>
              <w:t> </w:t>
            </w:r>
          </w:p>
        </w:tc>
        <w:tc>
          <w:tcPr>
            <w:tcW w:w="992" w:type="dxa"/>
            <w:vAlign w:val="center"/>
          </w:tcPr>
          <w:p w14:paraId="53E24285" w14:textId="77777777" w:rsidR="005D6105" w:rsidRPr="008C43AA" w:rsidRDefault="005D6105" w:rsidP="00A40018">
            <w:pPr>
              <w:spacing w:line="271" w:lineRule="auto"/>
              <w:jc w:val="center"/>
              <w:rPr>
                <w:rFonts w:cs="Times New Roman"/>
                <w:b/>
                <w:bCs/>
              </w:rPr>
            </w:pPr>
            <w:r w:rsidRPr="008C43AA">
              <w:rPr>
                <w:rFonts w:cs="Times New Roman"/>
                <w:b/>
                <w:bCs/>
              </w:rPr>
              <w:t>1250</w:t>
            </w:r>
          </w:p>
        </w:tc>
        <w:tc>
          <w:tcPr>
            <w:tcW w:w="993" w:type="dxa"/>
            <w:vAlign w:val="center"/>
          </w:tcPr>
          <w:p w14:paraId="2A1EDC3B" w14:textId="77777777" w:rsidR="005D6105" w:rsidRPr="008C43AA" w:rsidRDefault="005D6105" w:rsidP="00A40018">
            <w:pPr>
              <w:spacing w:line="271" w:lineRule="auto"/>
              <w:jc w:val="center"/>
              <w:rPr>
                <w:rFonts w:cs="Times New Roman"/>
                <w:b/>
                <w:bCs/>
              </w:rPr>
            </w:pPr>
            <w:r w:rsidRPr="008C43AA">
              <w:rPr>
                <w:rFonts w:cs="Times New Roman"/>
                <w:b/>
                <w:bCs/>
              </w:rPr>
              <w:t>2770</w:t>
            </w:r>
          </w:p>
        </w:tc>
        <w:tc>
          <w:tcPr>
            <w:tcW w:w="1417" w:type="dxa"/>
            <w:vAlign w:val="center"/>
          </w:tcPr>
          <w:p w14:paraId="7CF39D32" w14:textId="77777777" w:rsidR="005D6105" w:rsidRPr="008C43AA" w:rsidRDefault="005D6105" w:rsidP="00A40018">
            <w:pPr>
              <w:spacing w:line="271" w:lineRule="auto"/>
              <w:jc w:val="center"/>
              <w:rPr>
                <w:rFonts w:cs="Times New Roman"/>
              </w:rPr>
            </w:pPr>
            <w:r w:rsidRPr="008C43AA">
              <w:rPr>
                <w:rFonts w:cs="Times New Roman"/>
              </w:rPr>
              <w:t> </w:t>
            </w:r>
          </w:p>
        </w:tc>
      </w:tr>
      <w:tr w:rsidR="00EC6944" w:rsidRPr="008C43AA" w14:paraId="5416B7E0" w14:textId="77777777" w:rsidTr="00DE26C8">
        <w:tc>
          <w:tcPr>
            <w:tcW w:w="709" w:type="dxa"/>
            <w:vAlign w:val="center"/>
          </w:tcPr>
          <w:p w14:paraId="132B4D06" w14:textId="77777777" w:rsidR="005D6105" w:rsidRPr="008C43AA" w:rsidRDefault="005D6105" w:rsidP="00A40018">
            <w:pPr>
              <w:spacing w:line="271" w:lineRule="auto"/>
              <w:jc w:val="center"/>
              <w:rPr>
                <w:rFonts w:cs="Times New Roman"/>
              </w:rPr>
            </w:pPr>
            <w:r w:rsidRPr="008C43AA">
              <w:rPr>
                <w:rFonts w:cs="Times New Roman"/>
              </w:rPr>
              <w:t>1</w:t>
            </w:r>
          </w:p>
        </w:tc>
        <w:tc>
          <w:tcPr>
            <w:tcW w:w="2552" w:type="dxa"/>
            <w:vAlign w:val="center"/>
          </w:tcPr>
          <w:p w14:paraId="7F368DA2" w14:textId="77777777" w:rsidR="005D6105" w:rsidRPr="008C43AA" w:rsidRDefault="005D6105" w:rsidP="00A40018">
            <w:pPr>
              <w:spacing w:line="271" w:lineRule="auto"/>
              <w:rPr>
                <w:rFonts w:cs="Times New Roman"/>
              </w:rPr>
            </w:pPr>
            <w:r w:rsidRPr="008C43AA">
              <w:rPr>
                <w:rFonts w:cs="Times New Roman"/>
              </w:rPr>
              <w:t>TBA Thôn 8 Vân Hội</w:t>
            </w:r>
          </w:p>
        </w:tc>
        <w:tc>
          <w:tcPr>
            <w:tcW w:w="1559" w:type="dxa"/>
            <w:vAlign w:val="center"/>
          </w:tcPr>
          <w:p w14:paraId="6AE4715E" w14:textId="77777777" w:rsidR="005D6105" w:rsidRPr="008C43AA" w:rsidRDefault="005D6105" w:rsidP="00A40018">
            <w:pPr>
              <w:spacing w:line="271" w:lineRule="auto"/>
              <w:jc w:val="center"/>
              <w:rPr>
                <w:rFonts w:cs="Times New Roman"/>
              </w:rPr>
            </w:pPr>
            <w:r w:rsidRPr="008C43AA">
              <w:rPr>
                <w:rFonts w:cs="Times New Roman"/>
              </w:rPr>
              <w:t>Trạm 35/0,4KV</w:t>
            </w:r>
          </w:p>
        </w:tc>
        <w:tc>
          <w:tcPr>
            <w:tcW w:w="992" w:type="dxa"/>
            <w:vAlign w:val="center"/>
          </w:tcPr>
          <w:p w14:paraId="58DE042E" w14:textId="77777777" w:rsidR="005D6105" w:rsidRPr="008C43AA" w:rsidRDefault="005D6105" w:rsidP="00A40018">
            <w:pPr>
              <w:spacing w:line="271" w:lineRule="auto"/>
              <w:jc w:val="center"/>
              <w:rPr>
                <w:rFonts w:cs="Times New Roman"/>
              </w:rPr>
            </w:pPr>
            <w:r w:rsidRPr="008C43AA">
              <w:rPr>
                <w:rFonts w:cs="Times New Roman"/>
              </w:rPr>
              <w:t>KVA</w:t>
            </w:r>
          </w:p>
        </w:tc>
        <w:tc>
          <w:tcPr>
            <w:tcW w:w="992" w:type="dxa"/>
            <w:vAlign w:val="center"/>
          </w:tcPr>
          <w:p w14:paraId="58533B3E" w14:textId="77777777" w:rsidR="005D6105" w:rsidRPr="008C43AA" w:rsidRDefault="005D6105" w:rsidP="00A40018">
            <w:pPr>
              <w:spacing w:line="271" w:lineRule="auto"/>
              <w:jc w:val="center"/>
              <w:rPr>
                <w:rFonts w:cs="Times New Roman"/>
              </w:rPr>
            </w:pPr>
            <w:r w:rsidRPr="008C43AA">
              <w:rPr>
                <w:rFonts w:cs="Times New Roman"/>
              </w:rPr>
              <w:t>180</w:t>
            </w:r>
          </w:p>
        </w:tc>
        <w:tc>
          <w:tcPr>
            <w:tcW w:w="993" w:type="dxa"/>
            <w:vAlign w:val="center"/>
          </w:tcPr>
          <w:p w14:paraId="0C148DE5" w14:textId="77777777" w:rsidR="005D6105" w:rsidRPr="008C43AA" w:rsidRDefault="005D6105" w:rsidP="00A40018">
            <w:pPr>
              <w:spacing w:line="271" w:lineRule="auto"/>
              <w:jc w:val="center"/>
              <w:rPr>
                <w:rFonts w:cs="Times New Roman"/>
              </w:rPr>
            </w:pPr>
            <w:r w:rsidRPr="008C43AA">
              <w:rPr>
                <w:rFonts w:cs="Times New Roman"/>
              </w:rPr>
              <w:t>180</w:t>
            </w:r>
          </w:p>
        </w:tc>
        <w:tc>
          <w:tcPr>
            <w:tcW w:w="1417" w:type="dxa"/>
            <w:vAlign w:val="center"/>
          </w:tcPr>
          <w:p w14:paraId="0B9451E7" w14:textId="77777777" w:rsidR="005D6105" w:rsidRPr="008C43AA" w:rsidRDefault="005D6105" w:rsidP="00A40018">
            <w:pPr>
              <w:spacing w:line="271" w:lineRule="auto"/>
              <w:jc w:val="center"/>
              <w:rPr>
                <w:rFonts w:cs="Times New Roman"/>
              </w:rPr>
            </w:pPr>
            <w:r w:rsidRPr="008C43AA">
              <w:rPr>
                <w:rFonts w:cs="Times New Roman"/>
              </w:rPr>
              <w:t>Hiện trạng</w:t>
            </w:r>
          </w:p>
        </w:tc>
      </w:tr>
      <w:tr w:rsidR="00EC6944" w:rsidRPr="008C43AA" w14:paraId="2588A19C" w14:textId="77777777" w:rsidTr="00DE26C8">
        <w:tc>
          <w:tcPr>
            <w:tcW w:w="709" w:type="dxa"/>
            <w:vAlign w:val="center"/>
          </w:tcPr>
          <w:p w14:paraId="0698E59E" w14:textId="77777777" w:rsidR="005D6105" w:rsidRPr="008C43AA" w:rsidRDefault="005D6105" w:rsidP="00A40018">
            <w:pPr>
              <w:spacing w:line="271" w:lineRule="auto"/>
              <w:jc w:val="center"/>
              <w:rPr>
                <w:rFonts w:cs="Times New Roman"/>
              </w:rPr>
            </w:pPr>
            <w:r w:rsidRPr="008C43AA">
              <w:rPr>
                <w:rFonts w:cs="Times New Roman"/>
              </w:rPr>
              <w:t>2</w:t>
            </w:r>
          </w:p>
        </w:tc>
        <w:tc>
          <w:tcPr>
            <w:tcW w:w="2552" w:type="dxa"/>
            <w:vAlign w:val="center"/>
          </w:tcPr>
          <w:p w14:paraId="32AD9EB0" w14:textId="77777777" w:rsidR="005D6105" w:rsidRPr="008C43AA" w:rsidRDefault="005D6105" w:rsidP="00A40018">
            <w:pPr>
              <w:spacing w:line="271" w:lineRule="auto"/>
              <w:rPr>
                <w:rFonts w:cs="Times New Roman"/>
              </w:rPr>
            </w:pPr>
            <w:r w:rsidRPr="008C43AA">
              <w:rPr>
                <w:rFonts w:cs="Times New Roman"/>
              </w:rPr>
              <w:t>TBA Thôn 9 Vân Hội</w:t>
            </w:r>
          </w:p>
        </w:tc>
        <w:tc>
          <w:tcPr>
            <w:tcW w:w="1559" w:type="dxa"/>
            <w:vAlign w:val="center"/>
          </w:tcPr>
          <w:p w14:paraId="49AD99EF" w14:textId="77777777" w:rsidR="005D6105" w:rsidRPr="008C43AA" w:rsidRDefault="005D6105" w:rsidP="00A40018">
            <w:pPr>
              <w:spacing w:line="271" w:lineRule="auto"/>
              <w:jc w:val="center"/>
              <w:rPr>
                <w:rFonts w:cs="Times New Roman"/>
              </w:rPr>
            </w:pPr>
            <w:r w:rsidRPr="008C43AA">
              <w:rPr>
                <w:rFonts w:cs="Times New Roman"/>
              </w:rPr>
              <w:t>Trạm 35/0,4KV</w:t>
            </w:r>
          </w:p>
        </w:tc>
        <w:tc>
          <w:tcPr>
            <w:tcW w:w="992" w:type="dxa"/>
            <w:vAlign w:val="center"/>
          </w:tcPr>
          <w:p w14:paraId="23F7310E" w14:textId="77777777" w:rsidR="005D6105" w:rsidRPr="008C43AA" w:rsidRDefault="005D6105" w:rsidP="00A40018">
            <w:pPr>
              <w:spacing w:line="271" w:lineRule="auto"/>
              <w:jc w:val="center"/>
              <w:rPr>
                <w:rFonts w:cs="Times New Roman"/>
              </w:rPr>
            </w:pPr>
            <w:r w:rsidRPr="008C43AA">
              <w:rPr>
                <w:rFonts w:cs="Times New Roman"/>
              </w:rPr>
              <w:t>KVA</w:t>
            </w:r>
          </w:p>
        </w:tc>
        <w:tc>
          <w:tcPr>
            <w:tcW w:w="992" w:type="dxa"/>
            <w:vAlign w:val="center"/>
          </w:tcPr>
          <w:p w14:paraId="5D21A7A6" w14:textId="77777777" w:rsidR="005D6105" w:rsidRPr="008C43AA" w:rsidRDefault="005D6105" w:rsidP="00A40018">
            <w:pPr>
              <w:spacing w:line="271" w:lineRule="auto"/>
              <w:jc w:val="center"/>
              <w:rPr>
                <w:rFonts w:cs="Times New Roman"/>
              </w:rPr>
            </w:pPr>
            <w:r w:rsidRPr="008C43AA">
              <w:rPr>
                <w:rFonts w:cs="Times New Roman"/>
              </w:rPr>
              <w:t>100</w:t>
            </w:r>
          </w:p>
        </w:tc>
        <w:tc>
          <w:tcPr>
            <w:tcW w:w="993" w:type="dxa"/>
            <w:vAlign w:val="center"/>
          </w:tcPr>
          <w:p w14:paraId="6F2962AB" w14:textId="77777777" w:rsidR="005D6105" w:rsidRPr="008C43AA" w:rsidRDefault="005D6105" w:rsidP="00A40018">
            <w:pPr>
              <w:spacing w:line="271" w:lineRule="auto"/>
              <w:jc w:val="center"/>
              <w:rPr>
                <w:rFonts w:cs="Times New Roman"/>
              </w:rPr>
            </w:pPr>
            <w:r w:rsidRPr="008C43AA">
              <w:rPr>
                <w:rFonts w:cs="Times New Roman"/>
              </w:rPr>
              <w:t>400</w:t>
            </w:r>
          </w:p>
        </w:tc>
        <w:tc>
          <w:tcPr>
            <w:tcW w:w="1417" w:type="dxa"/>
            <w:vAlign w:val="center"/>
          </w:tcPr>
          <w:p w14:paraId="21BB3262" w14:textId="77777777" w:rsidR="005D6105" w:rsidRPr="008C43AA" w:rsidRDefault="005D6105" w:rsidP="00A40018">
            <w:pPr>
              <w:spacing w:line="271" w:lineRule="auto"/>
              <w:jc w:val="center"/>
              <w:rPr>
                <w:rFonts w:cs="Times New Roman"/>
              </w:rPr>
            </w:pPr>
            <w:r w:rsidRPr="008C43AA">
              <w:rPr>
                <w:rFonts w:cs="Times New Roman"/>
              </w:rPr>
              <w:t>Nâng cấp</w:t>
            </w:r>
          </w:p>
        </w:tc>
      </w:tr>
      <w:tr w:rsidR="00EC6944" w:rsidRPr="008C43AA" w14:paraId="4EA2A2CF" w14:textId="77777777" w:rsidTr="00DE26C8">
        <w:tc>
          <w:tcPr>
            <w:tcW w:w="709" w:type="dxa"/>
            <w:vAlign w:val="center"/>
          </w:tcPr>
          <w:p w14:paraId="05ACA682" w14:textId="77777777" w:rsidR="005D6105" w:rsidRPr="008C43AA" w:rsidRDefault="005D6105" w:rsidP="00A40018">
            <w:pPr>
              <w:spacing w:line="271" w:lineRule="auto"/>
              <w:jc w:val="center"/>
              <w:rPr>
                <w:rFonts w:cs="Times New Roman"/>
              </w:rPr>
            </w:pPr>
            <w:r w:rsidRPr="008C43AA">
              <w:rPr>
                <w:rFonts w:cs="Times New Roman"/>
              </w:rPr>
              <w:t>3</w:t>
            </w:r>
          </w:p>
        </w:tc>
        <w:tc>
          <w:tcPr>
            <w:tcW w:w="2552" w:type="dxa"/>
            <w:vAlign w:val="center"/>
          </w:tcPr>
          <w:p w14:paraId="4B7C6B9E" w14:textId="77777777" w:rsidR="005D6105" w:rsidRPr="008C43AA" w:rsidRDefault="005D6105" w:rsidP="00A40018">
            <w:pPr>
              <w:spacing w:line="271" w:lineRule="auto"/>
              <w:rPr>
                <w:rFonts w:cs="Times New Roman"/>
              </w:rPr>
            </w:pPr>
            <w:r w:rsidRPr="008C43AA">
              <w:rPr>
                <w:rFonts w:cs="Times New Roman"/>
              </w:rPr>
              <w:t>TBA Vân Hội 1</w:t>
            </w:r>
          </w:p>
        </w:tc>
        <w:tc>
          <w:tcPr>
            <w:tcW w:w="1559" w:type="dxa"/>
            <w:vAlign w:val="center"/>
          </w:tcPr>
          <w:p w14:paraId="7F39748C" w14:textId="77777777" w:rsidR="005D6105" w:rsidRPr="008C43AA" w:rsidRDefault="005D6105" w:rsidP="00A40018">
            <w:pPr>
              <w:spacing w:line="271" w:lineRule="auto"/>
              <w:jc w:val="center"/>
              <w:rPr>
                <w:rFonts w:cs="Times New Roman"/>
              </w:rPr>
            </w:pPr>
            <w:r w:rsidRPr="008C43AA">
              <w:rPr>
                <w:rFonts w:cs="Times New Roman"/>
              </w:rPr>
              <w:t>Trạm 35/0,4KV</w:t>
            </w:r>
          </w:p>
        </w:tc>
        <w:tc>
          <w:tcPr>
            <w:tcW w:w="992" w:type="dxa"/>
            <w:vAlign w:val="center"/>
          </w:tcPr>
          <w:p w14:paraId="5A390B21" w14:textId="77777777" w:rsidR="005D6105" w:rsidRPr="008C43AA" w:rsidRDefault="005D6105" w:rsidP="00A40018">
            <w:pPr>
              <w:spacing w:line="271" w:lineRule="auto"/>
              <w:jc w:val="center"/>
              <w:rPr>
                <w:rFonts w:cs="Times New Roman"/>
              </w:rPr>
            </w:pPr>
            <w:r w:rsidRPr="008C43AA">
              <w:rPr>
                <w:rFonts w:cs="Times New Roman"/>
              </w:rPr>
              <w:t>KVA</w:t>
            </w:r>
          </w:p>
        </w:tc>
        <w:tc>
          <w:tcPr>
            <w:tcW w:w="992" w:type="dxa"/>
            <w:vAlign w:val="center"/>
          </w:tcPr>
          <w:p w14:paraId="596CDCF5" w14:textId="77777777" w:rsidR="005D6105" w:rsidRPr="008C43AA" w:rsidRDefault="005D6105" w:rsidP="00A40018">
            <w:pPr>
              <w:spacing w:line="271" w:lineRule="auto"/>
              <w:jc w:val="center"/>
              <w:rPr>
                <w:rFonts w:cs="Times New Roman"/>
              </w:rPr>
            </w:pPr>
            <w:r w:rsidRPr="008C43AA">
              <w:rPr>
                <w:rFonts w:cs="Times New Roman"/>
              </w:rPr>
              <w:t>160</w:t>
            </w:r>
          </w:p>
        </w:tc>
        <w:tc>
          <w:tcPr>
            <w:tcW w:w="993" w:type="dxa"/>
            <w:vAlign w:val="center"/>
          </w:tcPr>
          <w:p w14:paraId="40659964" w14:textId="77777777" w:rsidR="005D6105" w:rsidRPr="008C43AA" w:rsidRDefault="005D6105" w:rsidP="00A40018">
            <w:pPr>
              <w:spacing w:line="271" w:lineRule="auto"/>
              <w:jc w:val="center"/>
              <w:rPr>
                <w:rFonts w:cs="Times New Roman"/>
              </w:rPr>
            </w:pPr>
            <w:r w:rsidRPr="008C43AA">
              <w:rPr>
                <w:rFonts w:cs="Times New Roman"/>
              </w:rPr>
              <w:t>400</w:t>
            </w:r>
          </w:p>
        </w:tc>
        <w:tc>
          <w:tcPr>
            <w:tcW w:w="1417" w:type="dxa"/>
            <w:vAlign w:val="center"/>
          </w:tcPr>
          <w:p w14:paraId="14BA6ADF" w14:textId="77777777" w:rsidR="005D6105" w:rsidRPr="008C43AA" w:rsidRDefault="005D6105" w:rsidP="00A40018">
            <w:pPr>
              <w:spacing w:line="271" w:lineRule="auto"/>
              <w:jc w:val="center"/>
              <w:rPr>
                <w:rFonts w:cs="Times New Roman"/>
              </w:rPr>
            </w:pPr>
            <w:r w:rsidRPr="008C43AA">
              <w:rPr>
                <w:rFonts w:cs="Times New Roman"/>
              </w:rPr>
              <w:t>Nâng cấp</w:t>
            </w:r>
          </w:p>
        </w:tc>
      </w:tr>
      <w:tr w:rsidR="00EC6944" w:rsidRPr="008C43AA" w14:paraId="02089F2E" w14:textId="77777777" w:rsidTr="00DE26C8">
        <w:tc>
          <w:tcPr>
            <w:tcW w:w="709" w:type="dxa"/>
            <w:vAlign w:val="center"/>
          </w:tcPr>
          <w:p w14:paraId="504CC912" w14:textId="77777777" w:rsidR="005D6105" w:rsidRPr="008C43AA" w:rsidRDefault="005D6105" w:rsidP="00A40018">
            <w:pPr>
              <w:spacing w:line="271" w:lineRule="auto"/>
              <w:jc w:val="center"/>
              <w:rPr>
                <w:rFonts w:cs="Times New Roman"/>
              </w:rPr>
            </w:pPr>
            <w:r w:rsidRPr="008C43AA">
              <w:rPr>
                <w:rFonts w:cs="Times New Roman"/>
              </w:rPr>
              <w:t>4</w:t>
            </w:r>
          </w:p>
        </w:tc>
        <w:tc>
          <w:tcPr>
            <w:tcW w:w="2552" w:type="dxa"/>
            <w:vAlign w:val="center"/>
          </w:tcPr>
          <w:p w14:paraId="2CCAAAA1" w14:textId="77777777" w:rsidR="005D6105" w:rsidRPr="008C43AA" w:rsidRDefault="005D6105" w:rsidP="00A40018">
            <w:pPr>
              <w:spacing w:line="271" w:lineRule="auto"/>
              <w:rPr>
                <w:rFonts w:cs="Times New Roman"/>
              </w:rPr>
            </w:pPr>
            <w:r w:rsidRPr="008C43AA">
              <w:rPr>
                <w:rFonts w:cs="Times New Roman"/>
              </w:rPr>
              <w:t>TBA Vân Hội 3</w:t>
            </w:r>
          </w:p>
        </w:tc>
        <w:tc>
          <w:tcPr>
            <w:tcW w:w="1559" w:type="dxa"/>
            <w:vAlign w:val="center"/>
          </w:tcPr>
          <w:p w14:paraId="7600BC53" w14:textId="77777777" w:rsidR="005D6105" w:rsidRPr="008C43AA" w:rsidRDefault="005D6105" w:rsidP="00A40018">
            <w:pPr>
              <w:spacing w:line="271" w:lineRule="auto"/>
              <w:jc w:val="center"/>
              <w:rPr>
                <w:rFonts w:cs="Times New Roman"/>
              </w:rPr>
            </w:pPr>
            <w:r w:rsidRPr="008C43AA">
              <w:rPr>
                <w:rFonts w:cs="Times New Roman"/>
              </w:rPr>
              <w:t>Trạm 35/0,4KV</w:t>
            </w:r>
          </w:p>
        </w:tc>
        <w:tc>
          <w:tcPr>
            <w:tcW w:w="992" w:type="dxa"/>
            <w:vAlign w:val="center"/>
          </w:tcPr>
          <w:p w14:paraId="1545B431" w14:textId="77777777" w:rsidR="005D6105" w:rsidRPr="008C43AA" w:rsidRDefault="005D6105" w:rsidP="00A40018">
            <w:pPr>
              <w:spacing w:line="271" w:lineRule="auto"/>
              <w:jc w:val="center"/>
              <w:rPr>
                <w:rFonts w:cs="Times New Roman"/>
              </w:rPr>
            </w:pPr>
            <w:r w:rsidRPr="008C43AA">
              <w:rPr>
                <w:rFonts w:cs="Times New Roman"/>
              </w:rPr>
              <w:t>KVA</w:t>
            </w:r>
          </w:p>
        </w:tc>
        <w:tc>
          <w:tcPr>
            <w:tcW w:w="992" w:type="dxa"/>
            <w:vAlign w:val="center"/>
          </w:tcPr>
          <w:p w14:paraId="2E1E6EFA" w14:textId="77777777" w:rsidR="005D6105" w:rsidRPr="008C43AA" w:rsidRDefault="005D6105" w:rsidP="00A40018">
            <w:pPr>
              <w:spacing w:line="271" w:lineRule="auto"/>
              <w:jc w:val="center"/>
              <w:rPr>
                <w:rFonts w:cs="Times New Roman"/>
              </w:rPr>
            </w:pPr>
            <w:r w:rsidRPr="008C43AA">
              <w:rPr>
                <w:rFonts w:cs="Times New Roman"/>
              </w:rPr>
              <w:t>100</w:t>
            </w:r>
          </w:p>
        </w:tc>
        <w:tc>
          <w:tcPr>
            <w:tcW w:w="993" w:type="dxa"/>
            <w:vAlign w:val="center"/>
          </w:tcPr>
          <w:p w14:paraId="609448FB" w14:textId="77777777" w:rsidR="005D6105" w:rsidRPr="008C43AA" w:rsidRDefault="005D6105" w:rsidP="00A40018">
            <w:pPr>
              <w:spacing w:line="271" w:lineRule="auto"/>
              <w:jc w:val="center"/>
              <w:rPr>
                <w:rFonts w:cs="Times New Roman"/>
              </w:rPr>
            </w:pPr>
            <w:r w:rsidRPr="008C43AA">
              <w:rPr>
                <w:rFonts w:cs="Times New Roman"/>
              </w:rPr>
              <w:t>320</w:t>
            </w:r>
          </w:p>
        </w:tc>
        <w:tc>
          <w:tcPr>
            <w:tcW w:w="1417" w:type="dxa"/>
            <w:vAlign w:val="center"/>
          </w:tcPr>
          <w:p w14:paraId="33C0AF0F" w14:textId="77777777" w:rsidR="005D6105" w:rsidRPr="008C43AA" w:rsidRDefault="005D6105" w:rsidP="00A40018">
            <w:pPr>
              <w:spacing w:line="271" w:lineRule="auto"/>
              <w:jc w:val="center"/>
              <w:rPr>
                <w:rFonts w:cs="Times New Roman"/>
              </w:rPr>
            </w:pPr>
            <w:r w:rsidRPr="008C43AA">
              <w:rPr>
                <w:rFonts w:cs="Times New Roman"/>
              </w:rPr>
              <w:t>Nâng cấp</w:t>
            </w:r>
          </w:p>
        </w:tc>
      </w:tr>
      <w:tr w:rsidR="00EC6944" w:rsidRPr="008C43AA" w14:paraId="0DB8B4A0" w14:textId="77777777" w:rsidTr="00DE26C8">
        <w:tc>
          <w:tcPr>
            <w:tcW w:w="709" w:type="dxa"/>
            <w:vAlign w:val="center"/>
          </w:tcPr>
          <w:p w14:paraId="1FCF5B30" w14:textId="77777777" w:rsidR="005D6105" w:rsidRPr="008C43AA" w:rsidRDefault="005D6105" w:rsidP="00A40018">
            <w:pPr>
              <w:spacing w:line="271" w:lineRule="auto"/>
              <w:jc w:val="center"/>
              <w:rPr>
                <w:rFonts w:cs="Times New Roman"/>
              </w:rPr>
            </w:pPr>
            <w:r w:rsidRPr="008C43AA">
              <w:rPr>
                <w:rFonts w:cs="Times New Roman"/>
              </w:rPr>
              <w:t>5</w:t>
            </w:r>
          </w:p>
        </w:tc>
        <w:tc>
          <w:tcPr>
            <w:tcW w:w="2552" w:type="dxa"/>
            <w:vAlign w:val="center"/>
          </w:tcPr>
          <w:p w14:paraId="70EA121C" w14:textId="77777777" w:rsidR="005D6105" w:rsidRPr="008C43AA" w:rsidRDefault="005D6105" w:rsidP="00A40018">
            <w:pPr>
              <w:spacing w:line="271" w:lineRule="auto"/>
              <w:rPr>
                <w:rFonts w:cs="Times New Roman"/>
              </w:rPr>
            </w:pPr>
            <w:r w:rsidRPr="008C43AA">
              <w:rPr>
                <w:rFonts w:cs="Times New Roman"/>
              </w:rPr>
              <w:t>TBA Thôn 6 Vân Hội</w:t>
            </w:r>
          </w:p>
        </w:tc>
        <w:tc>
          <w:tcPr>
            <w:tcW w:w="1559" w:type="dxa"/>
            <w:vAlign w:val="center"/>
          </w:tcPr>
          <w:p w14:paraId="5EC5AC90" w14:textId="77777777" w:rsidR="005D6105" w:rsidRPr="008C43AA" w:rsidRDefault="005D6105" w:rsidP="00A40018">
            <w:pPr>
              <w:spacing w:line="271" w:lineRule="auto"/>
              <w:jc w:val="center"/>
              <w:rPr>
                <w:rFonts w:cs="Times New Roman"/>
              </w:rPr>
            </w:pPr>
            <w:r w:rsidRPr="008C43AA">
              <w:rPr>
                <w:rFonts w:cs="Times New Roman"/>
              </w:rPr>
              <w:t>Trạm 35/0,4KV</w:t>
            </w:r>
          </w:p>
        </w:tc>
        <w:tc>
          <w:tcPr>
            <w:tcW w:w="992" w:type="dxa"/>
            <w:vAlign w:val="center"/>
          </w:tcPr>
          <w:p w14:paraId="6079FBD5" w14:textId="77777777" w:rsidR="005D6105" w:rsidRPr="008C43AA" w:rsidRDefault="005D6105" w:rsidP="00A40018">
            <w:pPr>
              <w:spacing w:line="271" w:lineRule="auto"/>
              <w:jc w:val="center"/>
              <w:rPr>
                <w:rFonts w:cs="Times New Roman"/>
              </w:rPr>
            </w:pPr>
            <w:r w:rsidRPr="008C43AA">
              <w:rPr>
                <w:rFonts w:cs="Times New Roman"/>
              </w:rPr>
              <w:t>KVA</w:t>
            </w:r>
          </w:p>
        </w:tc>
        <w:tc>
          <w:tcPr>
            <w:tcW w:w="992" w:type="dxa"/>
            <w:vAlign w:val="center"/>
          </w:tcPr>
          <w:p w14:paraId="42BF0D52" w14:textId="77777777" w:rsidR="005D6105" w:rsidRPr="008C43AA" w:rsidRDefault="005D6105" w:rsidP="00A40018">
            <w:pPr>
              <w:spacing w:line="271" w:lineRule="auto"/>
              <w:jc w:val="center"/>
              <w:rPr>
                <w:rFonts w:cs="Times New Roman"/>
              </w:rPr>
            </w:pPr>
            <w:r w:rsidRPr="008C43AA">
              <w:rPr>
                <w:rFonts w:cs="Times New Roman"/>
              </w:rPr>
              <w:t>180</w:t>
            </w:r>
          </w:p>
        </w:tc>
        <w:tc>
          <w:tcPr>
            <w:tcW w:w="993" w:type="dxa"/>
            <w:vAlign w:val="center"/>
          </w:tcPr>
          <w:p w14:paraId="366ECEB1" w14:textId="77777777" w:rsidR="005D6105" w:rsidRPr="008C43AA" w:rsidRDefault="005D6105" w:rsidP="00A40018">
            <w:pPr>
              <w:spacing w:line="271" w:lineRule="auto"/>
              <w:jc w:val="center"/>
              <w:rPr>
                <w:rFonts w:cs="Times New Roman"/>
              </w:rPr>
            </w:pPr>
            <w:r w:rsidRPr="008C43AA">
              <w:rPr>
                <w:rFonts w:cs="Times New Roman"/>
              </w:rPr>
              <w:t>320</w:t>
            </w:r>
          </w:p>
        </w:tc>
        <w:tc>
          <w:tcPr>
            <w:tcW w:w="1417" w:type="dxa"/>
            <w:vAlign w:val="center"/>
          </w:tcPr>
          <w:p w14:paraId="53FC3637" w14:textId="77777777" w:rsidR="005D6105" w:rsidRPr="008C43AA" w:rsidRDefault="005D6105" w:rsidP="00A40018">
            <w:pPr>
              <w:spacing w:line="271" w:lineRule="auto"/>
              <w:jc w:val="center"/>
              <w:rPr>
                <w:rFonts w:cs="Times New Roman"/>
              </w:rPr>
            </w:pPr>
            <w:r w:rsidRPr="008C43AA">
              <w:rPr>
                <w:rFonts w:cs="Times New Roman"/>
              </w:rPr>
              <w:t>Nâng cấp</w:t>
            </w:r>
          </w:p>
        </w:tc>
      </w:tr>
      <w:tr w:rsidR="00EC6944" w:rsidRPr="008C43AA" w14:paraId="79B43715" w14:textId="77777777" w:rsidTr="00DE26C8">
        <w:tc>
          <w:tcPr>
            <w:tcW w:w="709" w:type="dxa"/>
            <w:vAlign w:val="center"/>
          </w:tcPr>
          <w:p w14:paraId="01F60D09" w14:textId="77777777" w:rsidR="005D6105" w:rsidRPr="008C43AA" w:rsidRDefault="005D6105" w:rsidP="00A40018">
            <w:pPr>
              <w:spacing w:line="271" w:lineRule="auto"/>
              <w:jc w:val="center"/>
              <w:rPr>
                <w:rFonts w:cs="Times New Roman"/>
              </w:rPr>
            </w:pPr>
            <w:r w:rsidRPr="008C43AA">
              <w:rPr>
                <w:rFonts w:cs="Times New Roman"/>
              </w:rPr>
              <w:t>6</w:t>
            </w:r>
          </w:p>
        </w:tc>
        <w:tc>
          <w:tcPr>
            <w:tcW w:w="2552" w:type="dxa"/>
            <w:vAlign w:val="center"/>
          </w:tcPr>
          <w:p w14:paraId="575EBA81" w14:textId="77777777" w:rsidR="005D6105" w:rsidRPr="008C43AA" w:rsidRDefault="005D6105" w:rsidP="00A40018">
            <w:pPr>
              <w:spacing w:line="271" w:lineRule="auto"/>
              <w:rPr>
                <w:rFonts w:cs="Times New Roman"/>
              </w:rPr>
            </w:pPr>
            <w:r w:rsidRPr="008C43AA">
              <w:rPr>
                <w:rFonts w:cs="Times New Roman"/>
              </w:rPr>
              <w:t>TBA Thôn 4 Vân Hội</w:t>
            </w:r>
          </w:p>
        </w:tc>
        <w:tc>
          <w:tcPr>
            <w:tcW w:w="1559" w:type="dxa"/>
            <w:vAlign w:val="center"/>
          </w:tcPr>
          <w:p w14:paraId="6825D575" w14:textId="77777777" w:rsidR="005D6105" w:rsidRPr="008C43AA" w:rsidRDefault="005D6105" w:rsidP="00A40018">
            <w:pPr>
              <w:spacing w:line="271" w:lineRule="auto"/>
              <w:jc w:val="center"/>
              <w:rPr>
                <w:rFonts w:cs="Times New Roman"/>
              </w:rPr>
            </w:pPr>
            <w:r w:rsidRPr="008C43AA">
              <w:rPr>
                <w:rFonts w:cs="Times New Roman"/>
              </w:rPr>
              <w:t>Trạm 35/0,4KV</w:t>
            </w:r>
          </w:p>
        </w:tc>
        <w:tc>
          <w:tcPr>
            <w:tcW w:w="992" w:type="dxa"/>
            <w:vAlign w:val="center"/>
          </w:tcPr>
          <w:p w14:paraId="0E7ADE3F" w14:textId="77777777" w:rsidR="005D6105" w:rsidRPr="008C43AA" w:rsidRDefault="005D6105" w:rsidP="00A40018">
            <w:pPr>
              <w:spacing w:line="271" w:lineRule="auto"/>
              <w:jc w:val="center"/>
              <w:rPr>
                <w:rFonts w:cs="Times New Roman"/>
              </w:rPr>
            </w:pPr>
            <w:r w:rsidRPr="008C43AA">
              <w:rPr>
                <w:rFonts w:cs="Times New Roman"/>
              </w:rPr>
              <w:t>KVA</w:t>
            </w:r>
          </w:p>
        </w:tc>
        <w:tc>
          <w:tcPr>
            <w:tcW w:w="992" w:type="dxa"/>
            <w:vAlign w:val="center"/>
          </w:tcPr>
          <w:p w14:paraId="1AACCA37" w14:textId="77777777" w:rsidR="005D6105" w:rsidRPr="008C43AA" w:rsidRDefault="005D6105" w:rsidP="00A40018">
            <w:pPr>
              <w:spacing w:line="271" w:lineRule="auto"/>
              <w:jc w:val="center"/>
              <w:rPr>
                <w:rFonts w:cs="Times New Roman"/>
              </w:rPr>
            </w:pPr>
            <w:r w:rsidRPr="008C43AA">
              <w:rPr>
                <w:rFonts w:cs="Times New Roman"/>
              </w:rPr>
              <w:t>250</w:t>
            </w:r>
          </w:p>
        </w:tc>
        <w:tc>
          <w:tcPr>
            <w:tcW w:w="993" w:type="dxa"/>
            <w:vAlign w:val="center"/>
          </w:tcPr>
          <w:p w14:paraId="71D663B7" w14:textId="77777777" w:rsidR="005D6105" w:rsidRPr="008C43AA" w:rsidRDefault="005D6105" w:rsidP="00A40018">
            <w:pPr>
              <w:spacing w:line="271" w:lineRule="auto"/>
              <w:jc w:val="center"/>
              <w:rPr>
                <w:rFonts w:cs="Times New Roman"/>
              </w:rPr>
            </w:pPr>
            <w:r w:rsidRPr="008C43AA">
              <w:rPr>
                <w:rFonts w:cs="Times New Roman"/>
              </w:rPr>
              <w:t>400</w:t>
            </w:r>
          </w:p>
        </w:tc>
        <w:tc>
          <w:tcPr>
            <w:tcW w:w="1417" w:type="dxa"/>
            <w:vAlign w:val="center"/>
          </w:tcPr>
          <w:p w14:paraId="48BC451D" w14:textId="77777777" w:rsidR="005D6105" w:rsidRPr="008C43AA" w:rsidRDefault="005D6105" w:rsidP="00A40018">
            <w:pPr>
              <w:spacing w:line="271" w:lineRule="auto"/>
              <w:jc w:val="center"/>
              <w:rPr>
                <w:rFonts w:cs="Times New Roman"/>
              </w:rPr>
            </w:pPr>
            <w:r w:rsidRPr="008C43AA">
              <w:rPr>
                <w:rFonts w:cs="Times New Roman"/>
              </w:rPr>
              <w:t>Nâng cấp</w:t>
            </w:r>
          </w:p>
        </w:tc>
      </w:tr>
      <w:tr w:rsidR="00EC6944" w:rsidRPr="008C43AA" w14:paraId="08D66C35" w14:textId="77777777" w:rsidTr="00DE26C8">
        <w:tc>
          <w:tcPr>
            <w:tcW w:w="709" w:type="dxa"/>
            <w:vAlign w:val="center"/>
          </w:tcPr>
          <w:p w14:paraId="11B220C2" w14:textId="77777777" w:rsidR="005D6105" w:rsidRPr="008C43AA" w:rsidRDefault="005D6105" w:rsidP="00A40018">
            <w:pPr>
              <w:spacing w:line="271" w:lineRule="auto"/>
              <w:jc w:val="center"/>
              <w:rPr>
                <w:rFonts w:cs="Times New Roman"/>
              </w:rPr>
            </w:pPr>
            <w:r w:rsidRPr="008C43AA">
              <w:rPr>
                <w:rFonts w:cs="Times New Roman"/>
              </w:rPr>
              <w:t>7</w:t>
            </w:r>
          </w:p>
        </w:tc>
        <w:tc>
          <w:tcPr>
            <w:tcW w:w="2552" w:type="dxa"/>
            <w:vAlign w:val="center"/>
          </w:tcPr>
          <w:p w14:paraId="799F7D54" w14:textId="77777777" w:rsidR="005D6105" w:rsidRPr="008C43AA" w:rsidRDefault="005D6105" w:rsidP="00A40018">
            <w:pPr>
              <w:spacing w:line="271" w:lineRule="auto"/>
              <w:rPr>
                <w:rFonts w:cs="Times New Roman"/>
              </w:rPr>
            </w:pPr>
            <w:r w:rsidRPr="008C43AA">
              <w:rPr>
                <w:rFonts w:cs="Times New Roman"/>
              </w:rPr>
              <w:t>TBA Vân Hội 2</w:t>
            </w:r>
          </w:p>
        </w:tc>
        <w:tc>
          <w:tcPr>
            <w:tcW w:w="1559" w:type="dxa"/>
            <w:vAlign w:val="center"/>
          </w:tcPr>
          <w:p w14:paraId="7697EAF6" w14:textId="77777777" w:rsidR="005D6105" w:rsidRPr="008C43AA" w:rsidRDefault="005D6105" w:rsidP="00A40018">
            <w:pPr>
              <w:spacing w:line="271" w:lineRule="auto"/>
              <w:jc w:val="center"/>
              <w:rPr>
                <w:rFonts w:cs="Times New Roman"/>
              </w:rPr>
            </w:pPr>
            <w:r w:rsidRPr="008C43AA">
              <w:rPr>
                <w:rFonts w:cs="Times New Roman"/>
              </w:rPr>
              <w:t>Trạm 35/0,4KV</w:t>
            </w:r>
          </w:p>
        </w:tc>
        <w:tc>
          <w:tcPr>
            <w:tcW w:w="992" w:type="dxa"/>
            <w:vAlign w:val="center"/>
          </w:tcPr>
          <w:p w14:paraId="3D1DCB7D" w14:textId="77777777" w:rsidR="005D6105" w:rsidRPr="008C43AA" w:rsidRDefault="005D6105" w:rsidP="00A40018">
            <w:pPr>
              <w:spacing w:line="271" w:lineRule="auto"/>
              <w:jc w:val="center"/>
              <w:rPr>
                <w:rFonts w:cs="Times New Roman"/>
              </w:rPr>
            </w:pPr>
            <w:r w:rsidRPr="008C43AA">
              <w:rPr>
                <w:rFonts w:cs="Times New Roman"/>
              </w:rPr>
              <w:t>KVA</w:t>
            </w:r>
          </w:p>
        </w:tc>
        <w:tc>
          <w:tcPr>
            <w:tcW w:w="992" w:type="dxa"/>
            <w:vAlign w:val="center"/>
          </w:tcPr>
          <w:p w14:paraId="3B145872" w14:textId="77777777" w:rsidR="005D6105" w:rsidRPr="008C43AA" w:rsidRDefault="005D6105" w:rsidP="00A40018">
            <w:pPr>
              <w:spacing w:line="271" w:lineRule="auto"/>
              <w:jc w:val="center"/>
              <w:rPr>
                <w:rFonts w:cs="Times New Roman"/>
              </w:rPr>
            </w:pPr>
            <w:r w:rsidRPr="008C43AA">
              <w:rPr>
                <w:rFonts w:cs="Times New Roman"/>
              </w:rPr>
              <w:t>100</w:t>
            </w:r>
          </w:p>
        </w:tc>
        <w:tc>
          <w:tcPr>
            <w:tcW w:w="993" w:type="dxa"/>
            <w:vAlign w:val="center"/>
          </w:tcPr>
          <w:p w14:paraId="1691E5AF" w14:textId="77777777" w:rsidR="005D6105" w:rsidRPr="008C43AA" w:rsidRDefault="005D6105" w:rsidP="00A40018">
            <w:pPr>
              <w:spacing w:line="271" w:lineRule="auto"/>
              <w:jc w:val="center"/>
              <w:rPr>
                <w:rFonts w:cs="Times New Roman"/>
              </w:rPr>
            </w:pPr>
            <w:r w:rsidRPr="008C43AA">
              <w:rPr>
                <w:rFonts w:cs="Times New Roman"/>
              </w:rPr>
              <w:t>250</w:t>
            </w:r>
          </w:p>
        </w:tc>
        <w:tc>
          <w:tcPr>
            <w:tcW w:w="1417" w:type="dxa"/>
            <w:vAlign w:val="center"/>
          </w:tcPr>
          <w:p w14:paraId="76251CFF" w14:textId="77777777" w:rsidR="005D6105" w:rsidRPr="008C43AA" w:rsidRDefault="005D6105" w:rsidP="00A40018">
            <w:pPr>
              <w:spacing w:line="271" w:lineRule="auto"/>
              <w:jc w:val="center"/>
              <w:rPr>
                <w:rFonts w:cs="Times New Roman"/>
              </w:rPr>
            </w:pPr>
            <w:r w:rsidRPr="008C43AA">
              <w:rPr>
                <w:rFonts w:cs="Times New Roman"/>
              </w:rPr>
              <w:t>Nâng cấp</w:t>
            </w:r>
          </w:p>
        </w:tc>
      </w:tr>
      <w:tr w:rsidR="00EC6944" w:rsidRPr="008C43AA" w14:paraId="2B5F8A72" w14:textId="77777777" w:rsidTr="00DE26C8">
        <w:tc>
          <w:tcPr>
            <w:tcW w:w="709" w:type="dxa"/>
            <w:vAlign w:val="center"/>
          </w:tcPr>
          <w:p w14:paraId="2501F39D" w14:textId="77777777" w:rsidR="005D6105" w:rsidRPr="008C43AA" w:rsidRDefault="005D6105" w:rsidP="00A40018">
            <w:pPr>
              <w:spacing w:line="271" w:lineRule="auto"/>
              <w:jc w:val="center"/>
              <w:rPr>
                <w:rFonts w:cs="Times New Roman"/>
              </w:rPr>
            </w:pPr>
            <w:r w:rsidRPr="008C43AA">
              <w:rPr>
                <w:rFonts w:cs="Times New Roman"/>
              </w:rPr>
              <w:t>8</w:t>
            </w:r>
          </w:p>
        </w:tc>
        <w:tc>
          <w:tcPr>
            <w:tcW w:w="2552" w:type="dxa"/>
            <w:vAlign w:val="center"/>
          </w:tcPr>
          <w:p w14:paraId="56EB9704" w14:textId="77777777" w:rsidR="005D6105" w:rsidRPr="008C43AA" w:rsidRDefault="005D6105" w:rsidP="00A40018">
            <w:pPr>
              <w:spacing w:line="271" w:lineRule="auto"/>
              <w:rPr>
                <w:rFonts w:cs="Times New Roman"/>
              </w:rPr>
            </w:pPr>
            <w:r w:rsidRPr="008C43AA">
              <w:rPr>
                <w:rFonts w:cs="Times New Roman"/>
              </w:rPr>
              <w:t>TBA Vân Hội 4</w:t>
            </w:r>
          </w:p>
        </w:tc>
        <w:tc>
          <w:tcPr>
            <w:tcW w:w="1559" w:type="dxa"/>
            <w:vAlign w:val="center"/>
          </w:tcPr>
          <w:p w14:paraId="270D4B26" w14:textId="77777777" w:rsidR="005D6105" w:rsidRPr="008C43AA" w:rsidRDefault="005D6105" w:rsidP="00A40018">
            <w:pPr>
              <w:spacing w:line="271" w:lineRule="auto"/>
              <w:jc w:val="center"/>
              <w:rPr>
                <w:rFonts w:cs="Times New Roman"/>
              </w:rPr>
            </w:pPr>
            <w:r w:rsidRPr="008C43AA">
              <w:rPr>
                <w:rFonts w:cs="Times New Roman"/>
              </w:rPr>
              <w:t>Trạm 35/0,4KV</w:t>
            </w:r>
          </w:p>
        </w:tc>
        <w:tc>
          <w:tcPr>
            <w:tcW w:w="992" w:type="dxa"/>
            <w:vAlign w:val="center"/>
          </w:tcPr>
          <w:p w14:paraId="4408AA5A" w14:textId="77777777" w:rsidR="005D6105" w:rsidRPr="008C43AA" w:rsidRDefault="005D6105" w:rsidP="00A40018">
            <w:pPr>
              <w:spacing w:line="271" w:lineRule="auto"/>
              <w:jc w:val="center"/>
              <w:rPr>
                <w:rFonts w:cs="Times New Roman"/>
              </w:rPr>
            </w:pPr>
            <w:r w:rsidRPr="008C43AA">
              <w:rPr>
                <w:rFonts w:cs="Times New Roman"/>
              </w:rPr>
              <w:t>KVA</w:t>
            </w:r>
          </w:p>
        </w:tc>
        <w:tc>
          <w:tcPr>
            <w:tcW w:w="992" w:type="dxa"/>
            <w:vAlign w:val="center"/>
          </w:tcPr>
          <w:p w14:paraId="1B7C055B" w14:textId="77777777" w:rsidR="005D6105" w:rsidRPr="008C43AA" w:rsidRDefault="005D6105" w:rsidP="00A40018">
            <w:pPr>
              <w:spacing w:line="271" w:lineRule="auto"/>
              <w:jc w:val="center"/>
              <w:rPr>
                <w:rFonts w:cs="Times New Roman"/>
              </w:rPr>
            </w:pPr>
            <w:r w:rsidRPr="008C43AA">
              <w:rPr>
                <w:rFonts w:cs="Times New Roman"/>
              </w:rPr>
              <w:t>180</w:t>
            </w:r>
          </w:p>
        </w:tc>
        <w:tc>
          <w:tcPr>
            <w:tcW w:w="993" w:type="dxa"/>
            <w:vAlign w:val="center"/>
          </w:tcPr>
          <w:p w14:paraId="7FE6328C" w14:textId="77777777" w:rsidR="005D6105" w:rsidRPr="008C43AA" w:rsidRDefault="005D6105" w:rsidP="00A40018">
            <w:pPr>
              <w:spacing w:line="271" w:lineRule="auto"/>
              <w:jc w:val="center"/>
              <w:rPr>
                <w:rFonts w:cs="Times New Roman"/>
              </w:rPr>
            </w:pPr>
            <w:r w:rsidRPr="008C43AA">
              <w:rPr>
                <w:rFonts w:cs="Times New Roman"/>
              </w:rPr>
              <w:t>180</w:t>
            </w:r>
          </w:p>
        </w:tc>
        <w:tc>
          <w:tcPr>
            <w:tcW w:w="1417" w:type="dxa"/>
            <w:vAlign w:val="center"/>
          </w:tcPr>
          <w:p w14:paraId="3D2E116E" w14:textId="77777777" w:rsidR="005D6105" w:rsidRPr="008C43AA" w:rsidRDefault="005D6105" w:rsidP="00A40018">
            <w:pPr>
              <w:spacing w:line="271" w:lineRule="auto"/>
              <w:jc w:val="center"/>
              <w:rPr>
                <w:rFonts w:cs="Times New Roman"/>
              </w:rPr>
            </w:pPr>
            <w:r w:rsidRPr="008C43AA">
              <w:rPr>
                <w:rFonts w:cs="Times New Roman"/>
              </w:rPr>
              <w:t>Hiện trạng</w:t>
            </w:r>
          </w:p>
        </w:tc>
      </w:tr>
      <w:tr w:rsidR="00EC6944" w:rsidRPr="008C43AA" w14:paraId="5A061D56" w14:textId="77777777" w:rsidTr="00DE26C8">
        <w:tc>
          <w:tcPr>
            <w:tcW w:w="709" w:type="dxa"/>
            <w:vAlign w:val="center"/>
          </w:tcPr>
          <w:p w14:paraId="0B4EF6F5" w14:textId="77777777" w:rsidR="005D6105" w:rsidRPr="008C43AA" w:rsidRDefault="005D6105" w:rsidP="00A40018">
            <w:pPr>
              <w:spacing w:line="271" w:lineRule="auto"/>
              <w:jc w:val="center"/>
              <w:rPr>
                <w:rFonts w:cs="Times New Roman"/>
              </w:rPr>
            </w:pPr>
            <w:r w:rsidRPr="008C43AA">
              <w:rPr>
                <w:rFonts w:cs="Times New Roman"/>
              </w:rPr>
              <w:t>9</w:t>
            </w:r>
          </w:p>
        </w:tc>
        <w:tc>
          <w:tcPr>
            <w:tcW w:w="2552" w:type="dxa"/>
            <w:vAlign w:val="center"/>
          </w:tcPr>
          <w:p w14:paraId="6F64C9AD" w14:textId="77777777" w:rsidR="005D6105" w:rsidRPr="008C43AA" w:rsidRDefault="005D6105" w:rsidP="00A40018">
            <w:pPr>
              <w:spacing w:line="271" w:lineRule="auto"/>
              <w:rPr>
                <w:rFonts w:cs="Times New Roman"/>
              </w:rPr>
            </w:pPr>
            <w:r w:rsidRPr="008C43AA">
              <w:rPr>
                <w:rFonts w:cs="Times New Roman"/>
              </w:rPr>
              <w:t>TBA Vân Hội 5</w:t>
            </w:r>
          </w:p>
        </w:tc>
        <w:tc>
          <w:tcPr>
            <w:tcW w:w="1559" w:type="dxa"/>
            <w:vAlign w:val="center"/>
          </w:tcPr>
          <w:p w14:paraId="0899E64A" w14:textId="77777777" w:rsidR="005D6105" w:rsidRPr="008C43AA" w:rsidRDefault="005D6105" w:rsidP="00A40018">
            <w:pPr>
              <w:spacing w:line="271" w:lineRule="auto"/>
              <w:jc w:val="center"/>
              <w:rPr>
                <w:rFonts w:cs="Times New Roman"/>
              </w:rPr>
            </w:pPr>
            <w:r w:rsidRPr="008C43AA">
              <w:rPr>
                <w:rFonts w:cs="Times New Roman"/>
              </w:rPr>
              <w:t>Trạm 35/0,4KV</w:t>
            </w:r>
          </w:p>
        </w:tc>
        <w:tc>
          <w:tcPr>
            <w:tcW w:w="992" w:type="dxa"/>
            <w:vAlign w:val="center"/>
          </w:tcPr>
          <w:p w14:paraId="132462DA" w14:textId="77777777" w:rsidR="005D6105" w:rsidRPr="008C43AA" w:rsidRDefault="005D6105" w:rsidP="00A40018">
            <w:pPr>
              <w:spacing w:line="271" w:lineRule="auto"/>
              <w:jc w:val="center"/>
              <w:rPr>
                <w:rFonts w:cs="Times New Roman"/>
              </w:rPr>
            </w:pPr>
            <w:r w:rsidRPr="008C43AA">
              <w:rPr>
                <w:rFonts w:cs="Times New Roman"/>
              </w:rPr>
              <w:t>KVA</w:t>
            </w:r>
          </w:p>
        </w:tc>
        <w:tc>
          <w:tcPr>
            <w:tcW w:w="992" w:type="dxa"/>
            <w:vAlign w:val="center"/>
          </w:tcPr>
          <w:p w14:paraId="75F100FC" w14:textId="77777777" w:rsidR="005D6105" w:rsidRPr="008C43AA" w:rsidRDefault="005D6105" w:rsidP="00A40018">
            <w:pPr>
              <w:spacing w:line="271" w:lineRule="auto"/>
              <w:jc w:val="center"/>
              <w:rPr>
                <w:rFonts w:cs="Times New Roman"/>
              </w:rPr>
            </w:pPr>
            <w:r w:rsidRPr="008C43AA">
              <w:rPr>
                <w:rFonts w:cs="Times New Roman"/>
              </w:rPr>
              <w:t> </w:t>
            </w:r>
          </w:p>
        </w:tc>
        <w:tc>
          <w:tcPr>
            <w:tcW w:w="993" w:type="dxa"/>
            <w:vAlign w:val="center"/>
          </w:tcPr>
          <w:p w14:paraId="39BFC1CD" w14:textId="77777777" w:rsidR="005D6105" w:rsidRPr="008C43AA" w:rsidRDefault="005D6105" w:rsidP="00A40018">
            <w:pPr>
              <w:spacing w:line="271" w:lineRule="auto"/>
              <w:jc w:val="center"/>
              <w:rPr>
                <w:rFonts w:cs="Times New Roman"/>
              </w:rPr>
            </w:pPr>
            <w:r w:rsidRPr="008C43AA">
              <w:rPr>
                <w:rFonts w:cs="Times New Roman"/>
              </w:rPr>
              <w:t>320</w:t>
            </w:r>
          </w:p>
        </w:tc>
        <w:tc>
          <w:tcPr>
            <w:tcW w:w="1417" w:type="dxa"/>
            <w:vAlign w:val="center"/>
          </w:tcPr>
          <w:p w14:paraId="0C7AB1DD" w14:textId="77777777" w:rsidR="005D6105" w:rsidRPr="008C43AA" w:rsidRDefault="005D6105" w:rsidP="00A40018">
            <w:pPr>
              <w:spacing w:line="271" w:lineRule="auto"/>
              <w:jc w:val="center"/>
              <w:rPr>
                <w:rFonts w:cs="Times New Roman"/>
              </w:rPr>
            </w:pPr>
            <w:r w:rsidRPr="008C43AA">
              <w:rPr>
                <w:rFonts w:cs="Times New Roman"/>
              </w:rPr>
              <w:t>Làm mới</w:t>
            </w:r>
          </w:p>
        </w:tc>
      </w:tr>
    </w:tbl>
    <w:p w14:paraId="37A052F8" w14:textId="77777777" w:rsidR="00C96A88" w:rsidRPr="008C43AA" w:rsidRDefault="00C96A88" w:rsidP="00A40018">
      <w:pPr>
        <w:pStyle w:val="NormalWeb"/>
        <w:numPr>
          <w:ilvl w:val="0"/>
          <w:numId w:val="38"/>
        </w:numPr>
        <w:shd w:val="clear" w:color="auto" w:fill="FFFFFF"/>
        <w:tabs>
          <w:tab w:val="left" w:pos="709"/>
          <w:tab w:val="left" w:pos="851"/>
        </w:tabs>
        <w:spacing w:before="0" w:beforeAutospacing="0" w:after="0" w:afterAutospacing="0" w:line="271" w:lineRule="auto"/>
        <w:jc w:val="both"/>
        <w:rPr>
          <w:i/>
          <w:sz w:val="28"/>
          <w:szCs w:val="28"/>
        </w:rPr>
      </w:pPr>
      <w:r w:rsidRPr="008C43AA">
        <w:rPr>
          <w:i/>
          <w:sz w:val="28"/>
          <w:szCs w:val="28"/>
        </w:rPr>
        <w:t xml:space="preserve">Khái toán kinh phí đầu tư xây dựng </w:t>
      </w:r>
    </w:p>
    <w:p w14:paraId="1C9BCF0F" w14:textId="77777777" w:rsidR="00C96A88" w:rsidRPr="008C43AA" w:rsidRDefault="00C96A88" w:rsidP="00A40018">
      <w:pPr>
        <w:pStyle w:val="BANGBIEU"/>
        <w:keepNext/>
        <w:numPr>
          <w:ilvl w:val="0"/>
          <w:numId w:val="0"/>
        </w:numPr>
        <w:tabs>
          <w:tab w:val="clear" w:pos="567"/>
        </w:tabs>
        <w:spacing w:before="0" w:after="0" w:line="271" w:lineRule="auto"/>
        <w:ind w:left="504"/>
        <w:contextualSpacing w:val="0"/>
        <w:jc w:val="center"/>
        <w:outlineLvl w:val="3"/>
      </w:pPr>
      <w:bookmarkStart w:id="255" w:name="_Toc134070829"/>
      <w:bookmarkStart w:id="256" w:name="_Toc144463251"/>
      <w:r w:rsidRPr="008C43AA">
        <w:t xml:space="preserve">Bảng </w:t>
      </w:r>
      <w:r w:rsidR="000B74CE" w:rsidRPr="008C43AA">
        <w:fldChar w:fldCharType="begin"/>
      </w:r>
      <w:r w:rsidRPr="008C43AA">
        <w:instrText xml:space="preserve"> SEQ Bảng \* ARABIC </w:instrText>
      </w:r>
      <w:r w:rsidR="000B74CE" w:rsidRPr="008C43AA">
        <w:fldChar w:fldCharType="separate"/>
      </w:r>
      <w:r w:rsidR="007D731D">
        <w:rPr>
          <w:noProof/>
        </w:rPr>
        <w:t>25</w:t>
      </w:r>
      <w:r w:rsidR="000B74CE" w:rsidRPr="008C43AA">
        <w:fldChar w:fldCharType="end"/>
      </w:r>
      <w:r w:rsidRPr="008C43AA">
        <w:rPr>
          <w:lang w:val="en-US"/>
        </w:rPr>
        <w:t xml:space="preserve">: </w:t>
      </w:r>
      <w:r w:rsidRPr="008C43AA">
        <w:t>Khái toán kinh phí xây dựng lưới điện</w:t>
      </w:r>
      <w:bookmarkEnd w:id="255"/>
      <w:bookmarkEnd w:id="256"/>
    </w:p>
    <w:p w14:paraId="2063398F" w14:textId="77777777" w:rsidR="00AC2DE3" w:rsidRPr="008C43AA" w:rsidRDefault="00AC2DE3" w:rsidP="00A40018">
      <w:pPr>
        <w:pStyle w:val="BANGBIEU"/>
        <w:keepNext/>
        <w:numPr>
          <w:ilvl w:val="0"/>
          <w:numId w:val="0"/>
        </w:numPr>
        <w:tabs>
          <w:tab w:val="clear" w:pos="567"/>
        </w:tabs>
        <w:spacing w:before="0" w:after="0" w:line="271" w:lineRule="auto"/>
        <w:ind w:left="504"/>
        <w:contextualSpacing w:val="0"/>
        <w:jc w:val="right"/>
        <w:outlineLvl w:val="3"/>
        <w:rPr>
          <w:rFonts w:eastAsia="MS Mincho"/>
          <w:i/>
        </w:rPr>
      </w:pPr>
      <w:r w:rsidRPr="008C43AA">
        <w:rPr>
          <w:i/>
        </w:rPr>
        <w:t>Đơn vị: Tỷ đồng</w:t>
      </w:r>
    </w:p>
    <w:tbl>
      <w:tblPr>
        <w:tblW w:w="928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3402"/>
        <w:gridCol w:w="1134"/>
        <w:gridCol w:w="1336"/>
        <w:gridCol w:w="1166"/>
        <w:gridCol w:w="1527"/>
      </w:tblGrid>
      <w:tr w:rsidR="00EC6944" w:rsidRPr="008C43AA" w14:paraId="45DDC5A8" w14:textId="77777777" w:rsidTr="00DE26C8">
        <w:trPr>
          <w:trHeight w:val="885"/>
        </w:trPr>
        <w:tc>
          <w:tcPr>
            <w:tcW w:w="724" w:type="dxa"/>
            <w:shd w:val="clear" w:color="auto" w:fill="auto"/>
            <w:noWrap/>
            <w:vAlign w:val="center"/>
            <w:hideMark/>
          </w:tcPr>
          <w:p w14:paraId="19A3E4E4" w14:textId="77777777" w:rsidR="00C96A88" w:rsidRPr="008C43AA" w:rsidRDefault="00C96A88" w:rsidP="00A40018">
            <w:pPr>
              <w:spacing w:after="0" w:line="271" w:lineRule="auto"/>
              <w:jc w:val="center"/>
              <w:rPr>
                <w:rFonts w:ascii="Times New Roman" w:hAnsi="Times New Roman" w:cs="Times New Roman"/>
                <w:b/>
                <w:bCs/>
                <w:sz w:val="28"/>
                <w:szCs w:val="28"/>
              </w:rPr>
            </w:pPr>
            <w:r w:rsidRPr="008C43AA">
              <w:rPr>
                <w:rFonts w:ascii="Times New Roman" w:hAnsi="Times New Roman" w:cs="Times New Roman"/>
                <w:b/>
                <w:bCs/>
                <w:sz w:val="28"/>
                <w:szCs w:val="28"/>
              </w:rPr>
              <w:t>TT</w:t>
            </w:r>
          </w:p>
        </w:tc>
        <w:tc>
          <w:tcPr>
            <w:tcW w:w="3402" w:type="dxa"/>
            <w:shd w:val="clear" w:color="auto" w:fill="auto"/>
            <w:noWrap/>
            <w:vAlign w:val="center"/>
            <w:hideMark/>
          </w:tcPr>
          <w:p w14:paraId="3F90AC4F" w14:textId="77777777" w:rsidR="00C96A88" w:rsidRPr="008C43AA" w:rsidRDefault="00C96A88" w:rsidP="00A40018">
            <w:pPr>
              <w:spacing w:after="0" w:line="271" w:lineRule="auto"/>
              <w:jc w:val="center"/>
              <w:rPr>
                <w:rFonts w:ascii="Times New Roman" w:hAnsi="Times New Roman" w:cs="Times New Roman"/>
                <w:b/>
                <w:bCs/>
                <w:sz w:val="28"/>
                <w:szCs w:val="28"/>
                <w:lang w:val="vi-VN"/>
              </w:rPr>
            </w:pPr>
            <w:r w:rsidRPr="008C43AA">
              <w:rPr>
                <w:rFonts w:ascii="Times New Roman" w:hAnsi="Times New Roman" w:cs="Times New Roman"/>
                <w:b/>
                <w:bCs/>
                <w:sz w:val="28"/>
                <w:szCs w:val="28"/>
              </w:rPr>
              <w:t>Danh mục</w:t>
            </w:r>
          </w:p>
        </w:tc>
        <w:tc>
          <w:tcPr>
            <w:tcW w:w="1134" w:type="dxa"/>
            <w:shd w:val="clear" w:color="auto" w:fill="auto"/>
            <w:noWrap/>
            <w:vAlign w:val="center"/>
            <w:hideMark/>
          </w:tcPr>
          <w:p w14:paraId="2C2F365B" w14:textId="77777777" w:rsidR="00C96A88" w:rsidRPr="008C43AA" w:rsidRDefault="00C96A88" w:rsidP="00A40018">
            <w:pPr>
              <w:spacing w:after="0" w:line="271" w:lineRule="auto"/>
              <w:jc w:val="center"/>
              <w:rPr>
                <w:rFonts w:ascii="Times New Roman" w:hAnsi="Times New Roman" w:cs="Times New Roman"/>
                <w:b/>
                <w:bCs/>
                <w:sz w:val="28"/>
                <w:szCs w:val="28"/>
                <w:lang w:val="vi-VN"/>
              </w:rPr>
            </w:pPr>
            <w:r w:rsidRPr="008C43AA">
              <w:rPr>
                <w:rFonts w:ascii="Times New Roman" w:hAnsi="Times New Roman" w:cs="Times New Roman"/>
                <w:b/>
                <w:bCs/>
                <w:sz w:val="28"/>
                <w:szCs w:val="28"/>
                <w:lang w:val="vi-VN"/>
              </w:rPr>
              <w:t>Đơn Vị</w:t>
            </w:r>
          </w:p>
        </w:tc>
        <w:tc>
          <w:tcPr>
            <w:tcW w:w="1336" w:type="dxa"/>
            <w:shd w:val="clear" w:color="auto" w:fill="auto"/>
            <w:noWrap/>
            <w:vAlign w:val="center"/>
            <w:hideMark/>
          </w:tcPr>
          <w:p w14:paraId="2A450ADD" w14:textId="77777777" w:rsidR="00C96A88" w:rsidRPr="008C43AA" w:rsidRDefault="00C96A88" w:rsidP="00A40018">
            <w:pPr>
              <w:spacing w:after="0" w:line="271" w:lineRule="auto"/>
              <w:jc w:val="center"/>
              <w:rPr>
                <w:rFonts w:ascii="Times New Roman" w:hAnsi="Times New Roman" w:cs="Times New Roman"/>
                <w:b/>
                <w:bCs/>
                <w:sz w:val="28"/>
                <w:szCs w:val="28"/>
              </w:rPr>
            </w:pPr>
            <w:r w:rsidRPr="008C43AA">
              <w:rPr>
                <w:rFonts w:ascii="Times New Roman" w:hAnsi="Times New Roman" w:cs="Times New Roman"/>
                <w:b/>
                <w:bCs/>
                <w:sz w:val="28"/>
                <w:szCs w:val="28"/>
                <w:lang w:val="vi-VN"/>
              </w:rPr>
              <w:t>Đơn Giá</w:t>
            </w:r>
          </w:p>
        </w:tc>
        <w:tc>
          <w:tcPr>
            <w:tcW w:w="1166" w:type="dxa"/>
            <w:shd w:val="clear" w:color="auto" w:fill="auto"/>
            <w:vAlign w:val="center"/>
            <w:hideMark/>
          </w:tcPr>
          <w:p w14:paraId="35BE96E7" w14:textId="77777777" w:rsidR="00C96A88" w:rsidRPr="008C43AA" w:rsidRDefault="00C96A88" w:rsidP="00A40018">
            <w:pPr>
              <w:spacing w:after="0" w:line="271" w:lineRule="auto"/>
              <w:jc w:val="center"/>
              <w:rPr>
                <w:rFonts w:ascii="Times New Roman" w:hAnsi="Times New Roman" w:cs="Times New Roman"/>
                <w:b/>
                <w:bCs/>
                <w:sz w:val="28"/>
                <w:szCs w:val="28"/>
              </w:rPr>
            </w:pPr>
            <w:r w:rsidRPr="008C43AA">
              <w:rPr>
                <w:rFonts w:ascii="Times New Roman" w:hAnsi="Times New Roman" w:cs="Times New Roman"/>
                <w:b/>
                <w:bCs/>
                <w:sz w:val="28"/>
                <w:szCs w:val="28"/>
              </w:rPr>
              <w:t xml:space="preserve">Khối </w:t>
            </w:r>
          </w:p>
          <w:p w14:paraId="6BAFF4DB" w14:textId="77777777" w:rsidR="00C96A88" w:rsidRPr="008C43AA" w:rsidRDefault="00C96A88" w:rsidP="00A40018">
            <w:pPr>
              <w:spacing w:after="0" w:line="271" w:lineRule="auto"/>
              <w:jc w:val="center"/>
              <w:rPr>
                <w:rFonts w:ascii="Times New Roman" w:hAnsi="Times New Roman" w:cs="Times New Roman"/>
                <w:b/>
                <w:bCs/>
                <w:sz w:val="28"/>
                <w:szCs w:val="28"/>
              </w:rPr>
            </w:pPr>
            <w:r w:rsidRPr="008C43AA">
              <w:rPr>
                <w:rFonts w:ascii="Times New Roman" w:hAnsi="Times New Roman" w:cs="Times New Roman"/>
                <w:b/>
                <w:bCs/>
                <w:sz w:val="28"/>
                <w:szCs w:val="28"/>
              </w:rPr>
              <w:t>l</w:t>
            </w:r>
            <w:r w:rsidRPr="008C43AA">
              <w:rPr>
                <w:rFonts w:ascii="Times New Roman" w:hAnsi="Times New Roman" w:cs="Times New Roman"/>
                <w:b/>
                <w:bCs/>
                <w:sz w:val="28"/>
                <w:szCs w:val="28"/>
              </w:rPr>
              <w:softHyphen/>
              <w:t>ượng</w:t>
            </w:r>
          </w:p>
        </w:tc>
        <w:tc>
          <w:tcPr>
            <w:tcW w:w="1527" w:type="dxa"/>
            <w:shd w:val="clear" w:color="auto" w:fill="auto"/>
            <w:noWrap/>
            <w:vAlign w:val="center"/>
            <w:hideMark/>
          </w:tcPr>
          <w:p w14:paraId="585166B3" w14:textId="77777777" w:rsidR="00C96A88" w:rsidRPr="008C43AA" w:rsidRDefault="00C96A88" w:rsidP="00A40018">
            <w:pPr>
              <w:spacing w:after="0" w:line="271" w:lineRule="auto"/>
              <w:jc w:val="center"/>
              <w:rPr>
                <w:rFonts w:ascii="Times New Roman" w:hAnsi="Times New Roman" w:cs="Times New Roman"/>
                <w:b/>
                <w:bCs/>
                <w:sz w:val="28"/>
                <w:szCs w:val="28"/>
                <w:lang w:val="vi-VN"/>
              </w:rPr>
            </w:pPr>
            <w:r w:rsidRPr="008C43AA">
              <w:rPr>
                <w:rFonts w:ascii="Times New Roman" w:hAnsi="Times New Roman" w:cs="Times New Roman"/>
                <w:b/>
                <w:bCs/>
                <w:sz w:val="28"/>
                <w:szCs w:val="28"/>
                <w:lang w:val="vi-VN"/>
              </w:rPr>
              <w:t>Tổng</w:t>
            </w:r>
          </w:p>
        </w:tc>
      </w:tr>
      <w:tr w:rsidR="00EC6944" w:rsidRPr="008C43AA" w14:paraId="379C489F" w14:textId="77777777" w:rsidTr="00DE26C8">
        <w:trPr>
          <w:trHeight w:val="300"/>
        </w:trPr>
        <w:tc>
          <w:tcPr>
            <w:tcW w:w="724" w:type="dxa"/>
            <w:shd w:val="clear" w:color="auto" w:fill="auto"/>
            <w:noWrap/>
            <w:vAlign w:val="center"/>
            <w:hideMark/>
          </w:tcPr>
          <w:p w14:paraId="67F495B2" w14:textId="77777777" w:rsidR="00C96A88" w:rsidRPr="008C43AA" w:rsidRDefault="00C96A8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w:t>
            </w:r>
          </w:p>
        </w:tc>
        <w:tc>
          <w:tcPr>
            <w:tcW w:w="3402" w:type="dxa"/>
            <w:shd w:val="clear" w:color="auto" w:fill="auto"/>
            <w:noWrap/>
            <w:vAlign w:val="center"/>
            <w:hideMark/>
          </w:tcPr>
          <w:p w14:paraId="2D1FBB6F" w14:textId="77777777" w:rsidR="00C96A88" w:rsidRPr="008C43AA" w:rsidRDefault="00C96A88"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Trạm biến áp 35/0,4kV cải tạo</w:t>
            </w:r>
          </w:p>
        </w:tc>
        <w:tc>
          <w:tcPr>
            <w:tcW w:w="1134" w:type="dxa"/>
            <w:shd w:val="clear" w:color="auto" w:fill="auto"/>
            <w:noWrap/>
            <w:vAlign w:val="center"/>
            <w:hideMark/>
          </w:tcPr>
          <w:p w14:paraId="35666F23" w14:textId="77777777" w:rsidR="00C96A88" w:rsidRPr="008C43AA" w:rsidRDefault="00C96A88" w:rsidP="00A40018">
            <w:pPr>
              <w:spacing w:after="0" w:line="271" w:lineRule="auto"/>
              <w:jc w:val="center"/>
              <w:rPr>
                <w:rFonts w:ascii="Times New Roman" w:hAnsi="Times New Roman" w:cs="Times New Roman"/>
                <w:sz w:val="28"/>
                <w:szCs w:val="28"/>
                <w:lang w:val="vi-VN"/>
              </w:rPr>
            </w:pPr>
            <w:r w:rsidRPr="008C43AA">
              <w:rPr>
                <w:rFonts w:ascii="Times New Roman" w:hAnsi="Times New Roman" w:cs="Times New Roman"/>
                <w:sz w:val="28"/>
                <w:szCs w:val="28"/>
              </w:rPr>
              <w:t>Trạm</w:t>
            </w:r>
          </w:p>
        </w:tc>
        <w:tc>
          <w:tcPr>
            <w:tcW w:w="1336" w:type="dxa"/>
            <w:shd w:val="clear" w:color="auto" w:fill="auto"/>
            <w:noWrap/>
            <w:vAlign w:val="center"/>
            <w:hideMark/>
          </w:tcPr>
          <w:p w14:paraId="35C25514" w14:textId="77777777" w:rsidR="00C96A88" w:rsidRPr="008C43AA" w:rsidRDefault="00C96A8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800,000</w:t>
            </w:r>
          </w:p>
        </w:tc>
        <w:tc>
          <w:tcPr>
            <w:tcW w:w="1166" w:type="dxa"/>
            <w:shd w:val="clear" w:color="auto" w:fill="auto"/>
            <w:noWrap/>
            <w:vAlign w:val="center"/>
            <w:hideMark/>
          </w:tcPr>
          <w:p w14:paraId="7B469F0D" w14:textId="77777777" w:rsidR="00C96A88" w:rsidRPr="008C43AA" w:rsidRDefault="005D6105"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6</w:t>
            </w:r>
          </w:p>
        </w:tc>
        <w:tc>
          <w:tcPr>
            <w:tcW w:w="1527" w:type="dxa"/>
            <w:shd w:val="clear" w:color="auto" w:fill="auto"/>
            <w:noWrap/>
            <w:vAlign w:val="center"/>
            <w:hideMark/>
          </w:tcPr>
          <w:p w14:paraId="5F50BE2A" w14:textId="77777777" w:rsidR="00C96A88" w:rsidRPr="008C43AA" w:rsidRDefault="005D6105" w:rsidP="00A40018">
            <w:pPr>
              <w:spacing w:after="0" w:line="271" w:lineRule="auto"/>
              <w:jc w:val="right"/>
              <w:rPr>
                <w:rFonts w:ascii="Times New Roman" w:hAnsi="Times New Roman" w:cs="Times New Roman"/>
                <w:sz w:val="28"/>
                <w:szCs w:val="28"/>
              </w:rPr>
            </w:pPr>
            <w:r w:rsidRPr="008C43AA">
              <w:rPr>
                <w:rFonts w:ascii="Times New Roman" w:hAnsi="Times New Roman" w:cs="Times New Roman"/>
                <w:sz w:val="28"/>
                <w:szCs w:val="28"/>
              </w:rPr>
              <w:t>4</w:t>
            </w:r>
            <w:r w:rsidR="00C96A88" w:rsidRPr="008C43AA">
              <w:rPr>
                <w:rFonts w:ascii="Times New Roman" w:hAnsi="Times New Roman" w:cs="Times New Roman"/>
                <w:sz w:val="28"/>
                <w:szCs w:val="28"/>
              </w:rPr>
              <w:t>,</w:t>
            </w:r>
            <w:r w:rsidRPr="008C43AA">
              <w:rPr>
                <w:rFonts w:ascii="Times New Roman" w:hAnsi="Times New Roman" w:cs="Times New Roman"/>
                <w:sz w:val="28"/>
                <w:szCs w:val="28"/>
              </w:rPr>
              <w:t>8</w:t>
            </w:r>
            <w:r w:rsidR="00C96A88" w:rsidRPr="008C43AA">
              <w:rPr>
                <w:rFonts w:ascii="Times New Roman" w:hAnsi="Times New Roman" w:cs="Times New Roman"/>
                <w:sz w:val="28"/>
                <w:szCs w:val="28"/>
              </w:rPr>
              <w:t>00</w:t>
            </w:r>
          </w:p>
        </w:tc>
      </w:tr>
      <w:tr w:rsidR="00EC6944" w:rsidRPr="008C43AA" w14:paraId="68ED3859" w14:textId="77777777" w:rsidTr="00DE26C8">
        <w:trPr>
          <w:trHeight w:val="300"/>
        </w:trPr>
        <w:tc>
          <w:tcPr>
            <w:tcW w:w="724" w:type="dxa"/>
            <w:shd w:val="clear" w:color="auto" w:fill="auto"/>
            <w:noWrap/>
            <w:vAlign w:val="center"/>
            <w:hideMark/>
          </w:tcPr>
          <w:p w14:paraId="019ABCCE" w14:textId="77777777" w:rsidR="00C96A88" w:rsidRPr="008C43AA" w:rsidRDefault="00C96A8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2</w:t>
            </w:r>
          </w:p>
        </w:tc>
        <w:tc>
          <w:tcPr>
            <w:tcW w:w="3402" w:type="dxa"/>
            <w:shd w:val="clear" w:color="auto" w:fill="auto"/>
            <w:noWrap/>
            <w:vAlign w:val="center"/>
            <w:hideMark/>
          </w:tcPr>
          <w:p w14:paraId="2849D16D" w14:textId="77777777" w:rsidR="00C96A88" w:rsidRPr="008C43AA" w:rsidRDefault="00C96A88" w:rsidP="00A40018">
            <w:pPr>
              <w:spacing w:after="0" w:line="271" w:lineRule="auto"/>
              <w:rPr>
                <w:rFonts w:ascii="Times New Roman" w:hAnsi="Times New Roman" w:cs="Times New Roman"/>
                <w:sz w:val="28"/>
                <w:szCs w:val="28"/>
                <w:lang w:val="vi-VN"/>
              </w:rPr>
            </w:pPr>
            <w:r w:rsidRPr="008C43AA">
              <w:rPr>
                <w:rFonts w:ascii="Times New Roman" w:hAnsi="Times New Roman" w:cs="Times New Roman"/>
                <w:sz w:val="28"/>
                <w:szCs w:val="28"/>
              </w:rPr>
              <w:t xml:space="preserve">Trạm biến áp 35/0,4KV </w:t>
            </w:r>
            <w:r w:rsidRPr="008C43AA">
              <w:rPr>
                <w:rFonts w:ascii="Times New Roman" w:hAnsi="Times New Roman" w:cs="Times New Roman"/>
                <w:sz w:val="28"/>
                <w:szCs w:val="28"/>
              </w:rPr>
              <w:lastRenderedPageBreak/>
              <w:t>xây</w:t>
            </w:r>
            <w:r w:rsidRPr="008C43AA">
              <w:rPr>
                <w:rFonts w:ascii="Times New Roman" w:hAnsi="Times New Roman" w:cs="Times New Roman"/>
                <w:sz w:val="28"/>
                <w:szCs w:val="28"/>
                <w:lang w:val="vi-VN"/>
              </w:rPr>
              <w:t>mới</w:t>
            </w:r>
          </w:p>
        </w:tc>
        <w:tc>
          <w:tcPr>
            <w:tcW w:w="1134" w:type="dxa"/>
            <w:shd w:val="clear" w:color="auto" w:fill="auto"/>
            <w:noWrap/>
            <w:vAlign w:val="center"/>
            <w:hideMark/>
          </w:tcPr>
          <w:p w14:paraId="32F40AFB" w14:textId="77777777" w:rsidR="00C96A88" w:rsidRPr="008C43AA" w:rsidRDefault="00C96A88"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lastRenderedPageBreak/>
              <w:t> </w:t>
            </w:r>
          </w:p>
        </w:tc>
        <w:tc>
          <w:tcPr>
            <w:tcW w:w="1336" w:type="dxa"/>
            <w:shd w:val="clear" w:color="auto" w:fill="auto"/>
            <w:noWrap/>
            <w:vAlign w:val="center"/>
            <w:hideMark/>
          </w:tcPr>
          <w:p w14:paraId="57560FFE" w14:textId="77777777" w:rsidR="00C96A88" w:rsidRPr="008C43AA" w:rsidRDefault="00C96A88"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 </w:t>
            </w:r>
          </w:p>
        </w:tc>
        <w:tc>
          <w:tcPr>
            <w:tcW w:w="1166" w:type="dxa"/>
            <w:shd w:val="clear" w:color="auto" w:fill="auto"/>
            <w:noWrap/>
            <w:vAlign w:val="center"/>
            <w:hideMark/>
          </w:tcPr>
          <w:p w14:paraId="1BB06C70" w14:textId="77777777" w:rsidR="00C96A88" w:rsidRPr="008C43AA" w:rsidRDefault="00C96A88"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 </w:t>
            </w:r>
          </w:p>
        </w:tc>
        <w:tc>
          <w:tcPr>
            <w:tcW w:w="1527" w:type="dxa"/>
            <w:shd w:val="clear" w:color="auto" w:fill="auto"/>
            <w:noWrap/>
            <w:vAlign w:val="center"/>
            <w:hideMark/>
          </w:tcPr>
          <w:p w14:paraId="5A3CC8B9" w14:textId="77777777" w:rsidR="00C96A88" w:rsidRPr="008C43AA" w:rsidRDefault="00C96A88" w:rsidP="00A40018">
            <w:pPr>
              <w:spacing w:after="0" w:line="271" w:lineRule="auto"/>
              <w:jc w:val="right"/>
              <w:rPr>
                <w:rFonts w:ascii="Times New Roman" w:hAnsi="Times New Roman" w:cs="Times New Roman"/>
                <w:sz w:val="28"/>
                <w:szCs w:val="28"/>
              </w:rPr>
            </w:pPr>
          </w:p>
        </w:tc>
      </w:tr>
      <w:tr w:rsidR="00EC6944" w:rsidRPr="008C43AA" w14:paraId="150B3F88" w14:textId="77777777" w:rsidTr="00DE26C8">
        <w:trPr>
          <w:trHeight w:val="330"/>
        </w:trPr>
        <w:tc>
          <w:tcPr>
            <w:tcW w:w="724" w:type="dxa"/>
            <w:shd w:val="clear" w:color="auto" w:fill="auto"/>
            <w:noWrap/>
            <w:vAlign w:val="center"/>
            <w:hideMark/>
          </w:tcPr>
          <w:p w14:paraId="6F9791AF" w14:textId="77777777" w:rsidR="00C96A88" w:rsidRPr="008C43AA" w:rsidRDefault="00C96A88" w:rsidP="00A40018">
            <w:pPr>
              <w:spacing w:after="0" w:line="271" w:lineRule="auto"/>
              <w:rPr>
                <w:rFonts w:ascii="Times New Roman" w:hAnsi="Times New Roman" w:cs="Times New Roman"/>
                <w:sz w:val="28"/>
                <w:szCs w:val="28"/>
              </w:rPr>
            </w:pPr>
          </w:p>
        </w:tc>
        <w:tc>
          <w:tcPr>
            <w:tcW w:w="3402" w:type="dxa"/>
            <w:shd w:val="clear" w:color="auto" w:fill="auto"/>
            <w:noWrap/>
            <w:vAlign w:val="center"/>
            <w:hideMark/>
          </w:tcPr>
          <w:p w14:paraId="24BCE13C" w14:textId="77777777" w:rsidR="00C96A88" w:rsidRPr="008C43AA" w:rsidRDefault="00C96A88"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- 320 KVA</w:t>
            </w:r>
          </w:p>
        </w:tc>
        <w:tc>
          <w:tcPr>
            <w:tcW w:w="1134" w:type="dxa"/>
            <w:shd w:val="clear" w:color="auto" w:fill="auto"/>
            <w:noWrap/>
            <w:vAlign w:val="center"/>
            <w:hideMark/>
          </w:tcPr>
          <w:p w14:paraId="7D197B9B" w14:textId="77777777" w:rsidR="00C96A88" w:rsidRPr="008C43AA" w:rsidRDefault="00C96A8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Trạm</w:t>
            </w:r>
          </w:p>
        </w:tc>
        <w:tc>
          <w:tcPr>
            <w:tcW w:w="1336" w:type="dxa"/>
            <w:shd w:val="clear" w:color="auto" w:fill="auto"/>
            <w:noWrap/>
            <w:vAlign w:val="center"/>
            <w:hideMark/>
          </w:tcPr>
          <w:p w14:paraId="55A7EE15" w14:textId="77777777" w:rsidR="00C96A88" w:rsidRPr="008C43AA" w:rsidRDefault="00C96A8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1.499,200</w:t>
            </w:r>
          </w:p>
        </w:tc>
        <w:tc>
          <w:tcPr>
            <w:tcW w:w="1166" w:type="dxa"/>
            <w:shd w:val="clear" w:color="auto" w:fill="auto"/>
            <w:noWrap/>
            <w:vAlign w:val="center"/>
            <w:hideMark/>
          </w:tcPr>
          <w:p w14:paraId="26657060" w14:textId="77777777" w:rsidR="00C96A88" w:rsidRPr="008C43AA" w:rsidRDefault="005D6105"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1</w:t>
            </w:r>
          </w:p>
        </w:tc>
        <w:tc>
          <w:tcPr>
            <w:tcW w:w="1527" w:type="dxa"/>
            <w:shd w:val="clear" w:color="auto" w:fill="auto"/>
            <w:noWrap/>
            <w:vAlign w:val="center"/>
            <w:hideMark/>
          </w:tcPr>
          <w:p w14:paraId="1C94D710" w14:textId="77777777" w:rsidR="00C96A88" w:rsidRPr="008C43AA" w:rsidRDefault="005D6105" w:rsidP="00A40018">
            <w:pPr>
              <w:spacing w:after="0" w:line="271" w:lineRule="auto"/>
              <w:jc w:val="right"/>
              <w:rPr>
                <w:rFonts w:ascii="Times New Roman" w:hAnsi="Times New Roman" w:cs="Times New Roman"/>
                <w:sz w:val="28"/>
                <w:szCs w:val="28"/>
              </w:rPr>
            </w:pPr>
            <w:r w:rsidRPr="008C43AA">
              <w:rPr>
                <w:rFonts w:ascii="Times New Roman" w:hAnsi="Times New Roman" w:cs="Times New Roman"/>
                <w:sz w:val="28"/>
                <w:szCs w:val="28"/>
              </w:rPr>
              <w:t>1,499</w:t>
            </w:r>
          </w:p>
        </w:tc>
      </w:tr>
      <w:tr w:rsidR="00EC6944" w:rsidRPr="008C43AA" w14:paraId="665B4B17" w14:textId="77777777" w:rsidTr="00DE26C8">
        <w:trPr>
          <w:trHeight w:val="330"/>
        </w:trPr>
        <w:tc>
          <w:tcPr>
            <w:tcW w:w="724" w:type="dxa"/>
            <w:shd w:val="clear" w:color="auto" w:fill="auto"/>
            <w:noWrap/>
            <w:vAlign w:val="center"/>
            <w:hideMark/>
          </w:tcPr>
          <w:p w14:paraId="6B90F927" w14:textId="77777777" w:rsidR="00C96A88" w:rsidRPr="008C43AA" w:rsidRDefault="00C96A8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3</w:t>
            </w:r>
          </w:p>
        </w:tc>
        <w:tc>
          <w:tcPr>
            <w:tcW w:w="3402" w:type="dxa"/>
            <w:shd w:val="clear" w:color="auto" w:fill="auto"/>
            <w:noWrap/>
            <w:vAlign w:val="center"/>
            <w:hideMark/>
          </w:tcPr>
          <w:p w14:paraId="33B34893" w14:textId="77777777" w:rsidR="00C96A88" w:rsidRPr="008C43AA" w:rsidRDefault="00C96A88" w:rsidP="00A40018">
            <w:pPr>
              <w:spacing w:after="0" w:line="271" w:lineRule="auto"/>
              <w:rPr>
                <w:rFonts w:ascii="Times New Roman" w:hAnsi="Times New Roman" w:cs="Times New Roman"/>
                <w:sz w:val="28"/>
                <w:szCs w:val="28"/>
              </w:rPr>
            </w:pPr>
            <w:r w:rsidRPr="008C43AA">
              <w:rPr>
                <w:rFonts w:ascii="Times New Roman" w:hAnsi="Times New Roman" w:cs="Times New Roman"/>
                <w:sz w:val="28"/>
                <w:szCs w:val="28"/>
              </w:rPr>
              <w:t xml:space="preserve">Đường </w:t>
            </w:r>
            <w:r w:rsidR="005D6105" w:rsidRPr="008C43AA">
              <w:rPr>
                <w:rFonts w:ascii="Times New Roman" w:hAnsi="Times New Roman" w:cs="Times New Roman"/>
                <w:sz w:val="28"/>
                <w:szCs w:val="28"/>
              </w:rPr>
              <w:t>cáp ngầm</w:t>
            </w:r>
            <w:r w:rsidRPr="008C43AA">
              <w:rPr>
                <w:rFonts w:ascii="Times New Roman" w:hAnsi="Times New Roman" w:cs="Times New Roman"/>
                <w:sz w:val="28"/>
                <w:szCs w:val="28"/>
              </w:rPr>
              <w:t xml:space="preserve"> trung thế 35kV</w:t>
            </w:r>
          </w:p>
        </w:tc>
        <w:tc>
          <w:tcPr>
            <w:tcW w:w="1134" w:type="dxa"/>
            <w:shd w:val="clear" w:color="auto" w:fill="auto"/>
            <w:noWrap/>
            <w:vAlign w:val="center"/>
            <w:hideMark/>
          </w:tcPr>
          <w:p w14:paraId="7FF40F88" w14:textId="77777777" w:rsidR="00C96A88" w:rsidRPr="008C43AA" w:rsidRDefault="00C96A88"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Km</w:t>
            </w:r>
          </w:p>
        </w:tc>
        <w:tc>
          <w:tcPr>
            <w:tcW w:w="1336" w:type="dxa"/>
            <w:shd w:val="clear" w:color="auto" w:fill="auto"/>
            <w:noWrap/>
            <w:vAlign w:val="center"/>
            <w:hideMark/>
          </w:tcPr>
          <w:p w14:paraId="5104D655" w14:textId="77777777" w:rsidR="00C96A88" w:rsidRPr="008C43AA" w:rsidRDefault="005D6105"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3.000</w:t>
            </w:r>
          </w:p>
        </w:tc>
        <w:tc>
          <w:tcPr>
            <w:tcW w:w="1166" w:type="dxa"/>
            <w:shd w:val="clear" w:color="auto" w:fill="auto"/>
            <w:noWrap/>
            <w:vAlign w:val="center"/>
            <w:hideMark/>
          </w:tcPr>
          <w:p w14:paraId="419F5385" w14:textId="77777777" w:rsidR="00C96A88" w:rsidRPr="008C43AA" w:rsidRDefault="005D6105" w:rsidP="00A40018">
            <w:pPr>
              <w:spacing w:after="0" w:line="271" w:lineRule="auto"/>
              <w:jc w:val="center"/>
              <w:rPr>
                <w:rFonts w:ascii="Times New Roman" w:hAnsi="Times New Roman" w:cs="Times New Roman"/>
                <w:sz w:val="28"/>
                <w:szCs w:val="28"/>
              </w:rPr>
            </w:pPr>
            <w:r w:rsidRPr="008C43AA">
              <w:rPr>
                <w:rFonts w:ascii="Times New Roman" w:hAnsi="Times New Roman" w:cs="Times New Roman"/>
                <w:sz w:val="28"/>
                <w:szCs w:val="28"/>
              </w:rPr>
              <w:t>0,305</w:t>
            </w:r>
          </w:p>
        </w:tc>
        <w:tc>
          <w:tcPr>
            <w:tcW w:w="1527" w:type="dxa"/>
            <w:shd w:val="clear" w:color="auto" w:fill="auto"/>
            <w:noWrap/>
            <w:vAlign w:val="center"/>
            <w:hideMark/>
          </w:tcPr>
          <w:p w14:paraId="1853EA96" w14:textId="77777777" w:rsidR="00C96A88" w:rsidRPr="008C43AA" w:rsidRDefault="00C96A88" w:rsidP="00A40018">
            <w:pPr>
              <w:spacing w:after="0" w:line="271" w:lineRule="auto"/>
              <w:jc w:val="right"/>
              <w:rPr>
                <w:rFonts w:ascii="Times New Roman" w:hAnsi="Times New Roman" w:cs="Times New Roman"/>
                <w:sz w:val="28"/>
                <w:szCs w:val="28"/>
              </w:rPr>
            </w:pPr>
            <w:r w:rsidRPr="008C43AA">
              <w:rPr>
                <w:rFonts w:ascii="Times New Roman" w:hAnsi="Times New Roman" w:cs="Times New Roman"/>
                <w:sz w:val="28"/>
                <w:szCs w:val="28"/>
              </w:rPr>
              <w:t>0,9</w:t>
            </w:r>
            <w:r w:rsidR="005D6105" w:rsidRPr="008C43AA">
              <w:rPr>
                <w:rFonts w:ascii="Times New Roman" w:hAnsi="Times New Roman" w:cs="Times New Roman"/>
                <w:sz w:val="28"/>
                <w:szCs w:val="28"/>
              </w:rPr>
              <w:t>15</w:t>
            </w:r>
          </w:p>
        </w:tc>
      </w:tr>
      <w:tr w:rsidR="00EC6944" w:rsidRPr="008C43AA" w14:paraId="66C054D8" w14:textId="77777777" w:rsidTr="00DE26C8">
        <w:trPr>
          <w:trHeight w:val="330"/>
        </w:trPr>
        <w:tc>
          <w:tcPr>
            <w:tcW w:w="7762" w:type="dxa"/>
            <w:gridSpan w:val="5"/>
            <w:shd w:val="clear" w:color="auto" w:fill="auto"/>
            <w:noWrap/>
            <w:vAlign w:val="center"/>
            <w:hideMark/>
          </w:tcPr>
          <w:p w14:paraId="575C9FF3" w14:textId="77777777" w:rsidR="00C96A88" w:rsidRPr="008C43AA" w:rsidRDefault="00C96A88" w:rsidP="00A40018">
            <w:pPr>
              <w:spacing w:after="0" w:line="271" w:lineRule="auto"/>
              <w:jc w:val="center"/>
              <w:rPr>
                <w:rFonts w:ascii="Times New Roman" w:hAnsi="Times New Roman" w:cs="Times New Roman"/>
                <w:b/>
                <w:bCs/>
                <w:sz w:val="28"/>
                <w:szCs w:val="28"/>
                <w:lang w:val="vi-VN"/>
              </w:rPr>
            </w:pPr>
            <w:r w:rsidRPr="008C43AA">
              <w:rPr>
                <w:rFonts w:ascii="Times New Roman" w:hAnsi="Times New Roman" w:cs="Times New Roman"/>
                <w:b/>
                <w:bCs/>
                <w:sz w:val="28"/>
                <w:szCs w:val="28"/>
              </w:rPr>
              <w:t>Cộng</w:t>
            </w:r>
          </w:p>
        </w:tc>
        <w:tc>
          <w:tcPr>
            <w:tcW w:w="1527" w:type="dxa"/>
            <w:shd w:val="clear" w:color="auto" w:fill="auto"/>
            <w:noWrap/>
            <w:vAlign w:val="center"/>
            <w:hideMark/>
          </w:tcPr>
          <w:p w14:paraId="17710B04" w14:textId="77777777" w:rsidR="00C96A88" w:rsidRPr="008C43AA" w:rsidRDefault="005D6105" w:rsidP="00A40018">
            <w:pPr>
              <w:spacing w:after="0" w:line="271" w:lineRule="auto"/>
              <w:jc w:val="right"/>
              <w:rPr>
                <w:rFonts w:ascii="Times New Roman" w:hAnsi="Times New Roman" w:cs="Times New Roman"/>
                <w:b/>
                <w:bCs/>
                <w:sz w:val="28"/>
                <w:szCs w:val="28"/>
              </w:rPr>
            </w:pPr>
            <w:r w:rsidRPr="008C43AA">
              <w:rPr>
                <w:rFonts w:ascii="Times New Roman" w:hAnsi="Times New Roman" w:cs="Times New Roman"/>
                <w:b/>
                <w:bCs/>
                <w:sz w:val="28"/>
                <w:szCs w:val="28"/>
              </w:rPr>
              <w:t>7</w:t>
            </w:r>
            <w:r w:rsidR="00C96A88" w:rsidRPr="008C43AA">
              <w:rPr>
                <w:rFonts w:ascii="Times New Roman" w:hAnsi="Times New Roman" w:cs="Times New Roman"/>
                <w:b/>
                <w:bCs/>
                <w:sz w:val="28"/>
                <w:szCs w:val="28"/>
              </w:rPr>
              <w:t>,</w:t>
            </w:r>
            <w:r w:rsidRPr="008C43AA">
              <w:rPr>
                <w:rFonts w:ascii="Times New Roman" w:hAnsi="Times New Roman" w:cs="Times New Roman"/>
                <w:b/>
                <w:bCs/>
                <w:sz w:val="28"/>
                <w:szCs w:val="28"/>
              </w:rPr>
              <w:t>214</w:t>
            </w:r>
          </w:p>
        </w:tc>
      </w:tr>
    </w:tbl>
    <w:p w14:paraId="7B83CBBD" w14:textId="77777777" w:rsidR="00C96A88" w:rsidRPr="008C43AA" w:rsidRDefault="00C96A88" w:rsidP="00A40018">
      <w:pPr>
        <w:spacing w:after="0" w:line="271" w:lineRule="auto"/>
        <w:ind w:firstLine="720"/>
        <w:rPr>
          <w:rFonts w:ascii="Times New Roman" w:hAnsi="Times New Roman" w:cs="Times New Roman"/>
          <w:sz w:val="28"/>
          <w:szCs w:val="28"/>
        </w:rPr>
      </w:pPr>
      <w:r w:rsidRPr="008C43AA">
        <w:rPr>
          <w:rFonts w:ascii="Times New Roman" w:hAnsi="Times New Roman" w:cs="Times New Roman"/>
          <w:sz w:val="28"/>
          <w:szCs w:val="28"/>
        </w:rPr>
        <w:t>Tổng kinh phí xây dựng lưới điệ</w:t>
      </w:r>
      <w:r w:rsidR="005D6105" w:rsidRPr="008C43AA">
        <w:rPr>
          <w:rFonts w:ascii="Times New Roman" w:hAnsi="Times New Roman" w:cs="Times New Roman"/>
          <w:sz w:val="28"/>
          <w:szCs w:val="28"/>
        </w:rPr>
        <w:t>n là: 7</w:t>
      </w:r>
      <w:r w:rsidRPr="008C43AA">
        <w:rPr>
          <w:rFonts w:ascii="Times New Roman" w:hAnsi="Times New Roman" w:cs="Times New Roman"/>
          <w:sz w:val="28"/>
          <w:szCs w:val="28"/>
          <w:lang w:val="vi-VN"/>
        </w:rPr>
        <w:t>,</w:t>
      </w:r>
      <w:r w:rsidR="005D6105" w:rsidRPr="008C43AA">
        <w:rPr>
          <w:rFonts w:ascii="Times New Roman" w:hAnsi="Times New Roman" w:cs="Times New Roman"/>
          <w:sz w:val="28"/>
          <w:szCs w:val="28"/>
        </w:rPr>
        <w:t>21</w:t>
      </w:r>
      <w:r w:rsidRPr="008C43AA">
        <w:rPr>
          <w:rFonts w:ascii="Times New Roman" w:hAnsi="Times New Roman" w:cs="Times New Roman"/>
          <w:sz w:val="28"/>
          <w:szCs w:val="28"/>
        </w:rPr>
        <w:t xml:space="preserve"> tỷ đồng.</w:t>
      </w:r>
    </w:p>
    <w:p w14:paraId="0A2C19BC" w14:textId="77777777" w:rsidR="00AF5FB6" w:rsidRPr="008C43AA" w:rsidRDefault="00D94EAE" w:rsidP="00A40018">
      <w:pPr>
        <w:pStyle w:val="NormalWeb"/>
        <w:numPr>
          <w:ilvl w:val="1"/>
          <w:numId w:val="3"/>
        </w:numPr>
        <w:shd w:val="clear" w:color="auto" w:fill="FFFFFF"/>
        <w:tabs>
          <w:tab w:val="left" w:pos="709"/>
          <w:tab w:val="left" w:pos="851"/>
        </w:tabs>
        <w:spacing w:before="0" w:beforeAutospacing="0" w:after="0" w:afterAutospacing="0" w:line="271" w:lineRule="auto"/>
        <w:jc w:val="both"/>
        <w:outlineLvl w:val="1"/>
        <w:rPr>
          <w:b/>
          <w:i/>
          <w:sz w:val="28"/>
          <w:szCs w:val="28"/>
        </w:rPr>
      </w:pPr>
      <w:bookmarkStart w:id="257" w:name="_Toc161409221"/>
      <w:r w:rsidRPr="008C43AA">
        <w:rPr>
          <w:b/>
          <w:i/>
          <w:sz w:val="28"/>
          <w:szCs w:val="28"/>
        </w:rPr>
        <w:t>Quy hoạch hạ tầng viễn thông thụ động</w:t>
      </w:r>
      <w:bookmarkEnd w:id="257"/>
    </w:p>
    <w:p w14:paraId="58E3EF60" w14:textId="77777777" w:rsidR="00A956A7" w:rsidRPr="008C43AA" w:rsidRDefault="00A956A7"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258" w:name="_Toc161409222"/>
      <w:r w:rsidRPr="008C43AA">
        <w:rPr>
          <w:sz w:val="28"/>
          <w:szCs w:val="28"/>
        </w:rPr>
        <w:t>Nguyên tắc thiết kế</w:t>
      </w:r>
      <w:bookmarkEnd w:id="258"/>
    </w:p>
    <w:p w14:paraId="3B632AEA" w14:textId="77777777" w:rsidR="00A956A7" w:rsidRPr="008C43AA" w:rsidRDefault="00A956A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Từ năm 2025 có sự hội tụ dịch vụ của các thuê bao. Thời điểm này việc phân biệt thuê bao di động, thuê bao cố định và thuê bao Internet chỉ là tương đối. Khi đó, với một thiết bị viễn thông người dân có thể sử dụng các dịch vụ của thuê bao cố định, thuê bao di động ,truy cập và sử dụng dịch vụ Internet. Như vậy giai đoạn này nhu cầu thuê bao có thể đáp ứng được đầy đủ với công nghệ mới.</w:t>
      </w:r>
    </w:p>
    <w:p w14:paraId="66722234" w14:textId="77777777" w:rsidR="00A956A7" w:rsidRPr="008C43AA" w:rsidRDefault="00A956A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Thông tin liên lạc: Việc thiết kế các hệ thống thông tin khu vực nghiên cứu tuân theo những tiêu chí sau:</w:t>
      </w:r>
    </w:p>
    <w:p w14:paraId="439724DE" w14:textId="77777777" w:rsidR="00A956A7" w:rsidRPr="008C43AA" w:rsidRDefault="00A956A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Đảm bảo độ tin cậy: dịch vụ thông tin liên lạc được đảm bảo chất lượng và độ sẵn sàng phục vụ trong các hoàn cảnh khác nhau.</w:t>
      </w:r>
    </w:p>
    <w:p w14:paraId="186E3BC8" w14:textId="77777777" w:rsidR="00A956A7" w:rsidRPr="008C43AA" w:rsidRDefault="00A956A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Đảm bảo khả năng mở rộng và công năng đầy đủ.</w:t>
      </w:r>
    </w:p>
    <w:p w14:paraId="57F8270B" w14:textId="77777777" w:rsidR="00A956A7" w:rsidRPr="008C43AA" w:rsidRDefault="00A956A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Có khả năng thích ứng với các yêu cầu tương lai nhưng phải tương thích với hạ tầng mạng đã có.</w:t>
      </w:r>
    </w:p>
    <w:p w14:paraId="65FEC475" w14:textId="77777777" w:rsidR="00A956A7" w:rsidRPr="008C43AA" w:rsidRDefault="00A956A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Đảm bảo thoả mãn tiêu chuẩn kết nối, lắp đặt và khai thác bảo dưỡng của quốc gia và quốc tế.</w:t>
      </w:r>
    </w:p>
    <w:p w14:paraId="79C3B92E" w14:textId="77777777" w:rsidR="00A956A7" w:rsidRPr="008C43AA" w:rsidRDefault="00A956A7"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259" w:name="_Toc161409223"/>
      <w:r w:rsidRPr="008C43AA">
        <w:rPr>
          <w:sz w:val="28"/>
          <w:szCs w:val="28"/>
        </w:rPr>
        <w:t>Chỉ tiêu thuê bao</w:t>
      </w:r>
      <w:bookmarkEnd w:id="259"/>
    </w:p>
    <w:p w14:paraId="64A42381" w14:textId="77777777" w:rsidR="00914F22" w:rsidRPr="008C43AA" w:rsidRDefault="00A956A7" w:rsidP="00A40018">
      <w:pPr>
        <w:pStyle w:val="NormalWeb"/>
        <w:numPr>
          <w:ilvl w:val="0"/>
          <w:numId w:val="39"/>
        </w:numPr>
        <w:shd w:val="clear" w:color="auto" w:fill="FFFFFF"/>
        <w:spacing w:before="0" w:beforeAutospacing="0" w:after="0" w:afterAutospacing="0" w:line="271" w:lineRule="auto"/>
        <w:ind w:left="0" w:firstLine="360"/>
        <w:jc w:val="both"/>
        <w:rPr>
          <w:i/>
          <w:sz w:val="28"/>
          <w:szCs w:val="28"/>
        </w:rPr>
      </w:pPr>
      <w:r w:rsidRPr="008C43AA">
        <w:rPr>
          <w:i/>
          <w:sz w:val="28"/>
          <w:szCs w:val="28"/>
        </w:rPr>
        <w:t xml:space="preserve">Dự báo các loại hình dịch vụ: </w:t>
      </w:r>
    </w:p>
    <w:p w14:paraId="07F2E734" w14:textId="77777777" w:rsidR="00A956A7" w:rsidRPr="008C43AA" w:rsidRDefault="00A956A7" w:rsidP="00A40018">
      <w:pPr>
        <w:pStyle w:val="NormalWeb"/>
        <w:shd w:val="clear" w:color="auto" w:fill="FFFFFF"/>
        <w:spacing w:before="0" w:beforeAutospacing="0" w:after="0" w:afterAutospacing="0" w:line="271" w:lineRule="auto"/>
        <w:ind w:firstLine="709"/>
        <w:jc w:val="both"/>
        <w:rPr>
          <w:sz w:val="28"/>
          <w:szCs w:val="28"/>
        </w:rPr>
      </w:pPr>
      <w:r w:rsidRPr="008C43AA">
        <w:rPr>
          <w:sz w:val="28"/>
          <w:szCs w:val="28"/>
          <w:lang w:val="pt-BR"/>
        </w:rPr>
        <w:t>Mạng thông tin cho khu vực nghiên cứu sẽ bao gồm:</w:t>
      </w:r>
    </w:p>
    <w:p w14:paraId="0C9C797B" w14:textId="77777777" w:rsidR="00A956A7" w:rsidRPr="008C43AA" w:rsidRDefault="00A956A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Mạng điện thoại: Cung cấp những dịch vụ viễn thông cơ bản như thoại và VoIP, Fax... </w:t>
      </w:r>
    </w:p>
    <w:p w14:paraId="69ED1103" w14:textId="77777777" w:rsidR="00A956A7" w:rsidRPr="008C43AA" w:rsidRDefault="00A956A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Mạng internet băng thông rộng: Mạng không dây (Wi-Fi): Mạng này hỗ trợ cho mạng hữu tuyến, cung cấp kết nối máy tính di động.</w:t>
      </w:r>
    </w:p>
    <w:p w14:paraId="46B29C2C" w14:textId="77777777" w:rsidR="00A956A7" w:rsidRPr="008C43AA" w:rsidRDefault="00A956A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 xml:space="preserve">Mạng truyền hình cáp và truyền hình số. </w:t>
      </w:r>
    </w:p>
    <w:p w14:paraId="4D1E1608" w14:textId="77777777" w:rsidR="00914F22" w:rsidRPr="008C43AA" w:rsidRDefault="00A956A7" w:rsidP="00A40018">
      <w:pPr>
        <w:pStyle w:val="NormalWeb"/>
        <w:numPr>
          <w:ilvl w:val="0"/>
          <w:numId w:val="39"/>
        </w:numPr>
        <w:shd w:val="clear" w:color="auto" w:fill="FFFFFF"/>
        <w:spacing w:before="0" w:beforeAutospacing="0" w:after="0" w:afterAutospacing="0" w:line="271" w:lineRule="auto"/>
        <w:ind w:left="0" w:firstLine="360"/>
        <w:jc w:val="both"/>
        <w:rPr>
          <w:i/>
          <w:sz w:val="28"/>
          <w:szCs w:val="28"/>
        </w:rPr>
      </w:pPr>
      <w:r w:rsidRPr="008C43AA">
        <w:rPr>
          <w:i/>
          <w:sz w:val="28"/>
          <w:szCs w:val="28"/>
        </w:rPr>
        <w:t xml:space="preserve">Dự báo nhu cầu sử dụng: </w:t>
      </w:r>
    </w:p>
    <w:p w14:paraId="164006C7" w14:textId="77777777" w:rsidR="00A956A7" w:rsidRPr="008C43AA" w:rsidRDefault="00A956A7" w:rsidP="00A40018">
      <w:pPr>
        <w:pStyle w:val="NormalWeb"/>
        <w:shd w:val="clear" w:color="auto" w:fill="FFFFFF"/>
        <w:spacing w:before="0" w:beforeAutospacing="0" w:after="0" w:afterAutospacing="0" w:line="271" w:lineRule="auto"/>
        <w:ind w:firstLine="709"/>
        <w:jc w:val="both"/>
        <w:rPr>
          <w:sz w:val="28"/>
          <w:szCs w:val="28"/>
        </w:rPr>
      </w:pPr>
      <w:r w:rsidRPr="008C43AA">
        <w:rPr>
          <w:sz w:val="28"/>
          <w:szCs w:val="28"/>
        </w:rPr>
        <w:t>Căn cứ theo dự báo chuyên ngành Bưu chính - Viễn Thông, Công nghệ thông tin, phát thanh/truyền hình và tình hình phát triển hệ thống thông tin liên lạc những năm gần đây. Có thể xác định được nhu cầu sử dụng hệ thống thông tin liên lạc trong nhưng năm tiếp theo khu vực nghiên cứu với các chỉ tiêu sau:</w:t>
      </w:r>
    </w:p>
    <w:p w14:paraId="3150B9EA" w14:textId="77777777" w:rsidR="004C2FBC" w:rsidRPr="008C43AA" w:rsidRDefault="004C2FB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Thuê bao di động: 100-110 thuê bao/100 dân</w:t>
      </w:r>
    </w:p>
    <w:p w14:paraId="00F913A3" w14:textId="77777777" w:rsidR="004C2FBC" w:rsidRPr="008C43AA" w:rsidRDefault="004C2FB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Thuê bao cố định: 01 hộ/ thuê bao</w:t>
      </w:r>
    </w:p>
    <w:p w14:paraId="6E730E95" w14:textId="77777777" w:rsidR="004C2FBC" w:rsidRPr="008C43AA" w:rsidRDefault="004C2FB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Thuê bao Internet: 02 người/ thuê bao</w:t>
      </w:r>
    </w:p>
    <w:p w14:paraId="4F035713" w14:textId="77777777" w:rsidR="004C2FBC" w:rsidRPr="008C43AA" w:rsidRDefault="004C2FBC" w:rsidP="00A40018">
      <w:pPr>
        <w:pStyle w:val="NormalWeb"/>
        <w:shd w:val="clear" w:color="auto" w:fill="FFFFFF"/>
        <w:spacing w:before="0" w:beforeAutospacing="0" w:after="0" w:afterAutospacing="0" w:line="271" w:lineRule="auto"/>
        <w:ind w:firstLine="709"/>
        <w:jc w:val="both"/>
        <w:rPr>
          <w:sz w:val="28"/>
          <w:szCs w:val="28"/>
        </w:rPr>
      </w:pPr>
      <w:r w:rsidRPr="008C43AA">
        <w:rPr>
          <w:sz w:val="28"/>
          <w:szCs w:val="28"/>
        </w:rPr>
        <w:lastRenderedPageBreak/>
        <w:t>Dự báo nhu cầu sử dụng:</w:t>
      </w:r>
    </w:p>
    <w:p w14:paraId="4E305D53" w14:textId="77777777" w:rsidR="00B10296" w:rsidRPr="008C43AA" w:rsidRDefault="00B10296" w:rsidP="00A40018">
      <w:pPr>
        <w:pStyle w:val="Caption"/>
        <w:keepNext/>
        <w:spacing w:beforeLines="0" w:afterLines="0" w:line="271" w:lineRule="auto"/>
        <w:rPr>
          <w:color w:val="auto"/>
          <w:szCs w:val="28"/>
          <w:lang w:val="en-US"/>
        </w:rPr>
      </w:pPr>
      <w:bookmarkStart w:id="260" w:name="_Toc144463252"/>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26</w:t>
      </w:r>
      <w:r w:rsidR="000B74CE" w:rsidRPr="008C43AA">
        <w:rPr>
          <w:color w:val="auto"/>
          <w:szCs w:val="28"/>
        </w:rPr>
        <w:fldChar w:fldCharType="end"/>
      </w:r>
      <w:r w:rsidR="00E000DE" w:rsidRPr="008C43AA">
        <w:rPr>
          <w:color w:val="auto"/>
          <w:szCs w:val="28"/>
          <w:lang w:val="en-US"/>
        </w:rPr>
        <w:t xml:space="preserve">: </w:t>
      </w:r>
      <w:r w:rsidRPr="008C43AA">
        <w:rPr>
          <w:color w:val="auto"/>
          <w:szCs w:val="28"/>
          <w:lang w:val="en-US"/>
        </w:rPr>
        <w:t xml:space="preserve"> Dự báo nhu cầu thuê bao sinh hoạt</w:t>
      </w:r>
      <w:bookmarkEnd w:id="260"/>
    </w:p>
    <w:tbl>
      <w:tblPr>
        <w:tblW w:w="8980" w:type="dxa"/>
        <w:tblInd w:w="113" w:type="dxa"/>
        <w:tblLook w:val="04A0" w:firstRow="1" w:lastRow="0" w:firstColumn="1" w:lastColumn="0" w:noHBand="0" w:noVBand="1"/>
      </w:tblPr>
      <w:tblGrid>
        <w:gridCol w:w="2440"/>
        <w:gridCol w:w="1515"/>
        <w:gridCol w:w="3225"/>
        <w:gridCol w:w="1800"/>
      </w:tblGrid>
      <w:tr w:rsidR="00EC6944" w:rsidRPr="008C43AA" w14:paraId="2165D272" w14:textId="77777777" w:rsidTr="00E000DE">
        <w:trPr>
          <w:trHeight w:val="390"/>
          <w:tblHeader/>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928CC" w14:textId="77777777" w:rsidR="00E000DE" w:rsidRPr="008C43AA" w:rsidRDefault="00E000DE"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Giai đoạn</w:t>
            </w:r>
          </w:p>
        </w:tc>
        <w:tc>
          <w:tcPr>
            <w:tcW w:w="1515" w:type="dxa"/>
            <w:tcBorders>
              <w:top w:val="single" w:sz="4" w:space="0" w:color="auto"/>
              <w:left w:val="nil"/>
              <w:bottom w:val="single" w:sz="4" w:space="0" w:color="auto"/>
              <w:right w:val="single" w:sz="4" w:space="0" w:color="auto"/>
            </w:tcBorders>
            <w:shd w:val="clear" w:color="auto" w:fill="auto"/>
            <w:vAlign w:val="center"/>
            <w:hideMark/>
          </w:tcPr>
          <w:p w14:paraId="331EE650" w14:textId="77777777" w:rsidR="00E000DE" w:rsidRPr="008C43AA" w:rsidRDefault="00E000DE"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Dân số (người)</w:t>
            </w:r>
          </w:p>
        </w:tc>
        <w:tc>
          <w:tcPr>
            <w:tcW w:w="3225" w:type="dxa"/>
            <w:tcBorders>
              <w:top w:val="single" w:sz="4" w:space="0" w:color="auto"/>
              <w:left w:val="nil"/>
              <w:bottom w:val="single" w:sz="4" w:space="0" w:color="auto"/>
              <w:right w:val="single" w:sz="4" w:space="0" w:color="auto"/>
            </w:tcBorders>
            <w:shd w:val="clear" w:color="auto" w:fill="auto"/>
            <w:vAlign w:val="center"/>
            <w:hideMark/>
          </w:tcPr>
          <w:p w14:paraId="43765A7D" w14:textId="77777777" w:rsidR="00E000DE" w:rsidRPr="008C43AA" w:rsidRDefault="00E000DE"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Chỉ tiêu</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2E7A3591" w14:textId="77777777" w:rsidR="00E000DE" w:rsidRPr="008C43AA" w:rsidRDefault="00E000DE"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Thuê bao</w:t>
            </w:r>
          </w:p>
        </w:tc>
      </w:tr>
      <w:tr w:rsidR="00EC6944" w:rsidRPr="008C43AA" w14:paraId="1CC9B8EB" w14:textId="77777777" w:rsidTr="00E000DE">
        <w:trPr>
          <w:trHeight w:val="39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5A471FED" w14:textId="77777777" w:rsidR="00635AFF" w:rsidRPr="008C43AA" w:rsidRDefault="00635AFF"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Đến năm 2030</w:t>
            </w:r>
          </w:p>
        </w:tc>
        <w:tc>
          <w:tcPr>
            <w:tcW w:w="1515" w:type="dxa"/>
            <w:tcBorders>
              <w:top w:val="nil"/>
              <w:left w:val="nil"/>
              <w:bottom w:val="single" w:sz="4" w:space="0" w:color="auto"/>
              <w:right w:val="single" w:sz="4" w:space="0" w:color="auto"/>
            </w:tcBorders>
            <w:shd w:val="clear" w:color="auto" w:fill="auto"/>
            <w:vAlign w:val="center"/>
            <w:hideMark/>
          </w:tcPr>
          <w:p w14:paraId="75A0AFFF"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3.183</w:t>
            </w:r>
          </w:p>
        </w:tc>
        <w:tc>
          <w:tcPr>
            <w:tcW w:w="3225" w:type="dxa"/>
            <w:tcBorders>
              <w:top w:val="nil"/>
              <w:left w:val="nil"/>
              <w:bottom w:val="single" w:sz="4" w:space="0" w:color="auto"/>
              <w:right w:val="single" w:sz="4" w:space="0" w:color="auto"/>
            </w:tcBorders>
            <w:shd w:val="clear" w:color="auto" w:fill="auto"/>
            <w:vAlign w:val="center"/>
            <w:hideMark/>
          </w:tcPr>
          <w:p w14:paraId="308CAEDE" w14:textId="77777777" w:rsidR="00635AFF" w:rsidRPr="008C43AA" w:rsidRDefault="00635AFF"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100 thuê bao/100 dân</w:t>
            </w:r>
          </w:p>
        </w:tc>
        <w:tc>
          <w:tcPr>
            <w:tcW w:w="1800" w:type="dxa"/>
            <w:tcBorders>
              <w:top w:val="nil"/>
              <w:left w:val="nil"/>
              <w:bottom w:val="single" w:sz="4" w:space="0" w:color="auto"/>
              <w:right w:val="single" w:sz="4" w:space="0" w:color="auto"/>
            </w:tcBorders>
            <w:shd w:val="clear" w:color="auto" w:fill="auto"/>
            <w:vAlign w:val="center"/>
            <w:hideMark/>
          </w:tcPr>
          <w:p w14:paraId="201D3D69"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3183</w:t>
            </w:r>
          </w:p>
        </w:tc>
      </w:tr>
      <w:tr w:rsidR="00EC6944" w:rsidRPr="008C43AA" w14:paraId="12C2212E" w14:textId="77777777" w:rsidTr="00E000DE">
        <w:trPr>
          <w:trHeight w:val="39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01C7C5B3" w14:textId="77777777" w:rsidR="00635AFF" w:rsidRPr="008C43AA" w:rsidRDefault="00635AFF"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Đến năm 2045</w:t>
            </w:r>
          </w:p>
        </w:tc>
        <w:tc>
          <w:tcPr>
            <w:tcW w:w="1515" w:type="dxa"/>
            <w:tcBorders>
              <w:top w:val="nil"/>
              <w:left w:val="nil"/>
              <w:bottom w:val="single" w:sz="4" w:space="0" w:color="auto"/>
              <w:right w:val="single" w:sz="4" w:space="0" w:color="auto"/>
            </w:tcBorders>
            <w:shd w:val="clear" w:color="auto" w:fill="auto"/>
            <w:vAlign w:val="center"/>
            <w:hideMark/>
          </w:tcPr>
          <w:p w14:paraId="67F80B96"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6.637</w:t>
            </w:r>
          </w:p>
        </w:tc>
        <w:tc>
          <w:tcPr>
            <w:tcW w:w="3225" w:type="dxa"/>
            <w:tcBorders>
              <w:top w:val="nil"/>
              <w:left w:val="nil"/>
              <w:bottom w:val="single" w:sz="4" w:space="0" w:color="auto"/>
              <w:right w:val="single" w:sz="4" w:space="0" w:color="auto"/>
            </w:tcBorders>
            <w:shd w:val="clear" w:color="auto" w:fill="auto"/>
            <w:vAlign w:val="center"/>
            <w:hideMark/>
          </w:tcPr>
          <w:p w14:paraId="31E1761A" w14:textId="77777777" w:rsidR="00635AFF" w:rsidRPr="008C43AA" w:rsidRDefault="00635AFF"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110 thuê bao/100 dân</w:t>
            </w:r>
          </w:p>
        </w:tc>
        <w:tc>
          <w:tcPr>
            <w:tcW w:w="1800" w:type="dxa"/>
            <w:tcBorders>
              <w:top w:val="nil"/>
              <w:left w:val="nil"/>
              <w:bottom w:val="single" w:sz="4" w:space="0" w:color="auto"/>
              <w:right w:val="single" w:sz="4" w:space="0" w:color="auto"/>
            </w:tcBorders>
            <w:shd w:val="clear" w:color="auto" w:fill="auto"/>
            <w:vAlign w:val="center"/>
            <w:hideMark/>
          </w:tcPr>
          <w:p w14:paraId="317C908C"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7301</w:t>
            </w:r>
          </w:p>
        </w:tc>
      </w:tr>
    </w:tbl>
    <w:p w14:paraId="3C7F9EC7" w14:textId="77777777" w:rsidR="00405766" w:rsidRPr="008C43AA" w:rsidRDefault="00405766" w:rsidP="00A40018">
      <w:pPr>
        <w:pStyle w:val="Caption"/>
        <w:keepNext/>
        <w:spacing w:beforeLines="0" w:afterLines="0" w:line="271" w:lineRule="auto"/>
        <w:rPr>
          <w:color w:val="auto"/>
          <w:szCs w:val="28"/>
          <w:lang w:val="en-US"/>
        </w:rPr>
      </w:pPr>
      <w:bookmarkStart w:id="261" w:name="_Toc144463253"/>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27</w:t>
      </w:r>
      <w:r w:rsidR="000B74CE" w:rsidRPr="008C43AA">
        <w:rPr>
          <w:color w:val="auto"/>
          <w:szCs w:val="28"/>
        </w:rPr>
        <w:fldChar w:fldCharType="end"/>
      </w:r>
      <w:r w:rsidRPr="008C43AA">
        <w:rPr>
          <w:color w:val="auto"/>
          <w:szCs w:val="28"/>
          <w:lang w:val="en-US"/>
        </w:rPr>
        <w:t>: Dự báo nhu cầu thuê bao công cộng, dịch vụ</w:t>
      </w:r>
      <w:bookmarkEnd w:id="261"/>
    </w:p>
    <w:tbl>
      <w:tblPr>
        <w:tblW w:w="8980" w:type="dxa"/>
        <w:tblInd w:w="113" w:type="dxa"/>
        <w:tblLook w:val="04A0" w:firstRow="1" w:lastRow="0" w:firstColumn="1" w:lastColumn="0" w:noHBand="0" w:noVBand="1"/>
      </w:tblPr>
      <w:tblGrid>
        <w:gridCol w:w="2440"/>
        <w:gridCol w:w="1515"/>
        <w:gridCol w:w="2340"/>
        <w:gridCol w:w="2685"/>
      </w:tblGrid>
      <w:tr w:rsidR="00EC6944" w:rsidRPr="008C43AA" w14:paraId="5AC9C677" w14:textId="77777777" w:rsidTr="00E000DE">
        <w:trPr>
          <w:trHeight w:val="375"/>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B138F" w14:textId="77777777" w:rsidR="00E000DE" w:rsidRPr="008C43AA" w:rsidRDefault="00E000DE"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Giai đoạn</w:t>
            </w:r>
          </w:p>
        </w:tc>
        <w:tc>
          <w:tcPr>
            <w:tcW w:w="1515" w:type="dxa"/>
            <w:tcBorders>
              <w:top w:val="single" w:sz="4" w:space="0" w:color="auto"/>
              <w:left w:val="nil"/>
              <w:bottom w:val="single" w:sz="4" w:space="0" w:color="auto"/>
              <w:right w:val="single" w:sz="4" w:space="0" w:color="auto"/>
            </w:tcBorders>
            <w:shd w:val="clear" w:color="auto" w:fill="auto"/>
            <w:vAlign w:val="center"/>
            <w:hideMark/>
          </w:tcPr>
          <w:p w14:paraId="692A1190" w14:textId="77777777" w:rsidR="00E000DE" w:rsidRPr="008C43AA" w:rsidRDefault="00E000DE"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Chỉ tiêu</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0DF0BF7F" w14:textId="77777777" w:rsidR="00E000DE" w:rsidRPr="008C43AA" w:rsidRDefault="00E000DE"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Thuê bao sinh hoạt</w:t>
            </w:r>
          </w:p>
        </w:tc>
        <w:tc>
          <w:tcPr>
            <w:tcW w:w="2685" w:type="dxa"/>
            <w:tcBorders>
              <w:top w:val="single" w:sz="4" w:space="0" w:color="auto"/>
              <w:left w:val="nil"/>
              <w:bottom w:val="single" w:sz="4" w:space="0" w:color="auto"/>
              <w:right w:val="single" w:sz="4" w:space="0" w:color="auto"/>
            </w:tcBorders>
            <w:shd w:val="clear" w:color="auto" w:fill="auto"/>
            <w:vAlign w:val="center"/>
            <w:hideMark/>
          </w:tcPr>
          <w:p w14:paraId="67EF1A1D" w14:textId="77777777" w:rsidR="00E000DE" w:rsidRPr="008C43AA" w:rsidRDefault="00E000DE"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Thuê bao công cộng, dịch vụ</w:t>
            </w:r>
          </w:p>
        </w:tc>
      </w:tr>
      <w:tr w:rsidR="00EC6944" w:rsidRPr="008C43AA" w14:paraId="45C36C41" w14:textId="77777777" w:rsidTr="00E000DE">
        <w:trPr>
          <w:trHeight w:val="375"/>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09CFADB5" w14:textId="77777777" w:rsidR="00635AFF" w:rsidRPr="008C43AA" w:rsidRDefault="00635AFF"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Đến năm 2030</w:t>
            </w:r>
          </w:p>
        </w:tc>
        <w:tc>
          <w:tcPr>
            <w:tcW w:w="1515" w:type="dxa"/>
            <w:tcBorders>
              <w:top w:val="nil"/>
              <w:left w:val="nil"/>
              <w:bottom w:val="single" w:sz="4" w:space="0" w:color="auto"/>
              <w:right w:val="single" w:sz="4" w:space="0" w:color="auto"/>
            </w:tcBorders>
            <w:shd w:val="clear" w:color="auto" w:fill="auto"/>
            <w:vAlign w:val="center"/>
            <w:hideMark/>
          </w:tcPr>
          <w:p w14:paraId="7F47B07F"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20%</w:t>
            </w:r>
          </w:p>
        </w:tc>
        <w:tc>
          <w:tcPr>
            <w:tcW w:w="2340" w:type="dxa"/>
            <w:tcBorders>
              <w:top w:val="nil"/>
              <w:left w:val="nil"/>
              <w:bottom w:val="single" w:sz="4" w:space="0" w:color="auto"/>
              <w:right w:val="single" w:sz="4" w:space="0" w:color="auto"/>
            </w:tcBorders>
            <w:shd w:val="clear" w:color="auto" w:fill="auto"/>
            <w:vAlign w:val="center"/>
            <w:hideMark/>
          </w:tcPr>
          <w:p w14:paraId="7C4AFDBB"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3183</w:t>
            </w:r>
          </w:p>
        </w:tc>
        <w:tc>
          <w:tcPr>
            <w:tcW w:w="2685" w:type="dxa"/>
            <w:tcBorders>
              <w:top w:val="nil"/>
              <w:left w:val="nil"/>
              <w:bottom w:val="single" w:sz="4" w:space="0" w:color="auto"/>
              <w:right w:val="single" w:sz="4" w:space="0" w:color="auto"/>
            </w:tcBorders>
            <w:shd w:val="clear" w:color="auto" w:fill="auto"/>
            <w:vAlign w:val="center"/>
            <w:hideMark/>
          </w:tcPr>
          <w:p w14:paraId="63F4EA0A"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637</w:t>
            </w:r>
          </w:p>
        </w:tc>
      </w:tr>
      <w:tr w:rsidR="00EC6944" w:rsidRPr="008C43AA" w14:paraId="176654D5" w14:textId="77777777" w:rsidTr="00E000DE">
        <w:trPr>
          <w:trHeight w:val="375"/>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751CE5A8" w14:textId="77777777" w:rsidR="00635AFF" w:rsidRPr="008C43AA" w:rsidRDefault="00635AFF"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Đến năm 2045</w:t>
            </w:r>
          </w:p>
        </w:tc>
        <w:tc>
          <w:tcPr>
            <w:tcW w:w="1515" w:type="dxa"/>
            <w:tcBorders>
              <w:top w:val="nil"/>
              <w:left w:val="nil"/>
              <w:bottom w:val="single" w:sz="4" w:space="0" w:color="auto"/>
              <w:right w:val="single" w:sz="4" w:space="0" w:color="auto"/>
            </w:tcBorders>
            <w:shd w:val="clear" w:color="auto" w:fill="auto"/>
            <w:vAlign w:val="center"/>
            <w:hideMark/>
          </w:tcPr>
          <w:p w14:paraId="70A35B62"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20%</w:t>
            </w:r>
          </w:p>
        </w:tc>
        <w:tc>
          <w:tcPr>
            <w:tcW w:w="2340" w:type="dxa"/>
            <w:tcBorders>
              <w:top w:val="nil"/>
              <w:left w:val="nil"/>
              <w:bottom w:val="single" w:sz="4" w:space="0" w:color="auto"/>
              <w:right w:val="single" w:sz="4" w:space="0" w:color="auto"/>
            </w:tcBorders>
            <w:shd w:val="clear" w:color="auto" w:fill="auto"/>
            <w:vAlign w:val="center"/>
            <w:hideMark/>
          </w:tcPr>
          <w:p w14:paraId="45F5BA75"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7301</w:t>
            </w:r>
          </w:p>
        </w:tc>
        <w:tc>
          <w:tcPr>
            <w:tcW w:w="2685" w:type="dxa"/>
            <w:tcBorders>
              <w:top w:val="nil"/>
              <w:left w:val="nil"/>
              <w:bottom w:val="single" w:sz="4" w:space="0" w:color="auto"/>
              <w:right w:val="single" w:sz="4" w:space="0" w:color="auto"/>
            </w:tcBorders>
            <w:shd w:val="clear" w:color="auto" w:fill="auto"/>
            <w:vAlign w:val="center"/>
            <w:hideMark/>
          </w:tcPr>
          <w:p w14:paraId="7EFEFE15"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1460</w:t>
            </w:r>
          </w:p>
        </w:tc>
      </w:tr>
    </w:tbl>
    <w:p w14:paraId="4BD123C1" w14:textId="77777777" w:rsidR="00405766" w:rsidRPr="008C43AA" w:rsidRDefault="00405766" w:rsidP="00A40018">
      <w:pPr>
        <w:pStyle w:val="Caption"/>
        <w:keepNext/>
        <w:spacing w:beforeLines="0" w:afterLines="0" w:line="271" w:lineRule="auto"/>
        <w:rPr>
          <w:color w:val="auto"/>
          <w:szCs w:val="28"/>
          <w:lang w:val="en-US"/>
        </w:rPr>
      </w:pPr>
      <w:bookmarkStart w:id="262" w:name="_Toc144463254"/>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28</w:t>
      </w:r>
      <w:r w:rsidR="000B74CE" w:rsidRPr="008C43AA">
        <w:rPr>
          <w:color w:val="auto"/>
          <w:szCs w:val="28"/>
        </w:rPr>
        <w:fldChar w:fldCharType="end"/>
      </w:r>
      <w:r w:rsidRPr="008C43AA">
        <w:rPr>
          <w:color w:val="auto"/>
          <w:szCs w:val="28"/>
          <w:lang w:val="en-US"/>
        </w:rPr>
        <w:t>: Tổng nhu cầu thuê bao</w:t>
      </w:r>
      <w:bookmarkEnd w:id="262"/>
    </w:p>
    <w:tbl>
      <w:tblPr>
        <w:tblW w:w="8980" w:type="dxa"/>
        <w:tblInd w:w="113" w:type="dxa"/>
        <w:tblLook w:val="04A0" w:firstRow="1" w:lastRow="0" w:firstColumn="1" w:lastColumn="0" w:noHBand="0" w:noVBand="1"/>
      </w:tblPr>
      <w:tblGrid>
        <w:gridCol w:w="2440"/>
        <w:gridCol w:w="2120"/>
        <w:gridCol w:w="2620"/>
        <w:gridCol w:w="1800"/>
      </w:tblGrid>
      <w:tr w:rsidR="00EC6944" w:rsidRPr="008C43AA" w14:paraId="543730A1" w14:textId="77777777" w:rsidTr="00E000DE">
        <w:trPr>
          <w:trHeight w:val="750"/>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57BAE" w14:textId="77777777" w:rsidR="00E000DE" w:rsidRPr="008C43AA" w:rsidRDefault="00E000DE"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Giai đoạn</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37769083" w14:textId="77777777" w:rsidR="00E000DE" w:rsidRPr="008C43AA" w:rsidRDefault="00E000DE"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Thuê bao sinh hoạt</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5A92C44F" w14:textId="77777777" w:rsidR="00E000DE" w:rsidRPr="008C43AA" w:rsidRDefault="00E000DE"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Thuê bao công cộng, dịch vụ</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4B81F8EB" w14:textId="77777777" w:rsidR="00E000DE" w:rsidRPr="008C43AA" w:rsidRDefault="00E000DE"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Tổng nhu cầu thuê bao</w:t>
            </w:r>
          </w:p>
        </w:tc>
      </w:tr>
      <w:tr w:rsidR="00EC6944" w:rsidRPr="008C43AA" w14:paraId="0EF0A3BD" w14:textId="77777777" w:rsidTr="00E000DE">
        <w:trPr>
          <w:trHeight w:val="375"/>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6451617C" w14:textId="77777777" w:rsidR="00635AFF" w:rsidRPr="008C43AA" w:rsidRDefault="00635AFF"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Đến năm 2030</w:t>
            </w:r>
          </w:p>
        </w:tc>
        <w:tc>
          <w:tcPr>
            <w:tcW w:w="2120" w:type="dxa"/>
            <w:tcBorders>
              <w:top w:val="nil"/>
              <w:left w:val="nil"/>
              <w:bottom w:val="single" w:sz="4" w:space="0" w:color="auto"/>
              <w:right w:val="single" w:sz="4" w:space="0" w:color="auto"/>
            </w:tcBorders>
            <w:shd w:val="clear" w:color="auto" w:fill="auto"/>
            <w:vAlign w:val="center"/>
            <w:hideMark/>
          </w:tcPr>
          <w:p w14:paraId="2115B973"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3183</w:t>
            </w:r>
          </w:p>
        </w:tc>
        <w:tc>
          <w:tcPr>
            <w:tcW w:w="2620" w:type="dxa"/>
            <w:tcBorders>
              <w:top w:val="nil"/>
              <w:left w:val="nil"/>
              <w:bottom w:val="single" w:sz="4" w:space="0" w:color="auto"/>
              <w:right w:val="single" w:sz="4" w:space="0" w:color="auto"/>
            </w:tcBorders>
            <w:shd w:val="clear" w:color="auto" w:fill="auto"/>
            <w:vAlign w:val="center"/>
            <w:hideMark/>
          </w:tcPr>
          <w:p w14:paraId="59783DBA"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637</w:t>
            </w:r>
          </w:p>
        </w:tc>
        <w:tc>
          <w:tcPr>
            <w:tcW w:w="1800" w:type="dxa"/>
            <w:tcBorders>
              <w:top w:val="nil"/>
              <w:left w:val="nil"/>
              <w:bottom w:val="single" w:sz="4" w:space="0" w:color="auto"/>
              <w:right w:val="single" w:sz="4" w:space="0" w:color="auto"/>
            </w:tcBorders>
            <w:shd w:val="clear" w:color="auto" w:fill="auto"/>
            <w:vAlign w:val="center"/>
            <w:hideMark/>
          </w:tcPr>
          <w:p w14:paraId="74E4F750"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3820</w:t>
            </w:r>
          </w:p>
        </w:tc>
      </w:tr>
      <w:tr w:rsidR="00EC6944" w:rsidRPr="008C43AA" w14:paraId="04EDB6F7" w14:textId="77777777" w:rsidTr="00E000DE">
        <w:trPr>
          <w:trHeight w:val="375"/>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40C63DE3" w14:textId="77777777" w:rsidR="00635AFF" w:rsidRPr="008C43AA" w:rsidRDefault="00635AFF"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Đến năm 2045</w:t>
            </w:r>
          </w:p>
        </w:tc>
        <w:tc>
          <w:tcPr>
            <w:tcW w:w="2120" w:type="dxa"/>
            <w:tcBorders>
              <w:top w:val="nil"/>
              <w:left w:val="nil"/>
              <w:bottom w:val="single" w:sz="4" w:space="0" w:color="auto"/>
              <w:right w:val="single" w:sz="4" w:space="0" w:color="auto"/>
            </w:tcBorders>
            <w:shd w:val="clear" w:color="auto" w:fill="auto"/>
            <w:vAlign w:val="center"/>
            <w:hideMark/>
          </w:tcPr>
          <w:p w14:paraId="1040F819"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7301</w:t>
            </w:r>
          </w:p>
        </w:tc>
        <w:tc>
          <w:tcPr>
            <w:tcW w:w="2620" w:type="dxa"/>
            <w:tcBorders>
              <w:top w:val="nil"/>
              <w:left w:val="nil"/>
              <w:bottom w:val="single" w:sz="4" w:space="0" w:color="auto"/>
              <w:right w:val="single" w:sz="4" w:space="0" w:color="auto"/>
            </w:tcBorders>
            <w:shd w:val="clear" w:color="auto" w:fill="auto"/>
            <w:vAlign w:val="center"/>
            <w:hideMark/>
          </w:tcPr>
          <w:p w14:paraId="277A8743"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1460</w:t>
            </w:r>
          </w:p>
        </w:tc>
        <w:tc>
          <w:tcPr>
            <w:tcW w:w="1800" w:type="dxa"/>
            <w:tcBorders>
              <w:top w:val="nil"/>
              <w:left w:val="nil"/>
              <w:bottom w:val="single" w:sz="4" w:space="0" w:color="auto"/>
              <w:right w:val="single" w:sz="4" w:space="0" w:color="auto"/>
            </w:tcBorders>
            <w:shd w:val="clear" w:color="auto" w:fill="auto"/>
            <w:vAlign w:val="center"/>
            <w:hideMark/>
          </w:tcPr>
          <w:p w14:paraId="22A3E750"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8761</w:t>
            </w:r>
          </w:p>
        </w:tc>
      </w:tr>
    </w:tbl>
    <w:p w14:paraId="2E90DF79" w14:textId="77777777" w:rsidR="00B10296" w:rsidRPr="008C43AA" w:rsidRDefault="00B10296" w:rsidP="00A40018">
      <w:pPr>
        <w:pStyle w:val="NormalWeb"/>
        <w:shd w:val="clear" w:color="auto" w:fill="FFFFFF"/>
        <w:spacing w:before="0" w:beforeAutospacing="0" w:after="0" w:afterAutospacing="0" w:line="271" w:lineRule="auto"/>
        <w:ind w:firstLine="720"/>
        <w:jc w:val="both"/>
        <w:rPr>
          <w:sz w:val="28"/>
          <w:szCs w:val="28"/>
        </w:rPr>
      </w:pPr>
      <w:r w:rsidRPr="008C43AA">
        <w:rPr>
          <w:sz w:val="28"/>
          <w:szCs w:val="28"/>
        </w:rPr>
        <w:t xml:space="preserve">Như vậy, định hướng </w:t>
      </w:r>
      <w:r w:rsidR="00E000DE" w:rsidRPr="008C43AA">
        <w:rPr>
          <w:sz w:val="28"/>
          <w:szCs w:val="28"/>
        </w:rPr>
        <w:t>đến năm 203</w:t>
      </w:r>
      <w:r w:rsidR="00C0045A" w:rsidRPr="008C43AA">
        <w:rPr>
          <w:sz w:val="28"/>
          <w:szCs w:val="28"/>
        </w:rPr>
        <w:t>0</w:t>
      </w:r>
      <w:r w:rsidRPr="008C43AA">
        <w:rPr>
          <w:sz w:val="28"/>
          <w:szCs w:val="28"/>
        </w:rPr>
        <w:t xml:space="preserve"> nhu cầu thuê bao toàn đô thị khoảng </w:t>
      </w:r>
      <w:r w:rsidR="00635AFF" w:rsidRPr="008C43AA">
        <w:rPr>
          <w:sz w:val="28"/>
          <w:szCs w:val="28"/>
        </w:rPr>
        <w:t>3.820</w:t>
      </w:r>
      <w:r w:rsidRPr="008C43AA">
        <w:rPr>
          <w:sz w:val="28"/>
          <w:szCs w:val="28"/>
        </w:rPr>
        <w:t xml:space="preserve"> thuê bao,</w:t>
      </w:r>
      <w:r w:rsidR="00C0045A" w:rsidRPr="008C43AA">
        <w:rPr>
          <w:sz w:val="28"/>
          <w:szCs w:val="28"/>
        </w:rPr>
        <w:t xml:space="preserve"> đến năm 20</w:t>
      </w:r>
      <w:r w:rsidR="00C13B8A" w:rsidRPr="008C43AA">
        <w:rPr>
          <w:sz w:val="28"/>
          <w:szCs w:val="28"/>
        </w:rPr>
        <w:t>4</w:t>
      </w:r>
      <w:r w:rsidR="00C0045A" w:rsidRPr="008C43AA">
        <w:rPr>
          <w:sz w:val="28"/>
          <w:szCs w:val="28"/>
        </w:rPr>
        <w:t>5 tổng nhu cầu thuê bao là 8.</w:t>
      </w:r>
      <w:r w:rsidR="00635AFF" w:rsidRPr="008C43AA">
        <w:rPr>
          <w:sz w:val="28"/>
          <w:szCs w:val="28"/>
        </w:rPr>
        <w:t>761</w:t>
      </w:r>
      <w:r w:rsidRPr="008C43AA">
        <w:rPr>
          <w:sz w:val="28"/>
          <w:szCs w:val="28"/>
        </w:rPr>
        <w:t xml:space="preserve"> thuê bao;</w:t>
      </w:r>
    </w:p>
    <w:p w14:paraId="06D9F236" w14:textId="77777777" w:rsidR="00A956A7" w:rsidRPr="008C43AA" w:rsidRDefault="00A956A7"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263" w:name="_Toc161409224"/>
      <w:r w:rsidRPr="008C43AA">
        <w:rPr>
          <w:sz w:val="28"/>
          <w:szCs w:val="28"/>
        </w:rPr>
        <w:t>Định hướng quy hoạch hệ thống thông tin liên lạc</w:t>
      </w:r>
      <w:bookmarkEnd w:id="263"/>
    </w:p>
    <w:p w14:paraId="722DBF81" w14:textId="77777777" w:rsidR="00A956A7" w:rsidRPr="008C43AA" w:rsidRDefault="00A956A7" w:rsidP="00A40018">
      <w:pPr>
        <w:pStyle w:val="NormalWeb"/>
        <w:numPr>
          <w:ilvl w:val="0"/>
          <w:numId w:val="42"/>
        </w:numPr>
        <w:shd w:val="clear" w:color="auto" w:fill="FFFFFF"/>
        <w:spacing w:before="0" w:beforeAutospacing="0" w:after="0" w:afterAutospacing="0" w:line="271" w:lineRule="auto"/>
        <w:jc w:val="both"/>
        <w:rPr>
          <w:i/>
          <w:sz w:val="28"/>
          <w:szCs w:val="28"/>
        </w:rPr>
      </w:pPr>
      <w:r w:rsidRPr="008C43AA">
        <w:rPr>
          <w:i/>
          <w:sz w:val="28"/>
          <w:szCs w:val="28"/>
        </w:rPr>
        <w:t>Nguồn cấp:</w:t>
      </w:r>
    </w:p>
    <w:p w14:paraId="6018B96A" w14:textId="77777777" w:rsidR="00A956A7" w:rsidRPr="008C43AA" w:rsidRDefault="00A956A7" w:rsidP="00A40018">
      <w:pPr>
        <w:tabs>
          <w:tab w:val="left" w:pos="709"/>
          <w:tab w:val="left" w:pos="993"/>
        </w:tabs>
        <w:spacing w:after="0" w:line="271" w:lineRule="auto"/>
        <w:ind w:firstLine="709"/>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Khu vực nghiên cứu dự kiến sẽ lấy tín hiệu cáp quang từ trung tâm viễn thông huyện </w:t>
      </w:r>
      <w:r w:rsidR="00D87D80" w:rsidRPr="008C43AA">
        <w:rPr>
          <w:rFonts w:ascii="Times New Roman" w:hAnsi="Times New Roman" w:cs="Times New Roman"/>
          <w:sz w:val="28"/>
          <w:szCs w:val="28"/>
          <w:lang w:val="pt-BR"/>
        </w:rPr>
        <w:t>Trấn Yên</w:t>
      </w:r>
      <w:r w:rsidRPr="008C43AA">
        <w:rPr>
          <w:rFonts w:ascii="Times New Roman" w:hAnsi="Times New Roman" w:cs="Times New Roman"/>
          <w:sz w:val="28"/>
          <w:szCs w:val="28"/>
          <w:lang w:val="pt-BR"/>
        </w:rPr>
        <w:t xml:space="preserve"> thông qua mạng truyền dẫn cáp quang.</w:t>
      </w:r>
    </w:p>
    <w:p w14:paraId="2F8DF399" w14:textId="77777777" w:rsidR="00A956A7" w:rsidRPr="008C43AA" w:rsidRDefault="00A956A7" w:rsidP="00A40018">
      <w:pPr>
        <w:pStyle w:val="NormalWeb"/>
        <w:numPr>
          <w:ilvl w:val="0"/>
          <w:numId w:val="42"/>
        </w:numPr>
        <w:shd w:val="clear" w:color="auto" w:fill="FFFFFF"/>
        <w:spacing w:before="0" w:beforeAutospacing="0" w:after="0" w:afterAutospacing="0" w:line="271" w:lineRule="auto"/>
        <w:jc w:val="both"/>
        <w:rPr>
          <w:i/>
          <w:sz w:val="28"/>
          <w:szCs w:val="28"/>
        </w:rPr>
      </w:pPr>
      <w:r w:rsidRPr="008C43AA">
        <w:rPr>
          <w:i/>
          <w:sz w:val="28"/>
          <w:szCs w:val="28"/>
        </w:rPr>
        <w:t>Định hướng quy hoạch giai đoạn đến năm 20</w:t>
      </w:r>
      <w:r w:rsidR="00D66F3B" w:rsidRPr="008C43AA">
        <w:rPr>
          <w:i/>
          <w:sz w:val="28"/>
          <w:szCs w:val="28"/>
        </w:rPr>
        <w:t>30</w:t>
      </w:r>
    </w:p>
    <w:p w14:paraId="73C6F11F" w14:textId="77777777" w:rsidR="00A956A7" w:rsidRPr="008C43AA" w:rsidRDefault="00A956A7" w:rsidP="00A40018">
      <w:pPr>
        <w:pStyle w:val="NormalWeb"/>
        <w:widowControl w:val="0"/>
        <w:numPr>
          <w:ilvl w:val="0"/>
          <w:numId w:val="43"/>
        </w:numPr>
        <w:tabs>
          <w:tab w:val="left" w:pos="709"/>
        </w:tabs>
        <w:spacing w:before="0" w:beforeAutospacing="0" w:after="0" w:afterAutospacing="0" w:line="271" w:lineRule="auto"/>
        <w:jc w:val="both"/>
        <w:rPr>
          <w:rStyle w:val="apple-style-span"/>
          <w:spacing w:val="-2"/>
          <w:sz w:val="28"/>
          <w:szCs w:val="28"/>
        </w:rPr>
      </w:pPr>
      <w:r w:rsidRPr="008C43AA">
        <w:rPr>
          <w:rStyle w:val="apple-style-span"/>
          <w:spacing w:val="-2"/>
          <w:sz w:val="28"/>
          <w:szCs w:val="28"/>
        </w:rPr>
        <w:t>Viễn thông</w:t>
      </w:r>
    </w:p>
    <w:p w14:paraId="321D2979" w14:textId="77777777" w:rsidR="00A956A7" w:rsidRPr="008C43AA" w:rsidRDefault="00A956A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Hệ thống chuyển mạch: Cần 1 tổng đài chuyển mạch đa dịch vụ Multiservice Access dung lượng </w:t>
      </w:r>
      <w:r w:rsidR="00D66F3B" w:rsidRPr="008C43AA">
        <w:rPr>
          <w:rStyle w:val="apple-style-span"/>
          <w:sz w:val="28"/>
          <w:szCs w:val="28"/>
        </w:rPr>
        <w:t>4000</w:t>
      </w:r>
      <w:r w:rsidRPr="008C43AA">
        <w:rPr>
          <w:rStyle w:val="apple-style-span"/>
          <w:sz w:val="28"/>
          <w:szCs w:val="28"/>
        </w:rPr>
        <w:t xml:space="preserve"> thuê bao (lines). Host xây dựng mới tại vị trí bưu điện hiện có. Triển khai mô hình mạng thế hệ mới (NGN) cho dịch vụ băng thông rộng. </w:t>
      </w:r>
    </w:p>
    <w:p w14:paraId="23CCE080" w14:textId="77777777" w:rsidR="00A956A7" w:rsidRPr="008C43AA" w:rsidRDefault="00A956A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Mạng truyền dẫn: Xây mới tuyến cáp thuê bao chạy ngầm kết nối tổng đài vệ tinh mới với HOST. </w:t>
      </w:r>
    </w:p>
    <w:p w14:paraId="05CD444D" w14:textId="77777777" w:rsidR="00A956A7" w:rsidRPr="008C43AA" w:rsidRDefault="00A956A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Mạng điện thoại: nâng cấp công suất các trạm BTS hiện có, lắp đặt trạm BTS mới phù hợp với quy hoạch và cần đảm bảo cung cấp trên nền công nghệ 4G,5G nhằm nâng cao tính ổn định thông tin động và chất lượng dịch vụ.</w:t>
      </w:r>
    </w:p>
    <w:p w14:paraId="2EC2017C" w14:textId="77777777" w:rsidR="00A956A7" w:rsidRPr="008C43AA" w:rsidRDefault="00A956A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Mạng ngoại vi: Phát triển mạng ngoại vi phải đồng bộ với quy hoạch chung của khu vực. Việc phát triển tuyến cáp ngoại vi của các doanh nghiệp phải đồng bộ và sử dụng chung hạ tầng kỹ thuật.</w:t>
      </w:r>
    </w:p>
    <w:p w14:paraId="63BFBEC6" w14:textId="77777777" w:rsidR="00A956A7" w:rsidRPr="008C43AA" w:rsidRDefault="00A956A7" w:rsidP="00A40018">
      <w:pPr>
        <w:pStyle w:val="NormalWeb"/>
        <w:widowControl w:val="0"/>
        <w:numPr>
          <w:ilvl w:val="0"/>
          <w:numId w:val="43"/>
        </w:numPr>
        <w:tabs>
          <w:tab w:val="left" w:pos="709"/>
        </w:tabs>
        <w:spacing w:before="0" w:beforeAutospacing="0" w:after="0" w:afterAutospacing="0" w:line="271" w:lineRule="auto"/>
        <w:jc w:val="both"/>
        <w:rPr>
          <w:rStyle w:val="apple-style-span"/>
          <w:spacing w:val="-2"/>
          <w:sz w:val="28"/>
          <w:szCs w:val="28"/>
        </w:rPr>
      </w:pPr>
      <w:r w:rsidRPr="008C43AA">
        <w:rPr>
          <w:rStyle w:val="apple-style-span"/>
          <w:spacing w:val="-2"/>
          <w:sz w:val="28"/>
          <w:szCs w:val="28"/>
        </w:rPr>
        <w:lastRenderedPageBreak/>
        <w:t>Bưu chính</w:t>
      </w:r>
    </w:p>
    <w:p w14:paraId="4E068BC5" w14:textId="77777777" w:rsidR="00A956A7" w:rsidRPr="008C43AA" w:rsidRDefault="00A956A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Duy trì hoạt động của bưu điện văn hóa xã </w:t>
      </w:r>
      <w:r w:rsidR="00D87D80" w:rsidRPr="008C43AA">
        <w:rPr>
          <w:rStyle w:val="apple-style-span"/>
          <w:sz w:val="28"/>
          <w:szCs w:val="28"/>
        </w:rPr>
        <w:t>Vân Hội</w:t>
      </w:r>
      <w:r w:rsidRPr="008C43AA">
        <w:rPr>
          <w:rStyle w:val="apple-style-span"/>
          <w:sz w:val="28"/>
          <w:szCs w:val="28"/>
        </w:rPr>
        <w:t xml:space="preserve"> Thịnh hiện có, tiếp tục phục vụ nhu cầu hiện tại và tương lai, mở rộng mạng lưới điểm phục vụ bằng các điểm đại lý bưu điện, kiot bưu điện tại các điểm dân cư.</w:t>
      </w:r>
    </w:p>
    <w:p w14:paraId="6C2CD63C" w14:textId="77777777" w:rsidR="00A956A7" w:rsidRPr="008C43AA" w:rsidRDefault="00A956A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Duy trì tuyến thư từ bưu điện trung tâm </w:t>
      </w:r>
      <w:r w:rsidR="00E35CDE" w:rsidRPr="008C43AA">
        <w:rPr>
          <w:rStyle w:val="apple-style-span"/>
          <w:sz w:val="28"/>
          <w:szCs w:val="28"/>
        </w:rPr>
        <w:t xml:space="preserve">huyện </w:t>
      </w:r>
      <w:r w:rsidR="00D87D80" w:rsidRPr="008C43AA">
        <w:rPr>
          <w:rStyle w:val="apple-style-span"/>
          <w:sz w:val="28"/>
          <w:szCs w:val="28"/>
        </w:rPr>
        <w:t>Trấn Yên</w:t>
      </w:r>
      <w:r w:rsidR="00E35CDE" w:rsidRPr="008C43AA">
        <w:rPr>
          <w:rStyle w:val="apple-style-span"/>
          <w:sz w:val="28"/>
          <w:szCs w:val="28"/>
        </w:rPr>
        <w:t xml:space="preserve"> đi </w:t>
      </w:r>
      <w:r w:rsidR="00D87D80" w:rsidRPr="008C43AA">
        <w:rPr>
          <w:rStyle w:val="apple-style-span"/>
          <w:sz w:val="28"/>
          <w:szCs w:val="28"/>
        </w:rPr>
        <w:t>Vân Hội</w:t>
      </w:r>
      <w:r w:rsidRPr="008C43AA">
        <w:rPr>
          <w:rStyle w:val="apple-style-span"/>
          <w:sz w:val="28"/>
          <w:szCs w:val="28"/>
        </w:rPr>
        <w:t>, tần suất 1 chuyến/ngày.</w:t>
      </w:r>
    </w:p>
    <w:p w14:paraId="0F23BB8E" w14:textId="77777777" w:rsidR="00A956A7" w:rsidRPr="008C43AA" w:rsidRDefault="00A956A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Dịch vụ bưu chính: phát triển các dịch vụ mới, dịch vụ tài chính. </w:t>
      </w:r>
    </w:p>
    <w:p w14:paraId="68DEDE85" w14:textId="77777777" w:rsidR="00A956A7" w:rsidRPr="008C43AA" w:rsidRDefault="00A956A7" w:rsidP="00A40018">
      <w:pPr>
        <w:pStyle w:val="NormalWeb"/>
        <w:numPr>
          <w:ilvl w:val="0"/>
          <w:numId w:val="42"/>
        </w:numPr>
        <w:shd w:val="clear" w:color="auto" w:fill="FFFFFF"/>
        <w:spacing w:before="0" w:beforeAutospacing="0" w:after="0" w:afterAutospacing="0" w:line="271" w:lineRule="auto"/>
        <w:jc w:val="both"/>
        <w:rPr>
          <w:i/>
          <w:sz w:val="28"/>
          <w:szCs w:val="28"/>
        </w:rPr>
      </w:pPr>
      <w:r w:rsidRPr="008C43AA">
        <w:rPr>
          <w:i/>
          <w:sz w:val="28"/>
          <w:szCs w:val="28"/>
        </w:rPr>
        <w:t>Định</w:t>
      </w:r>
      <w:r w:rsidR="008B3291" w:rsidRPr="008C43AA">
        <w:rPr>
          <w:i/>
          <w:sz w:val="28"/>
          <w:szCs w:val="28"/>
        </w:rPr>
        <w:t xml:space="preserve"> hướng quy hoạch giai đoạn đến năm 20</w:t>
      </w:r>
      <w:r w:rsidR="002A3E55" w:rsidRPr="008C43AA">
        <w:rPr>
          <w:i/>
          <w:sz w:val="28"/>
          <w:szCs w:val="28"/>
        </w:rPr>
        <w:t>4</w:t>
      </w:r>
      <w:r w:rsidR="008B3291" w:rsidRPr="008C43AA">
        <w:rPr>
          <w:i/>
          <w:sz w:val="28"/>
          <w:szCs w:val="28"/>
        </w:rPr>
        <w:t>5</w:t>
      </w:r>
    </w:p>
    <w:p w14:paraId="490B8D66" w14:textId="77777777" w:rsidR="00A956A7" w:rsidRPr="008C43AA" w:rsidRDefault="00A956A7" w:rsidP="00A40018">
      <w:pPr>
        <w:pStyle w:val="NormalWeb"/>
        <w:numPr>
          <w:ilvl w:val="0"/>
          <w:numId w:val="41"/>
        </w:numPr>
        <w:shd w:val="clear" w:color="auto" w:fill="FFFFFF"/>
        <w:spacing w:before="0" w:beforeAutospacing="0" w:after="0" w:afterAutospacing="0" w:line="271" w:lineRule="auto"/>
        <w:ind w:left="709"/>
        <w:jc w:val="both"/>
        <w:rPr>
          <w:sz w:val="28"/>
          <w:szCs w:val="28"/>
        </w:rPr>
      </w:pPr>
      <w:r w:rsidRPr="008C43AA">
        <w:rPr>
          <w:sz w:val="28"/>
          <w:szCs w:val="28"/>
        </w:rPr>
        <w:t>Viễn thông:</w:t>
      </w:r>
    </w:p>
    <w:p w14:paraId="5B3C7046" w14:textId="77777777" w:rsidR="00A956A7" w:rsidRPr="008C43AA" w:rsidRDefault="00A956A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Nâ</w:t>
      </w:r>
      <w:r w:rsidR="00D66F3B" w:rsidRPr="008C43AA">
        <w:rPr>
          <w:rStyle w:val="apple-style-span"/>
          <w:sz w:val="28"/>
          <w:szCs w:val="28"/>
        </w:rPr>
        <w:t xml:space="preserve">ng cấp dung lượng tổng đài lên </w:t>
      </w:r>
      <w:r w:rsidR="00635AFF" w:rsidRPr="008C43AA">
        <w:rPr>
          <w:rStyle w:val="apple-style-span"/>
          <w:sz w:val="28"/>
          <w:szCs w:val="28"/>
        </w:rPr>
        <w:t>9.000</w:t>
      </w:r>
      <w:r w:rsidRPr="008C43AA">
        <w:rPr>
          <w:rStyle w:val="apple-style-span"/>
          <w:sz w:val="28"/>
          <w:szCs w:val="28"/>
        </w:rPr>
        <w:t xml:space="preserve"> thuê bao (lines), hoàn thành mô hình mạng thế hệ mới (NGN</w:t>
      </w:r>
      <w:r w:rsidR="00E35CDE" w:rsidRPr="008C43AA">
        <w:rPr>
          <w:rStyle w:val="FootnoteReference"/>
          <w:sz w:val="28"/>
          <w:szCs w:val="28"/>
        </w:rPr>
        <w:footnoteReference w:id="13"/>
      </w:r>
      <w:r w:rsidRPr="008C43AA">
        <w:rPr>
          <w:rStyle w:val="apple-style-span"/>
          <w:sz w:val="28"/>
          <w:szCs w:val="28"/>
        </w:rPr>
        <w:t>).</w:t>
      </w:r>
    </w:p>
    <w:p w14:paraId="38AC0EB0" w14:textId="77777777" w:rsidR="00A956A7" w:rsidRPr="008C43AA" w:rsidRDefault="00A956A7" w:rsidP="00A40018">
      <w:pPr>
        <w:pStyle w:val="NormalWeb"/>
        <w:numPr>
          <w:ilvl w:val="0"/>
          <w:numId w:val="41"/>
        </w:numPr>
        <w:shd w:val="clear" w:color="auto" w:fill="FFFFFF"/>
        <w:spacing w:before="0" w:beforeAutospacing="0" w:after="0" w:afterAutospacing="0" w:line="271" w:lineRule="auto"/>
        <w:ind w:left="709"/>
        <w:jc w:val="both"/>
        <w:rPr>
          <w:sz w:val="28"/>
          <w:szCs w:val="28"/>
        </w:rPr>
      </w:pPr>
      <w:r w:rsidRPr="008C43AA">
        <w:rPr>
          <w:sz w:val="28"/>
          <w:szCs w:val="28"/>
        </w:rPr>
        <w:t>Bưu chính:</w:t>
      </w:r>
    </w:p>
    <w:p w14:paraId="3BBC46F0" w14:textId="77777777" w:rsidR="00A956A7" w:rsidRPr="008C43AA" w:rsidRDefault="00A956A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Giữ nguyên mạng lưới phục vụ đã có, tăng cường khả năng phục vụ dịch vụ bưu chính để đáp ứng nhu cầu tăng cao của người dân.</w:t>
      </w:r>
    </w:p>
    <w:p w14:paraId="40FA263A" w14:textId="77777777" w:rsidR="00D96CB2" w:rsidRPr="008C43AA" w:rsidRDefault="00D96CB2"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264" w:name="_Toc161409225"/>
      <w:r w:rsidRPr="008C43AA">
        <w:rPr>
          <w:sz w:val="28"/>
          <w:szCs w:val="28"/>
        </w:rPr>
        <w:t>Tổng hợp khối lượng và khái toán kinh phí đầu tư xây dựng</w:t>
      </w:r>
      <w:bookmarkEnd w:id="264"/>
    </w:p>
    <w:p w14:paraId="57994C05" w14:textId="77777777" w:rsidR="00D96CB2" w:rsidRPr="008C43AA" w:rsidRDefault="00D96CB2" w:rsidP="00A40018">
      <w:pPr>
        <w:pStyle w:val="NormalWeb"/>
        <w:numPr>
          <w:ilvl w:val="0"/>
          <w:numId w:val="77"/>
        </w:numPr>
        <w:shd w:val="clear" w:color="auto" w:fill="FFFFFF"/>
        <w:tabs>
          <w:tab w:val="left" w:pos="709"/>
          <w:tab w:val="left" w:pos="851"/>
        </w:tabs>
        <w:spacing w:before="0" w:beforeAutospacing="0" w:after="0" w:afterAutospacing="0" w:line="271" w:lineRule="auto"/>
        <w:jc w:val="both"/>
        <w:rPr>
          <w:i/>
          <w:sz w:val="28"/>
          <w:szCs w:val="28"/>
        </w:rPr>
      </w:pPr>
      <w:r w:rsidRPr="008C43AA">
        <w:rPr>
          <w:i/>
          <w:sz w:val="28"/>
          <w:szCs w:val="28"/>
        </w:rPr>
        <w:t xml:space="preserve">Tổng hợp khối lượng </w:t>
      </w:r>
    </w:p>
    <w:p w14:paraId="2F064A90" w14:textId="77777777" w:rsidR="00D96CB2" w:rsidRPr="008C43AA" w:rsidRDefault="00D96CB2" w:rsidP="00A40018">
      <w:pPr>
        <w:pStyle w:val="Caption"/>
        <w:keepNext/>
        <w:spacing w:beforeLines="0" w:afterLines="0" w:line="271" w:lineRule="auto"/>
        <w:rPr>
          <w:color w:val="auto"/>
          <w:szCs w:val="28"/>
          <w:lang w:val="en-US"/>
        </w:rPr>
      </w:pPr>
      <w:bookmarkStart w:id="265" w:name="_Toc144463255"/>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29</w:t>
      </w:r>
      <w:r w:rsidR="000B74CE" w:rsidRPr="008C43AA">
        <w:rPr>
          <w:color w:val="auto"/>
          <w:szCs w:val="28"/>
        </w:rPr>
        <w:fldChar w:fldCharType="end"/>
      </w:r>
      <w:r w:rsidRPr="008C43AA">
        <w:rPr>
          <w:color w:val="auto"/>
          <w:szCs w:val="28"/>
          <w:lang w:val="en-US"/>
        </w:rPr>
        <w:t>: Tổng hợp khối lượng hệ thống thông tin liên lạc</w:t>
      </w:r>
      <w:bookmarkEnd w:id="265"/>
    </w:p>
    <w:tbl>
      <w:tblPr>
        <w:tblStyle w:val="TableGrid"/>
        <w:tblW w:w="0" w:type="auto"/>
        <w:tblLook w:val="04A0" w:firstRow="1" w:lastRow="0" w:firstColumn="1" w:lastColumn="0" w:noHBand="0" w:noVBand="1"/>
      </w:tblPr>
      <w:tblGrid>
        <w:gridCol w:w="559"/>
        <w:gridCol w:w="5361"/>
        <w:gridCol w:w="1418"/>
        <w:gridCol w:w="1952"/>
      </w:tblGrid>
      <w:tr w:rsidR="00EC6944" w:rsidRPr="008C43AA" w14:paraId="7D25EC6E" w14:textId="77777777" w:rsidTr="00CE4EDB">
        <w:tc>
          <w:tcPr>
            <w:tcW w:w="558" w:type="dxa"/>
          </w:tcPr>
          <w:p w14:paraId="1F673BA0" w14:textId="77777777" w:rsidR="00D96CB2" w:rsidRPr="008C43AA" w:rsidRDefault="00D96CB2" w:rsidP="00A40018">
            <w:pPr>
              <w:pStyle w:val="BANGBIEU"/>
              <w:keepNext/>
              <w:numPr>
                <w:ilvl w:val="0"/>
                <w:numId w:val="0"/>
              </w:numPr>
              <w:tabs>
                <w:tab w:val="clear" w:pos="567"/>
              </w:tabs>
              <w:spacing w:before="0" w:after="0" w:line="271" w:lineRule="auto"/>
              <w:contextualSpacing w:val="0"/>
              <w:jc w:val="center"/>
              <w:outlineLvl w:val="3"/>
              <w:rPr>
                <w:b/>
                <w:lang w:val="pt-BR"/>
              </w:rPr>
            </w:pPr>
            <w:r w:rsidRPr="008C43AA">
              <w:rPr>
                <w:b/>
                <w:lang w:val="pt-BR"/>
              </w:rPr>
              <w:t>S</w:t>
            </w:r>
            <w:r w:rsidR="00914F22" w:rsidRPr="008C43AA">
              <w:rPr>
                <w:b/>
                <w:lang w:val="pt-BR"/>
              </w:rPr>
              <w:t>tt</w:t>
            </w:r>
          </w:p>
        </w:tc>
        <w:tc>
          <w:tcPr>
            <w:tcW w:w="5362" w:type="dxa"/>
          </w:tcPr>
          <w:p w14:paraId="56671D46" w14:textId="77777777" w:rsidR="00D96CB2" w:rsidRPr="008C43AA" w:rsidRDefault="00D96CB2" w:rsidP="00A40018">
            <w:pPr>
              <w:pStyle w:val="BANGBIEU"/>
              <w:keepNext/>
              <w:numPr>
                <w:ilvl w:val="0"/>
                <w:numId w:val="0"/>
              </w:numPr>
              <w:tabs>
                <w:tab w:val="clear" w:pos="567"/>
              </w:tabs>
              <w:spacing w:before="0" w:after="0" w:line="271" w:lineRule="auto"/>
              <w:contextualSpacing w:val="0"/>
              <w:jc w:val="center"/>
              <w:outlineLvl w:val="3"/>
              <w:rPr>
                <w:b/>
                <w:lang w:val="pt-BR"/>
              </w:rPr>
            </w:pPr>
            <w:r w:rsidRPr="008C43AA">
              <w:rPr>
                <w:b/>
                <w:lang w:val="pt-BR"/>
              </w:rPr>
              <w:t>Hạng mục</w:t>
            </w:r>
          </w:p>
        </w:tc>
        <w:tc>
          <w:tcPr>
            <w:tcW w:w="1418" w:type="dxa"/>
          </w:tcPr>
          <w:p w14:paraId="4CDAF074" w14:textId="77777777" w:rsidR="00D96CB2" w:rsidRPr="008C43AA" w:rsidRDefault="00D96CB2" w:rsidP="00A40018">
            <w:pPr>
              <w:pStyle w:val="BANGBIEU"/>
              <w:keepNext/>
              <w:numPr>
                <w:ilvl w:val="0"/>
                <w:numId w:val="0"/>
              </w:numPr>
              <w:tabs>
                <w:tab w:val="clear" w:pos="567"/>
              </w:tabs>
              <w:spacing w:before="0" w:after="0" w:line="271" w:lineRule="auto"/>
              <w:contextualSpacing w:val="0"/>
              <w:jc w:val="center"/>
              <w:outlineLvl w:val="3"/>
              <w:rPr>
                <w:b/>
                <w:lang w:val="pt-BR"/>
              </w:rPr>
            </w:pPr>
            <w:r w:rsidRPr="008C43AA">
              <w:rPr>
                <w:b/>
                <w:lang w:val="pt-BR"/>
              </w:rPr>
              <w:t>Đơn vị</w:t>
            </w:r>
          </w:p>
        </w:tc>
        <w:tc>
          <w:tcPr>
            <w:tcW w:w="1952" w:type="dxa"/>
          </w:tcPr>
          <w:p w14:paraId="06476CCF" w14:textId="77777777" w:rsidR="00D96CB2" w:rsidRPr="008C43AA" w:rsidRDefault="00D96CB2" w:rsidP="00A40018">
            <w:pPr>
              <w:pStyle w:val="BANGBIEU"/>
              <w:keepNext/>
              <w:numPr>
                <w:ilvl w:val="0"/>
                <w:numId w:val="0"/>
              </w:numPr>
              <w:tabs>
                <w:tab w:val="clear" w:pos="567"/>
              </w:tabs>
              <w:spacing w:before="0" w:after="0" w:line="271" w:lineRule="auto"/>
              <w:contextualSpacing w:val="0"/>
              <w:jc w:val="center"/>
              <w:outlineLvl w:val="3"/>
              <w:rPr>
                <w:b/>
                <w:lang w:val="pt-BR"/>
              </w:rPr>
            </w:pPr>
            <w:r w:rsidRPr="008C43AA">
              <w:rPr>
                <w:b/>
                <w:lang w:val="pt-BR"/>
              </w:rPr>
              <w:t>Khối lượng</w:t>
            </w:r>
          </w:p>
        </w:tc>
      </w:tr>
      <w:tr w:rsidR="00EC6944" w:rsidRPr="008C43AA" w14:paraId="37D3C575" w14:textId="77777777" w:rsidTr="00CE4EDB">
        <w:tc>
          <w:tcPr>
            <w:tcW w:w="558" w:type="dxa"/>
            <w:vAlign w:val="center"/>
          </w:tcPr>
          <w:p w14:paraId="32EC30BF" w14:textId="77777777" w:rsidR="00D96CB2" w:rsidRPr="008C43AA" w:rsidRDefault="00D96CB2" w:rsidP="00A40018">
            <w:pPr>
              <w:widowControl w:val="0"/>
              <w:spacing w:line="271" w:lineRule="auto"/>
              <w:jc w:val="center"/>
              <w:rPr>
                <w:rFonts w:eastAsia="Times New Roman" w:cs="Times New Roman"/>
                <w:lang w:val="pt-BR"/>
              </w:rPr>
            </w:pPr>
            <w:r w:rsidRPr="008C43AA">
              <w:rPr>
                <w:rFonts w:eastAsia="Times New Roman" w:cs="Times New Roman"/>
                <w:lang w:val="pt-BR"/>
              </w:rPr>
              <w:t>1</w:t>
            </w:r>
          </w:p>
        </w:tc>
        <w:tc>
          <w:tcPr>
            <w:tcW w:w="5362" w:type="dxa"/>
            <w:vAlign w:val="center"/>
          </w:tcPr>
          <w:p w14:paraId="2A16E1BC" w14:textId="77777777" w:rsidR="00D96CB2" w:rsidRPr="008C43AA" w:rsidRDefault="00D96CB2" w:rsidP="00A40018">
            <w:pPr>
              <w:pStyle w:val="BANGBIEU"/>
              <w:keepNext/>
              <w:numPr>
                <w:ilvl w:val="0"/>
                <w:numId w:val="0"/>
              </w:numPr>
              <w:tabs>
                <w:tab w:val="clear" w:pos="567"/>
              </w:tabs>
              <w:spacing w:before="0" w:after="0" w:line="271" w:lineRule="auto"/>
              <w:contextualSpacing w:val="0"/>
              <w:outlineLvl w:val="3"/>
              <w:rPr>
                <w:lang w:val="pt-BR"/>
              </w:rPr>
            </w:pPr>
            <w:r w:rsidRPr="008C43AA">
              <w:rPr>
                <w:lang w:val="pt-BR"/>
              </w:rPr>
              <w:t>Xây mới ống cáp thuê bao dự kiến</w:t>
            </w:r>
          </w:p>
        </w:tc>
        <w:tc>
          <w:tcPr>
            <w:tcW w:w="1418" w:type="dxa"/>
            <w:vAlign w:val="center"/>
          </w:tcPr>
          <w:p w14:paraId="4ADEB4AD" w14:textId="77777777" w:rsidR="00D96CB2" w:rsidRPr="008C43AA" w:rsidRDefault="00D96CB2" w:rsidP="00A40018">
            <w:pPr>
              <w:pStyle w:val="BANGBIEU"/>
              <w:keepNext/>
              <w:numPr>
                <w:ilvl w:val="0"/>
                <w:numId w:val="0"/>
              </w:numPr>
              <w:tabs>
                <w:tab w:val="clear" w:pos="567"/>
              </w:tabs>
              <w:spacing w:before="0" w:after="0" w:line="271" w:lineRule="auto"/>
              <w:contextualSpacing w:val="0"/>
              <w:jc w:val="center"/>
              <w:outlineLvl w:val="3"/>
              <w:rPr>
                <w:lang w:val="pt-BR"/>
              </w:rPr>
            </w:pPr>
            <w:r w:rsidRPr="008C43AA">
              <w:rPr>
                <w:lang w:val="pt-BR"/>
              </w:rPr>
              <w:t>km</w:t>
            </w:r>
          </w:p>
        </w:tc>
        <w:tc>
          <w:tcPr>
            <w:tcW w:w="1952" w:type="dxa"/>
          </w:tcPr>
          <w:p w14:paraId="5CC62058" w14:textId="77777777" w:rsidR="00D96CB2" w:rsidRPr="008C43AA" w:rsidRDefault="00D66F3B" w:rsidP="00A40018">
            <w:pPr>
              <w:pStyle w:val="BANGBIEU"/>
              <w:keepNext/>
              <w:numPr>
                <w:ilvl w:val="0"/>
                <w:numId w:val="0"/>
              </w:numPr>
              <w:tabs>
                <w:tab w:val="clear" w:pos="567"/>
              </w:tabs>
              <w:spacing w:before="0" w:after="0" w:line="271" w:lineRule="auto"/>
              <w:contextualSpacing w:val="0"/>
              <w:jc w:val="center"/>
              <w:outlineLvl w:val="3"/>
              <w:rPr>
                <w:lang w:val="pt-BR"/>
              </w:rPr>
            </w:pPr>
            <w:r w:rsidRPr="008C43AA">
              <w:rPr>
                <w:lang w:val="pt-BR"/>
              </w:rPr>
              <w:t>32,9</w:t>
            </w:r>
          </w:p>
        </w:tc>
      </w:tr>
      <w:tr w:rsidR="00EC6944" w:rsidRPr="008C43AA" w14:paraId="521C9E1E" w14:textId="77777777" w:rsidTr="00CE4EDB">
        <w:tc>
          <w:tcPr>
            <w:tcW w:w="558" w:type="dxa"/>
            <w:vAlign w:val="center"/>
          </w:tcPr>
          <w:p w14:paraId="524AEC26" w14:textId="77777777" w:rsidR="00D96CB2" w:rsidRPr="008C43AA" w:rsidRDefault="00D96CB2" w:rsidP="00A40018">
            <w:pPr>
              <w:widowControl w:val="0"/>
              <w:spacing w:line="271" w:lineRule="auto"/>
              <w:jc w:val="center"/>
              <w:rPr>
                <w:rFonts w:eastAsia="Times New Roman" w:cs="Times New Roman"/>
              </w:rPr>
            </w:pPr>
            <w:r w:rsidRPr="008C43AA">
              <w:rPr>
                <w:rFonts w:eastAsia="Times New Roman" w:cs="Times New Roman"/>
              </w:rPr>
              <w:t>2</w:t>
            </w:r>
          </w:p>
        </w:tc>
        <w:tc>
          <w:tcPr>
            <w:tcW w:w="5362" w:type="dxa"/>
            <w:vAlign w:val="center"/>
          </w:tcPr>
          <w:p w14:paraId="1F52550F" w14:textId="77777777" w:rsidR="00D96CB2" w:rsidRPr="008C43AA" w:rsidRDefault="00D96CB2" w:rsidP="00A40018">
            <w:pPr>
              <w:pStyle w:val="BANGBIEU"/>
              <w:keepNext/>
              <w:numPr>
                <w:ilvl w:val="0"/>
                <w:numId w:val="0"/>
              </w:numPr>
              <w:tabs>
                <w:tab w:val="clear" w:pos="567"/>
              </w:tabs>
              <w:spacing w:before="0" w:after="0" w:line="271" w:lineRule="auto"/>
              <w:contextualSpacing w:val="0"/>
              <w:outlineLvl w:val="3"/>
              <w:rPr>
                <w:lang w:val="pt-BR"/>
              </w:rPr>
            </w:pPr>
            <w:r w:rsidRPr="008C43AA">
              <w:rPr>
                <w:lang w:val="pt-BR"/>
              </w:rPr>
              <w:t>Tổng đài Vệ tinh nâng cấ</w:t>
            </w:r>
            <w:r w:rsidR="00D66F3B" w:rsidRPr="008C43AA">
              <w:rPr>
                <w:lang w:val="pt-BR"/>
              </w:rPr>
              <w:t xml:space="preserve">p  </w:t>
            </w:r>
            <w:r w:rsidRPr="008C43AA">
              <w:rPr>
                <w:lang w:val="pt-BR"/>
              </w:rPr>
              <w:t>5.</w:t>
            </w:r>
            <w:r w:rsidR="00D66F3B" w:rsidRPr="008C43AA">
              <w:rPr>
                <w:lang w:val="pt-BR"/>
              </w:rPr>
              <w:t>5</w:t>
            </w:r>
            <w:r w:rsidRPr="008C43AA">
              <w:rPr>
                <w:lang w:val="pt-BR"/>
              </w:rPr>
              <w:t>00 line</w:t>
            </w:r>
          </w:p>
        </w:tc>
        <w:tc>
          <w:tcPr>
            <w:tcW w:w="1418" w:type="dxa"/>
            <w:vAlign w:val="center"/>
          </w:tcPr>
          <w:p w14:paraId="3495DF77" w14:textId="77777777" w:rsidR="00D96CB2" w:rsidRPr="008C43AA" w:rsidRDefault="00D96CB2" w:rsidP="00A40018">
            <w:pPr>
              <w:pStyle w:val="BANGBIEU"/>
              <w:keepNext/>
              <w:numPr>
                <w:ilvl w:val="0"/>
                <w:numId w:val="0"/>
              </w:numPr>
              <w:tabs>
                <w:tab w:val="clear" w:pos="567"/>
              </w:tabs>
              <w:spacing w:before="0" w:after="0" w:line="271" w:lineRule="auto"/>
              <w:contextualSpacing w:val="0"/>
              <w:jc w:val="center"/>
              <w:outlineLvl w:val="3"/>
              <w:rPr>
                <w:lang w:val="pt-BR"/>
              </w:rPr>
            </w:pPr>
            <w:r w:rsidRPr="008C43AA">
              <w:rPr>
                <w:lang w:val="pt-BR"/>
              </w:rPr>
              <w:t>Trạm</w:t>
            </w:r>
          </w:p>
        </w:tc>
        <w:tc>
          <w:tcPr>
            <w:tcW w:w="1952" w:type="dxa"/>
          </w:tcPr>
          <w:p w14:paraId="74AAA8DA" w14:textId="77777777" w:rsidR="00D96CB2" w:rsidRPr="008C43AA" w:rsidRDefault="00D66F3B" w:rsidP="00A40018">
            <w:pPr>
              <w:pStyle w:val="BANGBIEU"/>
              <w:keepNext/>
              <w:numPr>
                <w:ilvl w:val="0"/>
                <w:numId w:val="0"/>
              </w:numPr>
              <w:tabs>
                <w:tab w:val="clear" w:pos="567"/>
              </w:tabs>
              <w:spacing w:before="0" w:after="0" w:line="271" w:lineRule="auto"/>
              <w:contextualSpacing w:val="0"/>
              <w:jc w:val="center"/>
              <w:outlineLvl w:val="3"/>
              <w:rPr>
                <w:lang w:val="pt-BR"/>
              </w:rPr>
            </w:pPr>
            <w:r w:rsidRPr="008C43AA">
              <w:rPr>
                <w:lang w:val="pt-BR"/>
              </w:rPr>
              <w:t>0</w:t>
            </w:r>
            <w:r w:rsidR="00D96CB2" w:rsidRPr="008C43AA">
              <w:rPr>
                <w:lang w:val="pt-BR"/>
              </w:rPr>
              <w:t>1</w:t>
            </w:r>
          </w:p>
        </w:tc>
      </w:tr>
      <w:tr w:rsidR="00EC6944" w:rsidRPr="008C43AA" w14:paraId="00327040" w14:textId="77777777" w:rsidTr="00CE4EDB">
        <w:tc>
          <w:tcPr>
            <w:tcW w:w="558" w:type="dxa"/>
            <w:vAlign w:val="center"/>
          </w:tcPr>
          <w:p w14:paraId="2EEAC688" w14:textId="77777777" w:rsidR="00D96CB2" w:rsidRPr="008C43AA" w:rsidRDefault="00D96CB2" w:rsidP="00A40018">
            <w:pPr>
              <w:widowControl w:val="0"/>
              <w:spacing w:line="271" w:lineRule="auto"/>
              <w:jc w:val="center"/>
              <w:rPr>
                <w:rFonts w:eastAsia="Times New Roman" w:cs="Times New Roman"/>
              </w:rPr>
            </w:pPr>
            <w:r w:rsidRPr="008C43AA">
              <w:rPr>
                <w:rFonts w:eastAsia="Times New Roman" w:cs="Times New Roman"/>
              </w:rPr>
              <w:t>3</w:t>
            </w:r>
          </w:p>
        </w:tc>
        <w:tc>
          <w:tcPr>
            <w:tcW w:w="5362" w:type="dxa"/>
            <w:vAlign w:val="center"/>
          </w:tcPr>
          <w:p w14:paraId="7FCF1CE1" w14:textId="77777777" w:rsidR="00D96CB2" w:rsidRPr="008C43AA" w:rsidRDefault="00D96CB2" w:rsidP="00A40018">
            <w:pPr>
              <w:pStyle w:val="BANGBIEU"/>
              <w:keepNext/>
              <w:numPr>
                <w:ilvl w:val="0"/>
                <w:numId w:val="0"/>
              </w:numPr>
              <w:tabs>
                <w:tab w:val="clear" w:pos="567"/>
              </w:tabs>
              <w:spacing w:before="0" w:after="0" w:line="271" w:lineRule="auto"/>
              <w:contextualSpacing w:val="0"/>
              <w:outlineLvl w:val="3"/>
              <w:rPr>
                <w:lang w:val="pt-BR"/>
              </w:rPr>
            </w:pPr>
            <w:r w:rsidRPr="008C43AA">
              <w:rPr>
                <w:lang w:val="pt-BR"/>
              </w:rPr>
              <w:t>Trạm BTS</w:t>
            </w:r>
          </w:p>
        </w:tc>
        <w:tc>
          <w:tcPr>
            <w:tcW w:w="1418" w:type="dxa"/>
            <w:vAlign w:val="center"/>
          </w:tcPr>
          <w:p w14:paraId="4793DCE6" w14:textId="77777777" w:rsidR="00D96CB2" w:rsidRPr="008C43AA" w:rsidRDefault="00D96CB2" w:rsidP="00A40018">
            <w:pPr>
              <w:pStyle w:val="BANGBIEU"/>
              <w:keepNext/>
              <w:numPr>
                <w:ilvl w:val="0"/>
                <w:numId w:val="0"/>
              </w:numPr>
              <w:tabs>
                <w:tab w:val="clear" w:pos="567"/>
              </w:tabs>
              <w:spacing w:before="0" w:after="0" w:line="271" w:lineRule="auto"/>
              <w:contextualSpacing w:val="0"/>
              <w:jc w:val="center"/>
              <w:outlineLvl w:val="3"/>
              <w:rPr>
                <w:lang w:val="pt-BR"/>
              </w:rPr>
            </w:pPr>
            <w:r w:rsidRPr="008C43AA">
              <w:rPr>
                <w:lang w:val="pt-BR"/>
              </w:rPr>
              <w:t>Trạm</w:t>
            </w:r>
          </w:p>
        </w:tc>
        <w:tc>
          <w:tcPr>
            <w:tcW w:w="1952" w:type="dxa"/>
          </w:tcPr>
          <w:p w14:paraId="0E8E3275" w14:textId="77777777" w:rsidR="00D96CB2" w:rsidRPr="008C43AA" w:rsidRDefault="00D66F3B" w:rsidP="00A40018">
            <w:pPr>
              <w:pStyle w:val="BANGBIEU"/>
              <w:keepNext/>
              <w:numPr>
                <w:ilvl w:val="0"/>
                <w:numId w:val="0"/>
              </w:numPr>
              <w:tabs>
                <w:tab w:val="clear" w:pos="567"/>
              </w:tabs>
              <w:spacing w:before="0" w:after="0" w:line="271" w:lineRule="auto"/>
              <w:contextualSpacing w:val="0"/>
              <w:jc w:val="center"/>
              <w:outlineLvl w:val="3"/>
              <w:rPr>
                <w:lang w:val="pt-BR"/>
              </w:rPr>
            </w:pPr>
            <w:r w:rsidRPr="008C43AA">
              <w:rPr>
                <w:lang w:val="pt-BR"/>
              </w:rPr>
              <w:t>06</w:t>
            </w:r>
          </w:p>
        </w:tc>
      </w:tr>
    </w:tbl>
    <w:p w14:paraId="2A08EE24" w14:textId="77777777" w:rsidR="00D96CB2" w:rsidRPr="008C43AA" w:rsidRDefault="00D96CB2" w:rsidP="00A40018">
      <w:pPr>
        <w:pStyle w:val="NormalWeb"/>
        <w:numPr>
          <w:ilvl w:val="0"/>
          <w:numId w:val="77"/>
        </w:numPr>
        <w:shd w:val="clear" w:color="auto" w:fill="FFFFFF"/>
        <w:tabs>
          <w:tab w:val="left" w:pos="709"/>
          <w:tab w:val="left" w:pos="851"/>
        </w:tabs>
        <w:spacing w:before="0" w:beforeAutospacing="0" w:after="0" w:afterAutospacing="0" w:line="271" w:lineRule="auto"/>
        <w:jc w:val="both"/>
        <w:rPr>
          <w:i/>
          <w:sz w:val="28"/>
          <w:szCs w:val="28"/>
        </w:rPr>
      </w:pPr>
      <w:r w:rsidRPr="008C43AA">
        <w:rPr>
          <w:i/>
          <w:sz w:val="28"/>
          <w:szCs w:val="28"/>
        </w:rPr>
        <w:t xml:space="preserve">Khái toán kinh phí đầu tư xây dựng </w:t>
      </w:r>
    </w:p>
    <w:p w14:paraId="33A498F9" w14:textId="77777777" w:rsidR="00AF5FB6" w:rsidRPr="008C43AA" w:rsidRDefault="00AF5FB6" w:rsidP="00A40018">
      <w:pPr>
        <w:pStyle w:val="NormalWeb"/>
        <w:numPr>
          <w:ilvl w:val="1"/>
          <w:numId w:val="3"/>
        </w:numPr>
        <w:shd w:val="clear" w:color="auto" w:fill="FFFFFF"/>
        <w:tabs>
          <w:tab w:val="left" w:pos="709"/>
          <w:tab w:val="left" w:pos="851"/>
        </w:tabs>
        <w:spacing w:before="0" w:beforeAutospacing="0" w:after="0" w:afterAutospacing="0" w:line="271" w:lineRule="auto"/>
        <w:jc w:val="both"/>
        <w:outlineLvl w:val="1"/>
        <w:rPr>
          <w:b/>
          <w:i/>
          <w:sz w:val="28"/>
          <w:szCs w:val="28"/>
        </w:rPr>
      </w:pPr>
      <w:bookmarkStart w:id="266" w:name="_Toc161409226"/>
      <w:r w:rsidRPr="008C43AA">
        <w:rPr>
          <w:b/>
          <w:i/>
          <w:sz w:val="28"/>
          <w:szCs w:val="28"/>
        </w:rPr>
        <w:t xml:space="preserve">Quy hoạch </w:t>
      </w:r>
      <w:r w:rsidR="00B72237" w:rsidRPr="008C43AA">
        <w:rPr>
          <w:b/>
          <w:i/>
          <w:sz w:val="28"/>
          <w:szCs w:val="28"/>
        </w:rPr>
        <w:t>cấ</w:t>
      </w:r>
      <w:r w:rsidR="007C7922" w:rsidRPr="008C43AA">
        <w:rPr>
          <w:b/>
          <w:i/>
          <w:sz w:val="28"/>
          <w:szCs w:val="28"/>
        </w:rPr>
        <w:t>p nước</w:t>
      </w:r>
      <w:bookmarkEnd w:id="266"/>
    </w:p>
    <w:p w14:paraId="4C8D4BAB" w14:textId="77777777" w:rsidR="00D96CB2" w:rsidRPr="008C43AA" w:rsidRDefault="00D96CB2"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267" w:name="_Toc161409227"/>
      <w:r w:rsidRPr="008C43AA">
        <w:rPr>
          <w:sz w:val="28"/>
          <w:szCs w:val="28"/>
        </w:rPr>
        <w:t>Tiêu chuẩn và nhu cầu dùng nước</w:t>
      </w:r>
      <w:bookmarkEnd w:id="267"/>
    </w:p>
    <w:p w14:paraId="639CB656" w14:textId="77777777" w:rsidR="00D96CB2" w:rsidRPr="008C43AA" w:rsidRDefault="00D96CB2" w:rsidP="00A40018">
      <w:pPr>
        <w:pStyle w:val="BANGBIEU"/>
        <w:keepNext/>
        <w:numPr>
          <w:ilvl w:val="0"/>
          <w:numId w:val="0"/>
        </w:numPr>
        <w:tabs>
          <w:tab w:val="clear" w:pos="567"/>
        </w:tabs>
        <w:spacing w:before="0" w:after="0" w:line="271" w:lineRule="auto"/>
        <w:ind w:firstLine="709"/>
        <w:contextualSpacing w:val="0"/>
        <w:outlineLvl w:val="3"/>
        <w:rPr>
          <w:lang w:val="pt-BR"/>
        </w:rPr>
      </w:pPr>
      <w:r w:rsidRPr="008C43AA">
        <w:rPr>
          <w:lang w:val="pt-BR"/>
        </w:rPr>
        <w:t>Tiêu chuẩn thiết kế lấy phù hợp với đô thị loại V theo QCXDVN 01:2021/BXD</w:t>
      </w:r>
    </w:p>
    <w:p w14:paraId="0E0BEB92" w14:textId="77777777" w:rsidR="00D96CB2" w:rsidRPr="008C43AA" w:rsidRDefault="008C43A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Nước sinh hoạt: 12</w:t>
      </w:r>
      <w:r w:rsidR="00D96CB2" w:rsidRPr="008C43AA">
        <w:rPr>
          <w:rStyle w:val="apple-style-span"/>
          <w:sz w:val="28"/>
          <w:szCs w:val="28"/>
        </w:rPr>
        <w:t>0 ÷ 1</w:t>
      </w:r>
      <w:r w:rsidRPr="008C43AA">
        <w:rPr>
          <w:rStyle w:val="apple-style-span"/>
          <w:sz w:val="28"/>
          <w:szCs w:val="28"/>
        </w:rPr>
        <w:t>5</w:t>
      </w:r>
      <w:r w:rsidR="00D96CB2" w:rsidRPr="008C43AA">
        <w:rPr>
          <w:rStyle w:val="apple-style-span"/>
          <w:sz w:val="28"/>
          <w:szCs w:val="28"/>
        </w:rPr>
        <w:t>0 lít/ng/ngđ cấp cho 100% dân số.</w:t>
      </w:r>
    </w:p>
    <w:p w14:paraId="7A58E9D9" w14:textId="77777777" w:rsidR="00D96CB2" w:rsidRPr="008C43AA" w:rsidRDefault="00D96CB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Nước công cộng, dịch vụ, thương mại : 10% Qsh</w:t>
      </w:r>
    </w:p>
    <w:p w14:paraId="4010114F" w14:textId="77777777" w:rsidR="00D96CB2" w:rsidRPr="008C43AA" w:rsidRDefault="00D96CB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Nước công nghiệp: 10% Qsh (20m3/ ha ngđ (tính với 60% diện tích))</w:t>
      </w:r>
    </w:p>
    <w:p w14:paraId="4374D7B2" w14:textId="77777777" w:rsidR="00D96CB2" w:rsidRPr="008C43AA" w:rsidRDefault="00D96CB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Nước tưới cây rửa đường: 10% Qsh</w:t>
      </w:r>
    </w:p>
    <w:p w14:paraId="748392E4" w14:textId="77777777" w:rsidR="00D96CB2" w:rsidRPr="008C43AA" w:rsidRDefault="00D96CB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Nước dự phòng rò rỉ: 15% Qsh</w:t>
      </w:r>
    </w:p>
    <w:p w14:paraId="76A71CC0" w14:textId="77777777" w:rsidR="00D96CB2" w:rsidRPr="008C43AA" w:rsidRDefault="00D96CB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Nước bản thân nhà máy: 5% Qsh</w:t>
      </w:r>
    </w:p>
    <w:p w14:paraId="0406EF8F" w14:textId="77777777" w:rsidR="00D96CB2" w:rsidRPr="008C43AA" w:rsidRDefault="00D96CB2" w:rsidP="00A40018">
      <w:pPr>
        <w:pStyle w:val="Caption"/>
        <w:keepNext/>
        <w:spacing w:beforeLines="0" w:afterLines="0" w:line="271" w:lineRule="auto"/>
        <w:rPr>
          <w:color w:val="auto"/>
          <w:szCs w:val="28"/>
        </w:rPr>
      </w:pPr>
      <w:bookmarkStart w:id="268" w:name="_Toc133655074"/>
      <w:bookmarkStart w:id="269" w:name="_Toc136113991"/>
      <w:bookmarkStart w:id="270" w:name="_Toc144463256"/>
      <w:r w:rsidRPr="008C43AA">
        <w:rPr>
          <w:color w:val="auto"/>
          <w:szCs w:val="28"/>
        </w:rPr>
        <w:lastRenderedPageBreak/>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30</w:t>
      </w:r>
      <w:r w:rsidR="000B74CE" w:rsidRPr="008C43AA">
        <w:rPr>
          <w:color w:val="auto"/>
          <w:szCs w:val="28"/>
        </w:rPr>
        <w:fldChar w:fldCharType="end"/>
      </w:r>
      <w:r w:rsidRPr="008C43AA">
        <w:rPr>
          <w:color w:val="auto"/>
          <w:szCs w:val="28"/>
          <w:lang w:val="en-US"/>
        </w:rPr>
        <w:t xml:space="preserve">: </w:t>
      </w:r>
      <w:r w:rsidRPr="008C43AA">
        <w:rPr>
          <w:color w:val="auto"/>
          <w:szCs w:val="28"/>
        </w:rPr>
        <w:t xml:space="preserve">Tính toán nhu cầu </w:t>
      </w:r>
      <w:r w:rsidRPr="008C43AA">
        <w:rPr>
          <w:color w:val="auto"/>
          <w:szCs w:val="28"/>
          <w:lang w:val="en-US"/>
        </w:rPr>
        <w:t>dùng</w:t>
      </w:r>
      <w:r w:rsidRPr="008C43AA">
        <w:rPr>
          <w:color w:val="auto"/>
          <w:szCs w:val="28"/>
        </w:rPr>
        <w:t xml:space="preserve"> nước đô thị</w:t>
      </w:r>
      <w:bookmarkEnd w:id="268"/>
      <w:bookmarkEnd w:id="269"/>
      <w:bookmarkEnd w:id="270"/>
    </w:p>
    <w:tbl>
      <w:tblPr>
        <w:tblW w:w="5000" w:type="pct"/>
        <w:tblLook w:val="04A0" w:firstRow="1" w:lastRow="0" w:firstColumn="1" w:lastColumn="0" w:noHBand="0" w:noVBand="1"/>
      </w:tblPr>
      <w:tblGrid>
        <w:gridCol w:w="559"/>
        <w:gridCol w:w="2541"/>
        <w:gridCol w:w="1683"/>
        <w:gridCol w:w="948"/>
        <w:gridCol w:w="1306"/>
        <w:gridCol w:w="948"/>
        <w:gridCol w:w="1305"/>
      </w:tblGrid>
      <w:tr w:rsidR="00EC6944" w:rsidRPr="008C43AA" w14:paraId="7A4E54E7" w14:textId="77777777" w:rsidTr="00635AFF">
        <w:trPr>
          <w:trHeight w:val="1029"/>
        </w:trPr>
        <w:tc>
          <w:tcPr>
            <w:tcW w:w="3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20F387" w14:textId="77777777" w:rsidR="00635AFF" w:rsidRPr="008C43AA" w:rsidRDefault="00635AF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Stt</w:t>
            </w:r>
          </w:p>
        </w:tc>
        <w:tc>
          <w:tcPr>
            <w:tcW w:w="2273"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2B4CD3" w14:textId="77777777" w:rsidR="00635AFF" w:rsidRPr="008C43AA" w:rsidRDefault="00635AF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Hạng mục</w:t>
            </w:r>
          </w:p>
        </w:tc>
        <w:tc>
          <w:tcPr>
            <w:tcW w:w="121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2EF8C5" w14:textId="77777777" w:rsidR="00635AFF" w:rsidRPr="008C43AA" w:rsidRDefault="00635AF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Giai đoạn 2030</w:t>
            </w:r>
          </w:p>
          <w:p w14:paraId="7D0A674B" w14:textId="77777777" w:rsidR="00635AFF" w:rsidRPr="008C43AA" w:rsidRDefault="00635AF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3183 người</w:t>
            </w:r>
          </w:p>
        </w:tc>
        <w:tc>
          <w:tcPr>
            <w:tcW w:w="1213" w:type="pct"/>
            <w:gridSpan w:val="2"/>
            <w:tcBorders>
              <w:top w:val="single" w:sz="4" w:space="0" w:color="auto"/>
              <w:left w:val="nil"/>
              <w:bottom w:val="single" w:sz="4" w:space="0" w:color="auto"/>
              <w:right w:val="single" w:sz="4" w:space="0" w:color="auto"/>
            </w:tcBorders>
            <w:shd w:val="clear" w:color="auto" w:fill="auto"/>
            <w:vAlign w:val="center"/>
            <w:hideMark/>
          </w:tcPr>
          <w:p w14:paraId="13299E43" w14:textId="77777777" w:rsidR="00635AFF" w:rsidRPr="008C43AA" w:rsidRDefault="00635AF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Giai đoạn 2045</w:t>
            </w:r>
          </w:p>
          <w:p w14:paraId="3EA9271D" w14:textId="77777777" w:rsidR="00635AFF" w:rsidRPr="008C43AA" w:rsidRDefault="00635AF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6637 người</w:t>
            </w:r>
          </w:p>
        </w:tc>
      </w:tr>
      <w:tr w:rsidR="00EC6944" w:rsidRPr="008C43AA" w14:paraId="35EFCEC5" w14:textId="77777777" w:rsidTr="00635AFF">
        <w:trPr>
          <w:trHeight w:val="750"/>
        </w:trPr>
        <w:tc>
          <w:tcPr>
            <w:tcW w:w="301" w:type="pct"/>
            <w:vMerge/>
            <w:tcBorders>
              <w:top w:val="single" w:sz="4" w:space="0" w:color="auto"/>
              <w:left w:val="single" w:sz="4" w:space="0" w:color="auto"/>
              <w:bottom w:val="single" w:sz="4" w:space="0" w:color="auto"/>
              <w:right w:val="single" w:sz="4" w:space="0" w:color="auto"/>
            </w:tcBorders>
            <w:vAlign w:val="center"/>
            <w:hideMark/>
          </w:tcPr>
          <w:p w14:paraId="2A1C2C2A" w14:textId="77777777" w:rsidR="00635AFF" w:rsidRPr="008C43AA" w:rsidRDefault="00635AFF" w:rsidP="00A40018">
            <w:pPr>
              <w:spacing w:after="0" w:line="271" w:lineRule="auto"/>
              <w:rPr>
                <w:rFonts w:ascii="Times New Roman" w:eastAsia="Times New Roman" w:hAnsi="Times New Roman" w:cs="Times New Roman"/>
                <w:b/>
                <w:bCs/>
                <w:sz w:val="28"/>
                <w:szCs w:val="28"/>
              </w:rPr>
            </w:pPr>
          </w:p>
        </w:tc>
        <w:tc>
          <w:tcPr>
            <w:tcW w:w="2273" w:type="pct"/>
            <w:gridSpan w:val="2"/>
            <w:vMerge/>
            <w:tcBorders>
              <w:top w:val="single" w:sz="4" w:space="0" w:color="auto"/>
              <w:left w:val="single" w:sz="4" w:space="0" w:color="auto"/>
              <w:bottom w:val="single" w:sz="4" w:space="0" w:color="000000"/>
              <w:right w:val="single" w:sz="4" w:space="0" w:color="000000"/>
            </w:tcBorders>
            <w:vAlign w:val="center"/>
            <w:hideMark/>
          </w:tcPr>
          <w:p w14:paraId="15D6FFAF" w14:textId="77777777" w:rsidR="00635AFF" w:rsidRPr="008C43AA" w:rsidRDefault="00635AFF" w:rsidP="00A40018">
            <w:pPr>
              <w:spacing w:after="0" w:line="271" w:lineRule="auto"/>
              <w:rPr>
                <w:rFonts w:ascii="Times New Roman" w:eastAsia="Times New Roman" w:hAnsi="Times New Roman" w:cs="Times New Roman"/>
                <w:b/>
                <w:bCs/>
                <w:sz w:val="28"/>
                <w:szCs w:val="28"/>
              </w:rPr>
            </w:pPr>
          </w:p>
        </w:tc>
        <w:tc>
          <w:tcPr>
            <w:tcW w:w="510" w:type="pct"/>
            <w:tcBorders>
              <w:top w:val="nil"/>
              <w:left w:val="nil"/>
              <w:bottom w:val="single" w:sz="4" w:space="0" w:color="auto"/>
              <w:right w:val="single" w:sz="4" w:space="0" w:color="auto"/>
            </w:tcBorders>
            <w:shd w:val="clear" w:color="auto" w:fill="auto"/>
            <w:vAlign w:val="center"/>
            <w:hideMark/>
          </w:tcPr>
          <w:p w14:paraId="741B876E" w14:textId="77777777" w:rsidR="00635AFF" w:rsidRPr="008C43AA" w:rsidRDefault="00635AF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Tiêu chuẩn</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5F278344" w14:textId="77777777" w:rsidR="00635AFF" w:rsidRPr="008C43AA" w:rsidRDefault="00635AF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Nhu cầu (m3/ngđ)</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09E3AEBC" w14:textId="77777777" w:rsidR="00635AFF" w:rsidRPr="008C43AA" w:rsidRDefault="00635AF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Tiêu chuẩn</w:t>
            </w:r>
          </w:p>
        </w:tc>
        <w:tc>
          <w:tcPr>
            <w:tcW w:w="702" w:type="pct"/>
            <w:tcBorders>
              <w:top w:val="single" w:sz="4" w:space="0" w:color="auto"/>
              <w:left w:val="nil"/>
              <w:bottom w:val="single" w:sz="4" w:space="0" w:color="auto"/>
              <w:right w:val="single" w:sz="4" w:space="0" w:color="auto"/>
            </w:tcBorders>
            <w:shd w:val="clear" w:color="auto" w:fill="auto"/>
            <w:vAlign w:val="center"/>
            <w:hideMark/>
          </w:tcPr>
          <w:p w14:paraId="7EB30C67" w14:textId="77777777" w:rsidR="00635AFF" w:rsidRPr="008C43AA" w:rsidRDefault="00635AFF"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Nhu cầu (m3/ngđ)</w:t>
            </w:r>
          </w:p>
        </w:tc>
      </w:tr>
      <w:tr w:rsidR="00EC6944" w:rsidRPr="008C43AA" w14:paraId="09D4FC43" w14:textId="77777777" w:rsidTr="00635AFF">
        <w:trPr>
          <w:trHeight w:val="375"/>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BDC1F14"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w:t>
            </w:r>
          </w:p>
        </w:tc>
        <w:tc>
          <w:tcPr>
            <w:tcW w:w="1368" w:type="pct"/>
            <w:tcBorders>
              <w:top w:val="nil"/>
              <w:left w:val="nil"/>
              <w:bottom w:val="single" w:sz="4" w:space="0" w:color="auto"/>
              <w:right w:val="single" w:sz="4" w:space="0" w:color="auto"/>
            </w:tcBorders>
            <w:shd w:val="clear" w:color="auto" w:fill="auto"/>
            <w:vAlign w:val="center"/>
            <w:hideMark/>
          </w:tcPr>
          <w:p w14:paraId="56A10EFE" w14:textId="77777777" w:rsidR="00635AFF" w:rsidRPr="008C43AA" w:rsidRDefault="00635AFF"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Nước sinh hoạt</w:t>
            </w:r>
          </w:p>
        </w:tc>
        <w:tc>
          <w:tcPr>
            <w:tcW w:w="906" w:type="pct"/>
            <w:tcBorders>
              <w:top w:val="nil"/>
              <w:left w:val="nil"/>
              <w:bottom w:val="single" w:sz="4" w:space="0" w:color="auto"/>
              <w:right w:val="single" w:sz="4" w:space="0" w:color="auto"/>
            </w:tcBorders>
            <w:shd w:val="clear" w:color="auto" w:fill="auto"/>
            <w:vAlign w:val="center"/>
            <w:hideMark/>
          </w:tcPr>
          <w:p w14:paraId="7BC9001C"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lít/người/ngđ</w:t>
            </w:r>
          </w:p>
        </w:tc>
        <w:tc>
          <w:tcPr>
            <w:tcW w:w="510" w:type="pct"/>
            <w:tcBorders>
              <w:top w:val="nil"/>
              <w:left w:val="nil"/>
              <w:bottom w:val="single" w:sz="4" w:space="0" w:color="auto"/>
              <w:right w:val="single" w:sz="4" w:space="0" w:color="auto"/>
            </w:tcBorders>
            <w:shd w:val="clear" w:color="auto" w:fill="auto"/>
            <w:vAlign w:val="center"/>
            <w:hideMark/>
          </w:tcPr>
          <w:p w14:paraId="69162A34"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120</w:t>
            </w:r>
          </w:p>
        </w:tc>
        <w:tc>
          <w:tcPr>
            <w:tcW w:w="703" w:type="pct"/>
            <w:tcBorders>
              <w:top w:val="nil"/>
              <w:left w:val="nil"/>
              <w:bottom w:val="single" w:sz="4" w:space="0" w:color="auto"/>
              <w:right w:val="single" w:sz="4" w:space="0" w:color="auto"/>
            </w:tcBorders>
            <w:shd w:val="clear" w:color="auto" w:fill="auto"/>
            <w:vAlign w:val="center"/>
            <w:hideMark/>
          </w:tcPr>
          <w:p w14:paraId="125E0CCC"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381,953</w:t>
            </w:r>
          </w:p>
        </w:tc>
        <w:tc>
          <w:tcPr>
            <w:tcW w:w="510" w:type="pct"/>
            <w:tcBorders>
              <w:top w:val="nil"/>
              <w:left w:val="nil"/>
              <w:bottom w:val="single" w:sz="4" w:space="0" w:color="auto"/>
              <w:right w:val="single" w:sz="4" w:space="0" w:color="auto"/>
            </w:tcBorders>
            <w:shd w:val="clear" w:color="auto" w:fill="auto"/>
            <w:vAlign w:val="center"/>
            <w:hideMark/>
          </w:tcPr>
          <w:p w14:paraId="3D1DA3E9"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150</w:t>
            </w:r>
          </w:p>
        </w:tc>
        <w:tc>
          <w:tcPr>
            <w:tcW w:w="702" w:type="pct"/>
            <w:tcBorders>
              <w:top w:val="nil"/>
              <w:left w:val="nil"/>
              <w:bottom w:val="single" w:sz="4" w:space="0" w:color="auto"/>
              <w:right w:val="single" w:sz="4" w:space="0" w:color="auto"/>
            </w:tcBorders>
            <w:shd w:val="clear" w:color="auto" w:fill="auto"/>
            <w:vAlign w:val="center"/>
            <w:hideMark/>
          </w:tcPr>
          <w:p w14:paraId="3525E528"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995,62</w:t>
            </w:r>
          </w:p>
        </w:tc>
      </w:tr>
      <w:tr w:rsidR="00EC6944" w:rsidRPr="008C43AA" w14:paraId="7873BA8C" w14:textId="77777777" w:rsidTr="00635AFF">
        <w:trPr>
          <w:trHeight w:val="375"/>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ADE49D1"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w:t>
            </w:r>
          </w:p>
        </w:tc>
        <w:tc>
          <w:tcPr>
            <w:tcW w:w="1368" w:type="pct"/>
            <w:tcBorders>
              <w:top w:val="nil"/>
              <w:left w:val="nil"/>
              <w:bottom w:val="single" w:sz="4" w:space="0" w:color="auto"/>
              <w:right w:val="single" w:sz="4" w:space="0" w:color="auto"/>
            </w:tcBorders>
            <w:shd w:val="clear" w:color="auto" w:fill="auto"/>
            <w:vAlign w:val="center"/>
            <w:hideMark/>
          </w:tcPr>
          <w:p w14:paraId="4CC2A899" w14:textId="77777777" w:rsidR="00635AFF" w:rsidRPr="008C43AA" w:rsidRDefault="00635AFF"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Nước sản xuất</w:t>
            </w:r>
          </w:p>
        </w:tc>
        <w:tc>
          <w:tcPr>
            <w:tcW w:w="906" w:type="pct"/>
            <w:tcBorders>
              <w:top w:val="nil"/>
              <w:left w:val="nil"/>
              <w:bottom w:val="single" w:sz="4" w:space="0" w:color="auto"/>
              <w:right w:val="single" w:sz="4" w:space="0" w:color="auto"/>
            </w:tcBorders>
            <w:shd w:val="clear" w:color="auto" w:fill="auto"/>
            <w:vAlign w:val="center"/>
            <w:hideMark/>
          </w:tcPr>
          <w:p w14:paraId="62CACEF8"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10%Qsh</w:t>
            </w:r>
          </w:p>
        </w:tc>
        <w:tc>
          <w:tcPr>
            <w:tcW w:w="510" w:type="pct"/>
            <w:tcBorders>
              <w:top w:val="nil"/>
              <w:left w:val="nil"/>
              <w:bottom w:val="single" w:sz="4" w:space="0" w:color="auto"/>
              <w:right w:val="single" w:sz="4" w:space="0" w:color="auto"/>
            </w:tcBorders>
            <w:shd w:val="clear" w:color="auto" w:fill="auto"/>
            <w:vAlign w:val="center"/>
            <w:hideMark/>
          </w:tcPr>
          <w:p w14:paraId="1972F4AF"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703" w:type="pct"/>
            <w:tcBorders>
              <w:top w:val="nil"/>
              <w:left w:val="nil"/>
              <w:bottom w:val="single" w:sz="4" w:space="0" w:color="auto"/>
              <w:right w:val="single" w:sz="4" w:space="0" w:color="auto"/>
            </w:tcBorders>
            <w:shd w:val="clear" w:color="auto" w:fill="auto"/>
            <w:vAlign w:val="center"/>
            <w:hideMark/>
          </w:tcPr>
          <w:p w14:paraId="6A21A953"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38,195</w:t>
            </w:r>
          </w:p>
        </w:tc>
        <w:tc>
          <w:tcPr>
            <w:tcW w:w="510" w:type="pct"/>
            <w:tcBorders>
              <w:top w:val="nil"/>
              <w:left w:val="nil"/>
              <w:bottom w:val="single" w:sz="4" w:space="0" w:color="auto"/>
              <w:right w:val="single" w:sz="4" w:space="0" w:color="auto"/>
            </w:tcBorders>
            <w:shd w:val="clear" w:color="auto" w:fill="auto"/>
            <w:vAlign w:val="center"/>
            <w:hideMark/>
          </w:tcPr>
          <w:p w14:paraId="2869C77F"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702" w:type="pct"/>
            <w:tcBorders>
              <w:top w:val="nil"/>
              <w:left w:val="nil"/>
              <w:bottom w:val="single" w:sz="4" w:space="0" w:color="auto"/>
              <w:right w:val="single" w:sz="4" w:space="0" w:color="auto"/>
            </w:tcBorders>
            <w:shd w:val="clear" w:color="auto" w:fill="auto"/>
            <w:vAlign w:val="center"/>
            <w:hideMark/>
          </w:tcPr>
          <w:p w14:paraId="7D170DA7"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99,56</w:t>
            </w:r>
          </w:p>
        </w:tc>
      </w:tr>
      <w:tr w:rsidR="00EC6944" w:rsidRPr="008C43AA" w14:paraId="47929C2E" w14:textId="77777777" w:rsidTr="00635AFF">
        <w:trPr>
          <w:trHeight w:val="375"/>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0AC888DF"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w:t>
            </w:r>
          </w:p>
        </w:tc>
        <w:tc>
          <w:tcPr>
            <w:tcW w:w="1368" w:type="pct"/>
            <w:tcBorders>
              <w:top w:val="nil"/>
              <w:left w:val="nil"/>
              <w:bottom w:val="single" w:sz="4" w:space="0" w:color="auto"/>
              <w:right w:val="single" w:sz="4" w:space="0" w:color="auto"/>
            </w:tcBorders>
            <w:shd w:val="clear" w:color="auto" w:fill="auto"/>
            <w:vAlign w:val="center"/>
            <w:hideMark/>
          </w:tcPr>
          <w:p w14:paraId="4A3777CD" w14:textId="77777777" w:rsidR="00635AFF" w:rsidRPr="008C43AA" w:rsidRDefault="00635AFF"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Nước cho công trình công cộng</w:t>
            </w:r>
          </w:p>
        </w:tc>
        <w:tc>
          <w:tcPr>
            <w:tcW w:w="906" w:type="pct"/>
            <w:tcBorders>
              <w:top w:val="nil"/>
              <w:left w:val="nil"/>
              <w:bottom w:val="single" w:sz="4" w:space="0" w:color="auto"/>
              <w:right w:val="single" w:sz="4" w:space="0" w:color="auto"/>
            </w:tcBorders>
            <w:shd w:val="clear" w:color="auto" w:fill="auto"/>
            <w:vAlign w:val="center"/>
            <w:hideMark/>
          </w:tcPr>
          <w:p w14:paraId="4CFBD46E"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10%Qsh</w:t>
            </w:r>
          </w:p>
        </w:tc>
        <w:tc>
          <w:tcPr>
            <w:tcW w:w="510" w:type="pct"/>
            <w:tcBorders>
              <w:top w:val="nil"/>
              <w:left w:val="nil"/>
              <w:bottom w:val="single" w:sz="4" w:space="0" w:color="auto"/>
              <w:right w:val="single" w:sz="4" w:space="0" w:color="auto"/>
            </w:tcBorders>
            <w:shd w:val="clear" w:color="auto" w:fill="auto"/>
            <w:vAlign w:val="center"/>
            <w:hideMark/>
          </w:tcPr>
          <w:p w14:paraId="74115B72"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703" w:type="pct"/>
            <w:tcBorders>
              <w:top w:val="nil"/>
              <w:left w:val="nil"/>
              <w:bottom w:val="single" w:sz="4" w:space="0" w:color="auto"/>
              <w:right w:val="single" w:sz="4" w:space="0" w:color="auto"/>
            </w:tcBorders>
            <w:shd w:val="clear" w:color="auto" w:fill="auto"/>
            <w:vAlign w:val="center"/>
            <w:hideMark/>
          </w:tcPr>
          <w:p w14:paraId="58EE1C4C"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38,195</w:t>
            </w:r>
          </w:p>
        </w:tc>
        <w:tc>
          <w:tcPr>
            <w:tcW w:w="510" w:type="pct"/>
            <w:tcBorders>
              <w:top w:val="nil"/>
              <w:left w:val="nil"/>
              <w:bottom w:val="single" w:sz="4" w:space="0" w:color="auto"/>
              <w:right w:val="single" w:sz="4" w:space="0" w:color="auto"/>
            </w:tcBorders>
            <w:shd w:val="clear" w:color="auto" w:fill="auto"/>
            <w:vAlign w:val="center"/>
            <w:hideMark/>
          </w:tcPr>
          <w:p w14:paraId="41C0816D"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702" w:type="pct"/>
            <w:tcBorders>
              <w:top w:val="nil"/>
              <w:left w:val="nil"/>
              <w:bottom w:val="single" w:sz="4" w:space="0" w:color="auto"/>
              <w:right w:val="single" w:sz="4" w:space="0" w:color="auto"/>
            </w:tcBorders>
            <w:shd w:val="clear" w:color="auto" w:fill="auto"/>
            <w:vAlign w:val="center"/>
            <w:hideMark/>
          </w:tcPr>
          <w:p w14:paraId="11320911"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99,56</w:t>
            </w:r>
          </w:p>
        </w:tc>
      </w:tr>
      <w:tr w:rsidR="00EC6944" w:rsidRPr="008C43AA" w14:paraId="4A1DF5F8" w14:textId="77777777" w:rsidTr="00635AFF">
        <w:trPr>
          <w:trHeight w:val="375"/>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5E7E63BB"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w:t>
            </w:r>
          </w:p>
        </w:tc>
        <w:tc>
          <w:tcPr>
            <w:tcW w:w="1368" w:type="pct"/>
            <w:tcBorders>
              <w:top w:val="nil"/>
              <w:left w:val="nil"/>
              <w:bottom w:val="single" w:sz="4" w:space="0" w:color="auto"/>
              <w:right w:val="single" w:sz="4" w:space="0" w:color="auto"/>
            </w:tcBorders>
            <w:shd w:val="clear" w:color="auto" w:fill="auto"/>
            <w:vAlign w:val="center"/>
            <w:hideMark/>
          </w:tcPr>
          <w:p w14:paraId="31C4E0AA" w14:textId="77777777" w:rsidR="00635AFF" w:rsidRPr="008C43AA" w:rsidRDefault="00635AFF"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Nước cho khu du lịch</w:t>
            </w:r>
          </w:p>
        </w:tc>
        <w:tc>
          <w:tcPr>
            <w:tcW w:w="906" w:type="pct"/>
            <w:tcBorders>
              <w:top w:val="nil"/>
              <w:left w:val="nil"/>
              <w:bottom w:val="single" w:sz="4" w:space="0" w:color="auto"/>
              <w:right w:val="single" w:sz="4" w:space="0" w:color="auto"/>
            </w:tcBorders>
            <w:shd w:val="clear" w:color="auto" w:fill="auto"/>
            <w:vAlign w:val="center"/>
            <w:hideMark/>
          </w:tcPr>
          <w:p w14:paraId="68EBAA87"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10%Qsh</w:t>
            </w:r>
          </w:p>
        </w:tc>
        <w:tc>
          <w:tcPr>
            <w:tcW w:w="510" w:type="pct"/>
            <w:tcBorders>
              <w:top w:val="nil"/>
              <w:left w:val="nil"/>
              <w:bottom w:val="single" w:sz="4" w:space="0" w:color="auto"/>
              <w:right w:val="single" w:sz="4" w:space="0" w:color="auto"/>
            </w:tcBorders>
            <w:shd w:val="clear" w:color="auto" w:fill="auto"/>
            <w:vAlign w:val="center"/>
            <w:hideMark/>
          </w:tcPr>
          <w:p w14:paraId="33F9F5E7"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703" w:type="pct"/>
            <w:tcBorders>
              <w:top w:val="nil"/>
              <w:left w:val="nil"/>
              <w:bottom w:val="single" w:sz="4" w:space="0" w:color="auto"/>
              <w:right w:val="single" w:sz="4" w:space="0" w:color="auto"/>
            </w:tcBorders>
            <w:shd w:val="clear" w:color="auto" w:fill="auto"/>
            <w:vAlign w:val="center"/>
            <w:hideMark/>
          </w:tcPr>
          <w:p w14:paraId="175B783C"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38,195</w:t>
            </w:r>
          </w:p>
        </w:tc>
        <w:tc>
          <w:tcPr>
            <w:tcW w:w="510" w:type="pct"/>
            <w:tcBorders>
              <w:top w:val="nil"/>
              <w:left w:val="nil"/>
              <w:bottom w:val="single" w:sz="4" w:space="0" w:color="auto"/>
              <w:right w:val="single" w:sz="4" w:space="0" w:color="auto"/>
            </w:tcBorders>
            <w:shd w:val="clear" w:color="auto" w:fill="auto"/>
            <w:vAlign w:val="center"/>
            <w:hideMark/>
          </w:tcPr>
          <w:p w14:paraId="2B205D0E"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702" w:type="pct"/>
            <w:tcBorders>
              <w:top w:val="nil"/>
              <w:left w:val="nil"/>
              <w:bottom w:val="single" w:sz="4" w:space="0" w:color="auto"/>
              <w:right w:val="single" w:sz="4" w:space="0" w:color="auto"/>
            </w:tcBorders>
            <w:shd w:val="clear" w:color="auto" w:fill="auto"/>
            <w:vAlign w:val="center"/>
            <w:hideMark/>
          </w:tcPr>
          <w:p w14:paraId="139EB1F6"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99,56</w:t>
            </w:r>
          </w:p>
        </w:tc>
      </w:tr>
      <w:tr w:rsidR="00EC6944" w:rsidRPr="008C43AA" w14:paraId="7358D713" w14:textId="77777777" w:rsidTr="00635AFF">
        <w:trPr>
          <w:trHeight w:val="375"/>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7A720F7F"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w:t>
            </w:r>
          </w:p>
        </w:tc>
        <w:tc>
          <w:tcPr>
            <w:tcW w:w="1368" w:type="pct"/>
            <w:tcBorders>
              <w:top w:val="nil"/>
              <w:left w:val="nil"/>
              <w:bottom w:val="single" w:sz="4" w:space="0" w:color="auto"/>
              <w:right w:val="single" w:sz="4" w:space="0" w:color="auto"/>
            </w:tcBorders>
            <w:shd w:val="clear" w:color="auto" w:fill="auto"/>
            <w:vAlign w:val="center"/>
            <w:hideMark/>
          </w:tcPr>
          <w:p w14:paraId="04C96444" w14:textId="77777777" w:rsidR="00635AFF" w:rsidRPr="008C43AA" w:rsidRDefault="00635AFF"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Nước tưới cây, rửa đường</w:t>
            </w:r>
          </w:p>
        </w:tc>
        <w:tc>
          <w:tcPr>
            <w:tcW w:w="906" w:type="pct"/>
            <w:tcBorders>
              <w:top w:val="nil"/>
              <w:left w:val="nil"/>
              <w:bottom w:val="single" w:sz="4" w:space="0" w:color="auto"/>
              <w:right w:val="single" w:sz="4" w:space="0" w:color="auto"/>
            </w:tcBorders>
            <w:shd w:val="clear" w:color="auto" w:fill="auto"/>
            <w:vAlign w:val="center"/>
            <w:hideMark/>
          </w:tcPr>
          <w:p w14:paraId="3D18322F"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10%Qsh</w:t>
            </w:r>
          </w:p>
        </w:tc>
        <w:tc>
          <w:tcPr>
            <w:tcW w:w="510" w:type="pct"/>
            <w:tcBorders>
              <w:top w:val="nil"/>
              <w:left w:val="nil"/>
              <w:bottom w:val="single" w:sz="4" w:space="0" w:color="auto"/>
              <w:right w:val="single" w:sz="4" w:space="0" w:color="auto"/>
            </w:tcBorders>
            <w:shd w:val="clear" w:color="auto" w:fill="auto"/>
            <w:vAlign w:val="center"/>
            <w:hideMark/>
          </w:tcPr>
          <w:p w14:paraId="644A18BA"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703" w:type="pct"/>
            <w:tcBorders>
              <w:top w:val="nil"/>
              <w:left w:val="nil"/>
              <w:bottom w:val="single" w:sz="4" w:space="0" w:color="auto"/>
              <w:right w:val="single" w:sz="4" w:space="0" w:color="auto"/>
            </w:tcBorders>
            <w:shd w:val="clear" w:color="auto" w:fill="auto"/>
            <w:vAlign w:val="center"/>
            <w:hideMark/>
          </w:tcPr>
          <w:p w14:paraId="09A387BE"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0,000</w:t>
            </w:r>
          </w:p>
        </w:tc>
        <w:tc>
          <w:tcPr>
            <w:tcW w:w="510" w:type="pct"/>
            <w:tcBorders>
              <w:top w:val="nil"/>
              <w:left w:val="nil"/>
              <w:bottom w:val="single" w:sz="4" w:space="0" w:color="auto"/>
              <w:right w:val="single" w:sz="4" w:space="0" w:color="auto"/>
            </w:tcBorders>
            <w:shd w:val="clear" w:color="auto" w:fill="auto"/>
            <w:vAlign w:val="center"/>
            <w:hideMark/>
          </w:tcPr>
          <w:p w14:paraId="619B3447"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702" w:type="pct"/>
            <w:tcBorders>
              <w:top w:val="nil"/>
              <w:left w:val="nil"/>
              <w:bottom w:val="single" w:sz="4" w:space="0" w:color="auto"/>
              <w:right w:val="single" w:sz="4" w:space="0" w:color="auto"/>
            </w:tcBorders>
            <w:shd w:val="clear" w:color="auto" w:fill="auto"/>
            <w:vAlign w:val="center"/>
            <w:hideMark/>
          </w:tcPr>
          <w:p w14:paraId="1A3160BC"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0,00</w:t>
            </w:r>
          </w:p>
        </w:tc>
      </w:tr>
      <w:tr w:rsidR="00EC6944" w:rsidRPr="008C43AA" w14:paraId="14705B3B" w14:textId="77777777" w:rsidTr="00635AFF">
        <w:trPr>
          <w:trHeight w:val="375"/>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323FD862"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w:t>
            </w:r>
          </w:p>
        </w:tc>
        <w:tc>
          <w:tcPr>
            <w:tcW w:w="1368" w:type="pct"/>
            <w:tcBorders>
              <w:top w:val="nil"/>
              <w:left w:val="nil"/>
              <w:bottom w:val="single" w:sz="4" w:space="0" w:color="auto"/>
              <w:right w:val="single" w:sz="4" w:space="0" w:color="auto"/>
            </w:tcBorders>
            <w:shd w:val="clear" w:color="auto" w:fill="auto"/>
            <w:vAlign w:val="center"/>
            <w:hideMark/>
          </w:tcPr>
          <w:p w14:paraId="565CF168" w14:textId="77777777" w:rsidR="00635AFF" w:rsidRPr="008C43AA" w:rsidRDefault="00635AFF"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Tổng (1+2+3+4)</w:t>
            </w:r>
          </w:p>
        </w:tc>
        <w:tc>
          <w:tcPr>
            <w:tcW w:w="906" w:type="pct"/>
            <w:tcBorders>
              <w:top w:val="nil"/>
              <w:left w:val="nil"/>
              <w:bottom w:val="single" w:sz="4" w:space="0" w:color="auto"/>
              <w:right w:val="single" w:sz="4" w:space="0" w:color="auto"/>
            </w:tcBorders>
            <w:shd w:val="clear" w:color="auto" w:fill="auto"/>
            <w:vAlign w:val="center"/>
            <w:hideMark/>
          </w:tcPr>
          <w:p w14:paraId="46A5F966"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510" w:type="pct"/>
            <w:tcBorders>
              <w:top w:val="nil"/>
              <w:left w:val="nil"/>
              <w:bottom w:val="single" w:sz="4" w:space="0" w:color="auto"/>
              <w:right w:val="single" w:sz="4" w:space="0" w:color="auto"/>
            </w:tcBorders>
            <w:shd w:val="clear" w:color="auto" w:fill="auto"/>
            <w:vAlign w:val="center"/>
            <w:hideMark/>
          </w:tcPr>
          <w:p w14:paraId="685D96FE"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703" w:type="pct"/>
            <w:tcBorders>
              <w:top w:val="nil"/>
              <w:left w:val="nil"/>
              <w:bottom w:val="single" w:sz="4" w:space="0" w:color="auto"/>
              <w:right w:val="single" w:sz="4" w:space="0" w:color="auto"/>
            </w:tcBorders>
            <w:shd w:val="clear" w:color="auto" w:fill="auto"/>
            <w:vAlign w:val="center"/>
            <w:hideMark/>
          </w:tcPr>
          <w:p w14:paraId="69767F6A"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496,539</w:t>
            </w:r>
          </w:p>
        </w:tc>
        <w:tc>
          <w:tcPr>
            <w:tcW w:w="510" w:type="pct"/>
            <w:tcBorders>
              <w:top w:val="nil"/>
              <w:left w:val="nil"/>
              <w:bottom w:val="single" w:sz="4" w:space="0" w:color="auto"/>
              <w:right w:val="single" w:sz="4" w:space="0" w:color="auto"/>
            </w:tcBorders>
            <w:shd w:val="clear" w:color="auto" w:fill="auto"/>
            <w:vAlign w:val="center"/>
            <w:hideMark/>
          </w:tcPr>
          <w:p w14:paraId="0202E9FE"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702" w:type="pct"/>
            <w:tcBorders>
              <w:top w:val="nil"/>
              <w:left w:val="nil"/>
              <w:bottom w:val="single" w:sz="4" w:space="0" w:color="auto"/>
              <w:right w:val="single" w:sz="4" w:space="0" w:color="auto"/>
            </w:tcBorders>
            <w:shd w:val="clear" w:color="auto" w:fill="auto"/>
            <w:vAlign w:val="center"/>
            <w:hideMark/>
          </w:tcPr>
          <w:p w14:paraId="44D758A4"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1294,31</w:t>
            </w:r>
          </w:p>
        </w:tc>
      </w:tr>
      <w:tr w:rsidR="00EC6944" w:rsidRPr="008C43AA" w14:paraId="67F21F9A" w14:textId="77777777" w:rsidTr="00710BE9">
        <w:trPr>
          <w:trHeight w:val="375"/>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3568B423"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7</w:t>
            </w:r>
          </w:p>
        </w:tc>
        <w:tc>
          <w:tcPr>
            <w:tcW w:w="1368" w:type="pct"/>
            <w:tcBorders>
              <w:top w:val="nil"/>
              <w:left w:val="nil"/>
              <w:bottom w:val="single" w:sz="4" w:space="0" w:color="auto"/>
              <w:right w:val="single" w:sz="4" w:space="0" w:color="auto"/>
            </w:tcBorders>
            <w:shd w:val="clear" w:color="auto" w:fill="auto"/>
            <w:vAlign w:val="center"/>
            <w:hideMark/>
          </w:tcPr>
          <w:p w14:paraId="0CD3640E" w14:textId="77777777" w:rsidR="00635AFF" w:rsidRPr="008C43AA" w:rsidRDefault="00635AFF" w:rsidP="00A40018">
            <w:pPr>
              <w:spacing w:after="0" w:line="271" w:lineRule="auto"/>
              <w:jc w:val="both"/>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Nước dự phòng rò rỉ</w:t>
            </w:r>
          </w:p>
        </w:tc>
        <w:tc>
          <w:tcPr>
            <w:tcW w:w="906" w:type="pct"/>
            <w:tcBorders>
              <w:top w:val="nil"/>
              <w:left w:val="nil"/>
              <w:bottom w:val="single" w:sz="4" w:space="0" w:color="auto"/>
              <w:right w:val="single" w:sz="4" w:space="0" w:color="auto"/>
            </w:tcBorders>
            <w:shd w:val="clear" w:color="auto" w:fill="auto"/>
            <w:vAlign w:val="center"/>
            <w:hideMark/>
          </w:tcPr>
          <w:p w14:paraId="24B22F8D"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 (6)</w:t>
            </w:r>
          </w:p>
        </w:tc>
        <w:tc>
          <w:tcPr>
            <w:tcW w:w="510" w:type="pct"/>
            <w:tcBorders>
              <w:top w:val="nil"/>
              <w:left w:val="nil"/>
              <w:bottom w:val="single" w:sz="4" w:space="0" w:color="auto"/>
              <w:right w:val="single" w:sz="4" w:space="0" w:color="auto"/>
            </w:tcBorders>
            <w:shd w:val="clear" w:color="auto" w:fill="auto"/>
            <w:vAlign w:val="center"/>
            <w:hideMark/>
          </w:tcPr>
          <w:p w14:paraId="62D6EC1E"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703" w:type="pct"/>
            <w:tcBorders>
              <w:top w:val="nil"/>
              <w:left w:val="nil"/>
              <w:bottom w:val="single" w:sz="4" w:space="0" w:color="auto"/>
              <w:right w:val="single" w:sz="4" w:space="0" w:color="auto"/>
            </w:tcBorders>
            <w:shd w:val="clear" w:color="auto" w:fill="auto"/>
            <w:vAlign w:val="center"/>
            <w:hideMark/>
          </w:tcPr>
          <w:p w14:paraId="6A2D2811"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49,65</w:t>
            </w:r>
          </w:p>
        </w:tc>
        <w:tc>
          <w:tcPr>
            <w:tcW w:w="510" w:type="pct"/>
            <w:tcBorders>
              <w:top w:val="nil"/>
              <w:left w:val="nil"/>
              <w:bottom w:val="single" w:sz="4" w:space="0" w:color="auto"/>
              <w:right w:val="single" w:sz="4" w:space="0" w:color="auto"/>
            </w:tcBorders>
            <w:shd w:val="clear" w:color="auto" w:fill="auto"/>
            <w:vAlign w:val="center"/>
            <w:hideMark/>
          </w:tcPr>
          <w:p w14:paraId="616706F7"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15%</w:t>
            </w:r>
          </w:p>
        </w:tc>
        <w:tc>
          <w:tcPr>
            <w:tcW w:w="702" w:type="pct"/>
            <w:tcBorders>
              <w:top w:val="nil"/>
              <w:left w:val="nil"/>
              <w:bottom w:val="single" w:sz="4" w:space="0" w:color="auto"/>
              <w:right w:val="single" w:sz="4" w:space="0" w:color="auto"/>
            </w:tcBorders>
            <w:shd w:val="clear" w:color="auto" w:fill="auto"/>
            <w:vAlign w:val="center"/>
            <w:hideMark/>
          </w:tcPr>
          <w:p w14:paraId="4883160F" w14:textId="77777777" w:rsidR="00635AFF" w:rsidRPr="008C43AA" w:rsidRDefault="00635AFF"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194,15</w:t>
            </w:r>
          </w:p>
        </w:tc>
      </w:tr>
      <w:tr w:rsidR="00EC6944" w:rsidRPr="008C43AA" w14:paraId="20C7E6F1" w14:textId="77777777" w:rsidTr="00710BE9">
        <w:trPr>
          <w:trHeight w:val="375"/>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35533" w14:textId="77777777" w:rsidR="00710BE9" w:rsidRPr="008C43AA" w:rsidRDefault="00710BE9" w:rsidP="00A40018">
            <w:pPr>
              <w:spacing w:after="0" w:line="271" w:lineRule="auto"/>
              <w:jc w:val="both"/>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2273" w:type="pct"/>
            <w:gridSpan w:val="2"/>
            <w:tcBorders>
              <w:top w:val="single" w:sz="4" w:space="0" w:color="auto"/>
              <w:left w:val="nil"/>
              <w:bottom w:val="single" w:sz="4" w:space="0" w:color="auto"/>
              <w:right w:val="single" w:sz="4" w:space="0" w:color="auto"/>
            </w:tcBorders>
            <w:shd w:val="clear" w:color="auto" w:fill="auto"/>
            <w:vAlign w:val="center"/>
            <w:hideMark/>
          </w:tcPr>
          <w:p w14:paraId="50D861D7" w14:textId="77777777" w:rsidR="00710BE9" w:rsidRPr="008C43AA" w:rsidRDefault="00710BE9" w:rsidP="00A40018">
            <w:pPr>
              <w:spacing w:after="0" w:line="271" w:lineRule="auto"/>
              <w:jc w:val="both"/>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Tổng</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182E468E" w14:textId="77777777" w:rsidR="00710BE9" w:rsidRPr="008C43AA" w:rsidRDefault="00710BE9"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42557A12" w14:textId="77777777" w:rsidR="00710BE9" w:rsidRPr="008C43AA" w:rsidRDefault="00710BE9"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546,19</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6438DF20" w14:textId="77777777" w:rsidR="00710BE9" w:rsidRPr="008C43AA" w:rsidRDefault="00710BE9"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702" w:type="pct"/>
            <w:tcBorders>
              <w:top w:val="single" w:sz="4" w:space="0" w:color="auto"/>
              <w:left w:val="nil"/>
              <w:bottom w:val="single" w:sz="4" w:space="0" w:color="auto"/>
              <w:right w:val="single" w:sz="4" w:space="0" w:color="auto"/>
            </w:tcBorders>
            <w:shd w:val="clear" w:color="auto" w:fill="auto"/>
            <w:vAlign w:val="center"/>
            <w:hideMark/>
          </w:tcPr>
          <w:p w14:paraId="74D4BF9D" w14:textId="77777777" w:rsidR="00710BE9" w:rsidRPr="008C43AA" w:rsidRDefault="00710BE9"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1488,45</w:t>
            </w:r>
          </w:p>
        </w:tc>
      </w:tr>
      <w:tr w:rsidR="00EC6944" w:rsidRPr="008C43AA" w14:paraId="33823EF3" w14:textId="77777777" w:rsidTr="00710BE9">
        <w:trPr>
          <w:trHeight w:val="375"/>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2FF37D99" w14:textId="77777777" w:rsidR="00710BE9" w:rsidRPr="008C43AA" w:rsidRDefault="00710BE9" w:rsidP="00A40018">
            <w:pPr>
              <w:spacing w:after="0" w:line="271" w:lineRule="auto"/>
              <w:jc w:val="both"/>
              <w:rPr>
                <w:rFonts w:ascii="Times New Roman" w:eastAsia="Times New Roman" w:hAnsi="Times New Roman" w:cs="Times New Roman"/>
                <w:b/>
                <w:bCs/>
                <w:sz w:val="28"/>
                <w:szCs w:val="28"/>
              </w:rPr>
            </w:pPr>
          </w:p>
        </w:tc>
        <w:tc>
          <w:tcPr>
            <w:tcW w:w="2273" w:type="pct"/>
            <w:gridSpan w:val="2"/>
            <w:tcBorders>
              <w:top w:val="single" w:sz="4" w:space="0" w:color="auto"/>
              <w:left w:val="nil"/>
              <w:bottom w:val="single" w:sz="4" w:space="0" w:color="auto"/>
              <w:right w:val="single" w:sz="4" w:space="0" w:color="auto"/>
            </w:tcBorders>
            <w:shd w:val="clear" w:color="auto" w:fill="auto"/>
            <w:vAlign w:val="center"/>
          </w:tcPr>
          <w:p w14:paraId="2B262C74" w14:textId="77777777" w:rsidR="00710BE9" w:rsidRPr="008C43AA" w:rsidRDefault="00710BE9" w:rsidP="00A40018">
            <w:pPr>
              <w:spacing w:after="0" w:line="271" w:lineRule="auto"/>
              <w:jc w:val="both"/>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K ngày max</w:t>
            </w:r>
          </w:p>
        </w:tc>
        <w:tc>
          <w:tcPr>
            <w:tcW w:w="510" w:type="pct"/>
            <w:tcBorders>
              <w:top w:val="single" w:sz="4" w:space="0" w:color="auto"/>
              <w:left w:val="nil"/>
              <w:bottom w:val="single" w:sz="4" w:space="0" w:color="auto"/>
              <w:right w:val="single" w:sz="4" w:space="0" w:color="auto"/>
            </w:tcBorders>
            <w:shd w:val="clear" w:color="auto" w:fill="auto"/>
            <w:vAlign w:val="center"/>
          </w:tcPr>
          <w:p w14:paraId="728417C2" w14:textId="77777777" w:rsidR="00710BE9" w:rsidRPr="008C43AA" w:rsidRDefault="00710BE9" w:rsidP="00A40018">
            <w:pPr>
              <w:spacing w:after="0" w:line="271" w:lineRule="auto"/>
              <w:jc w:val="center"/>
              <w:rPr>
                <w:rFonts w:ascii="Times New Roman" w:eastAsia="Times New Roman" w:hAnsi="Times New Roman" w:cs="Times New Roman"/>
                <w:b/>
                <w:bCs/>
                <w:sz w:val="28"/>
                <w:szCs w:val="28"/>
              </w:rPr>
            </w:pPr>
          </w:p>
        </w:tc>
        <w:tc>
          <w:tcPr>
            <w:tcW w:w="703" w:type="pct"/>
            <w:tcBorders>
              <w:top w:val="single" w:sz="4" w:space="0" w:color="auto"/>
              <w:left w:val="nil"/>
              <w:bottom w:val="single" w:sz="4" w:space="0" w:color="auto"/>
              <w:right w:val="single" w:sz="4" w:space="0" w:color="auto"/>
            </w:tcBorders>
            <w:shd w:val="clear" w:color="auto" w:fill="auto"/>
            <w:vAlign w:val="center"/>
          </w:tcPr>
          <w:p w14:paraId="50906177" w14:textId="77777777" w:rsidR="00710BE9" w:rsidRPr="008C43AA" w:rsidRDefault="00710BE9"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1,3</w:t>
            </w:r>
          </w:p>
        </w:tc>
        <w:tc>
          <w:tcPr>
            <w:tcW w:w="510" w:type="pct"/>
            <w:tcBorders>
              <w:top w:val="single" w:sz="4" w:space="0" w:color="auto"/>
              <w:left w:val="nil"/>
              <w:bottom w:val="single" w:sz="4" w:space="0" w:color="auto"/>
              <w:right w:val="single" w:sz="4" w:space="0" w:color="auto"/>
            </w:tcBorders>
            <w:shd w:val="clear" w:color="auto" w:fill="auto"/>
            <w:vAlign w:val="center"/>
          </w:tcPr>
          <w:p w14:paraId="4DF7F2F6" w14:textId="77777777" w:rsidR="00710BE9" w:rsidRPr="008C43AA" w:rsidRDefault="00710BE9" w:rsidP="00A40018">
            <w:pPr>
              <w:spacing w:after="0" w:line="271" w:lineRule="auto"/>
              <w:jc w:val="center"/>
              <w:rPr>
                <w:rFonts w:ascii="Times New Roman" w:eastAsia="Times New Roman" w:hAnsi="Times New Roman" w:cs="Times New Roman"/>
                <w:b/>
                <w:bCs/>
                <w:sz w:val="28"/>
                <w:szCs w:val="28"/>
              </w:rPr>
            </w:pPr>
          </w:p>
        </w:tc>
        <w:tc>
          <w:tcPr>
            <w:tcW w:w="702" w:type="pct"/>
            <w:tcBorders>
              <w:top w:val="single" w:sz="4" w:space="0" w:color="auto"/>
              <w:left w:val="nil"/>
              <w:bottom w:val="single" w:sz="4" w:space="0" w:color="auto"/>
              <w:right w:val="single" w:sz="4" w:space="0" w:color="auto"/>
            </w:tcBorders>
            <w:shd w:val="clear" w:color="auto" w:fill="auto"/>
            <w:vAlign w:val="center"/>
          </w:tcPr>
          <w:p w14:paraId="3C30B450" w14:textId="77777777" w:rsidR="00710BE9" w:rsidRPr="008C43AA" w:rsidRDefault="00710BE9"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1,3</w:t>
            </w:r>
          </w:p>
        </w:tc>
      </w:tr>
      <w:tr w:rsidR="00EC6944" w:rsidRPr="008C43AA" w14:paraId="0B9AC535" w14:textId="77777777" w:rsidTr="00710BE9">
        <w:trPr>
          <w:trHeight w:val="375"/>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26B5BA9C" w14:textId="77777777" w:rsidR="00710BE9" w:rsidRPr="008C43AA" w:rsidRDefault="00710BE9" w:rsidP="00A40018">
            <w:pPr>
              <w:spacing w:after="0" w:line="271" w:lineRule="auto"/>
              <w:jc w:val="both"/>
              <w:rPr>
                <w:rFonts w:ascii="Times New Roman" w:eastAsia="Times New Roman" w:hAnsi="Times New Roman" w:cs="Times New Roman"/>
                <w:b/>
                <w:bCs/>
                <w:sz w:val="28"/>
                <w:szCs w:val="28"/>
              </w:rPr>
            </w:pPr>
          </w:p>
        </w:tc>
        <w:tc>
          <w:tcPr>
            <w:tcW w:w="2273" w:type="pct"/>
            <w:gridSpan w:val="2"/>
            <w:tcBorders>
              <w:top w:val="single" w:sz="4" w:space="0" w:color="auto"/>
              <w:left w:val="nil"/>
              <w:bottom w:val="single" w:sz="4" w:space="0" w:color="auto"/>
              <w:right w:val="single" w:sz="4" w:space="0" w:color="auto"/>
            </w:tcBorders>
            <w:shd w:val="clear" w:color="auto" w:fill="auto"/>
            <w:vAlign w:val="center"/>
          </w:tcPr>
          <w:p w14:paraId="24C4AD58" w14:textId="77777777" w:rsidR="00710BE9" w:rsidRPr="008C43AA" w:rsidRDefault="00710BE9" w:rsidP="00A40018">
            <w:pPr>
              <w:spacing w:after="0" w:line="271" w:lineRule="auto"/>
              <w:jc w:val="both"/>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Tổng nhu cầu dùng nước đô thị</w:t>
            </w:r>
          </w:p>
        </w:tc>
        <w:tc>
          <w:tcPr>
            <w:tcW w:w="510" w:type="pct"/>
            <w:tcBorders>
              <w:top w:val="single" w:sz="4" w:space="0" w:color="auto"/>
              <w:left w:val="nil"/>
              <w:bottom w:val="single" w:sz="4" w:space="0" w:color="auto"/>
              <w:right w:val="single" w:sz="4" w:space="0" w:color="auto"/>
            </w:tcBorders>
            <w:shd w:val="clear" w:color="auto" w:fill="auto"/>
            <w:vAlign w:val="center"/>
          </w:tcPr>
          <w:p w14:paraId="283AC510" w14:textId="77777777" w:rsidR="00710BE9" w:rsidRPr="008C43AA" w:rsidRDefault="00710BE9" w:rsidP="00A40018">
            <w:pPr>
              <w:spacing w:after="0" w:line="271" w:lineRule="auto"/>
              <w:jc w:val="center"/>
              <w:rPr>
                <w:rFonts w:ascii="Times New Roman" w:eastAsia="Times New Roman" w:hAnsi="Times New Roman" w:cs="Times New Roman"/>
                <w:b/>
                <w:bCs/>
                <w:sz w:val="28"/>
                <w:szCs w:val="28"/>
              </w:rPr>
            </w:pPr>
          </w:p>
        </w:tc>
        <w:tc>
          <w:tcPr>
            <w:tcW w:w="703" w:type="pct"/>
            <w:tcBorders>
              <w:top w:val="single" w:sz="4" w:space="0" w:color="auto"/>
              <w:left w:val="nil"/>
              <w:bottom w:val="single" w:sz="4" w:space="0" w:color="auto"/>
              <w:right w:val="single" w:sz="4" w:space="0" w:color="auto"/>
            </w:tcBorders>
            <w:shd w:val="clear" w:color="auto" w:fill="auto"/>
            <w:vAlign w:val="center"/>
          </w:tcPr>
          <w:p w14:paraId="71A6C436" w14:textId="77777777" w:rsidR="00710BE9" w:rsidRPr="008C43AA" w:rsidRDefault="00710BE9"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710,05</w:t>
            </w:r>
          </w:p>
        </w:tc>
        <w:tc>
          <w:tcPr>
            <w:tcW w:w="510" w:type="pct"/>
            <w:tcBorders>
              <w:top w:val="single" w:sz="4" w:space="0" w:color="auto"/>
              <w:left w:val="nil"/>
              <w:bottom w:val="single" w:sz="4" w:space="0" w:color="auto"/>
              <w:right w:val="single" w:sz="4" w:space="0" w:color="auto"/>
            </w:tcBorders>
            <w:shd w:val="clear" w:color="auto" w:fill="auto"/>
            <w:vAlign w:val="center"/>
          </w:tcPr>
          <w:p w14:paraId="25C23DCF" w14:textId="77777777" w:rsidR="00710BE9" w:rsidRPr="008C43AA" w:rsidRDefault="00710BE9" w:rsidP="00A40018">
            <w:pPr>
              <w:spacing w:after="0" w:line="271" w:lineRule="auto"/>
              <w:jc w:val="center"/>
              <w:rPr>
                <w:rFonts w:ascii="Times New Roman" w:eastAsia="Times New Roman" w:hAnsi="Times New Roman" w:cs="Times New Roman"/>
                <w:b/>
                <w:bCs/>
                <w:sz w:val="28"/>
                <w:szCs w:val="28"/>
              </w:rPr>
            </w:pPr>
          </w:p>
        </w:tc>
        <w:tc>
          <w:tcPr>
            <w:tcW w:w="702" w:type="pct"/>
            <w:tcBorders>
              <w:top w:val="single" w:sz="4" w:space="0" w:color="auto"/>
              <w:left w:val="nil"/>
              <w:bottom w:val="single" w:sz="4" w:space="0" w:color="auto"/>
              <w:right w:val="single" w:sz="4" w:space="0" w:color="auto"/>
            </w:tcBorders>
            <w:shd w:val="clear" w:color="auto" w:fill="auto"/>
            <w:vAlign w:val="center"/>
          </w:tcPr>
          <w:p w14:paraId="27CA0126" w14:textId="77777777" w:rsidR="00710BE9" w:rsidRPr="008C43AA" w:rsidRDefault="00710BE9"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1.934,99</w:t>
            </w:r>
          </w:p>
        </w:tc>
      </w:tr>
    </w:tbl>
    <w:p w14:paraId="4B8C30C9" w14:textId="77777777" w:rsidR="00D96CB2" w:rsidRPr="008C43AA" w:rsidRDefault="00D96CB2" w:rsidP="00A40018">
      <w:pPr>
        <w:pStyle w:val="BANGBIEU"/>
        <w:keepNext/>
        <w:numPr>
          <w:ilvl w:val="0"/>
          <w:numId w:val="0"/>
        </w:numPr>
        <w:tabs>
          <w:tab w:val="clear" w:pos="567"/>
        </w:tabs>
        <w:spacing w:before="0" w:after="0" w:line="271" w:lineRule="auto"/>
        <w:ind w:firstLine="709"/>
        <w:contextualSpacing w:val="0"/>
        <w:rPr>
          <w:lang w:val="pt-BR"/>
        </w:rPr>
      </w:pPr>
      <w:r w:rsidRPr="008C43AA">
        <w:rPr>
          <w:lang w:val="pt-BR"/>
        </w:rPr>
        <w:t xml:space="preserve">Tổng nhu cầu dùng nước đô thị </w:t>
      </w:r>
      <w:r w:rsidR="0002147E" w:rsidRPr="008C43AA">
        <w:rPr>
          <w:lang w:val="pt-BR"/>
        </w:rPr>
        <w:t xml:space="preserve">giai đoạn </w:t>
      </w:r>
      <w:r w:rsidR="00CE4EDB" w:rsidRPr="008C43AA">
        <w:rPr>
          <w:lang w:val="pt-BR"/>
        </w:rPr>
        <w:t>đến năm</w:t>
      </w:r>
      <w:r w:rsidR="00371C37">
        <w:rPr>
          <w:lang w:val="pt-BR"/>
        </w:rPr>
        <w:t xml:space="preserve"> </w:t>
      </w:r>
      <w:r w:rsidRPr="008C43AA">
        <w:rPr>
          <w:lang w:val="pt-BR"/>
        </w:rPr>
        <w:t>20</w:t>
      </w:r>
      <w:r w:rsidR="007E5319" w:rsidRPr="008C43AA">
        <w:rPr>
          <w:lang w:val="pt-BR"/>
        </w:rPr>
        <w:t>30</w:t>
      </w:r>
      <w:r w:rsidR="00371C37">
        <w:rPr>
          <w:lang w:val="pt-BR"/>
        </w:rPr>
        <w:t xml:space="preserve"> </w:t>
      </w:r>
      <w:r w:rsidR="00710BE9" w:rsidRPr="008C43AA">
        <w:rPr>
          <w:lang w:val="pt-BR"/>
        </w:rPr>
        <w:t>khoảng</w:t>
      </w:r>
      <w:r w:rsidR="00371C37">
        <w:rPr>
          <w:lang w:val="pt-BR"/>
        </w:rPr>
        <w:t xml:space="preserve"> </w:t>
      </w:r>
      <w:r w:rsidR="006B4FBC" w:rsidRPr="008C43AA">
        <w:rPr>
          <w:lang w:val="pt-BR"/>
        </w:rPr>
        <w:t>71</w:t>
      </w:r>
      <w:r w:rsidR="00710BE9" w:rsidRPr="008C43AA">
        <w:rPr>
          <w:lang w:val="pt-BR"/>
        </w:rPr>
        <w:t>0</w:t>
      </w:r>
      <w:r w:rsidRPr="008C43AA">
        <w:rPr>
          <w:lang w:val="pt-BR"/>
        </w:rPr>
        <w:t xml:space="preserve"> m</w:t>
      </w:r>
      <w:r w:rsidRPr="008C43AA">
        <w:rPr>
          <w:vertAlign w:val="superscript"/>
          <w:lang w:val="pt-BR"/>
        </w:rPr>
        <w:t>3</w:t>
      </w:r>
      <w:r w:rsidR="00AF7D87" w:rsidRPr="008C43AA">
        <w:rPr>
          <w:lang w:val="pt-BR"/>
        </w:rPr>
        <w:t>/ngđ</w:t>
      </w:r>
      <w:r w:rsidR="0002147E" w:rsidRPr="008C43AA">
        <w:rPr>
          <w:lang w:val="pt-BR"/>
        </w:rPr>
        <w:t xml:space="preserve">, giai đoạn </w:t>
      </w:r>
      <w:r w:rsidRPr="008C43AA">
        <w:rPr>
          <w:lang w:val="pt-BR"/>
        </w:rPr>
        <w:t>đến năm 20</w:t>
      </w:r>
      <w:r w:rsidR="00BA141A" w:rsidRPr="008C43AA">
        <w:rPr>
          <w:lang w:val="pt-BR"/>
        </w:rPr>
        <w:t>4</w:t>
      </w:r>
      <w:r w:rsidRPr="008C43AA">
        <w:rPr>
          <w:lang w:val="pt-BR"/>
        </w:rPr>
        <w:t xml:space="preserve">5 </w:t>
      </w:r>
      <w:r w:rsidR="006B4FBC" w:rsidRPr="008C43AA">
        <w:rPr>
          <w:lang w:val="pt-BR"/>
        </w:rPr>
        <w:t>khoảng1.950</w:t>
      </w:r>
      <w:r w:rsidRPr="008C43AA">
        <w:rPr>
          <w:lang w:val="pt-BR"/>
        </w:rPr>
        <w:t xml:space="preserve"> m</w:t>
      </w:r>
      <w:r w:rsidRPr="008C43AA">
        <w:rPr>
          <w:vertAlign w:val="superscript"/>
          <w:lang w:val="pt-BR"/>
        </w:rPr>
        <w:t>3</w:t>
      </w:r>
      <w:r w:rsidRPr="008C43AA">
        <w:rPr>
          <w:lang w:val="pt-BR"/>
        </w:rPr>
        <w:t>/ngđ.</w:t>
      </w:r>
    </w:p>
    <w:p w14:paraId="5C386124" w14:textId="77777777" w:rsidR="00D96CB2" w:rsidRPr="008C43AA" w:rsidRDefault="00D96CB2"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271" w:name="_Toc161409228"/>
      <w:r w:rsidRPr="008C43AA">
        <w:rPr>
          <w:sz w:val="28"/>
          <w:szCs w:val="28"/>
        </w:rPr>
        <w:t>Giải pháp cấp nước</w:t>
      </w:r>
      <w:bookmarkEnd w:id="271"/>
    </w:p>
    <w:p w14:paraId="79F37EE9" w14:textId="77777777" w:rsidR="00D96CB2" w:rsidRPr="008C43AA" w:rsidRDefault="00D96CB2" w:rsidP="00A40018">
      <w:pPr>
        <w:pStyle w:val="BodyText"/>
        <w:numPr>
          <w:ilvl w:val="1"/>
          <w:numId w:val="45"/>
        </w:numPr>
        <w:shd w:val="clear" w:color="auto" w:fill="auto"/>
        <w:tabs>
          <w:tab w:val="left" w:pos="709"/>
        </w:tabs>
        <w:spacing w:after="0"/>
        <w:jc w:val="both"/>
        <w:rPr>
          <w:i/>
          <w:sz w:val="28"/>
          <w:szCs w:val="28"/>
        </w:rPr>
      </w:pPr>
      <w:r w:rsidRPr="008C43AA">
        <w:rPr>
          <w:i/>
          <w:sz w:val="28"/>
          <w:szCs w:val="28"/>
        </w:rPr>
        <w:t>Nguồn nước</w:t>
      </w:r>
    </w:p>
    <w:p w14:paraId="0D58B2E0" w14:textId="77777777" w:rsidR="00D96CB2" w:rsidRPr="008C43AA" w:rsidRDefault="00D96CB2" w:rsidP="00A40018">
      <w:pPr>
        <w:pStyle w:val="BANGBIEU"/>
        <w:widowControl w:val="0"/>
        <w:numPr>
          <w:ilvl w:val="0"/>
          <w:numId w:val="0"/>
        </w:numPr>
        <w:tabs>
          <w:tab w:val="clear" w:pos="567"/>
        </w:tabs>
        <w:spacing w:before="0" w:after="0" w:line="271" w:lineRule="auto"/>
        <w:ind w:firstLine="720"/>
        <w:contextualSpacing w:val="0"/>
        <w:rPr>
          <w:lang w:val="pt-BR"/>
        </w:rPr>
      </w:pPr>
      <w:r w:rsidRPr="008C43AA">
        <w:rPr>
          <w:lang w:val="pt-BR"/>
        </w:rPr>
        <w:t xml:space="preserve">Định hướng chung về nguồn nước là hướng tới cấp nước bền vững, ưu tiên khai thác nguồn nước mặt, từng bước giảm khai thác nước dưới đất để phục vụ cho mục đích sinh hoạt </w:t>
      </w:r>
      <w:r w:rsidRPr="008C43AA">
        <w:rPr>
          <w:vertAlign w:val="superscript"/>
          <w:lang w:val="pt-BR"/>
        </w:rPr>
        <w:footnoteReference w:id="14"/>
      </w:r>
      <w:r w:rsidRPr="008C43AA">
        <w:rPr>
          <w:vertAlign w:val="superscript"/>
          <w:lang w:val="pt-BR"/>
        </w:rPr>
        <w:t>.</w:t>
      </w:r>
    </w:p>
    <w:p w14:paraId="1ED2E32A" w14:textId="77777777" w:rsidR="00BB262D" w:rsidRPr="008C43AA" w:rsidRDefault="00BB262D" w:rsidP="00A40018">
      <w:pPr>
        <w:pStyle w:val="BANGBIEU"/>
        <w:widowControl w:val="0"/>
        <w:numPr>
          <w:ilvl w:val="0"/>
          <w:numId w:val="0"/>
        </w:numPr>
        <w:tabs>
          <w:tab w:val="clear" w:pos="567"/>
        </w:tabs>
        <w:spacing w:before="0" w:after="0" w:line="271" w:lineRule="auto"/>
        <w:ind w:firstLine="709"/>
        <w:contextualSpacing w:val="0"/>
        <w:rPr>
          <w:lang w:val="pt-BR"/>
        </w:rPr>
      </w:pPr>
      <w:r w:rsidRPr="008C43AA">
        <w:rPr>
          <w:lang w:val="pt-BR"/>
        </w:rPr>
        <w:t>Lựa chọn nguồn nước hồ Vân Hội theo Điều chỉnh Quy hoạch chung thành phố Yên Bái và vùng phụ cận đến năm 2040, tầm nhìn đến năm 2060 (NMN Việt Cường cs 5000m</w:t>
      </w:r>
      <w:r w:rsidRPr="008C43AA">
        <w:rPr>
          <w:vertAlign w:val="superscript"/>
          <w:lang w:val="pt-BR"/>
        </w:rPr>
        <w:t>3</w:t>
      </w:r>
      <w:r w:rsidRPr="008C43AA">
        <w:rPr>
          <w:lang w:val="pt-BR"/>
        </w:rPr>
        <w:t>/ngđ)</w:t>
      </w:r>
    </w:p>
    <w:p w14:paraId="1B61870B" w14:textId="77777777" w:rsidR="00BB262D" w:rsidRPr="008C43AA" w:rsidRDefault="00BB262D" w:rsidP="00A40018">
      <w:pPr>
        <w:pStyle w:val="BANGBIEU"/>
        <w:keepNext/>
        <w:numPr>
          <w:ilvl w:val="0"/>
          <w:numId w:val="0"/>
        </w:numPr>
        <w:tabs>
          <w:tab w:val="clear" w:pos="567"/>
        </w:tabs>
        <w:spacing w:before="0" w:after="0" w:line="271" w:lineRule="auto"/>
        <w:ind w:left="504"/>
        <w:contextualSpacing w:val="0"/>
      </w:pPr>
      <w:r w:rsidRPr="008C43AA">
        <w:rPr>
          <w:noProof/>
          <w:lang w:val="en-US"/>
        </w:rPr>
        <w:lastRenderedPageBreak/>
        <w:drawing>
          <wp:inline distT="0" distB="0" distL="0" distR="0" wp14:anchorId="51347B31" wp14:editId="6566DB18">
            <wp:extent cx="5269230" cy="605980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5269230" cy="6059805"/>
                    </a:xfrm>
                    <a:prstGeom prst="rect">
                      <a:avLst/>
                    </a:prstGeom>
                    <a:noFill/>
                    <a:ln>
                      <a:noFill/>
                    </a:ln>
                  </pic:spPr>
                </pic:pic>
              </a:graphicData>
            </a:graphic>
          </wp:inline>
        </w:drawing>
      </w:r>
    </w:p>
    <w:p w14:paraId="07868119" w14:textId="77777777" w:rsidR="00BB262D" w:rsidRPr="008C43AA" w:rsidRDefault="00BB262D" w:rsidP="00A40018">
      <w:pPr>
        <w:pStyle w:val="Caption"/>
        <w:spacing w:beforeLines="0" w:afterLines="0" w:line="271" w:lineRule="auto"/>
        <w:ind w:left="504"/>
        <w:jc w:val="left"/>
        <w:rPr>
          <w:color w:val="auto"/>
          <w:szCs w:val="28"/>
          <w:lang w:val="pt-BR"/>
        </w:rPr>
      </w:pPr>
      <w:bookmarkStart w:id="272" w:name="_Toc131538771"/>
      <w:bookmarkStart w:id="273" w:name="_Toc131559131"/>
      <w:bookmarkStart w:id="274" w:name="_Toc138946249"/>
      <w:bookmarkStart w:id="275" w:name="_Toc144463221"/>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43</w:t>
      </w:r>
      <w:r w:rsidR="000B74CE" w:rsidRPr="008C43AA">
        <w:rPr>
          <w:color w:val="auto"/>
          <w:szCs w:val="28"/>
        </w:rPr>
        <w:fldChar w:fldCharType="end"/>
      </w:r>
      <w:r w:rsidRPr="008C43AA">
        <w:rPr>
          <w:color w:val="auto"/>
          <w:szCs w:val="28"/>
          <w:lang w:val="en-US"/>
        </w:rPr>
        <w:t>: Định hướng cấp nước theo Quy hoạch chung thành phố Yên Bái</w:t>
      </w:r>
      <w:bookmarkEnd w:id="272"/>
      <w:bookmarkEnd w:id="273"/>
      <w:bookmarkEnd w:id="274"/>
      <w:bookmarkEnd w:id="275"/>
    </w:p>
    <w:p w14:paraId="4E13563A" w14:textId="77777777" w:rsidR="00D96CB2" w:rsidRPr="008C43AA" w:rsidRDefault="00D96CB2" w:rsidP="00A40018">
      <w:pPr>
        <w:pStyle w:val="BodyText"/>
        <w:numPr>
          <w:ilvl w:val="1"/>
          <w:numId w:val="45"/>
        </w:numPr>
        <w:shd w:val="clear" w:color="auto" w:fill="auto"/>
        <w:tabs>
          <w:tab w:val="left" w:pos="709"/>
        </w:tabs>
        <w:spacing w:after="0"/>
        <w:jc w:val="both"/>
        <w:rPr>
          <w:i/>
          <w:sz w:val="28"/>
          <w:szCs w:val="28"/>
        </w:rPr>
      </w:pPr>
      <w:r w:rsidRPr="008C43AA">
        <w:rPr>
          <w:i/>
          <w:sz w:val="28"/>
          <w:szCs w:val="28"/>
        </w:rPr>
        <w:t>Giải pháp cấp nước</w:t>
      </w:r>
    </w:p>
    <w:p w14:paraId="56DFC71C" w14:textId="77777777" w:rsidR="00207371" w:rsidRPr="008C43AA" w:rsidRDefault="00207371" w:rsidP="00A40018">
      <w:pPr>
        <w:pStyle w:val="BodyText"/>
        <w:numPr>
          <w:ilvl w:val="0"/>
          <w:numId w:val="41"/>
        </w:numPr>
        <w:shd w:val="clear" w:color="auto" w:fill="auto"/>
        <w:tabs>
          <w:tab w:val="left" w:pos="709"/>
        </w:tabs>
        <w:spacing w:after="0"/>
        <w:ind w:left="0" w:firstLine="426"/>
        <w:jc w:val="both"/>
        <w:rPr>
          <w:b/>
          <w:i/>
          <w:sz w:val="28"/>
          <w:szCs w:val="28"/>
        </w:rPr>
      </w:pPr>
      <w:r w:rsidRPr="008C43AA">
        <w:rPr>
          <w:b/>
          <w:i/>
          <w:sz w:val="28"/>
          <w:szCs w:val="28"/>
        </w:rPr>
        <w:t>Giải pháp cấp nước được xác định trong Quy hoạch chung thành phố Yên Bái và vùng phụ cận đến năm 2040, tầm nhìn đến năm 2060:</w:t>
      </w:r>
    </w:p>
    <w:p w14:paraId="61E6676B" w14:textId="77777777" w:rsidR="00F2123A" w:rsidRPr="008C43AA" w:rsidRDefault="00F2123A" w:rsidP="00A40018">
      <w:pPr>
        <w:pStyle w:val="NormalWeb"/>
        <w:widowControl w:val="0"/>
        <w:numPr>
          <w:ilvl w:val="0"/>
          <w:numId w:val="46"/>
        </w:numPr>
        <w:tabs>
          <w:tab w:val="left" w:pos="709"/>
        </w:tabs>
        <w:spacing w:before="0" w:beforeAutospacing="0" w:after="0" w:afterAutospacing="0" w:line="271" w:lineRule="auto"/>
        <w:ind w:hanging="294"/>
        <w:jc w:val="both"/>
        <w:rPr>
          <w:rStyle w:val="apple-style-span"/>
          <w:i/>
          <w:sz w:val="28"/>
          <w:szCs w:val="28"/>
        </w:rPr>
      </w:pPr>
      <w:r w:rsidRPr="008C43AA">
        <w:rPr>
          <w:rStyle w:val="apple-style-span"/>
          <w:i/>
          <w:sz w:val="28"/>
          <w:szCs w:val="28"/>
        </w:rPr>
        <w:t>Giải pháp cấp nước giai đoạn đến năm 2030</w:t>
      </w:r>
    </w:p>
    <w:p w14:paraId="5F1A6370" w14:textId="77777777" w:rsidR="00F2123A" w:rsidRPr="008C43AA" w:rsidRDefault="00F2123A" w:rsidP="00A40018">
      <w:pPr>
        <w:pStyle w:val="NormalWeb"/>
        <w:widowControl w:val="0"/>
        <w:tabs>
          <w:tab w:val="left" w:pos="709"/>
        </w:tabs>
        <w:spacing w:before="0" w:beforeAutospacing="0" w:after="0" w:afterAutospacing="0" w:line="271" w:lineRule="auto"/>
        <w:ind w:firstLine="709"/>
        <w:jc w:val="both"/>
        <w:rPr>
          <w:rStyle w:val="apple-style-span"/>
          <w:i/>
          <w:sz w:val="28"/>
          <w:szCs w:val="28"/>
        </w:rPr>
      </w:pPr>
      <w:r w:rsidRPr="008C43AA">
        <w:rPr>
          <w:rStyle w:val="apple-style-span"/>
          <w:i/>
          <w:sz w:val="28"/>
          <w:szCs w:val="28"/>
        </w:rPr>
        <w:t>Nâng công suất nhà máy nước Yên Bình lên 47.000 m3/ngđ nguồn nước hồ Thác Bà.</w:t>
      </w:r>
    </w:p>
    <w:p w14:paraId="1265AB4A" w14:textId="77777777" w:rsidR="00F2123A" w:rsidRPr="008C43AA" w:rsidRDefault="00F2123A" w:rsidP="00A40018">
      <w:pPr>
        <w:pStyle w:val="NormalWeb"/>
        <w:widowControl w:val="0"/>
        <w:tabs>
          <w:tab w:val="left" w:pos="709"/>
        </w:tabs>
        <w:spacing w:before="0" w:beforeAutospacing="0" w:after="0" w:afterAutospacing="0" w:line="271" w:lineRule="auto"/>
        <w:ind w:firstLine="709"/>
        <w:jc w:val="both"/>
        <w:rPr>
          <w:rStyle w:val="apple-style-span"/>
          <w:i/>
          <w:sz w:val="28"/>
          <w:szCs w:val="28"/>
        </w:rPr>
      </w:pPr>
      <w:r w:rsidRPr="008C43AA">
        <w:rPr>
          <w:rStyle w:val="apple-style-span"/>
          <w:i/>
          <w:sz w:val="28"/>
          <w:szCs w:val="28"/>
        </w:rPr>
        <w:t>Xây dựng mới các nhà máy nước tại các khu công nghiệp với nguồn nước thô được cấp bởi 2 tuyến ống dẫn nước thô hiện có DN300mm từ hồ Thác Bà tới phục vụ cấp nước cho các khu công nghiệp giai đoạn 2030 với công suất xây mới của các khu công nghiệp như sau:</w:t>
      </w:r>
    </w:p>
    <w:p w14:paraId="6168E310" w14:textId="77777777" w:rsidR="00F2123A" w:rsidRPr="008C43AA" w:rsidRDefault="00F2123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i/>
          <w:sz w:val="28"/>
          <w:szCs w:val="28"/>
        </w:rPr>
      </w:pPr>
      <w:r w:rsidRPr="008C43AA">
        <w:rPr>
          <w:rStyle w:val="apple-style-span"/>
          <w:i/>
          <w:sz w:val="28"/>
          <w:szCs w:val="28"/>
        </w:rPr>
        <w:t>Nhà máy nước Khu công nghiệp Phía Nam với công suất: 10.000 m3/ngđ</w:t>
      </w:r>
    </w:p>
    <w:p w14:paraId="0FDBCAF6" w14:textId="77777777" w:rsidR="00F2123A" w:rsidRPr="008C43AA" w:rsidRDefault="00F2123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i/>
          <w:sz w:val="28"/>
          <w:szCs w:val="28"/>
        </w:rPr>
      </w:pPr>
      <w:r w:rsidRPr="008C43AA">
        <w:rPr>
          <w:rStyle w:val="apple-style-span"/>
          <w:i/>
          <w:sz w:val="28"/>
          <w:szCs w:val="28"/>
        </w:rPr>
        <w:lastRenderedPageBreak/>
        <w:t>Nhà máy nước Khu công nghiệp Minh Quân với công suất: 5.000 m3/ngđ</w:t>
      </w:r>
    </w:p>
    <w:p w14:paraId="7E05F34A" w14:textId="77777777" w:rsidR="00F2123A" w:rsidRPr="008C43AA" w:rsidRDefault="00F2123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i/>
          <w:sz w:val="28"/>
          <w:szCs w:val="28"/>
        </w:rPr>
      </w:pPr>
      <w:r w:rsidRPr="008C43AA">
        <w:rPr>
          <w:rStyle w:val="apple-style-span"/>
          <w:i/>
          <w:sz w:val="28"/>
          <w:szCs w:val="28"/>
        </w:rPr>
        <w:t>Nhà máy nước Khu công nghiệp IC12 và Bảo Hưng với công suất: 8.000 m3/ngđ</w:t>
      </w:r>
    </w:p>
    <w:p w14:paraId="4553595D" w14:textId="77777777" w:rsidR="00207371" w:rsidRPr="008C43AA" w:rsidRDefault="00F2123A" w:rsidP="00A40018">
      <w:pPr>
        <w:pStyle w:val="NormalWeb"/>
        <w:widowControl w:val="0"/>
        <w:tabs>
          <w:tab w:val="left" w:pos="709"/>
        </w:tabs>
        <w:spacing w:before="0" w:beforeAutospacing="0" w:after="0" w:afterAutospacing="0" w:line="271" w:lineRule="auto"/>
        <w:ind w:firstLine="709"/>
        <w:jc w:val="both"/>
        <w:rPr>
          <w:rStyle w:val="apple-style-span"/>
          <w:i/>
          <w:sz w:val="28"/>
          <w:szCs w:val="28"/>
        </w:rPr>
      </w:pPr>
      <w:r w:rsidRPr="008C43AA">
        <w:rPr>
          <w:rStyle w:val="apple-style-span"/>
          <w:i/>
          <w:sz w:val="28"/>
          <w:szCs w:val="28"/>
        </w:rPr>
        <w:t>Cải tạo nhà máy nước Sông Hồng thành trạm bơm tăng áp sông Hồng với công suất 10.000 m3/ngđ với nguồn nước lấy từ NMN Yên Bình</w:t>
      </w:r>
    </w:p>
    <w:p w14:paraId="29982BD0" w14:textId="77777777" w:rsidR="00F2123A" w:rsidRPr="008C43AA" w:rsidRDefault="00F2123A" w:rsidP="00A40018">
      <w:pPr>
        <w:pStyle w:val="NormalWeb"/>
        <w:widowControl w:val="0"/>
        <w:numPr>
          <w:ilvl w:val="0"/>
          <w:numId w:val="46"/>
        </w:numPr>
        <w:tabs>
          <w:tab w:val="left" w:pos="709"/>
        </w:tabs>
        <w:spacing w:before="0" w:beforeAutospacing="0" w:after="0" w:afterAutospacing="0" w:line="271" w:lineRule="auto"/>
        <w:ind w:hanging="294"/>
        <w:jc w:val="both"/>
        <w:rPr>
          <w:rStyle w:val="apple-style-span"/>
          <w:i/>
          <w:sz w:val="28"/>
          <w:szCs w:val="28"/>
        </w:rPr>
      </w:pPr>
      <w:r w:rsidRPr="008C43AA">
        <w:rPr>
          <w:rStyle w:val="apple-style-span"/>
          <w:i/>
          <w:sz w:val="28"/>
          <w:szCs w:val="28"/>
        </w:rPr>
        <w:t xml:space="preserve">Giải pháp cấp nước giai đoạn dài hạn đến năm 2040 </w:t>
      </w:r>
    </w:p>
    <w:p w14:paraId="4DD59B09" w14:textId="77777777" w:rsidR="00F2123A" w:rsidRPr="008C43AA" w:rsidRDefault="00F2123A" w:rsidP="00A40018">
      <w:pPr>
        <w:pStyle w:val="NormalWeb"/>
        <w:widowControl w:val="0"/>
        <w:tabs>
          <w:tab w:val="left" w:pos="709"/>
        </w:tabs>
        <w:spacing w:before="0" w:beforeAutospacing="0" w:after="0" w:afterAutospacing="0" w:line="271" w:lineRule="auto"/>
        <w:ind w:firstLine="709"/>
        <w:jc w:val="both"/>
        <w:rPr>
          <w:rStyle w:val="apple-style-span"/>
          <w:i/>
          <w:sz w:val="28"/>
          <w:szCs w:val="28"/>
        </w:rPr>
      </w:pPr>
      <w:r w:rsidRPr="008C43AA">
        <w:rPr>
          <w:rStyle w:val="apple-style-span"/>
          <w:i/>
          <w:sz w:val="28"/>
          <w:szCs w:val="28"/>
        </w:rPr>
        <w:t>Nâng công suất nhà máy nước Yên Bình lên 72.800 m3/ngđ nguồn nước hồ Thác Bà.</w:t>
      </w:r>
    </w:p>
    <w:p w14:paraId="16A98542" w14:textId="77777777" w:rsidR="00F2123A" w:rsidRPr="008C43AA" w:rsidRDefault="00F2123A" w:rsidP="00A40018">
      <w:pPr>
        <w:pStyle w:val="NormalWeb"/>
        <w:widowControl w:val="0"/>
        <w:tabs>
          <w:tab w:val="left" w:pos="709"/>
        </w:tabs>
        <w:spacing w:before="0" w:beforeAutospacing="0" w:after="0" w:afterAutospacing="0" w:line="271" w:lineRule="auto"/>
        <w:ind w:firstLine="709"/>
        <w:jc w:val="both"/>
        <w:rPr>
          <w:rStyle w:val="apple-style-span"/>
          <w:i/>
          <w:sz w:val="28"/>
          <w:szCs w:val="28"/>
        </w:rPr>
      </w:pPr>
      <w:r w:rsidRPr="008C43AA">
        <w:rPr>
          <w:rStyle w:val="apple-style-span"/>
          <w:i/>
          <w:sz w:val="28"/>
          <w:szCs w:val="28"/>
        </w:rPr>
        <w:t>Xây dựng mới các nhà máy nước tại các khu công nghiệp với nguồn nước thô được cấp bởi 2 tuyến ống dẫn nước thô hiện có DN300mm từ hồ Thác Bà tới phục vụ cấp nước cho các khu công nghiệp giai đoạn 2040 với công suất xây mới của các khu công nghiệp như sau:</w:t>
      </w:r>
    </w:p>
    <w:p w14:paraId="0069F86B" w14:textId="77777777" w:rsidR="00F2123A" w:rsidRPr="008C43AA" w:rsidRDefault="00F2123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i/>
          <w:sz w:val="28"/>
          <w:szCs w:val="28"/>
        </w:rPr>
      </w:pPr>
      <w:r w:rsidRPr="008C43AA">
        <w:rPr>
          <w:rStyle w:val="apple-style-span"/>
          <w:i/>
          <w:sz w:val="28"/>
          <w:szCs w:val="28"/>
        </w:rPr>
        <w:t>Nhà máy nước Khu công nghiệp Phía Nam với công suất: 10.000 m3/ngđ</w:t>
      </w:r>
    </w:p>
    <w:p w14:paraId="7C6BC043" w14:textId="77777777" w:rsidR="00F2123A" w:rsidRPr="008C43AA" w:rsidRDefault="00F2123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i/>
          <w:sz w:val="28"/>
          <w:szCs w:val="28"/>
        </w:rPr>
      </w:pPr>
      <w:r w:rsidRPr="008C43AA">
        <w:rPr>
          <w:rStyle w:val="apple-style-span"/>
          <w:i/>
          <w:sz w:val="28"/>
          <w:szCs w:val="28"/>
        </w:rPr>
        <w:t>Nhà máy nước Khu công nghiệp Minh Quân với công suất: 11.000 m3/ngđ</w:t>
      </w:r>
    </w:p>
    <w:p w14:paraId="4CBBCEAA" w14:textId="77777777" w:rsidR="00F2123A" w:rsidRPr="008C43AA" w:rsidRDefault="00F2123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i/>
          <w:sz w:val="28"/>
          <w:szCs w:val="28"/>
        </w:rPr>
      </w:pPr>
      <w:r w:rsidRPr="008C43AA">
        <w:rPr>
          <w:rStyle w:val="apple-style-span"/>
          <w:i/>
          <w:sz w:val="28"/>
          <w:szCs w:val="28"/>
        </w:rPr>
        <w:t>Nhà máy nước Khu công nghiệp IC12 và Bảo Hưng với công suất: 8.000 m3/ngđ</w:t>
      </w:r>
    </w:p>
    <w:p w14:paraId="5BF42F71" w14:textId="77777777" w:rsidR="00F2123A" w:rsidRPr="008C43AA" w:rsidRDefault="00F2123A" w:rsidP="00A40018">
      <w:pPr>
        <w:pStyle w:val="NormalWeb"/>
        <w:widowControl w:val="0"/>
        <w:tabs>
          <w:tab w:val="left" w:pos="709"/>
        </w:tabs>
        <w:spacing w:before="0" w:beforeAutospacing="0" w:after="0" w:afterAutospacing="0" w:line="271" w:lineRule="auto"/>
        <w:ind w:firstLine="709"/>
        <w:jc w:val="both"/>
        <w:rPr>
          <w:rStyle w:val="apple-style-span"/>
          <w:i/>
          <w:sz w:val="28"/>
          <w:szCs w:val="28"/>
        </w:rPr>
      </w:pPr>
      <w:r w:rsidRPr="008C43AA">
        <w:rPr>
          <w:rStyle w:val="apple-style-span"/>
          <w:i/>
          <w:sz w:val="28"/>
          <w:szCs w:val="28"/>
        </w:rPr>
        <w:t>Xây dựng mới nhà máy nước Việt Cường công suất 5.000 m3/ngđ được cấp nước từ nguồn nước mặt hồ Vân Hội.</w:t>
      </w:r>
    </w:p>
    <w:p w14:paraId="41CCDA2B" w14:textId="77777777" w:rsidR="00F2123A" w:rsidRPr="008C43AA" w:rsidRDefault="00F2123A" w:rsidP="00A40018">
      <w:pPr>
        <w:pStyle w:val="NormalWeb"/>
        <w:widowControl w:val="0"/>
        <w:tabs>
          <w:tab w:val="left" w:pos="709"/>
        </w:tabs>
        <w:spacing w:before="0" w:beforeAutospacing="0" w:after="0" w:afterAutospacing="0" w:line="271" w:lineRule="auto"/>
        <w:ind w:firstLine="709"/>
        <w:jc w:val="both"/>
        <w:rPr>
          <w:rStyle w:val="apple-style-span"/>
          <w:i/>
          <w:sz w:val="28"/>
          <w:szCs w:val="28"/>
        </w:rPr>
      </w:pPr>
      <w:r w:rsidRPr="008C43AA">
        <w:rPr>
          <w:rStyle w:val="apple-style-span"/>
          <w:i/>
          <w:sz w:val="28"/>
          <w:szCs w:val="28"/>
        </w:rPr>
        <w:t>Cải tạo nhà máy nước Sông Hồng thành trạm bơm tăng áp sông Hồng công suất 10.000 m3/ngđ với nguồn nước lấy từ NMN Yên Bình.</w:t>
      </w:r>
    </w:p>
    <w:p w14:paraId="6ADA6E79" w14:textId="77777777" w:rsidR="00206D51" w:rsidRPr="008C43AA" w:rsidRDefault="00206D51" w:rsidP="00A40018">
      <w:pPr>
        <w:pStyle w:val="BodyText"/>
        <w:numPr>
          <w:ilvl w:val="0"/>
          <w:numId w:val="41"/>
        </w:numPr>
        <w:shd w:val="clear" w:color="auto" w:fill="auto"/>
        <w:tabs>
          <w:tab w:val="left" w:pos="709"/>
        </w:tabs>
        <w:spacing w:after="0"/>
        <w:ind w:hanging="654"/>
        <w:jc w:val="both"/>
        <w:rPr>
          <w:b/>
          <w:sz w:val="28"/>
          <w:szCs w:val="28"/>
        </w:rPr>
      </w:pPr>
      <w:r w:rsidRPr="008C43AA">
        <w:rPr>
          <w:b/>
          <w:sz w:val="28"/>
          <w:szCs w:val="28"/>
        </w:rPr>
        <w:t xml:space="preserve">Giải pháp đối với đô thị mới </w:t>
      </w:r>
      <w:r w:rsidR="00D87D80" w:rsidRPr="008C43AA">
        <w:rPr>
          <w:b/>
          <w:sz w:val="28"/>
          <w:szCs w:val="28"/>
        </w:rPr>
        <w:t>Vân Hội</w:t>
      </w:r>
      <w:r w:rsidRPr="008C43AA">
        <w:rPr>
          <w:b/>
          <w:sz w:val="28"/>
          <w:szCs w:val="28"/>
        </w:rPr>
        <w:t>:</w:t>
      </w:r>
    </w:p>
    <w:p w14:paraId="58CD0367" w14:textId="77777777" w:rsidR="00BB262D" w:rsidRPr="008C43AA" w:rsidRDefault="00BB262D" w:rsidP="00A40018">
      <w:pPr>
        <w:pStyle w:val="NormalWeb"/>
        <w:widowControl w:val="0"/>
        <w:numPr>
          <w:ilvl w:val="0"/>
          <w:numId w:val="46"/>
        </w:numPr>
        <w:tabs>
          <w:tab w:val="left" w:pos="709"/>
        </w:tabs>
        <w:spacing w:before="0" w:beforeAutospacing="0" w:after="0" w:afterAutospacing="0" w:line="271" w:lineRule="auto"/>
        <w:ind w:hanging="294"/>
        <w:jc w:val="both"/>
        <w:rPr>
          <w:rStyle w:val="apple-style-span"/>
          <w:sz w:val="28"/>
          <w:szCs w:val="28"/>
        </w:rPr>
      </w:pPr>
      <w:r w:rsidRPr="008C43AA">
        <w:rPr>
          <w:rStyle w:val="apple-style-span"/>
          <w:sz w:val="28"/>
          <w:szCs w:val="28"/>
        </w:rPr>
        <w:t>Gi</w:t>
      </w:r>
      <w:r w:rsidR="0014210C" w:rsidRPr="008C43AA">
        <w:rPr>
          <w:rStyle w:val="apple-style-span"/>
          <w:sz w:val="28"/>
          <w:szCs w:val="28"/>
        </w:rPr>
        <w:t>ai đoạn đến năm 2030</w:t>
      </w:r>
    </w:p>
    <w:p w14:paraId="4C08728A" w14:textId="77777777" w:rsidR="00BB262D" w:rsidRPr="008C43AA" w:rsidRDefault="00BB262D"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Giai đoạn đến năm 2030 nhu cầu dù</w:t>
      </w:r>
      <w:r w:rsidR="003F6FF6" w:rsidRPr="008C43AA">
        <w:rPr>
          <w:rStyle w:val="apple-style-span"/>
          <w:sz w:val="28"/>
          <w:szCs w:val="28"/>
        </w:rPr>
        <w:t xml:space="preserve">ng nước của toàn đô thị khoảng 710 </w:t>
      </w:r>
      <w:r w:rsidRPr="008C43AA">
        <w:rPr>
          <w:rStyle w:val="apple-style-span"/>
          <w:sz w:val="28"/>
          <w:szCs w:val="28"/>
        </w:rPr>
        <w:t>m3/ngđ. Theo Quy hoạch chung thành phố Yên Bái và vùng phụ cận, đến năm 2030 NMN Yên Bình nâng công suất lên 47000 m3/ngày.đêm, đáp ứng đủ nhu cầu dùng nước của toàn đô thị, sử dụng nguồn nước chung. Sau khi xử lý nước được bơm vào mạng lưới đường ống cấp cho các khu vực dân cư và các cơ quan chức năng.</w:t>
      </w:r>
    </w:p>
    <w:p w14:paraId="7B1EF617" w14:textId="77777777" w:rsidR="00BB262D" w:rsidRPr="008C43AA" w:rsidRDefault="00BB262D" w:rsidP="00A40018">
      <w:pPr>
        <w:pStyle w:val="NormalWeb"/>
        <w:widowControl w:val="0"/>
        <w:numPr>
          <w:ilvl w:val="0"/>
          <w:numId w:val="46"/>
        </w:numPr>
        <w:tabs>
          <w:tab w:val="left" w:pos="709"/>
        </w:tabs>
        <w:spacing w:before="0" w:beforeAutospacing="0" w:after="0" w:afterAutospacing="0" w:line="271" w:lineRule="auto"/>
        <w:ind w:hanging="294"/>
        <w:jc w:val="both"/>
        <w:rPr>
          <w:rStyle w:val="apple-style-span"/>
          <w:sz w:val="28"/>
          <w:szCs w:val="28"/>
        </w:rPr>
      </w:pPr>
      <w:r w:rsidRPr="008C43AA">
        <w:rPr>
          <w:rStyle w:val="apple-style-span"/>
          <w:sz w:val="28"/>
          <w:szCs w:val="28"/>
        </w:rPr>
        <w:t>Giai đoạn 20</w:t>
      </w:r>
      <w:r w:rsidR="00A51C40" w:rsidRPr="008C43AA">
        <w:rPr>
          <w:rStyle w:val="apple-style-span"/>
          <w:sz w:val="28"/>
          <w:szCs w:val="28"/>
        </w:rPr>
        <w:t>4</w:t>
      </w:r>
      <w:r w:rsidRPr="008C43AA">
        <w:rPr>
          <w:rStyle w:val="apple-style-span"/>
          <w:sz w:val="28"/>
          <w:szCs w:val="28"/>
        </w:rPr>
        <w:t>5</w:t>
      </w:r>
    </w:p>
    <w:p w14:paraId="6DD3C803" w14:textId="77777777" w:rsidR="00BB262D" w:rsidRPr="008C43AA" w:rsidRDefault="00BB262D"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Giai đoạn đến 20</w:t>
      </w:r>
      <w:r w:rsidR="00A51C40" w:rsidRPr="008C43AA">
        <w:rPr>
          <w:rStyle w:val="apple-style-span"/>
          <w:sz w:val="28"/>
          <w:szCs w:val="28"/>
        </w:rPr>
        <w:t>4</w:t>
      </w:r>
      <w:r w:rsidRPr="008C43AA">
        <w:rPr>
          <w:rStyle w:val="apple-style-span"/>
          <w:sz w:val="28"/>
          <w:szCs w:val="28"/>
        </w:rPr>
        <w:t>5 nhu cầ</w:t>
      </w:r>
      <w:r w:rsidR="0014210C" w:rsidRPr="008C43AA">
        <w:rPr>
          <w:rStyle w:val="apple-style-span"/>
          <w:sz w:val="28"/>
          <w:szCs w:val="28"/>
        </w:rPr>
        <w:t xml:space="preserve">u dùng nước của đô thị </w:t>
      </w:r>
      <w:r w:rsidR="003F6FF6" w:rsidRPr="008C43AA">
        <w:rPr>
          <w:rStyle w:val="apple-style-span"/>
          <w:sz w:val="28"/>
          <w:szCs w:val="28"/>
        </w:rPr>
        <w:t>khoảng 1.950</w:t>
      </w:r>
      <w:r w:rsidRPr="008C43AA">
        <w:rPr>
          <w:rStyle w:val="apple-style-span"/>
          <w:sz w:val="28"/>
          <w:szCs w:val="28"/>
        </w:rPr>
        <w:t xml:space="preserve"> m3/ng.đ, Theo Quy hoạch chung thành phố Yên Bái và vùng phụ cận, đến năm 2040 quy hoạch xây dựng mới nhà máy nước Việt Cường công suất 5000m3/ngđ, cấp nước từ nguồn nước mặt hồ Vân Hội cấp nước cho 3 xã Vân Hội, Việt Cường, Minh Quân. Công suất nhà máy nước xây dựng mới đáp ứng đủ nhu cầu dùng nước của toàn đô thị. </w:t>
      </w:r>
    </w:p>
    <w:p w14:paraId="70AD1E70" w14:textId="77777777" w:rsidR="00BB262D" w:rsidRPr="008C43AA" w:rsidRDefault="00BB262D"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Lắp đặt thêm mạng lưới đường ống chính đưa nước đến các khu dân cư mở rộng và các công trình công cộng xây dựng mới trong đô thị.</w:t>
      </w:r>
    </w:p>
    <w:p w14:paraId="3C759890" w14:textId="77777777" w:rsidR="00D96CB2" w:rsidRPr="008C43AA" w:rsidRDefault="00D96CB2" w:rsidP="00A40018">
      <w:pPr>
        <w:pStyle w:val="BodyText"/>
        <w:numPr>
          <w:ilvl w:val="1"/>
          <w:numId w:val="45"/>
        </w:numPr>
        <w:shd w:val="clear" w:color="auto" w:fill="auto"/>
        <w:tabs>
          <w:tab w:val="left" w:pos="709"/>
        </w:tabs>
        <w:spacing w:after="0"/>
        <w:jc w:val="both"/>
        <w:rPr>
          <w:i/>
          <w:sz w:val="28"/>
          <w:szCs w:val="28"/>
        </w:rPr>
      </w:pPr>
      <w:r w:rsidRPr="008C43AA">
        <w:rPr>
          <w:i/>
          <w:sz w:val="28"/>
          <w:szCs w:val="28"/>
        </w:rPr>
        <w:lastRenderedPageBreak/>
        <w:t>Mạng lưới đường ống</w:t>
      </w:r>
    </w:p>
    <w:p w14:paraId="066A991E" w14:textId="77777777" w:rsidR="00D96CB2" w:rsidRPr="008C43AA" w:rsidRDefault="00D96CB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Lưu lượng tính toán</w:t>
      </w:r>
    </w:p>
    <w:p w14:paraId="4280CE58" w14:textId="77777777" w:rsidR="00D96CB2" w:rsidRPr="008C43AA" w:rsidRDefault="00D96CB2" w:rsidP="00A40018">
      <w:pPr>
        <w:pStyle w:val="NormalWeb"/>
        <w:widowControl w:val="0"/>
        <w:numPr>
          <w:ilvl w:val="0"/>
          <w:numId w:val="46"/>
        </w:numPr>
        <w:tabs>
          <w:tab w:val="left" w:pos="709"/>
        </w:tabs>
        <w:spacing w:before="0" w:beforeAutospacing="0" w:after="0" w:afterAutospacing="0" w:line="271" w:lineRule="auto"/>
        <w:jc w:val="both"/>
        <w:rPr>
          <w:rStyle w:val="apple-style-span"/>
          <w:sz w:val="28"/>
          <w:szCs w:val="28"/>
        </w:rPr>
      </w:pPr>
      <w:r w:rsidRPr="008C43AA">
        <w:rPr>
          <w:rStyle w:val="apple-style-span"/>
          <w:sz w:val="28"/>
          <w:szCs w:val="28"/>
        </w:rPr>
        <w:t xml:space="preserve">Đối với khu dân cư: Tính theo tiêu chuẩn quy định cho đô thị loại V. </w:t>
      </w:r>
    </w:p>
    <w:p w14:paraId="6278D385" w14:textId="77777777" w:rsidR="00D96CB2" w:rsidRPr="008C43AA" w:rsidRDefault="00D96CB2" w:rsidP="00A40018">
      <w:pPr>
        <w:pStyle w:val="NormalWeb"/>
        <w:widowControl w:val="0"/>
        <w:numPr>
          <w:ilvl w:val="0"/>
          <w:numId w:val="46"/>
        </w:numPr>
        <w:tabs>
          <w:tab w:val="left" w:pos="709"/>
        </w:tabs>
        <w:spacing w:before="0" w:beforeAutospacing="0" w:after="0" w:afterAutospacing="0" w:line="271" w:lineRule="auto"/>
        <w:jc w:val="both"/>
        <w:rPr>
          <w:rStyle w:val="apple-style-span"/>
          <w:sz w:val="28"/>
          <w:szCs w:val="28"/>
        </w:rPr>
      </w:pPr>
      <w:r w:rsidRPr="008C43AA">
        <w:rPr>
          <w:rStyle w:val="apple-style-span"/>
          <w:sz w:val="28"/>
          <w:szCs w:val="28"/>
        </w:rPr>
        <w:t>Đối với các công trình công cộng tính theo quy chuẩn quy phạm.</w:t>
      </w:r>
    </w:p>
    <w:p w14:paraId="50576F14" w14:textId="77777777" w:rsidR="00D96CB2" w:rsidRPr="008C43AA" w:rsidRDefault="00D96CB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4"/>
          <w:sz w:val="28"/>
          <w:szCs w:val="28"/>
        </w:rPr>
      </w:pPr>
      <w:r w:rsidRPr="008C43AA">
        <w:rPr>
          <w:rStyle w:val="apple-style-span"/>
          <w:spacing w:val="-4"/>
          <w:sz w:val="28"/>
          <w:szCs w:val="28"/>
        </w:rPr>
        <w:t>Kích thước đường ống: Tính toán cân bằng áp lực theo chương trình LOOP.</w:t>
      </w:r>
    </w:p>
    <w:p w14:paraId="454D4355" w14:textId="77777777" w:rsidR="00D96CB2" w:rsidRPr="008C43AA" w:rsidRDefault="00D96CB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Mạng lưới phân phối</w:t>
      </w:r>
    </w:p>
    <w:p w14:paraId="401CF164" w14:textId="77777777" w:rsidR="00D96CB2" w:rsidRPr="008C43AA" w:rsidRDefault="00D96CB2" w:rsidP="00A40018">
      <w:pPr>
        <w:pStyle w:val="NormalWeb"/>
        <w:widowControl w:val="0"/>
        <w:numPr>
          <w:ilvl w:val="0"/>
          <w:numId w:val="46"/>
        </w:numPr>
        <w:tabs>
          <w:tab w:val="left" w:pos="709"/>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 xml:space="preserve">Mạng đường ống xây dựng mới có kích thước từ </w:t>
      </w:r>
      <w:r w:rsidRPr="008C43AA">
        <w:rPr>
          <w:rStyle w:val="apple-style-span"/>
          <w:sz w:val="28"/>
          <w:szCs w:val="28"/>
        </w:rPr>
        <w:sym w:font="Symbol" w:char="F046"/>
      </w:r>
      <w:r w:rsidRPr="008C43AA">
        <w:rPr>
          <w:rStyle w:val="apple-style-span"/>
          <w:sz w:val="28"/>
          <w:szCs w:val="28"/>
        </w:rPr>
        <w:t xml:space="preserve">110 - </w:t>
      </w:r>
      <w:r w:rsidRPr="008C43AA">
        <w:rPr>
          <w:rStyle w:val="apple-style-span"/>
          <w:sz w:val="28"/>
          <w:szCs w:val="28"/>
        </w:rPr>
        <w:sym w:font="Symbol" w:char="F046"/>
      </w:r>
      <w:r w:rsidRPr="008C43AA">
        <w:rPr>
          <w:rStyle w:val="apple-style-span"/>
          <w:sz w:val="28"/>
          <w:szCs w:val="28"/>
        </w:rPr>
        <w:t>200 đưa nước sạch đến các khu dân cư và công trình công cộng.</w:t>
      </w:r>
    </w:p>
    <w:p w14:paraId="3165572E" w14:textId="77777777" w:rsidR="00D96CB2" w:rsidRPr="008C43AA" w:rsidRDefault="00D96CB2" w:rsidP="00A40018">
      <w:pPr>
        <w:pStyle w:val="NormalWeb"/>
        <w:widowControl w:val="0"/>
        <w:numPr>
          <w:ilvl w:val="0"/>
          <w:numId w:val="46"/>
        </w:numPr>
        <w:tabs>
          <w:tab w:val="left" w:pos="709"/>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 xml:space="preserve">Dự kiến sẽ xây dựng mạng lưới đường ống chính </w:t>
      </w:r>
      <w:r w:rsidRPr="008C43AA">
        <w:rPr>
          <w:rStyle w:val="apple-style-span"/>
          <w:sz w:val="28"/>
          <w:szCs w:val="28"/>
        </w:rPr>
        <w:sym w:font="Symbol" w:char="F046"/>
      </w:r>
      <w:r w:rsidRPr="008C43AA">
        <w:rPr>
          <w:rStyle w:val="apple-style-span"/>
          <w:sz w:val="28"/>
          <w:szCs w:val="28"/>
        </w:rPr>
        <w:t>200-</w:t>
      </w:r>
      <w:r w:rsidRPr="008C43AA">
        <w:rPr>
          <w:rStyle w:val="apple-style-span"/>
          <w:sz w:val="28"/>
          <w:szCs w:val="28"/>
        </w:rPr>
        <w:sym w:font="Symbol" w:char="F046"/>
      </w:r>
      <w:r w:rsidRPr="008C43AA">
        <w:rPr>
          <w:rStyle w:val="apple-style-span"/>
          <w:sz w:val="28"/>
          <w:szCs w:val="28"/>
        </w:rPr>
        <w:t xml:space="preserve">110 và nối các ống có đường kính từ </w:t>
      </w:r>
      <w:r w:rsidRPr="008C43AA">
        <w:rPr>
          <w:rStyle w:val="apple-style-span"/>
          <w:sz w:val="28"/>
          <w:szCs w:val="28"/>
        </w:rPr>
        <w:sym w:font="Symbol" w:char="F046"/>
      </w:r>
      <w:r w:rsidRPr="008C43AA">
        <w:rPr>
          <w:rStyle w:val="apple-style-span"/>
          <w:sz w:val="28"/>
          <w:szCs w:val="28"/>
        </w:rPr>
        <w:t xml:space="preserve">90 - </w:t>
      </w:r>
      <w:r w:rsidRPr="008C43AA">
        <w:rPr>
          <w:rStyle w:val="apple-style-span"/>
          <w:sz w:val="28"/>
          <w:szCs w:val="28"/>
        </w:rPr>
        <w:sym w:font="Symbol" w:char="F046"/>
      </w:r>
      <w:r w:rsidRPr="008C43AA">
        <w:rPr>
          <w:rStyle w:val="apple-style-span"/>
          <w:sz w:val="28"/>
          <w:szCs w:val="28"/>
        </w:rPr>
        <w:t xml:space="preserve">63 vào các khu dân cư. </w:t>
      </w:r>
    </w:p>
    <w:p w14:paraId="17CE4EFD" w14:textId="77777777" w:rsidR="00D96CB2" w:rsidRPr="008C43AA" w:rsidRDefault="00D96CB2" w:rsidP="00A40018">
      <w:pPr>
        <w:pStyle w:val="NormalWeb"/>
        <w:widowControl w:val="0"/>
        <w:numPr>
          <w:ilvl w:val="0"/>
          <w:numId w:val="46"/>
        </w:numPr>
        <w:tabs>
          <w:tab w:val="left" w:pos="709"/>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 xml:space="preserve">Sử dụng ống HDPE đối với ống chính có đường kính ống </w:t>
      </w:r>
      <w:r w:rsidRPr="008C43AA">
        <w:rPr>
          <w:rStyle w:val="apple-style-span"/>
          <w:sz w:val="28"/>
          <w:szCs w:val="28"/>
        </w:rPr>
        <w:sym w:font="Symbol" w:char="F046"/>
      </w:r>
      <w:r w:rsidRPr="008C43AA">
        <w:rPr>
          <w:rStyle w:val="apple-style-span"/>
          <w:sz w:val="28"/>
          <w:szCs w:val="28"/>
        </w:rPr>
        <w:t xml:space="preserve">110 - </w:t>
      </w:r>
      <w:r w:rsidRPr="008C43AA">
        <w:rPr>
          <w:rStyle w:val="apple-style-span"/>
          <w:sz w:val="28"/>
          <w:szCs w:val="28"/>
        </w:rPr>
        <w:sym w:font="Symbol" w:char="F046"/>
      </w:r>
      <w:r w:rsidRPr="008C43AA">
        <w:rPr>
          <w:rStyle w:val="apple-style-span"/>
          <w:sz w:val="28"/>
          <w:szCs w:val="28"/>
        </w:rPr>
        <w:t xml:space="preserve">200mm và ống nhánh có đường kính ống </w:t>
      </w:r>
      <w:r w:rsidRPr="008C43AA">
        <w:rPr>
          <w:rStyle w:val="apple-style-span"/>
          <w:sz w:val="28"/>
          <w:szCs w:val="28"/>
        </w:rPr>
        <w:sym w:font="Symbol" w:char="F046"/>
      </w:r>
      <w:r w:rsidRPr="008C43AA">
        <w:rPr>
          <w:rStyle w:val="apple-style-span"/>
          <w:sz w:val="28"/>
          <w:szCs w:val="28"/>
        </w:rPr>
        <w:t xml:space="preserve">90 - </w:t>
      </w:r>
      <w:r w:rsidRPr="008C43AA">
        <w:rPr>
          <w:rStyle w:val="apple-style-span"/>
          <w:sz w:val="28"/>
          <w:szCs w:val="28"/>
        </w:rPr>
        <w:sym w:font="Symbol" w:char="F046"/>
      </w:r>
      <w:r w:rsidRPr="008C43AA">
        <w:rPr>
          <w:rStyle w:val="apple-style-span"/>
          <w:sz w:val="28"/>
          <w:szCs w:val="28"/>
        </w:rPr>
        <w:t>63mm.</w:t>
      </w:r>
    </w:p>
    <w:p w14:paraId="60B8FA21" w14:textId="77777777" w:rsidR="00D96CB2" w:rsidRPr="008C43AA" w:rsidRDefault="00D96CB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Độ sâu đặt ống 0.5m đến 0,7m tùy thuộc vào đường kính ống cấp nước.</w:t>
      </w:r>
    </w:p>
    <w:p w14:paraId="3360A300" w14:textId="77777777" w:rsidR="00D96CB2" w:rsidRPr="008C43AA" w:rsidRDefault="00D96CB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Lắp đặt các trụ cứu hỏa cấp nước chữa cháy trên các tuyến ống có đường kính trên 110mm. Sử dụng hệ thống chữa cháy áp lực thấp. Khoảng cách giữa các trụ cứu hỏa là 150m.</w:t>
      </w:r>
    </w:p>
    <w:p w14:paraId="1D59F6C4" w14:textId="77777777" w:rsidR="00D96CB2" w:rsidRPr="008C43AA" w:rsidRDefault="00D96CB2" w:rsidP="00A40018">
      <w:pPr>
        <w:pStyle w:val="BodyText"/>
        <w:numPr>
          <w:ilvl w:val="1"/>
          <w:numId w:val="45"/>
        </w:numPr>
        <w:shd w:val="clear" w:color="auto" w:fill="auto"/>
        <w:tabs>
          <w:tab w:val="left" w:pos="709"/>
        </w:tabs>
        <w:spacing w:after="0"/>
        <w:jc w:val="both"/>
        <w:rPr>
          <w:i/>
          <w:sz w:val="28"/>
          <w:szCs w:val="28"/>
        </w:rPr>
      </w:pPr>
      <w:r w:rsidRPr="008C43AA">
        <w:rPr>
          <w:i/>
          <w:sz w:val="28"/>
          <w:szCs w:val="28"/>
        </w:rPr>
        <w:t>Các công trình cấp nước trên mạng lưới</w:t>
      </w:r>
    </w:p>
    <w:p w14:paraId="1F5C86C9" w14:textId="77777777" w:rsidR="00D96CB2" w:rsidRPr="008C43AA" w:rsidRDefault="00D96CB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Bố trí các hố van chính và hố van phụ trong khu vực. Để đảm bảo việc cấp nước an toàn các đoạn ống cụt có đường kính từ </w:t>
      </w:r>
      <w:r w:rsidRPr="008C43AA">
        <w:rPr>
          <w:rStyle w:val="apple-style-span"/>
          <w:sz w:val="28"/>
          <w:szCs w:val="28"/>
        </w:rPr>
        <w:sym w:font="Symbol" w:char="F046"/>
      </w:r>
      <w:r w:rsidRPr="008C43AA">
        <w:rPr>
          <w:rStyle w:val="apple-style-span"/>
          <w:sz w:val="28"/>
          <w:szCs w:val="28"/>
        </w:rPr>
        <w:t>63mm trở nên được nối cấu tạo trong hố van phụ tạo mạng vòng.</w:t>
      </w:r>
    </w:p>
    <w:p w14:paraId="3BAB8EBB" w14:textId="77777777" w:rsidR="00D96CB2" w:rsidRPr="008C43AA" w:rsidRDefault="00D96CB2" w:rsidP="00A40018">
      <w:pPr>
        <w:pStyle w:val="BodyText"/>
        <w:numPr>
          <w:ilvl w:val="1"/>
          <w:numId w:val="45"/>
        </w:numPr>
        <w:shd w:val="clear" w:color="auto" w:fill="auto"/>
        <w:tabs>
          <w:tab w:val="left" w:pos="709"/>
        </w:tabs>
        <w:spacing w:after="0"/>
        <w:jc w:val="both"/>
        <w:rPr>
          <w:i/>
          <w:sz w:val="28"/>
          <w:szCs w:val="28"/>
        </w:rPr>
      </w:pPr>
      <w:r w:rsidRPr="008C43AA">
        <w:rPr>
          <w:i/>
          <w:sz w:val="28"/>
          <w:szCs w:val="28"/>
        </w:rPr>
        <w:t>Cấp nước chữa cháy</w:t>
      </w:r>
    </w:p>
    <w:p w14:paraId="3F8F813D" w14:textId="77777777" w:rsidR="00D96CB2" w:rsidRPr="008C43AA" w:rsidRDefault="00D96CB2" w:rsidP="00A40018">
      <w:pPr>
        <w:pStyle w:val="NormalWeb"/>
        <w:widowControl w:val="0"/>
        <w:tabs>
          <w:tab w:val="left" w:pos="709"/>
        </w:tabs>
        <w:spacing w:before="0" w:beforeAutospacing="0" w:after="0" w:afterAutospacing="0" w:line="271" w:lineRule="auto"/>
        <w:ind w:firstLine="709"/>
        <w:jc w:val="both"/>
        <w:rPr>
          <w:rStyle w:val="apple-style-span"/>
          <w:sz w:val="28"/>
          <w:szCs w:val="28"/>
        </w:rPr>
      </w:pPr>
      <w:r w:rsidRPr="008C43AA">
        <w:rPr>
          <w:rStyle w:val="apple-style-span"/>
          <w:sz w:val="28"/>
          <w:szCs w:val="28"/>
        </w:rPr>
        <w:t>Sử dụng hệ thống cấp nước chữa cháy áp lực thấp, với đường ống cấp nước chữa cháy dùng chung với đường ống cấp nước sinh hoạt</w:t>
      </w:r>
    </w:p>
    <w:p w14:paraId="7F5DCAD0" w14:textId="77777777" w:rsidR="003A3960" w:rsidRPr="008C43AA" w:rsidRDefault="003A3960"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276" w:name="_Toc161409229"/>
      <w:r w:rsidRPr="008C43AA">
        <w:rPr>
          <w:sz w:val="28"/>
          <w:szCs w:val="28"/>
        </w:rPr>
        <w:t>Biện pháp bảo vệ nguồn nước</w:t>
      </w:r>
      <w:bookmarkEnd w:id="276"/>
    </w:p>
    <w:p w14:paraId="4C3A7C9B" w14:textId="77777777" w:rsidR="003A3960" w:rsidRPr="008C43AA" w:rsidRDefault="003A3960" w:rsidP="00A40018">
      <w:pPr>
        <w:pStyle w:val="NormalWeb"/>
        <w:widowControl w:val="0"/>
        <w:tabs>
          <w:tab w:val="left" w:pos="709"/>
        </w:tabs>
        <w:spacing w:before="0" w:beforeAutospacing="0" w:after="0" w:afterAutospacing="0" w:line="271" w:lineRule="auto"/>
        <w:ind w:firstLine="709"/>
        <w:jc w:val="both"/>
        <w:rPr>
          <w:rStyle w:val="apple-style-span"/>
          <w:sz w:val="28"/>
          <w:szCs w:val="28"/>
        </w:rPr>
      </w:pPr>
      <w:r w:rsidRPr="008C43AA">
        <w:rPr>
          <w:rStyle w:val="apple-style-span"/>
          <w:sz w:val="28"/>
          <w:szCs w:val="28"/>
        </w:rPr>
        <w:t>Thực hiện theo điều 2.10.1 (QCVN 01:2021/BXD)</w:t>
      </w:r>
    </w:p>
    <w:p w14:paraId="7ACB27A3" w14:textId="77777777" w:rsidR="003A3960" w:rsidRPr="008C43AA" w:rsidRDefault="003A3960"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Nguồn </w:t>
      </w:r>
      <w:r w:rsidR="007847EC" w:rsidRPr="008C43AA">
        <w:rPr>
          <w:rStyle w:val="apple-style-span"/>
          <w:sz w:val="28"/>
          <w:szCs w:val="28"/>
        </w:rPr>
        <w:t xml:space="preserve">nước </w:t>
      </w:r>
      <w:r w:rsidR="00F47FFD" w:rsidRPr="008C43AA">
        <w:rPr>
          <w:rStyle w:val="apple-style-span"/>
          <w:sz w:val="28"/>
          <w:szCs w:val="28"/>
        </w:rPr>
        <w:t>hồ Vân Hội</w:t>
      </w:r>
      <w:r w:rsidRPr="008C43AA">
        <w:rPr>
          <w:rStyle w:val="apple-style-span"/>
          <w:sz w:val="28"/>
          <w:szCs w:val="28"/>
        </w:rPr>
        <w:t xml:space="preserve">, </w:t>
      </w:r>
      <w:r w:rsidR="007847EC" w:rsidRPr="008C43AA">
        <w:rPr>
          <w:rStyle w:val="apple-style-span"/>
          <w:sz w:val="28"/>
          <w:szCs w:val="28"/>
        </w:rPr>
        <w:t>t</w:t>
      </w:r>
      <w:r w:rsidRPr="008C43AA">
        <w:rPr>
          <w:rStyle w:val="apple-style-span"/>
          <w:sz w:val="28"/>
          <w:szCs w:val="28"/>
        </w:rPr>
        <w:t>rong khoảng tối thiểu 200m tính từ điểm lấy nước về phía thượng lưu và tối thiều 100m về phía hạ lưu, Cấm xây dựng; xả nước thải, nước nông giang; chăn nuôi; tắm giặt</w:t>
      </w:r>
      <w:r w:rsidR="007847EC" w:rsidRPr="008C43AA">
        <w:rPr>
          <w:rStyle w:val="apple-style-span"/>
          <w:sz w:val="28"/>
          <w:szCs w:val="28"/>
        </w:rPr>
        <w:t>.</w:t>
      </w:r>
    </w:p>
    <w:p w14:paraId="5EBC968B" w14:textId="77777777" w:rsidR="003A3960" w:rsidRPr="008C43AA" w:rsidRDefault="003A3960"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Khu vự</w:t>
      </w:r>
      <w:r w:rsidR="007847EC" w:rsidRPr="008C43AA">
        <w:rPr>
          <w:rStyle w:val="apple-style-span"/>
          <w:sz w:val="28"/>
          <w:szCs w:val="28"/>
        </w:rPr>
        <w:t>c bảo vệ nhà máy, trạm cấp nước</w:t>
      </w:r>
      <w:r w:rsidRPr="008C43AA">
        <w:rPr>
          <w:rStyle w:val="apple-style-span"/>
          <w:sz w:val="28"/>
          <w:szCs w:val="28"/>
        </w:rPr>
        <w:t>: trong phạm vi 30m kể từ chân tường các công trình xử lý phải xây tường rào bảo vệ bao quanh khu vực xử lý nước. Bên trong tường rào này không được xây dựng nhà ở, công trình vui chơi, sinh hoạt, vệ sinh, không được bón phân cho cây trồng và không được chăn nuôi súc vật.</w:t>
      </w:r>
    </w:p>
    <w:p w14:paraId="03E835EE" w14:textId="77777777" w:rsidR="003A3960" w:rsidRPr="008C43AA" w:rsidRDefault="003A3960"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Khu vực bảo vệ đường ống cấp nước tối thiểu là 0,5m.</w:t>
      </w:r>
    </w:p>
    <w:p w14:paraId="7E69A05B" w14:textId="77777777" w:rsidR="003A3960" w:rsidRPr="008C43AA" w:rsidRDefault="007847EC"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277" w:name="_Toc161409230"/>
      <w:r w:rsidRPr="008C43AA">
        <w:rPr>
          <w:sz w:val="28"/>
          <w:szCs w:val="28"/>
        </w:rPr>
        <w:t>Tổng hợp khối lượng và khái toán kinh phí đầu tư xây dựng</w:t>
      </w:r>
      <w:bookmarkEnd w:id="277"/>
    </w:p>
    <w:p w14:paraId="3539CC67" w14:textId="77777777" w:rsidR="007847EC" w:rsidRPr="008C43AA" w:rsidRDefault="007847EC" w:rsidP="00A40018">
      <w:pPr>
        <w:pStyle w:val="NormalWeb"/>
        <w:numPr>
          <w:ilvl w:val="0"/>
          <w:numId w:val="47"/>
        </w:numPr>
        <w:shd w:val="clear" w:color="auto" w:fill="FFFFFF"/>
        <w:tabs>
          <w:tab w:val="left" w:pos="709"/>
          <w:tab w:val="left" w:pos="851"/>
        </w:tabs>
        <w:spacing w:before="0" w:beforeAutospacing="0" w:after="0" w:afterAutospacing="0" w:line="271" w:lineRule="auto"/>
        <w:jc w:val="both"/>
        <w:rPr>
          <w:i/>
          <w:sz w:val="28"/>
          <w:szCs w:val="28"/>
        </w:rPr>
      </w:pPr>
      <w:r w:rsidRPr="008C43AA">
        <w:rPr>
          <w:i/>
          <w:sz w:val="28"/>
          <w:szCs w:val="28"/>
        </w:rPr>
        <w:t xml:space="preserve">Tổng hợp khối lượng </w:t>
      </w:r>
    </w:p>
    <w:p w14:paraId="05636350" w14:textId="77777777" w:rsidR="00405766" w:rsidRPr="008C43AA" w:rsidRDefault="00405766" w:rsidP="00A40018">
      <w:pPr>
        <w:pStyle w:val="Caption"/>
        <w:keepNext/>
        <w:spacing w:beforeLines="0" w:afterLines="0" w:line="271" w:lineRule="auto"/>
        <w:rPr>
          <w:color w:val="auto"/>
          <w:szCs w:val="28"/>
          <w:lang w:val="en-US"/>
        </w:rPr>
      </w:pPr>
      <w:bookmarkStart w:id="278" w:name="_Toc144463257"/>
      <w:r w:rsidRPr="008C43AA">
        <w:rPr>
          <w:color w:val="auto"/>
          <w:szCs w:val="28"/>
        </w:rPr>
        <w:lastRenderedPageBreak/>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31</w:t>
      </w:r>
      <w:r w:rsidR="000B74CE" w:rsidRPr="008C43AA">
        <w:rPr>
          <w:color w:val="auto"/>
          <w:szCs w:val="28"/>
        </w:rPr>
        <w:fldChar w:fldCharType="end"/>
      </w:r>
      <w:r w:rsidRPr="008C43AA">
        <w:rPr>
          <w:color w:val="auto"/>
          <w:szCs w:val="28"/>
          <w:lang w:val="en-US"/>
        </w:rPr>
        <w:t>: Bảng tổng hợp khối lượng hệ thống cấp nước</w:t>
      </w:r>
      <w:bookmarkEnd w:id="278"/>
    </w:p>
    <w:tbl>
      <w:tblPr>
        <w:tblStyle w:val="TableGrid"/>
        <w:tblW w:w="0" w:type="auto"/>
        <w:tblLook w:val="04A0" w:firstRow="1" w:lastRow="0" w:firstColumn="1" w:lastColumn="0" w:noHBand="0" w:noVBand="1"/>
      </w:tblPr>
      <w:tblGrid>
        <w:gridCol w:w="817"/>
        <w:gridCol w:w="3827"/>
        <w:gridCol w:w="2323"/>
        <w:gridCol w:w="2323"/>
      </w:tblGrid>
      <w:tr w:rsidR="00EC6944" w:rsidRPr="008C43AA" w14:paraId="13365F8B" w14:textId="77777777" w:rsidTr="00884491">
        <w:tc>
          <w:tcPr>
            <w:tcW w:w="817" w:type="dxa"/>
          </w:tcPr>
          <w:p w14:paraId="50E5AA03"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rPr>
                <w:b/>
                <w:lang w:val="pt-BR"/>
              </w:rPr>
            </w:pPr>
            <w:r w:rsidRPr="008C43AA">
              <w:rPr>
                <w:b/>
                <w:lang w:val="pt-BR"/>
              </w:rPr>
              <w:t>Stt</w:t>
            </w:r>
          </w:p>
        </w:tc>
        <w:tc>
          <w:tcPr>
            <w:tcW w:w="3827" w:type="dxa"/>
          </w:tcPr>
          <w:p w14:paraId="15B8068A"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rPr>
                <w:b/>
                <w:lang w:val="pt-BR"/>
              </w:rPr>
            </w:pPr>
            <w:r w:rsidRPr="008C43AA">
              <w:rPr>
                <w:b/>
                <w:lang w:val="pt-BR"/>
              </w:rPr>
              <w:t>Hạng mục</w:t>
            </w:r>
          </w:p>
        </w:tc>
        <w:tc>
          <w:tcPr>
            <w:tcW w:w="2323" w:type="dxa"/>
          </w:tcPr>
          <w:p w14:paraId="4FDFA09E"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rPr>
                <w:b/>
                <w:lang w:val="pt-BR"/>
              </w:rPr>
            </w:pPr>
            <w:r w:rsidRPr="008C43AA">
              <w:rPr>
                <w:b/>
                <w:lang w:val="pt-BR"/>
              </w:rPr>
              <w:t>Đơn vị</w:t>
            </w:r>
          </w:p>
        </w:tc>
        <w:tc>
          <w:tcPr>
            <w:tcW w:w="2323" w:type="dxa"/>
          </w:tcPr>
          <w:p w14:paraId="5121A7FC"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rPr>
                <w:b/>
                <w:lang w:val="pt-BR"/>
              </w:rPr>
            </w:pPr>
            <w:r w:rsidRPr="008C43AA">
              <w:rPr>
                <w:b/>
                <w:lang w:val="pt-BR"/>
              </w:rPr>
              <w:t>Khối lượng</w:t>
            </w:r>
          </w:p>
        </w:tc>
      </w:tr>
      <w:tr w:rsidR="00EC6944" w:rsidRPr="008C43AA" w14:paraId="3D7E6EBF" w14:textId="77777777" w:rsidTr="00884491">
        <w:tc>
          <w:tcPr>
            <w:tcW w:w="817" w:type="dxa"/>
          </w:tcPr>
          <w:p w14:paraId="27FC07AD"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rPr>
                <w:lang w:val="pt-BR"/>
              </w:rPr>
            </w:pPr>
            <w:r w:rsidRPr="008C43AA">
              <w:rPr>
                <w:lang w:val="pt-BR"/>
              </w:rPr>
              <w:t>1</w:t>
            </w:r>
          </w:p>
        </w:tc>
        <w:tc>
          <w:tcPr>
            <w:tcW w:w="3827" w:type="dxa"/>
            <w:vAlign w:val="center"/>
          </w:tcPr>
          <w:p w14:paraId="0ABF49D3" w14:textId="77777777" w:rsidR="0035370D" w:rsidRPr="008C43AA" w:rsidRDefault="0035370D" w:rsidP="00A40018">
            <w:pPr>
              <w:spacing w:line="271" w:lineRule="auto"/>
              <w:rPr>
                <w:rFonts w:cs="Times New Roman"/>
              </w:rPr>
            </w:pPr>
            <w:r w:rsidRPr="008C43AA">
              <w:rPr>
                <w:rFonts w:cs="Times New Roman"/>
              </w:rPr>
              <w:t>Ống HDPE  D160</w:t>
            </w:r>
          </w:p>
        </w:tc>
        <w:tc>
          <w:tcPr>
            <w:tcW w:w="2323" w:type="dxa"/>
            <w:vAlign w:val="center"/>
          </w:tcPr>
          <w:p w14:paraId="677FCC30" w14:textId="77777777" w:rsidR="0035370D" w:rsidRPr="008C43AA" w:rsidRDefault="0035370D" w:rsidP="00A40018">
            <w:pPr>
              <w:spacing w:line="271" w:lineRule="auto"/>
              <w:jc w:val="center"/>
              <w:rPr>
                <w:rFonts w:cs="Times New Roman"/>
              </w:rPr>
            </w:pPr>
            <w:r w:rsidRPr="008C43AA">
              <w:rPr>
                <w:rFonts w:cs="Times New Roman"/>
              </w:rPr>
              <w:t>m</w:t>
            </w:r>
          </w:p>
        </w:tc>
        <w:tc>
          <w:tcPr>
            <w:tcW w:w="2323" w:type="dxa"/>
            <w:vAlign w:val="center"/>
          </w:tcPr>
          <w:p w14:paraId="2CC9318B" w14:textId="77777777" w:rsidR="0035370D" w:rsidRPr="008C43AA" w:rsidRDefault="0035370D" w:rsidP="00A40018">
            <w:pPr>
              <w:spacing w:line="271" w:lineRule="auto"/>
              <w:jc w:val="center"/>
              <w:rPr>
                <w:rFonts w:cs="Times New Roman"/>
              </w:rPr>
            </w:pPr>
            <w:r w:rsidRPr="008C43AA">
              <w:rPr>
                <w:rFonts w:cs="Times New Roman"/>
              </w:rPr>
              <w:t>3350</w:t>
            </w:r>
          </w:p>
        </w:tc>
      </w:tr>
      <w:tr w:rsidR="00EC6944" w:rsidRPr="008C43AA" w14:paraId="555F6357" w14:textId="77777777" w:rsidTr="00884491">
        <w:tc>
          <w:tcPr>
            <w:tcW w:w="817" w:type="dxa"/>
          </w:tcPr>
          <w:p w14:paraId="366B79A4"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rPr>
                <w:lang w:val="pt-BR"/>
              </w:rPr>
            </w:pPr>
            <w:r w:rsidRPr="008C43AA">
              <w:rPr>
                <w:lang w:val="pt-BR"/>
              </w:rPr>
              <w:t>2</w:t>
            </w:r>
          </w:p>
        </w:tc>
        <w:tc>
          <w:tcPr>
            <w:tcW w:w="3827" w:type="dxa"/>
            <w:vAlign w:val="center"/>
          </w:tcPr>
          <w:p w14:paraId="542663C4" w14:textId="77777777" w:rsidR="0035370D" w:rsidRPr="008C43AA" w:rsidRDefault="0035370D" w:rsidP="00A40018">
            <w:pPr>
              <w:spacing w:line="271" w:lineRule="auto"/>
              <w:rPr>
                <w:rFonts w:cs="Times New Roman"/>
              </w:rPr>
            </w:pPr>
            <w:r w:rsidRPr="008C43AA">
              <w:rPr>
                <w:rFonts w:cs="Times New Roman"/>
              </w:rPr>
              <w:t>Ống HDPE  D110</w:t>
            </w:r>
          </w:p>
        </w:tc>
        <w:tc>
          <w:tcPr>
            <w:tcW w:w="2323" w:type="dxa"/>
            <w:vAlign w:val="center"/>
          </w:tcPr>
          <w:p w14:paraId="5FCE3237" w14:textId="77777777" w:rsidR="0035370D" w:rsidRPr="008C43AA" w:rsidRDefault="0035370D" w:rsidP="00A40018">
            <w:pPr>
              <w:spacing w:line="271" w:lineRule="auto"/>
              <w:jc w:val="center"/>
              <w:rPr>
                <w:rFonts w:cs="Times New Roman"/>
              </w:rPr>
            </w:pPr>
            <w:r w:rsidRPr="008C43AA">
              <w:rPr>
                <w:rFonts w:cs="Times New Roman"/>
              </w:rPr>
              <w:t>m</w:t>
            </w:r>
          </w:p>
        </w:tc>
        <w:tc>
          <w:tcPr>
            <w:tcW w:w="2323" w:type="dxa"/>
            <w:vAlign w:val="center"/>
          </w:tcPr>
          <w:p w14:paraId="046943EC" w14:textId="77777777" w:rsidR="0035370D" w:rsidRPr="008C43AA" w:rsidRDefault="0035370D" w:rsidP="00A40018">
            <w:pPr>
              <w:spacing w:line="271" w:lineRule="auto"/>
              <w:jc w:val="center"/>
              <w:rPr>
                <w:rFonts w:cs="Times New Roman"/>
              </w:rPr>
            </w:pPr>
            <w:r w:rsidRPr="008C43AA">
              <w:rPr>
                <w:rFonts w:cs="Times New Roman"/>
              </w:rPr>
              <w:t>25.118</w:t>
            </w:r>
          </w:p>
        </w:tc>
      </w:tr>
      <w:tr w:rsidR="00EC6944" w:rsidRPr="008C43AA" w14:paraId="1FF41A15" w14:textId="77777777" w:rsidTr="00884491">
        <w:tc>
          <w:tcPr>
            <w:tcW w:w="817" w:type="dxa"/>
          </w:tcPr>
          <w:p w14:paraId="4772D9B2"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rPr>
                <w:lang w:val="pt-BR"/>
              </w:rPr>
            </w:pPr>
            <w:r w:rsidRPr="008C43AA">
              <w:rPr>
                <w:lang w:val="pt-BR"/>
              </w:rPr>
              <w:t>3</w:t>
            </w:r>
          </w:p>
        </w:tc>
        <w:tc>
          <w:tcPr>
            <w:tcW w:w="3827" w:type="dxa"/>
            <w:vAlign w:val="center"/>
          </w:tcPr>
          <w:p w14:paraId="1C165A62" w14:textId="77777777" w:rsidR="0035370D" w:rsidRPr="008C43AA" w:rsidRDefault="0035370D" w:rsidP="00A40018">
            <w:pPr>
              <w:spacing w:line="271" w:lineRule="auto"/>
              <w:rPr>
                <w:rFonts w:cs="Times New Roman"/>
              </w:rPr>
            </w:pPr>
            <w:r w:rsidRPr="008C43AA">
              <w:rPr>
                <w:rFonts w:cs="Times New Roman"/>
              </w:rPr>
              <w:t>Điểm đấu nối</w:t>
            </w:r>
          </w:p>
        </w:tc>
        <w:tc>
          <w:tcPr>
            <w:tcW w:w="2323" w:type="dxa"/>
            <w:vAlign w:val="center"/>
          </w:tcPr>
          <w:p w14:paraId="2096177A" w14:textId="77777777" w:rsidR="0035370D" w:rsidRPr="008C43AA" w:rsidRDefault="0035370D" w:rsidP="00A40018">
            <w:pPr>
              <w:spacing w:line="271" w:lineRule="auto"/>
              <w:jc w:val="center"/>
              <w:rPr>
                <w:rFonts w:cs="Times New Roman"/>
              </w:rPr>
            </w:pPr>
            <w:r w:rsidRPr="008C43AA">
              <w:rPr>
                <w:rFonts w:cs="Times New Roman"/>
              </w:rPr>
              <w:t>Điểm</w:t>
            </w:r>
          </w:p>
        </w:tc>
        <w:tc>
          <w:tcPr>
            <w:tcW w:w="2323" w:type="dxa"/>
            <w:vAlign w:val="center"/>
          </w:tcPr>
          <w:p w14:paraId="390F6DCD" w14:textId="77777777" w:rsidR="0035370D" w:rsidRPr="008C43AA" w:rsidRDefault="0035370D" w:rsidP="00A40018">
            <w:pPr>
              <w:spacing w:line="271" w:lineRule="auto"/>
              <w:jc w:val="center"/>
              <w:rPr>
                <w:rFonts w:cs="Times New Roman"/>
              </w:rPr>
            </w:pPr>
            <w:r w:rsidRPr="008C43AA">
              <w:rPr>
                <w:rFonts w:cs="Times New Roman"/>
              </w:rPr>
              <w:t>48</w:t>
            </w:r>
          </w:p>
        </w:tc>
      </w:tr>
      <w:tr w:rsidR="00EC6944" w:rsidRPr="008C43AA" w14:paraId="64FFFB58" w14:textId="77777777" w:rsidTr="00884491">
        <w:tc>
          <w:tcPr>
            <w:tcW w:w="817" w:type="dxa"/>
          </w:tcPr>
          <w:p w14:paraId="72994B7A" w14:textId="77777777" w:rsidR="0035370D" w:rsidRPr="008C43AA" w:rsidRDefault="0035370D" w:rsidP="00A40018">
            <w:pPr>
              <w:pStyle w:val="BANGBIEU"/>
              <w:keepNext/>
              <w:numPr>
                <w:ilvl w:val="0"/>
                <w:numId w:val="0"/>
              </w:numPr>
              <w:tabs>
                <w:tab w:val="clear" w:pos="567"/>
              </w:tabs>
              <w:spacing w:before="0" w:after="0" w:line="271" w:lineRule="auto"/>
              <w:contextualSpacing w:val="0"/>
              <w:jc w:val="center"/>
              <w:outlineLvl w:val="3"/>
              <w:rPr>
                <w:lang w:val="pt-BR"/>
              </w:rPr>
            </w:pPr>
            <w:r w:rsidRPr="008C43AA">
              <w:rPr>
                <w:lang w:val="pt-BR"/>
              </w:rPr>
              <w:t>4</w:t>
            </w:r>
          </w:p>
        </w:tc>
        <w:tc>
          <w:tcPr>
            <w:tcW w:w="3827" w:type="dxa"/>
            <w:vAlign w:val="center"/>
          </w:tcPr>
          <w:p w14:paraId="7DF17BD5" w14:textId="77777777" w:rsidR="0035370D" w:rsidRPr="008C43AA" w:rsidRDefault="0035370D" w:rsidP="00A40018">
            <w:pPr>
              <w:spacing w:line="271" w:lineRule="auto"/>
              <w:rPr>
                <w:rFonts w:cs="Times New Roman"/>
              </w:rPr>
            </w:pPr>
            <w:r w:rsidRPr="008C43AA">
              <w:rPr>
                <w:rFonts w:cs="Times New Roman"/>
              </w:rPr>
              <w:t>Họng cứu hỏa</w:t>
            </w:r>
          </w:p>
        </w:tc>
        <w:tc>
          <w:tcPr>
            <w:tcW w:w="2323" w:type="dxa"/>
            <w:vAlign w:val="center"/>
          </w:tcPr>
          <w:p w14:paraId="3428859A" w14:textId="77777777" w:rsidR="0035370D" w:rsidRPr="008C43AA" w:rsidRDefault="0035370D" w:rsidP="00A40018">
            <w:pPr>
              <w:spacing w:line="271" w:lineRule="auto"/>
              <w:jc w:val="center"/>
              <w:rPr>
                <w:rFonts w:cs="Times New Roman"/>
              </w:rPr>
            </w:pPr>
            <w:r w:rsidRPr="008C43AA">
              <w:rPr>
                <w:rFonts w:cs="Times New Roman"/>
              </w:rPr>
              <w:t>Điểm</w:t>
            </w:r>
          </w:p>
        </w:tc>
        <w:tc>
          <w:tcPr>
            <w:tcW w:w="2323" w:type="dxa"/>
            <w:vAlign w:val="center"/>
          </w:tcPr>
          <w:p w14:paraId="119A3C17" w14:textId="77777777" w:rsidR="0035370D" w:rsidRPr="008C43AA" w:rsidRDefault="0035370D" w:rsidP="00A40018">
            <w:pPr>
              <w:spacing w:line="271" w:lineRule="auto"/>
              <w:jc w:val="center"/>
              <w:rPr>
                <w:rFonts w:cs="Times New Roman"/>
              </w:rPr>
            </w:pPr>
            <w:r w:rsidRPr="008C43AA">
              <w:rPr>
                <w:rFonts w:cs="Times New Roman"/>
              </w:rPr>
              <w:t>11</w:t>
            </w:r>
          </w:p>
        </w:tc>
      </w:tr>
    </w:tbl>
    <w:p w14:paraId="4B5A59A0" w14:textId="77777777" w:rsidR="007847EC" w:rsidRPr="008C43AA" w:rsidRDefault="007847EC" w:rsidP="00A40018">
      <w:pPr>
        <w:pStyle w:val="NormalWeb"/>
        <w:numPr>
          <w:ilvl w:val="0"/>
          <w:numId w:val="47"/>
        </w:numPr>
        <w:shd w:val="clear" w:color="auto" w:fill="FFFFFF"/>
        <w:tabs>
          <w:tab w:val="left" w:pos="709"/>
          <w:tab w:val="left" w:pos="851"/>
        </w:tabs>
        <w:spacing w:before="0" w:beforeAutospacing="0" w:after="0" w:afterAutospacing="0" w:line="271" w:lineRule="auto"/>
        <w:jc w:val="both"/>
        <w:rPr>
          <w:i/>
          <w:sz w:val="28"/>
          <w:szCs w:val="28"/>
        </w:rPr>
      </w:pPr>
      <w:r w:rsidRPr="008C43AA">
        <w:rPr>
          <w:i/>
          <w:sz w:val="28"/>
          <w:szCs w:val="28"/>
        </w:rPr>
        <w:t>Khái toán kinh phí đầu tư xây dựng</w:t>
      </w:r>
    </w:p>
    <w:p w14:paraId="642D3639" w14:textId="77777777" w:rsidR="00405766" w:rsidRPr="008C43AA" w:rsidRDefault="00405766" w:rsidP="00A40018">
      <w:pPr>
        <w:pStyle w:val="Caption"/>
        <w:keepNext/>
        <w:spacing w:beforeLines="0" w:afterLines="0" w:line="271" w:lineRule="auto"/>
        <w:rPr>
          <w:color w:val="auto"/>
          <w:szCs w:val="28"/>
          <w:lang w:val="en-US"/>
        </w:rPr>
      </w:pPr>
      <w:bookmarkStart w:id="279" w:name="_Toc144463258"/>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32</w:t>
      </w:r>
      <w:r w:rsidR="000B74CE" w:rsidRPr="008C43AA">
        <w:rPr>
          <w:color w:val="auto"/>
          <w:szCs w:val="28"/>
        </w:rPr>
        <w:fldChar w:fldCharType="end"/>
      </w:r>
      <w:r w:rsidRPr="008C43AA">
        <w:rPr>
          <w:color w:val="auto"/>
          <w:szCs w:val="28"/>
          <w:lang w:val="en-US"/>
        </w:rPr>
        <w:t>: Khái toán kinh phí đầu tư hệ thống cấp nước</w:t>
      </w:r>
      <w:bookmarkEnd w:id="279"/>
    </w:p>
    <w:tbl>
      <w:tblPr>
        <w:tblW w:w="9197" w:type="dxa"/>
        <w:tblInd w:w="93" w:type="dxa"/>
        <w:tblLook w:val="04A0" w:firstRow="1" w:lastRow="0" w:firstColumn="1" w:lastColumn="0" w:noHBand="0" w:noVBand="1"/>
      </w:tblPr>
      <w:tblGrid>
        <w:gridCol w:w="558"/>
        <w:gridCol w:w="2717"/>
        <w:gridCol w:w="1086"/>
        <w:gridCol w:w="1121"/>
        <w:gridCol w:w="1749"/>
        <w:gridCol w:w="1966"/>
      </w:tblGrid>
      <w:tr w:rsidR="00EC6944" w:rsidRPr="008C43AA" w14:paraId="74EBA242" w14:textId="77777777" w:rsidTr="00894FE5">
        <w:trPr>
          <w:trHeight w:val="795"/>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62683" w14:textId="77777777" w:rsidR="0035370D" w:rsidRPr="008C43AA" w:rsidRDefault="0035370D"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Stt</w:t>
            </w:r>
          </w:p>
        </w:tc>
        <w:tc>
          <w:tcPr>
            <w:tcW w:w="2717" w:type="dxa"/>
            <w:tcBorders>
              <w:top w:val="single" w:sz="4" w:space="0" w:color="auto"/>
              <w:left w:val="nil"/>
              <w:bottom w:val="single" w:sz="4" w:space="0" w:color="auto"/>
              <w:right w:val="single" w:sz="4" w:space="0" w:color="auto"/>
            </w:tcBorders>
            <w:shd w:val="clear" w:color="auto" w:fill="auto"/>
            <w:vAlign w:val="center"/>
            <w:hideMark/>
          </w:tcPr>
          <w:p w14:paraId="76804874" w14:textId="77777777" w:rsidR="0035370D" w:rsidRPr="008C43AA" w:rsidRDefault="0035370D"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Hạng mục</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32687451" w14:textId="77777777" w:rsidR="0035370D" w:rsidRPr="008C43AA" w:rsidRDefault="0035370D"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Đơn vị</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6C4309BC" w14:textId="77777777" w:rsidR="0035370D" w:rsidRPr="008C43AA" w:rsidRDefault="0035370D"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xml:space="preserve"> Khối lượng </w:t>
            </w:r>
          </w:p>
        </w:tc>
        <w:tc>
          <w:tcPr>
            <w:tcW w:w="1749" w:type="dxa"/>
            <w:tcBorders>
              <w:top w:val="single" w:sz="4" w:space="0" w:color="auto"/>
              <w:left w:val="nil"/>
              <w:bottom w:val="single" w:sz="4" w:space="0" w:color="auto"/>
              <w:right w:val="single" w:sz="4" w:space="0" w:color="auto"/>
            </w:tcBorders>
            <w:shd w:val="clear" w:color="auto" w:fill="auto"/>
            <w:vAlign w:val="center"/>
            <w:hideMark/>
          </w:tcPr>
          <w:p w14:paraId="62D967FB" w14:textId="77777777" w:rsidR="0035370D" w:rsidRPr="008C43AA" w:rsidRDefault="0035370D"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xml:space="preserve"> Đơn giá </w:t>
            </w:r>
          </w:p>
        </w:tc>
        <w:tc>
          <w:tcPr>
            <w:tcW w:w="1965" w:type="dxa"/>
            <w:tcBorders>
              <w:top w:val="single" w:sz="4" w:space="0" w:color="auto"/>
              <w:left w:val="nil"/>
              <w:bottom w:val="single" w:sz="4" w:space="0" w:color="auto"/>
              <w:right w:val="single" w:sz="4" w:space="0" w:color="auto"/>
            </w:tcBorders>
            <w:shd w:val="clear" w:color="auto" w:fill="auto"/>
            <w:vAlign w:val="center"/>
            <w:hideMark/>
          </w:tcPr>
          <w:p w14:paraId="4976FD99" w14:textId="77777777" w:rsidR="0035370D" w:rsidRPr="008C43AA" w:rsidRDefault="0035370D"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xml:space="preserve"> Thành tiền </w:t>
            </w:r>
          </w:p>
        </w:tc>
      </w:tr>
      <w:tr w:rsidR="00EC6944" w:rsidRPr="008C43AA" w14:paraId="0C8A92B5" w14:textId="77777777" w:rsidTr="00894FE5">
        <w:trPr>
          <w:trHeight w:val="4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0EBCA95A"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I</w:t>
            </w:r>
          </w:p>
        </w:tc>
        <w:tc>
          <w:tcPr>
            <w:tcW w:w="2717" w:type="dxa"/>
            <w:tcBorders>
              <w:top w:val="nil"/>
              <w:left w:val="nil"/>
              <w:bottom w:val="single" w:sz="4" w:space="0" w:color="auto"/>
              <w:right w:val="single" w:sz="4" w:space="0" w:color="auto"/>
            </w:tcBorders>
            <w:shd w:val="clear" w:color="auto" w:fill="auto"/>
            <w:noWrap/>
            <w:vAlign w:val="center"/>
            <w:hideMark/>
          </w:tcPr>
          <w:p w14:paraId="76B9A068" w14:textId="77777777" w:rsidR="0035370D" w:rsidRPr="008C43AA" w:rsidRDefault="003F6FF6"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xml:space="preserve">Mạng </w:t>
            </w:r>
            <w:r w:rsidR="0035370D" w:rsidRPr="008C43AA">
              <w:rPr>
                <w:rFonts w:ascii="Times New Roman" w:eastAsia="Times New Roman" w:hAnsi="Times New Roman" w:cs="Times New Roman"/>
                <w:b/>
                <w:bCs/>
                <w:sz w:val="28"/>
                <w:szCs w:val="28"/>
              </w:rPr>
              <w:t>phân phối</w:t>
            </w:r>
          </w:p>
        </w:tc>
        <w:tc>
          <w:tcPr>
            <w:tcW w:w="1086" w:type="dxa"/>
            <w:tcBorders>
              <w:top w:val="nil"/>
              <w:left w:val="nil"/>
              <w:bottom w:val="single" w:sz="4" w:space="0" w:color="auto"/>
              <w:right w:val="single" w:sz="4" w:space="0" w:color="auto"/>
            </w:tcBorders>
            <w:shd w:val="clear" w:color="auto" w:fill="auto"/>
            <w:noWrap/>
            <w:vAlign w:val="bottom"/>
            <w:hideMark/>
          </w:tcPr>
          <w:p w14:paraId="4A4BB742"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m</w:t>
            </w:r>
          </w:p>
        </w:tc>
        <w:tc>
          <w:tcPr>
            <w:tcW w:w="1121" w:type="dxa"/>
            <w:tcBorders>
              <w:top w:val="nil"/>
              <w:left w:val="nil"/>
              <w:bottom w:val="single" w:sz="4" w:space="0" w:color="auto"/>
              <w:right w:val="single" w:sz="4" w:space="0" w:color="auto"/>
            </w:tcBorders>
            <w:shd w:val="clear" w:color="auto" w:fill="auto"/>
            <w:noWrap/>
            <w:vAlign w:val="bottom"/>
            <w:hideMark/>
          </w:tcPr>
          <w:p w14:paraId="55C23405"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p>
        </w:tc>
        <w:tc>
          <w:tcPr>
            <w:tcW w:w="1749" w:type="dxa"/>
            <w:tcBorders>
              <w:top w:val="nil"/>
              <w:left w:val="nil"/>
              <w:bottom w:val="single" w:sz="4" w:space="0" w:color="auto"/>
              <w:right w:val="single" w:sz="4" w:space="0" w:color="auto"/>
            </w:tcBorders>
            <w:shd w:val="clear" w:color="auto" w:fill="auto"/>
            <w:noWrap/>
            <w:vAlign w:val="bottom"/>
            <w:hideMark/>
          </w:tcPr>
          <w:p w14:paraId="165283E1"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p>
        </w:tc>
        <w:tc>
          <w:tcPr>
            <w:tcW w:w="1965" w:type="dxa"/>
            <w:tcBorders>
              <w:top w:val="nil"/>
              <w:left w:val="nil"/>
              <w:bottom w:val="single" w:sz="4" w:space="0" w:color="auto"/>
              <w:right w:val="single" w:sz="4" w:space="0" w:color="auto"/>
            </w:tcBorders>
            <w:shd w:val="clear" w:color="auto" w:fill="auto"/>
            <w:noWrap/>
            <w:vAlign w:val="bottom"/>
            <w:hideMark/>
          </w:tcPr>
          <w:p w14:paraId="7699FCF7" w14:textId="77777777" w:rsidR="0035370D" w:rsidRPr="008C43AA" w:rsidRDefault="0035370D" w:rsidP="00A40018">
            <w:pPr>
              <w:spacing w:after="0" w:line="271" w:lineRule="auto"/>
              <w:jc w:val="right"/>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35.772.076.516</w:t>
            </w:r>
          </w:p>
        </w:tc>
      </w:tr>
      <w:tr w:rsidR="00EC6944" w:rsidRPr="008C43AA" w14:paraId="3EC90B5F" w14:textId="77777777" w:rsidTr="00894FE5">
        <w:trPr>
          <w:trHeight w:val="4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3B2AF0B6"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w:t>
            </w:r>
          </w:p>
        </w:tc>
        <w:tc>
          <w:tcPr>
            <w:tcW w:w="2717" w:type="dxa"/>
            <w:tcBorders>
              <w:top w:val="nil"/>
              <w:left w:val="nil"/>
              <w:bottom w:val="single" w:sz="4" w:space="0" w:color="auto"/>
              <w:right w:val="single" w:sz="4" w:space="0" w:color="auto"/>
            </w:tcBorders>
            <w:shd w:val="clear" w:color="auto" w:fill="auto"/>
            <w:noWrap/>
            <w:vAlign w:val="center"/>
            <w:hideMark/>
          </w:tcPr>
          <w:p w14:paraId="7961507A"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Ống DN 160</w:t>
            </w:r>
          </w:p>
        </w:tc>
        <w:tc>
          <w:tcPr>
            <w:tcW w:w="1086" w:type="dxa"/>
            <w:tcBorders>
              <w:top w:val="nil"/>
              <w:left w:val="nil"/>
              <w:bottom w:val="single" w:sz="4" w:space="0" w:color="auto"/>
              <w:right w:val="single" w:sz="4" w:space="0" w:color="auto"/>
            </w:tcBorders>
            <w:shd w:val="clear" w:color="auto" w:fill="auto"/>
            <w:noWrap/>
            <w:vAlign w:val="bottom"/>
            <w:hideMark/>
          </w:tcPr>
          <w:p w14:paraId="25595AC6"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m</w:t>
            </w:r>
          </w:p>
        </w:tc>
        <w:tc>
          <w:tcPr>
            <w:tcW w:w="1121" w:type="dxa"/>
            <w:tcBorders>
              <w:top w:val="nil"/>
              <w:left w:val="nil"/>
              <w:bottom w:val="single" w:sz="4" w:space="0" w:color="auto"/>
              <w:right w:val="single" w:sz="4" w:space="0" w:color="auto"/>
            </w:tcBorders>
            <w:shd w:val="clear" w:color="auto" w:fill="auto"/>
            <w:noWrap/>
            <w:vAlign w:val="center"/>
            <w:hideMark/>
          </w:tcPr>
          <w:p w14:paraId="6FFC1A8B"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3.350</w:t>
            </w:r>
          </w:p>
        </w:tc>
        <w:tc>
          <w:tcPr>
            <w:tcW w:w="1749" w:type="dxa"/>
            <w:tcBorders>
              <w:top w:val="nil"/>
              <w:left w:val="nil"/>
              <w:bottom w:val="single" w:sz="4" w:space="0" w:color="auto"/>
              <w:right w:val="single" w:sz="4" w:space="0" w:color="auto"/>
            </w:tcBorders>
            <w:shd w:val="clear" w:color="auto" w:fill="auto"/>
            <w:noWrap/>
            <w:vAlign w:val="center"/>
            <w:hideMark/>
          </w:tcPr>
          <w:p w14:paraId="359344AD"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1.110.630</w:t>
            </w:r>
          </w:p>
        </w:tc>
        <w:tc>
          <w:tcPr>
            <w:tcW w:w="1965" w:type="dxa"/>
            <w:tcBorders>
              <w:top w:val="nil"/>
              <w:left w:val="nil"/>
              <w:bottom w:val="single" w:sz="4" w:space="0" w:color="auto"/>
              <w:right w:val="single" w:sz="4" w:space="0" w:color="auto"/>
            </w:tcBorders>
            <w:shd w:val="clear" w:color="auto" w:fill="auto"/>
            <w:noWrap/>
            <w:vAlign w:val="bottom"/>
            <w:hideMark/>
          </w:tcPr>
          <w:p w14:paraId="6DBE7630" w14:textId="77777777" w:rsidR="0035370D" w:rsidRPr="008C43AA" w:rsidRDefault="0035370D" w:rsidP="00A40018">
            <w:pPr>
              <w:spacing w:after="0" w:line="271" w:lineRule="auto"/>
              <w:jc w:val="right"/>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3.720.610.500</w:t>
            </w:r>
          </w:p>
        </w:tc>
      </w:tr>
      <w:tr w:rsidR="00EC6944" w:rsidRPr="008C43AA" w14:paraId="61F0F16B" w14:textId="77777777" w:rsidTr="00894FE5">
        <w:trPr>
          <w:trHeight w:val="4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41C5FFC6"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w:t>
            </w:r>
          </w:p>
        </w:tc>
        <w:tc>
          <w:tcPr>
            <w:tcW w:w="2717" w:type="dxa"/>
            <w:tcBorders>
              <w:top w:val="nil"/>
              <w:left w:val="nil"/>
              <w:bottom w:val="single" w:sz="4" w:space="0" w:color="auto"/>
              <w:right w:val="single" w:sz="4" w:space="0" w:color="auto"/>
            </w:tcBorders>
            <w:shd w:val="clear" w:color="auto" w:fill="auto"/>
            <w:noWrap/>
            <w:vAlign w:val="center"/>
            <w:hideMark/>
          </w:tcPr>
          <w:p w14:paraId="63F2149C"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Ống DN 110</w:t>
            </w:r>
          </w:p>
        </w:tc>
        <w:tc>
          <w:tcPr>
            <w:tcW w:w="1086" w:type="dxa"/>
            <w:tcBorders>
              <w:top w:val="nil"/>
              <w:left w:val="nil"/>
              <w:bottom w:val="single" w:sz="4" w:space="0" w:color="auto"/>
              <w:right w:val="single" w:sz="4" w:space="0" w:color="auto"/>
            </w:tcBorders>
            <w:shd w:val="clear" w:color="auto" w:fill="auto"/>
            <w:noWrap/>
            <w:vAlign w:val="bottom"/>
            <w:hideMark/>
          </w:tcPr>
          <w:p w14:paraId="590DA207"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m</w:t>
            </w:r>
          </w:p>
        </w:tc>
        <w:tc>
          <w:tcPr>
            <w:tcW w:w="1121" w:type="dxa"/>
            <w:tcBorders>
              <w:top w:val="nil"/>
              <w:left w:val="nil"/>
              <w:bottom w:val="single" w:sz="4" w:space="0" w:color="auto"/>
              <w:right w:val="single" w:sz="4" w:space="0" w:color="auto"/>
            </w:tcBorders>
            <w:shd w:val="clear" w:color="auto" w:fill="auto"/>
            <w:noWrap/>
            <w:vAlign w:val="center"/>
            <w:hideMark/>
          </w:tcPr>
          <w:p w14:paraId="7B0DBBF5"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25.118</w:t>
            </w:r>
          </w:p>
        </w:tc>
        <w:tc>
          <w:tcPr>
            <w:tcW w:w="1749" w:type="dxa"/>
            <w:tcBorders>
              <w:top w:val="nil"/>
              <w:left w:val="nil"/>
              <w:bottom w:val="single" w:sz="4" w:space="0" w:color="auto"/>
              <w:right w:val="single" w:sz="4" w:space="0" w:color="auto"/>
            </w:tcBorders>
            <w:shd w:val="clear" w:color="auto" w:fill="auto"/>
            <w:noWrap/>
            <w:vAlign w:val="center"/>
            <w:hideMark/>
          </w:tcPr>
          <w:p w14:paraId="58F0A8E7"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943.402</w:t>
            </w:r>
          </w:p>
        </w:tc>
        <w:tc>
          <w:tcPr>
            <w:tcW w:w="1965" w:type="dxa"/>
            <w:tcBorders>
              <w:top w:val="nil"/>
              <w:left w:val="nil"/>
              <w:bottom w:val="single" w:sz="4" w:space="0" w:color="auto"/>
              <w:right w:val="single" w:sz="4" w:space="0" w:color="auto"/>
            </w:tcBorders>
            <w:shd w:val="clear" w:color="auto" w:fill="auto"/>
            <w:noWrap/>
            <w:vAlign w:val="bottom"/>
            <w:hideMark/>
          </w:tcPr>
          <w:p w14:paraId="238C8C59" w14:textId="77777777" w:rsidR="0035370D" w:rsidRPr="008C43AA" w:rsidRDefault="0035370D" w:rsidP="00A40018">
            <w:pPr>
              <w:spacing w:after="0" w:line="271" w:lineRule="auto"/>
              <w:jc w:val="right"/>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23.696.371.436</w:t>
            </w:r>
          </w:p>
        </w:tc>
      </w:tr>
      <w:tr w:rsidR="00EC6944" w:rsidRPr="008C43AA" w14:paraId="3A9B9B78" w14:textId="77777777" w:rsidTr="00894FE5">
        <w:trPr>
          <w:trHeight w:val="4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736A93D3"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w:t>
            </w:r>
          </w:p>
        </w:tc>
        <w:tc>
          <w:tcPr>
            <w:tcW w:w="2717" w:type="dxa"/>
            <w:tcBorders>
              <w:top w:val="nil"/>
              <w:left w:val="nil"/>
              <w:bottom w:val="single" w:sz="4" w:space="0" w:color="auto"/>
              <w:right w:val="single" w:sz="4" w:space="0" w:color="auto"/>
            </w:tcBorders>
            <w:shd w:val="clear" w:color="auto" w:fill="auto"/>
            <w:noWrap/>
            <w:vAlign w:val="center"/>
            <w:hideMark/>
          </w:tcPr>
          <w:p w14:paraId="5AB5EC74"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Trạm bơm tăng áp</w:t>
            </w:r>
          </w:p>
        </w:tc>
        <w:tc>
          <w:tcPr>
            <w:tcW w:w="1086" w:type="dxa"/>
            <w:tcBorders>
              <w:top w:val="nil"/>
              <w:left w:val="nil"/>
              <w:bottom w:val="single" w:sz="4" w:space="0" w:color="auto"/>
              <w:right w:val="single" w:sz="4" w:space="0" w:color="auto"/>
            </w:tcBorders>
            <w:shd w:val="clear" w:color="auto" w:fill="auto"/>
            <w:noWrap/>
            <w:vAlign w:val="bottom"/>
            <w:hideMark/>
          </w:tcPr>
          <w:p w14:paraId="103D0013"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vị trí</w:t>
            </w:r>
          </w:p>
        </w:tc>
        <w:tc>
          <w:tcPr>
            <w:tcW w:w="1121" w:type="dxa"/>
            <w:tcBorders>
              <w:top w:val="nil"/>
              <w:left w:val="nil"/>
              <w:bottom w:val="single" w:sz="4" w:space="0" w:color="auto"/>
              <w:right w:val="single" w:sz="4" w:space="0" w:color="auto"/>
            </w:tcBorders>
            <w:shd w:val="clear" w:color="auto" w:fill="auto"/>
            <w:noWrap/>
            <w:vAlign w:val="center"/>
            <w:hideMark/>
          </w:tcPr>
          <w:p w14:paraId="0F389BE4"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01</w:t>
            </w:r>
          </w:p>
        </w:tc>
        <w:tc>
          <w:tcPr>
            <w:tcW w:w="1749" w:type="dxa"/>
            <w:tcBorders>
              <w:top w:val="nil"/>
              <w:left w:val="nil"/>
              <w:bottom w:val="single" w:sz="4" w:space="0" w:color="auto"/>
              <w:right w:val="single" w:sz="4" w:space="0" w:color="auto"/>
            </w:tcBorders>
            <w:shd w:val="clear" w:color="auto" w:fill="auto"/>
            <w:noWrap/>
            <w:vAlign w:val="center"/>
            <w:hideMark/>
          </w:tcPr>
          <w:p w14:paraId="09C13C25"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100.000.000</w:t>
            </w:r>
          </w:p>
        </w:tc>
        <w:tc>
          <w:tcPr>
            <w:tcW w:w="1965" w:type="dxa"/>
            <w:tcBorders>
              <w:top w:val="nil"/>
              <w:left w:val="nil"/>
              <w:bottom w:val="single" w:sz="4" w:space="0" w:color="auto"/>
              <w:right w:val="single" w:sz="4" w:space="0" w:color="auto"/>
            </w:tcBorders>
            <w:shd w:val="clear" w:color="auto" w:fill="auto"/>
            <w:noWrap/>
            <w:vAlign w:val="bottom"/>
            <w:hideMark/>
          </w:tcPr>
          <w:p w14:paraId="552D0166" w14:textId="77777777" w:rsidR="0035370D" w:rsidRPr="008C43AA" w:rsidRDefault="0035370D" w:rsidP="00A40018">
            <w:pPr>
              <w:spacing w:after="0" w:line="271" w:lineRule="auto"/>
              <w:jc w:val="right"/>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100.000.000</w:t>
            </w:r>
          </w:p>
        </w:tc>
      </w:tr>
      <w:tr w:rsidR="00EC6944" w:rsidRPr="008C43AA" w14:paraId="31D5A122" w14:textId="77777777" w:rsidTr="00894FE5">
        <w:trPr>
          <w:trHeight w:val="4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7EA81645"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w:t>
            </w:r>
          </w:p>
        </w:tc>
        <w:tc>
          <w:tcPr>
            <w:tcW w:w="2717" w:type="dxa"/>
            <w:tcBorders>
              <w:top w:val="nil"/>
              <w:left w:val="nil"/>
              <w:bottom w:val="single" w:sz="4" w:space="0" w:color="auto"/>
              <w:right w:val="single" w:sz="4" w:space="0" w:color="auto"/>
            </w:tcBorders>
            <w:shd w:val="clear" w:color="auto" w:fill="auto"/>
            <w:noWrap/>
            <w:vAlign w:val="center"/>
            <w:hideMark/>
          </w:tcPr>
          <w:p w14:paraId="116B4071"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Dự phòng 30%</w:t>
            </w:r>
          </w:p>
        </w:tc>
        <w:tc>
          <w:tcPr>
            <w:tcW w:w="1086" w:type="dxa"/>
            <w:tcBorders>
              <w:top w:val="nil"/>
              <w:left w:val="nil"/>
              <w:bottom w:val="single" w:sz="4" w:space="0" w:color="auto"/>
              <w:right w:val="single" w:sz="4" w:space="0" w:color="auto"/>
            </w:tcBorders>
            <w:shd w:val="clear" w:color="auto" w:fill="auto"/>
            <w:noWrap/>
            <w:vAlign w:val="bottom"/>
            <w:hideMark/>
          </w:tcPr>
          <w:p w14:paraId="5A93EDC4"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p>
        </w:tc>
        <w:tc>
          <w:tcPr>
            <w:tcW w:w="1121" w:type="dxa"/>
            <w:tcBorders>
              <w:top w:val="nil"/>
              <w:left w:val="nil"/>
              <w:bottom w:val="single" w:sz="4" w:space="0" w:color="auto"/>
              <w:right w:val="single" w:sz="4" w:space="0" w:color="auto"/>
            </w:tcBorders>
            <w:shd w:val="clear" w:color="auto" w:fill="auto"/>
            <w:noWrap/>
            <w:vAlign w:val="center"/>
            <w:hideMark/>
          </w:tcPr>
          <w:p w14:paraId="78155350"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p>
        </w:tc>
        <w:tc>
          <w:tcPr>
            <w:tcW w:w="1749" w:type="dxa"/>
            <w:tcBorders>
              <w:top w:val="nil"/>
              <w:left w:val="nil"/>
              <w:bottom w:val="single" w:sz="4" w:space="0" w:color="auto"/>
              <w:right w:val="single" w:sz="4" w:space="0" w:color="auto"/>
            </w:tcBorders>
            <w:shd w:val="clear" w:color="auto" w:fill="auto"/>
            <w:noWrap/>
            <w:vAlign w:val="center"/>
            <w:hideMark/>
          </w:tcPr>
          <w:p w14:paraId="652A1F78"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p>
        </w:tc>
        <w:tc>
          <w:tcPr>
            <w:tcW w:w="1965" w:type="dxa"/>
            <w:tcBorders>
              <w:top w:val="nil"/>
              <w:left w:val="nil"/>
              <w:bottom w:val="single" w:sz="4" w:space="0" w:color="auto"/>
              <w:right w:val="single" w:sz="4" w:space="0" w:color="auto"/>
            </w:tcBorders>
            <w:shd w:val="clear" w:color="auto" w:fill="auto"/>
            <w:noWrap/>
            <w:vAlign w:val="bottom"/>
            <w:hideMark/>
          </w:tcPr>
          <w:p w14:paraId="1C061EBB" w14:textId="77777777" w:rsidR="0035370D" w:rsidRPr="008C43AA" w:rsidRDefault="0035370D" w:rsidP="00A40018">
            <w:pPr>
              <w:spacing w:after="0" w:line="271" w:lineRule="auto"/>
              <w:jc w:val="right"/>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8.255.094.580</w:t>
            </w:r>
          </w:p>
        </w:tc>
      </w:tr>
      <w:tr w:rsidR="00EC6944" w:rsidRPr="008C43AA" w14:paraId="20903141" w14:textId="77777777" w:rsidTr="00894FE5">
        <w:trPr>
          <w:trHeight w:val="4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6B936DD7"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II</w:t>
            </w:r>
          </w:p>
        </w:tc>
        <w:tc>
          <w:tcPr>
            <w:tcW w:w="2717" w:type="dxa"/>
            <w:tcBorders>
              <w:top w:val="nil"/>
              <w:left w:val="nil"/>
              <w:bottom w:val="single" w:sz="4" w:space="0" w:color="auto"/>
              <w:right w:val="single" w:sz="4" w:space="0" w:color="auto"/>
            </w:tcBorders>
            <w:shd w:val="clear" w:color="auto" w:fill="auto"/>
            <w:noWrap/>
            <w:vAlign w:val="center"/>
            <w:hideMark/>
          </w:tcPr>
          <w:p w14:paraId="11E9BECE" w14:textId="77777777" w:rsidR="0035370D" w:rsidRPr="008C43AA" w:rsidRDefault="0035370D"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Họng cứu hỏa</w:t>
            </w:r>
          </w:p>
        </w:tc>
        <w:tc>
          <w:tcPr>
            <w:tcW w:w="1086" w:type="dxa"/>
            <w:tcBorders>
              <w:top w:val="nil"/>
              <w:left w:val="nil"/>
              <w:bottom w:val="single" w:sz="4" w:space="0" w:color="auto"/>
              <w:right w:val="single" w:sz="4" w:space="0" w:color="auto"/>
            </w:tcBorders>
            <w:shd w:val="clear" w:color="auto" w:fill="auto"/>
            <w:noWrap/>
            <w:vAlign w:val="bottom"/>
            <w:hideMark/>
          </w:tcPr>
          <w:p w14:paraId="4F499550"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Trụ</w:t>
            </w:r>
          </w:p>
        </w:tc>
        <w:tc>
          <w:tcPr>
            <w:tcW w:w="1121" w:type="dxa"/>
            <w:tcBorders>
              <w:top w:val="nil"/>
              <w:left w:val="nil"/>
              <w:bottom w:val="single" w:sz="4" w:space="0" w:color="auto"/>
              <w:right w:val="single" w:sz="4" w:space="0" w:color="auto"/>
            </w:tcBorders>
            <w:shd w:val="clear" w:color="auto" w:fill="auto"/>
            <w:noWrap/>
            <w:vAlign w:val="center"/>
            <w:hideMark/>
          </w:tcPr>
          <w:p w14:paraId="54F20BE8"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11</w:t>
            </w:r>
          </w:p>
        </w:tc>
        <w:tc>
          <w:tcPr>
            <w:tcW w:w="1749" w:type="dxa"/>
            <w:tcBorders>
              <w:top w:val="nil"/>
              <w:left w:val="nil"/>
              <w:bottom w:val="single" w:sz="4" w:space="0" w:color="auto"/>
              <w:right w:val="single" w:sz="4" w:space="0" w:color="auto"/>
            </w:tcBorders>
            <w:shd w:val="clear" w:color="auto" w:fill="auto"/>
            <w:noWrap/>
            <w:vAlign w:val="center"/>
            <w:hideMark/>
          </w:tcPr>
          <w:p w14:paraId="64BFA80F"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15.000.000</w:t>
            </w:r>
          </w:p>
        </w:tc>
        <w:tc>
          <w:tcPr>
            <w:tcW w:w="1965" w:type="dxa"/>
            <w:tcBorders>
              <w:top w:val="nil"/>
              <w:left w:val="nil"/>
              <w:bottom w:val="single" w:sz="4" w:space="0" w:color="auto"/>
              <w:right w:val="single" w:sz="4" w:space="0" w:color="auto"/>
            </w:tcBorders>
            <w:shd w:val="clear" w:color="auto" w:fill="auto"/>
            <w:noWrap/>
            <w:vAlign w:val="bottom"/>
            <w:hideMark/>
          </w:tcPr>
          <w:p w14:paraId="279F2D0E" w14:textId="77777777" w:rsidR="0035370D" w:rsidRPr="008C43AA" w:rsidRDefault="0035370D" w:rsidP="00A40018">
            <w:pPr>
              <w:spacing w:after="0" w:line="271" w:lineRule="auto"/>
              <w:jc w:val="right"/>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165.000.000</w:t>
            </w:r>
          </w:p>
        </w:tc>
      </w:tr>
      <w:tr w:rsidR="00EC6944" w:rsidRPr="008C43AA" w14:paraId="16E8123A" w14:textId="77777777" w:rsidTr="00894FE5">
        <w:trPr>
          <w:trHeight w:val="42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56BE42CF" w14:textId="77777777" w:rsidR="0035370D" w:rsidRPr="008C43AA" w:rsidRDefault="0035370D" w:rsidP="00A40018">
            <w:pPr>
              <w:spacing w:after="0" w:line="271" w:lineRule="auto"/>
              <w:rPr>
                <w:rFonts w:ascii="Times New Roman" w:eastAsia="Times New Roman" w:hAnsi="Times New Roman" w:cs="Times New Roman"/>
                <w:b/>
                <w:sz w:val="28"/>
                <w:szCs w:val="28"/>
              </w:rPr>
            </w:pPr>
            <w:r w:rsidRPr="008C43AA">
              <w:rPr>
                <w:rFonts w:ascii="Times New Roman" w:eastAsia="Times New Roman" w:hAnsi="Times New Roman" w:cs="Times New Roman"/>
                <w:b/>
                <w:sz w:val="28"/>
                <w:szCs w:val="28"/>
              </w:rPr>
              <w:t> </w:t>
            </w:r>
          </w:p>
        </w:tc>
        <w:tc>
          <w:tcPr>
            <w:tcW w:w="2717" w:type="dxa"/>
            <w:tcBorders>
              <w:top w:val="nil"/>
              <w:left w:val="nil"/>
              <w:bottom w:val="single" w:sz="4" w:space="0" w:color="auto"/>
              <w:right w:val="single" w:sz="4" w:space="0" w:color="auto"/>
            </w:tcBorders>
            <w:shd w:val="clear" w:color="auto" w:fill="auto"/>
            <w:noWrap/>
            <w:vAlign w:val="center"/>
            <w:hideMark/>
          </w:tcPr>
          <w:p w14:paraId="5C15E1E1" w14:textId="77777777" w:rsidR="0035370D" w:rsidRPr="008C43AA" w:rsidRDefault="0035370D"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Tổng cộng</w:t>
            </w:r>
          </w:p>
        </w:tc>
        <w:tc>
          <w:tcPr>
            <w:tcW w:w="1086" w:type="dxa"/>
            <w:tcBorders>
              <w:top w:val="nil"/>
              <w:left w:val="nil"/>
              <w:bottom w:val="single" w:sz="4" w:space="0" w:color="auto"/>
              <w:right w:val="single" w:sz="4" w:space="0" w:color="auto"/>
            </w:tcBorders>
            <w:shd w:val="clear" w:color="auto" w:fill="auto"/>
            <w:noWrap/>
            <w:vAlign w:val="bottom"/>
            <w:hideMark/>
          </w:tcPr>
          <w:p w14:paraId="4E87570B" w14:textId="77777777" w:rsidR="0035370D" w:rsidRPr="008C43AA" w:rsidRDefault="0035370D" w:rsidP="00A40018">
            <w:pPr>
              <w:spacing w:after="0" w:line="271" w:lineRule="auto"/>
              <w:jc w:val="center"/>
              <w:rPr>
                <w:rFonts w:ascii="Times New Roman" w:eastAsia="Times New Roman" w:hAnsi="Times New Roman" w:cs="Times New Roman"/>
                <w:b/>
                <w:sz w:val="28"/>
                <w:szCs w:val="28"/>
              </w:rPr>
            </w:pPr>
          </w:p>
        </w:tc>
        <w:tc>
          <w:tcPr>
            <w:tcW w:w="1121" w:type="dxa"/>
            <w:tcBorders>
              <w:top w:val="nil"/>
              <w:left w:val="nil"/>
              <w:bottom w:val="single" w:sz="4" w:space="0" w:color="auto"/>
              <w:right w:val="single" w:sz="4" w:space="0" w:color="auto"/>
            </w:tcBorders>
            <w:shd w:val="clear" w:color="auto" w:fill="auto"/>
            <w:noWrap/>
            <w:vAlign w:val="bottom"/>
            <w:hideMark/>
          </w:tcPr>
          <w:p w14:paraId="392326D3" w14:textId="77777777" w:rsidR="0035370D" w:rsidRPr="008C43AA" w:rsidRDefault="0035370D" w:rsidP="00A40018">
            <w:pPr>
              <w:spacing w:after="0" w:line="271" w:lineRule="auto"/>
              <w:jc w:val="center"/>
              <w:rPr>
                <w:rFonts w:ascii="Times New Roman" w:eastAsia="Times New Roman" w:hAnsi="Times New Roman" w:cs="Times New Roman"/>
                <w:b/>
                <w:sz w:val="28"/>
                <w:szCs w:val="28"/>
              </w:rPr>
            </w:pPr>
          </w:p>
        </w:tc>
        <w:tc>
          <w:tcPr>
            <w:tcW w:w="1749" w:type="dxa"/>
            <w:tcBorders>
              <w:top w:val="nil"/>
              <w:left w:val="nil"/>
              <w:bottom w:val="single" w:sz="4" w:space="0" w:color="auto"/>
              <w:right w:val="single" w:sz="4" w:space="0" w:color="auto"/>
            </w:tcBorders>
            <w:shd w:val="clear" w:color="auto" w:fill="auto"/>
            <w:noWrap/>
            <w:vAlign w:val="bottom"/>
            <w:hideMark/>
          </w:tcPr>
          <w:p w14:paraId="149540BA" w14:textId="77777777" w:rsidR="0035370D" w:rsidRPr="008C43AA" w:rsidRDefault="0035370D" w:rsidP="00A40018">
            <w:pPr>
              <w:spacing w:after="0" w:line="271" w:lineRule="auto"/>
              <w:jc w:val="center"/>
              <w:rPr>
                <w:rFonts w:ascii="Times New Roman" w:eastAsia="Times New Roman" w:hAnsi="Times New Roman" w:cs="Times New Roman"/>
                <w:b/>
                <w:sz w:val="28"/>
                <w:szCs w:val="28"/>
              </w:rPr>
            </w:pPr>
          </w:p>
        </w:tc>
        <w:tc>
          <w:tcPr>
            <w:tcW w:w="1965" w:type="dxa"/>
            <w:tcBorders>
              <w:top w:val="nil"/>
              <w:left w:val="nil"/>
              <w:bottom w:val="single" w:sz="4" w:space="0" w:color="auto"/>
              <w:right w:val="single" w:sz="4" w:space="0" w:color="auto"/>
            </w:tcBorders>
            <w:shd w:val="clear" w:color="auto" w:fill="auto"/>
            <w:noWrap/>
            <w:vAlign w:val="bottom"/>
            <w:hideMark/>
          </w:tcPr>
          <w:p w14:paraId="3CE0CB67" w14:textId="77777777" w:rsidR="0035370D" w:rsidRPr="008C43AA" w:rsidRDefault="0035370D" w:rsidP="00A40018">
            <w:pPr>
              <w:spacing w:after="0" w:line="271" w:lineRule="auto"/>
              <w:jc w:val="right"/>
              <w:rPr>
                <w:rFonts w:ascii="Times New Roman" w:eastAsia="Times New Roman" w:hAnsi="Times New Roman" w:cs="Times New Roman"/>
                <w:b/>
                <w:sz w:val="28"/>
                <w:szCs w:val="28"/>
              </w:rPr>
            </w:pPr>
            <w:r w:rsidRPr="008C43AA">
              <w:rPr>
                <w:rFonts w:ascii="Times New Roman" w:eastAsia="Times New Roman" w:hAnsi="Times New Roman" w:cs="Times New Roman"/>
                <w:b/>
                <w:sz w:val="28"/>
                <w:szCs w:val="28"/>
              </w:rPr>
              <w:t>35.937.076.516</w:t>
            </w:r>
          </w:p>
        </w:tc>
      </w:tr>
    </w:tbl>
    <w:p w14:paraId="600FEC72" w14:textId="77777777" w:rsidR="0035370D" w:rsidRPr="008C43AA" w:rsidRDefault="0035370D" w:rsidP="00A40018">
      <w:pPr>
        <w:pStyle w:val="NormalWeb"/>
        <w:shd w:val="clear" w:color="auto" w:fill="FFFFFF"/>
        <w:tabs>
          <w:tab w:val="left" w:pos="709"/>
          <w:tab w:val="left" w:pos="851"/>
        </w:tabs>
        <w:spacing w:before="0" w:beforeAutospacing="0" w:after="0" w:afterAutospacing="0" w:line="271" w:lineRule="auto"/>
        <w:ind w:firstLine="709"/>
        <w:jc w:val="both"/>
        <w:rPr>
          <w:sz w:val="28"/>
          <w:szCs w:val="28"/>
        </w:rPr>
      </w:pPr>
      <w:r w:rsidRPr="008C43AA">
        <w:rPr>
          <w:sz w:val="28"/>
          <w:szCs w:val="28"/>
        </w:rPr>
        <w:t>Tổng kinh phí đầu tư hệ thống cấp nước khoảng 35,94 tỷ đồng.</w:t>
      </w:r>
    </w:p>
    <w:p w14:paraId="5DEEC627" w14:textId="77777777" w:rsidR="00B72237" w:rsidRPr="008C43AA" w:rsidRDefault="00AF5FB6" w:rsidP="00A40018">
      <w:pPr>
        <w:pStyle w:val="NormalWeb"/>
        <w:numPr>
          <w:ilvl w:val="1"/>
          <w:numId w:val="3"/>
        </w:numPr>
        <w:shd w:val="clear" w:color="auto" w:fill="FFFFFF"/>
        <w:tabs>
          <w:tab w:val="left" w:pos="567"/>
          <w:tab w:val="left" w:pos="851"/>
        </w:tabs>
        <w:spacing w:before="0" w:beforeAutospacing="0" w:after="0" w:afterAutospacing="0" w:line="271" w:lineRule="auto"/>
        <w:jc w:val="both"/>
        <w:outlineLvl w:val="1"/>
        <w:rPr>
          <w:b/>
          <w:i/>
          <w:sz w:val="28"/>
          <w:szCs w:val="28"/>
        </w:rPr>
      </w:pPr>
      <w:bookmarkStart w:id="280" w:name="_Toc161409231"/>
      <w:r w:rsidRPr="008C43AA">
        <w:rPr>
          <w:b/>
          <w:i/>
          <w:sz w:val="28"/>
          <w:szCs w:val="28"/>
        </w:rPr>
        <w:t xml:space="preserve">Quy hoạch </w:t>
      </w:r>
      <w:r w:rsidR="00B72237" w:rsidRPr="008C43AA">
        <w:rPr>
          <w:b/>
          <w:i/>
          <w:sz w:val="28"/>
          <w:szCs w:val="28"/>
        </w:rPr>
        <w:t>thoát nước thải, quản lý chất thải rắn và nghĩa trang</w:t>
      </w:r>
      <w:bookmarkEnd w:id="280"/>
    </w:p>
    <w:p w14:paraId="2C349FDC" w14:textId="77777777" w:rsidR="00483DF2" w:rsidRPr="008C43AA" w:rsidRDefault="00483DF2"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281" w:name="_Toc161409232"/>
      <w:r w:rsidRPr="008C43AA">
        <w:rPr>
          <w:sz w:val="28"/>
          <w:szCs w:val="28"/>
        </w:rPr>
        <w:t>Thoát nước thải</w:t>
      </w:r>
      <w:bookmarkEnd w:id="281"/>
    </w:p>
    <w:p w14:paraId="79E57EA7" w14:textId="77777777" w:rsidR="00FE6FA7" w:rsidRPr="008C43AA" w:rsidRDefault="00FE6FA7" w:rsidP="00A40018">
      <w:pPr>
        <w:pStyle w:val="NormalWeb"/>
        <w:numPr>
          <w:ilvl w:val="0"/>
          <w:numId w:val="48"/>
        </w:numPr>
        <w:shd w:val="clear" w:color="auto" w:fill="FFFFFF"/>
        <w:tabs>
          <w:tab w:val="left" w:pos="709"/>
          <w:tab w:val="left" w:pos="851"/>
        </w:tabs>
        <w:spacing w:before="0" w:beforeAutospacing="0" w:after="0" w:afterAutospacing="0" w:line="271" w:lineRule="auto"/>
        <w:jc w:val="both"/>
        <w:rPr>
          <w:i/>
          <w:sz w:val="28"/>
          <w:szCs w:val="28"/>
        </w:rPr>
      </w:pPr>
      <w:r w:rsidRPr="008C43AA">
        <w:rPr>
          <w:i/>
          <w:sz w:val="28"/>
          <w:szCs w:val="28"/>
        </w:rPr>
        <w:t>Nguyên tắc thiết kế</w:t>
      </w:r>
    </w:p>
    <w:p w14:paraId="7438D4A9" w14:textId="77777777" w:rsidR="00FE6FA7" w:rsidRPr="008C43AA" w:rsidRDefault="00FE6FA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Triệt để lợi dụng địa hình để xây dựng hệ thống thoát nước tự chảy, đảm bảo thu được toàn bộ lượng nước thải. </w:t>
      </w:r>
    </w:p>
    <w:p w14:paraId="43434B4F" w14:textId="77777777" w:rsidR="00FE6FA7" w:rsidRPr="008C43AA" w:rsidRDefault="00FE6FA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Chọn tuyến hợp lý để đạt hiệu suất thu gom lớn với tổng chiều dài cống nhỏ nhất, tránh trường hợp nước chảy vòng, giảm tối đa chiều sâu đặt cống.</w:t>
      </w:r>
    </w:p>
    <w:p w14:paraId="07ACEF8B" w14:textId="77777777" w:rsidR="00FE6FA7" w:rsidRPr="008C43AA" w:rsidRDefault="00FE6FA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Đặt đường cống thoát nước thải phải phù hợp với điều kiện địa chất, thủy văn và tuân theo các quy định về khoảng cách với các đường dây và các đường ống kỹ thuật hoặc công trình ngầm khác.</w:t>
      </w:r>
    </w:p>
    <w:p w14:paraId="106E52CF" w14:textId="77777777" w:rsidR="00127757" w:rsidRPr="008C43AA" w:rsidRDefault="0012775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Nước thải sinh hoạt đô thị, khu công nghiệp, làng nghề phải được thu gom và xử lý riêng, đảm bảo các quy định hiện hành về môi trường. </w:t>
      </w:r>
    </w:p>
    <w:p w14:paraId="736B8239" w14:textId="77777777" w:rsidR="00127757" w:rsidRPr="008C43AA" w:rsidRDefault="0012775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Bùn thải từ hệ thống xử lý nước thải phải được thu gom, vận chuyển bằng xe chuyên dụng đến các cơ sở xử lý chất thải rắn để xử lý. </w:t>
      </w:r>
    </w:p>
    <w:p w14:paraId="7E6FB94B" w14:textId="77777777" w:rsidR="00127757" w:rsidRPr="008C43AA" w:rsidRDefault="0012775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Bùn thải có chứa các chất nguy hại từ hệ thống xử lý nước thải phải được thu gom, vận chuyển riêng bằng xe chuyên dụng đến các điểm xử lý tập trung chất thải nguy hại</w:t>
      </w:r>
    </w:p>
    <w:p w14:paraId="1F24645D" w14:textId="77777777" w:rsidR="00FE6FA7" w:rsidRPr="008C43AA" w:rsidRDefault="00FE6FA7" w:rsidP="00A40018">
      <w:pPr>
        <w:pStyle w:val="NormalWeb"/>
        <w:numPr>
          <w:ilvl w:val="0"/>
          <w:numId w:val="48"/>
        </w:numPr>
        <w:shd w:val="clear" w:color="auto" w:fill="FFFFFF"/>
        <w:tabs>
          <w:tab w:val="left" w:pos="709"/>
          <w:tab w:val="left" w:pos="851"/>
        </w:tabs>
        <w:spacing w:before="0" w:beforeAutospacing="0" w:after="0" w:afterAutospacing="0" w:line="271" w:lineRule="auto"/>
        <w:jc w:val="both"/>
        <w:rPr>
          <w:i/>
          <w:sz w:val="28"/>
          <w:szCs w:val="28"/>
        </w:rPr>
      </w:pPr>
      <w:r w:rsidRPr="008C43AA">
        <w:rPr>
          <w:i/>
          <w:sz w:val="28"/>
          <w:szCs w:val="28"/>
        </w:rPr>
        <w:t>Tiêu chuẩn và nhu cầu nước thải</w:t>
      </w:r>
    </w:p>
    <w:p w14:paraId="522B0FD6" w14:textId="77777777" w:rsidR="00FE6FA7" w:rsidRPr="008C43AA" w:rsidRDefault="00FE6FA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lastRenderedPageBreak/>
        <w:t>Tiêu chuẩn thoát nước sinh hoạt:</w:t>
      </w:r>
    </w:p>
    <w:p w14:paraId="590B6C97" w14:textId="77777777" w:rsidR="00FE6FA7" w:rsidRPr="008C43AA" w:rsidRDefault="00A51C40" w:rsidP="00A40018">
      <w:pPr>
        <w:pStyle w:val="NormalWeb"/>
        <w:widowControl w:val="0"/>
        <w:numPr>
          <w:ilvl w:val="0"/>
          <w:numId w:val="49"/>
        </w:numPr>
        <w:tabs>
          <w:tab w:val="left" w:pos="709"/>
        </w:tabs>
        <w:spacing w:before="0" w:beforeAutospacing="0" w:after="0" w:afterAutospacing="0" w:line="271" w:lineRule="auto"/>
        <w:jc w:val="both"/>
        <w:rPr>
          <w:rStyle w:val="apple-style-span"/>
          <w:sz w:val="28"/>
          <w:szCs w:val="28"/>
        </w:rPr>
      </w:pPr>
      <w:r w:rsidRPr="008C43AA">
        <w:rPr>
          <w:rStyle w:val="apple-style-span"/>
          <w:sz w:val="28"/>
          <w:szCs w:val="28"/>
        </w:rPr>
        <w:t>Giai đoạn đến năm 2030</w:t>
      </w:r>
      <w:r w:rsidR="00FE6FA7" w:rsidRPr="008C43AA">
        <w:rPr>
          <w:rStyle w:val="apple-style-span"/>
          <w:sz w:val="28"/>
          <w:szCs w:val="28"/>
        </w:rPr>
        <w:t>: 1</w:t>
      </w:r>
      <w:r w:rsidR="004E47CD" w:rsidRPr="008C43AA">
        <w:rPr>
          <w:rStyle w:val="apple-style-span"/>
          <w:sz w:val="28"/>
          <w:szCs w:val="28"/>
        </w:rPr>
        <w:t>2</w:t>
      </w:r>
      <w:r w:rsidR="00FE6FA7" w:rsidRPr="008C43AA">
        <w:rPr>
          <w:rStyle w:val="apple-style-span"/>
          <w:sz w:val="28"/>
          <w:szCs w:val="28"/>
        </w:rPr>
        <w:t>0 l/ng</w:t>
      </w:r>
      <w:r w:rsidR="00F47FFD" w:rsidRPr="008C43AA">
        <w:rPr>
          <w:rStyle w:val="apple-style-span"/>
          <w:sz w:val="28"/>
          <w:szCs w:val="28"/>
        </w:rPr>
        <w:t>/</w:t>
      </w:r>
      <w:r w:rsidR="00FE6FA7" w:rsidRPr="008C43AA">
        <w:rPr>
          <w:rStyle w:val="apple-style-span"/>
          <w:sz w:val="28"/>
          <w:szCs w:val="28"/>
        </w:rPr>
        <w:t>ngđ.</w:t>
      </w:r>
    </w:p>
    <w:p w14:paraId="2651D39E" w14:textId="77777777" w:rsidR="00FE6FA7" w:rsidRPr="008C43AA" w:rsidRDefault="00FE6FA7" w:rsidP="00A40018">
      <w:pPr>
        <w:pStyle w:val="NormalWeb"/>
        <w:widowControl w:val="0"/>
        <w:numPr>
          <w:ilvl w:val="0"/>
          <w:numId w:val="49"/>
        </w:numPr>
        <w:tabs>
          <w:tab w:val="left" w:pos="709"/>
        </w:tabs>
        <w:spacing w:before="0" w:beforeAutospacing="0" w:after="0" w:afterAutospacing="0" w:line="271" w:lineRule="auto"/>
        <w:jc w:val="both"/>
        <w:rPr>
          <w:rStyle w:val="apple-style-span"/>
          <w:sz w:val="28"/>
          <w:szCs w:val="28"/>
        </w:rPr>
      </w:pPr>
      <w:r w:rsidRPr="008C43AA">
        <w:rPr>
          <w:rStyle w:val="apple-style-span"/>
          <w:sz w:val="28"/>
          <w:szCs w:val="28"/>
        </w:rPr>
        <w:t>Giai đoạn đến năm 20</w:t>
      </w:r>
      <w:r w:rsidR="00A51C40" w:rsidRPr="008C43AA">
        <w:rPr>
          <w:rStyle w:val="apple-style-span"/>
          <w:sz w:val="28"/>
          <w:szCs w:val="28"/>
        </w:rPr>
        <w:t>4</w:t>
      </w:r>
      <w:r w:rsidRPr="008C43AA">
        <w:rPr>
          <w:rStyle w:val="apple-style-span"/>
          <w:sz w:val="28"/>
          <w:szCs w:val="28"/>
        </w:rPr>
        <w:t>5: 1</w:t>
      </w:r>
      <w:r w:rsidR="004E47CD" w:rsidRPr="008C43AA">
        <w:rPr>
          <w:rStyle w:val="apple-style-span"/>
          <w:sz w:val="28"/>
          <w:szCs w:val="28"/>
        </w:rPr>
        <w:t>5</w:t>
      </w:r>
      <w:r w:rsidRPr="008C43AA">
        <w:rPr>
          <w:rStyle w:val="apple-style-span"/>
          <w:sz w:val="28"/>
          <w:szCs w:val="28"/>
        </w:rPr>
        <w:t>0 l/ng</w:t>
      </w:r>
      <w:r w:rsidR="00F47FFD" w:rsidRPr="008C43AA">
        <w:rPr>
          <w:rStyle w:val="apple-style-span"/>
          <w:sz w:val="28"/>
          <w:szCs w:val="28"/>
        </w:rPr>
        <w:t>/</w:t>
      </w:r>
      <w:r w:rsidRPr="008C43AA">
        <w:rPr>
          <w:rStyle w:val="apple-style-span"/>
          <w:sz w:val="28"/>
          <w:szCs w:val="28"/>
        </w:rPr>
        <w:t>ngđ.</w:t>
      </w:r>
    </w:p>
    <w:p w14:paraId="2C302A6B" w14:textId="77777777" w:rsidR="00FE6FA7" w:rsidRPr="008C43AA" w:rsidRDefault="00FE6FA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Nước thải công trình công cộng và dịch vụ xác định theo tiêu chuẩn nước cấp cho công trình.</w:t>
      </w:r>
    </w:p>
    <w:p w14:paraId="4ED8126D" w14:textId="77777777" w:rsidR="00FE6FA7" w:rsidRPr="008C43AA" w:rsidRDefault="00FE6FA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Tỷ lệ thu gom nước thải:</w:t>
      </w:r>
      <w:r w:rsidRPr="008C43AA">
        <w:rPr>
          <w:rStyle w:val="apple-style-span"/>
          <w:sz w:val="28"/>
          <w:szCs w:val="28"/>
        </w:rPr>
        <w:tab/>
      </w:r>
    </w:p>
    <w:p w14:paraId="5247CB58" w14:textId="77777777" w:rsidR="00F47FFD" w:rsidRPr="008C43AA" w:rsidRDefault="00F47FFD" w:rsidP="00A40018">
      <w:pPr>
        <w:pStyle w:val="NormalWeb"/>
        <w:widowControl w:val="0"/>
        <w:numPr>
          <w:ilvl w:val="0"/>
          <w:numId w:val="49"/>
        </w:numPr>
        <w:tabs>
          <w:tab w:val="left" w:pos="709"/>
        </w:tabs>
        <w:spacing w:before="0" w:beforeAutospacing="0" w:after="0" w:afterAutospacing="0" w:line="271" w:lineRule="auto"/>
        <w:jc w:val="both"/>
        <w:rPr>
          <w:rStyle w:val="apple-style-span"/>
          <w:sz w:val="28"/>
          <w:szCs w:val="28"/>
        </w:rPr>
      </w:pPr>
      <w:r w:rsidRPr="008C43AA">
        <w:rPr>
          <w:rStyle w:val="apple-style-span"/>
          <w:sz w:val="28"/>
          <w:szCs w:val="28"/>
        </w:rPr>
        <w:t>Giai đoạn đến năm 2030: 80% lượng nước thải</w:t>
      </w:r>
    </w:p>
    <w:p w14:paraId="2750D074" w14:textId="77777777" w:rsidR="00FE6FA7" w:rsidRPr="008C43AA" w:rsidRDefault="00FE6FA7" w:rsidP="00A40018">
      <w:pPr>
        <w:pStyle w:val="NormalWeb"/>
        <w:widowControl w:val="0"/>
        <w:numPr>
          <w:ilvl w:val="0"/>
          <w:numId w:val="49"/>
        </w:numPr>
        <w:tabs>
          <w:tab w:val="left" w:pos="709"/>
        </w:tabs>
        <w:spacing w:before="0" w:beforeAutospacing="0" w:after="0" w:afterAutospacing="0" w:line="271" w:lineRule="auto"/>
        <w:jc w:val="both"/>
        <w:rPr>
          <w:rStyle w:val="apple-style-span"/>
          <w:sz w:val="28"/>
          <w:szCs w:val="28"/>
        </w:rPr>
      </w:pPr>
      <w:r w:rsidRPr="008C43AA">
        <w:rPr>
          <w:rStyle w:val="apple-style-span"/>
          <w:sz w:val="28"/>
          <w:szCs w:val="28"/>
        </w:rPr>
        <w:t>Giai đoạn đến năm 20</w:t>
      </w:r>
      <w:r w:rsidR="00C42036" w:rsidRPr="008C43AA">
        <w:rPr>
          <w:rStyle w:val="apple-style-span"/>
          <w:sz w:val="28"/>
          <w:szCs w:val="28"/>
        </w:rPr>
        <w:t>4</w:t>
      </w:r>
      <w:r w:rsidRPr="008C43AA">
        <w:rPr>
          <w:rStyle w:val="apple-style-span"/>
          <w:sz w:val="28"/>
          <w:szCs w:val="28"/>
        </w:rPr>
        <w:t>5: 90% lượng nước thải.</w:t>
      </w:r>
    </w:p>
    <w:p w14:paraId="6259B1AE" w14:textId="77777777" w:rsidR="00405766" w:rsidRPr="008C43AA" w:rsidRDefault="00405766" w:rsidP="00A40018">
      <w:pPr>
        <w:pStyle w:val="Caption"/>
        <w:keepNext/>
        <w:spacing w:beforeLines="0" w:afterLines="0" w:line="271" w:lineRule="auto"/>
        <w:rPr>
          <w:color w:val="auto"/>
          <w:szCs w:val="28"/>
          <w:lang w:val="en-US"/>
        </w:rPr>
      </w:pPr>
      <w:bookmarkStart w:id="282" w:name="_Toc144463259"/>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33</w:t>
      </w:r>
      <w:r w:rsidR="000B74CE" w:rsidRPr="008C43AA">
        <w:rPr>
          <w:color w:val="auto"/>
          <w:szCs w:val="28"/>
        </w:rPr>
        <w:fldChar w:fldCharType="end"/>
      </w:r>
      <w:r w:rsidRPr="008C43AA">
        <w:rPr>
          <w:color w:val="auto"/>
          <w:szCs w:val="28"/>
          <w:lang w:val="en-US"/>
        </w:rPr>
        <w:t>:</w:t>
      </w:r>
      <w:r w:rsidRPr="008C43AA">
        <w:rPr>
          <w:color w:val="auto"/>
          <w:szCs w:val="28"/>
        </w:rPr>
        <w:t xml:space="preserve"> Tính toán lưu lượng nước thải đô thị</w:t>
      </w:r>
      <w:r w:rsidR="00F47FFD" w:rsidRPr="008C43AA">
        <w:rPr>
          <w:color w:val="auto"/>
          <w:szCs w:val="28"/>
          <w:lang w:val="en-US"/>
        </w:rPr>
        <w:t xml:space="preserve"> theo các giai đoạn</w:t>
      </w:r>
      <w:bookmarkEnd w:id="282"/>
    </w:p>
    <w:tbl>
      <w:tblPr>
        <w:tblW w:w="5228" w:type="pct"/>
        <w:tblLook w:val="04A0" w:firstRow="1" w:lastRow="0" w:firstColumn="1" w:lastColumn="0" w:noHBand="0" w:noVBand="1"/>
      </w:tblPr>
      <w:tblGrid>
        <w:gridCol w:w="559"/>
        <w:gridCol w:w="2732"/>
        <w:gridCol w:w="1683"/>
        <w:gridCol w:w="986"/>
        <w:gridCol w:w="1181"/>
        <w:gridCol w:w="1268"/>
        <w:gridCol w:w="1305"/>
      </w:tblGrid>
      <w:tr w:rsidR="00EC6944" w:rsidRPr="008C43AA" w14:paraId="674525EE" w14:textId="77777777" w:rsidTr="003F6FF6">
        <w:trPr>
          <w:trHeight w:val="1575"/>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23B40" w14:textId="77777777" w:rsidR="003F6FF6" w:rsidRPr="008C43AA" w:rsidRDefault="003F6FF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Stt</w:t>
            </w:r>
          </w:p>
        </w:tc>
        <w:tc>
          <w:tcPr>
            <w:tcW w:w="2272" w:type="pct"/>
            <w:gridSpan w:val="2"/>
            <w:tcBorders>
              <w:top w:val="single" w:sz="4" w:space="0" w:color="auto"/>
              <w:left w:val="nil"/>
              <w:bottom w:val="single" w:sz="4" w:space="0" w:color="auto"/>
              <w:right w:val="single" w:sz="4" w:space="0" w:color="auto"/>
            </w:tcBorders>
            <w:shd w:val="clear" w:color="auto" w:fill="auto"/>
            <w:vAlign w:val="center"/>
            <w:hideMark/>
          </w:tcPr>
          <w:p w14:paraId="3EA7D453" w14:textId="77777777" w:rsidR="003F6FF6" w:rsidRPr="008C43AA" w:rsidRDefault="003F6FF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Nhu cầu thoát nước thải</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47895855" w14:textId="77777777" w:rsidR="003F6FF6" w:rsidRPr="008C43AA" w:rsidRDefault="003F6FF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Nước thải sinh hoạt</w:t>
            </w:r>
          </w:p>
        </w:tc>
        <w:tc>
          <w:tcPr>
            <w:tcW w:w="608" w:type="pct"/>
            <w:tcBorders>
              <w:top w:val="single" w:sz="4" w:space="0" w:color="auto"/>
              <w:left w:val="nil"/>
              <w:bottom w:val="single" w:sz="4" w:space="0" w:color="auto"/>
              <w:right w:val="single" w:sz="4" w:space="0" w:color="auto"/>
            </w:tcBorders>
            <w:shd w:val="clear" w:color="auto" w:fill="auto"/>
            <w:vAlign w:val="center"/>
            <w:hideMark/>
          </w:tcPr>
          <w:p w14:paraId="7B0E8918" w14:textId="77777777" w:rsidR="003F6FF6" w:rsidRPr="008C43AA" w:rsidRDefault="003F6FF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Nước thải công trình công cộng - dịch vụ</w:t>
            </w:r>
          </w:p>
        </w:tc>
        <w:tc>
          <w:tcPr>
            <w:tcW w:w="653" w:type="pct"/>
            <w:tcBorders>
              <w:top w:val="single" w:sz="4" w:space="0" w:color="auto"/>
              <w:left w:val="nil"/>
              <w:bottom w:val="single" w:sz="4" w:space="0" w:color="auto"/>
              <w:right w:val="single" w:sz="4" w:space="0" w:color="auto"/>
            </w:tcBorders>
            <w:shd w:val="clear" w:color="auto" w:fill="auto"/>
            <w:vAlign w:val="center"/>
            <w:hideMark/>
          </w:tcPr>
          <w:p w14:paraId="77AE6436" w14:textId="77777777" w:rsidR="003F6FF6" w:rsidRPr="008C43AA" w:rsidRDefault="003F6FF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Nước thải từ trạm xử lý</w:t>
            </w:r>
          </w:p>
        </w:tc>
        <w:tc>
          <w:tcPr>
            <w:tcW w:w="672" w:type="pct"/>
            <w:tcBorders>
              <w:top w:val="single" w:sz="4" w:space="0" w:color="auto"/>
              <w:left w:val="nil"/>
              <w:bottom w:val="single" w:sz="4" w:space="0" w:color="auto"/>
              <w:right w:val="single" w:sz="4" w:space="0" w:color="auto"/>
            </w:tcBorders>
            <w:shd w:val="clear" w:color="auto" w:fill="auto"/>
            <w:vAlign w:val="center"/>
            <w:hideMark/>
          </w:tcPr>
          <w:p w14:paraId="78476D9D" w14:textId="77777777" w:rsidR="003F6FF6" w:rsidRPr="008C43AA" w:rsidRDefault="003F6FF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Tổng nhu cầu nước thải (m3/ngđ)</w:t>
            </w:r>
          </w:p>
        </w:tc>
      </w:tr>
      <w:tr w:rsidR="00EC6944" w:rsidRPr="008C43AA" w14:paraId="59313FB7" w14:textId="77777777" w:rsidTr="003F6FF6">
        <w:trPr>
          <w:trHeight w:val="39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62CD0C14"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a</w:t>
            </w:r>
          </w:p>
        </w:tc>
        <w:tc>
          <w:tcPr>
            <w:tcW w:w="1406" w:type="pct"/>
            <w:tcBorders>
              <w:top w:val="nil"/>
              <w:left w:val="nil"/>
              <w:bottom w:val="single" w:sz="4" w:space="0" w:color="auto"/>
              <w:right w:val="single" w:sz="4" w:space="0" w:color="auto"/>
            </w:tcBorders>
            <w:shd w:val="clear" w:color="auto" w:fill="auto"/>
            <w:vAlign w:val="center"/>
            <w:hideMark/>
          </w:tcPr>
          <w:p w14:paraId="6F553554"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b</w:t>
            </w:r>
          </w:p>
        </w:tc>
        <w:tc>
          <w:tcPr>
            <w:tcW w:w="866" w:type="pct"/>
            <w:tcBorders>
              <w:top w:val="nil"/>
              <w:left w:val="nil"/>
              <w:bottom w:val="single" w:sz="4" w:space="0" w:color="auto"/>
              <w:right w:val="single" w:sz="4" w:space="0" w:color="auto"/>
            </w:tcBorders>
            <w:shd w:val="clear" w:color="auto" w:fill="auto"/>
            <w:noWrap/>
            <w:vAlign w:val="bottom"/>
            <w:hideMark/>
          </w:tcPr>
          <w:p w14:paraId="32EBBE18"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w:t>
            </w:r>
          </w:p>
        </w:tc>
        <w:tc>
          <w:tcPr>
            <w:tcW w:w="508" w:type="pct"/>
            <w:tcBorders>
              <w:top w:val="nil"/>
              <w:left w:val="nil"/>
              <w:bottom w:val="single" w:sz="4" w:space="0" w:color="auto"/>
              <w:right w:val="single" w:sz="4" w:space="0" w:color="auto"/>
            </w:tcBorders>
            <w:shd w:val="clear" w:color="auto" w:fill="auto"/>
            <w:vAlign w:val="center"/>
            <w:hideMark/>
          </w:tcPr>
          <w:p w14:paraId="18E86BD3"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d</w:t>
            </w:r>
          </w:p>
        </w:tc>
        <w:tc>
          <w:tcPr>
            <w:tcW w:w="608" w:type="pct"/>
            <w:tcBorders>
              <w:top w:val="nil"/>
              <w:left w:val="nil"/>
              <w:bottom w:val="single" w:sz="4" w:space="0" w:color="auto"/>
              <w:right w:val="single" w:sz="4" w:space="0" w:color="auto"/>
            </w:tcBorders>
            <w:shd w:val="clear" w:color="auto" w:fill="auto"/>
            <w:vAlign w:val="center"/>
            <w:hideMark/>
          </w:tcPr>
          <w:p w14:paraId="277D2D9C"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e</w:t>
            </w:r>
          </w:p>
        </w:tc>
        <w:tc>
          <w:tcPr>
            <w:tcW w:w="653" w:type="pct"/>
            <w:tcBorders>
              <w:top w:val="nil"/>
              <w:left w:val="nil"/>
              <w:bottom w:val="single" w:sz="4" w:space="0" w:color="auto"/>
              <w:right w:val="single" w:sz="4" w:space="0" w:color="auto"/>
            </w:tcBorders>
            <w:shd w:val="clear" w:color="auto" w:fill="auto"/>
            <w:vAlign w:val="center"/>
            <w:hideMark/>
          </w:tcPr>
          <w:p w14:paraId="084B76BE"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g</w:t>
            </w:r>
          </w:p>
        </w:tc>
        <w:tc>
          <w:tcPr>
            <w:tcW w:w="672" w:type="pct"/>
            <w:tcBorders>
              <w:top w:val="nil"/>
              <w:left w:val="nil"/>
              <w:bottom w:val="single" w:sz="4" w:space="0" w:color="auto"/>
              <w:right w:val="single" w:sz="4" w:space="0" w:color="auto"/>
            </w:tcBorders>
            <w:shd w:val="clear" w:color="auto" w:fill="auto"/>
            <w:vAlign w:val="center"/>
            <w:hideMark/>
          </w:tcPr>
          <w:p w14:paraId="52170BEC"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h</w:t>
            </w:r>
          </w:p>
        </w:tc>
      </w:tr>
      <w:tr w:rsidR="00EC6944" w:rsidRPr="008C43AA" w14:paraId="71B6F269" w14:textId="77777777" w:rsidTr="003F6FF6">
        <w:trPr>
          <w:trHeight w:val="375"/>
        </w:trPr>
        <w:tc>
          <w:tcPr>
            <w:tcW w:w="288" w:type="pct"/>
            <w:tcBorders>
              <w:top w:val="nil"/>
              <w:left w:val="single" w:sz="4" w:space="0" w:color="auto"/>
              <w:bottom w:val="single" w:sz="4" w:space="0" w:color="auto"/>
              <w:right w:val="single" w:sz="4" w:space="0" w:color="auto"/>
            </w:tcBorders>
            <w:shd w:val="clear" w:color="auto" w:fill="auto"/>
            <w:noWrap/>
            <w:vAlign w:val="bottom"/>
            <w:hideMark/>
          </w:tcPr>
          <w:p w14:paraId="5166274C" w14:textId="77777777" w:rsidR="003F6FF6" w:rsidRPr="008C43AA" w:rsidRDefault="003F6FF6"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I</w:t>
            </w:r>
          </w:p>
        </w:tc>
        <w:tc>
          <w:tcPr>
            <w:tcW w:w="1406" w:type="pct"/>
            <w:tcBorders>
              <w:top w:val="nil"/>
              <w:left w:val="nil"/>
              <w:bottom w:val="single" w:sz="4" w:space="0" w:color="auto"/>
              <w:right w:val="single" w:sz="4" w:space="0" w:color="auto"/>
            </w:tcBorders>
            <w:shd w:val="clear" w:color="auto" w:fill="auto"/>
            <w:noWrap/>
            <w:vAlign w:val="bottom"/>
            <w:hideMark/>
          </w:tcPr>
          <w:p w14:paraId="56FE63F4" w14:textId="77777777" w:rsidR="003F6FF6" w:rsidRPr="008C43AA" w:rsidRDefault="003F6FF6"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Giai đoạn 2030</w:t>
            </w:r>
          </w:p>
        </w:tc>
        <w:tc>
          <w:tcPr>
            <w:tcW w:w="866" w:type="pct"/>
            <w:tcBorders>
              <w:top w:val="nil"/>
              <w:left w:val="nil"/>
              <w:bottom w:val="single" w:sz="4" w:space="0" w:color="auto"/>
              <w:right w:val="single" w:sz="4" w:space="0" w:color="auto"/>
            </w:tcBorders>
            <w:shd w:val="clear" w:color="auto" w:fill="auto"/>
            <w:noWrap/>
            <w:vAlign w:val="center"/>
            <w:hideMark/>
          </w:tcPr>
          <w:p w14:paraId="784D5D35" w14:textId="77777777" w:rsidR="003F6FF6" w:rsidRPr="008C43AA" w:rsidRDefault="003F6FF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508" w:type="pct"/>
            <w:tcBorders>
              <w:top w:val="nil"/>
              <w:left w:val="nil"/>
              <w:bottom w:val="single" w:sz="4" w:space="0" w:color="auto"/>
              <w:right w:val="single" w:sz="4" w:space="0" w:color="auto"/>
            </w:tcBorders>
            <w:shd w:val="clear" w:color="auto" w:fill="auto"/>
            <w:noWrap/>
            <w:vAlign w:val="center"/>
            <w:hideMark/>
          </w:tcPr>
          <w:p w14:paraId="4AFDA4BA" w14:textId="77777777" w:rsidR="003F6FF6" w:rsidRPr="008C43AA" w:rsidRDefault="003F6FF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608" w:type="pct"/>
            <w:tcBorders>
              <w:top w:val="nil"/>
              <w:left w:val="nil"/>
              <w:bottom w:val="single" w:sz="4" w:space="0" w:color="auto"/>
              <w:right w:val="single" w:sz="4" w:space="0" w:color="auto"/>
            </w:tcBorders>
            <w:shd w:val="clear" w:color="auto" w:fill="auto"/>
            <w:noWrap/>
            <w:vAlign w:val="center"/>
            <w:hideMark/>
          </w:tcPr>
          <w:p w14:paraId="7FA551C0"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10%Qsh</w:t>
            </w:r>
          </w:p>
        </w:tc>
        <w:tc>
          <w:tcPr>
            <w:tcW w:w="653" w:type="pct"/>
            <w:tcBorders>
              <w:top w:val="nil"/>
              <w:left w:val="nil"/>
              <w:bottom w:val="single" w:sz="4" w:space="0" w:color="auto"/>
              <w:right w:val="single" w:sz="4" w:space="0" w:color="auto"/>
            </w:tcBorders>
            <w:shd w:val="clear" w:color="auto" w:fill="auto"/>
            <w:noWrap/>
            <w:vAlign w:val="center"/>
            <w:hideMark/>
          </w:tcPr>
          <w:p w14:paraId="043E3F52"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 (d+e)</w:t>
            </w:r>
          </w:p>
        </w:tc>
        <w:tc>
          <w:tcPr>
            <w:tcW w:w="672" w:type="pct"/>
            <w:tcBorders>
              <w:top w:val="nil"/>
              <w:left w:val="nil"/>
              <w:bottom w:val="single" w:sz="4" w:space="0" w:color="auto"/>
              <w:right w:val="single" w:sz="4" w:space="0" w:color="auto"/>
            </w:tcBorders>
            <w:shd w:val="clear" w:color="auto" w:fill="auto"/>
            <w:noWrap/>
            <w:vAlign w:val="center"/>
            <w:hideMark/>
          </w:tcPr>
          <w:p w14:paraId="630FD6F9" w14:textId="77777777" w:rsidR="003F6FF6" w:rsidRPr="008C43AA" w:rsidRDefault="003F6FF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r>
      <w:tr w:rsidR="00EC6944" w:rsidRPr="008C43AA" w14:paraId="1090EB16" w14:textId="77777777" w:rsidTr="003F6FF6">
        <w:trPr>
          <w:trHeight w:val="375"/>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127E8BD3"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w:t>
            </w:r>
          </w:p>
        </w:tc>
        <w:tc>
          <w:tcPr>
            <w:tcW w:w="1406" w:type="pct"/>
            <w:tcBorders>
              <w:top w:val="nil"/>
              <w:left w:val="nil"/>
              <w:bottom w:val="single" w:sz="4" w:space="0" w:color="auto"/>
              <w:right w:val="single" w:sz="4" w:space="0" w:color="auto"/>
            </w:tcBorders>
            <w:shd w:val="clear" w:color="auto" w:fill="auto"/>
            <w:noWrap/>
            <w:vAlign w:val="bottom"/>
            <w:hideMark/>
          </w:tcPr>
          <w:p w14:paraId="1BC6E3DD" w14:textId="77777777" w:rsidR="003F6FF6" w:rsidRPr="008C43AA" w:rsidRDefault="003F6FF6"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Dân số</w:t>
            </w:r>
          </w:p>
        </w:tc>
        <w:tc>
          <w:tcPr>
            <w:tcW w:w="866" w:type="pct"/>
            <w:tcBorders>
              <w:top w:val="nil"/>
              <w:left w:val="nil"/>
              <w:bottom w:val="single" w:sz="4" w:space="0" w:color="auto"/>
              <w:right w:val="single" w:sz="4" w:space="0" w:color="auto"/>
            </w:tcBorders>
            <w:shd w:val="clear" w:color="auto" w:fill="auto"/>
            <w:noWrap/>
            <w:vAlign w:val="center"/>
            <w:hideMark/>
          </w:tcPr>
          <w:p w14:paraId="38205054"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người</w:t>
            </w:r>
          </w:p>
        </w:tc>
        <w:tc>
          <w:tcPr>
            <w:tcW w:w="508" w:type="pct"/>
            <w:tcBorders>
              <w:top w:val="nil"/>
              <w:left w:val="nil"/>
              <w:bottom w:val="single" w:sz="4" w:space="0" w:color="auto"/>
              <w:right w:val="single" w:sz="4" w:space="0" w:color="auto"/>
            </w:tcBorders>
            <w:shd w:val="clear" w:color="auto" w:fill="auto"/>
            <w:noWrap/>
            <w:vAlign w:val="center"/>
            <w:hideMark/>
          </w:tcPr>
          <w:p w14:paraId="4AB68573"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3.183</w:t>
            </w:r>
          </w:p>
        </w:tc>
        <w:tc>
          <w:tcPr>
            <w:tcW w:w="608" w:type="pct"/>
            <w:tcBorders>
              <w:top w:val="nil"/>
              <w:left w:val="nil"/>
              <w:bottom w:val="single" w:sz="4" w:space="0" w:color="auto"/>
              <w:right w:val="single" w:sz="4" w:space="0" w:color="auto"/>
            </w:tcBorders>
            <w:shd w:val="clear" w:color="auto" w:fill="auto"/>
            <w:noWrap/>
            <w:vAlign w:val="center"/>
            <w:hideMark/>
          </w:tcPr>
          <w:p w14:paraId="572A6BEF"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653" w:type="pct"/>
            <w:tcBorders>
              <w:top w:val="nil"/>
              <w:left w:val="nil"/>
              <w:bottom w:val="single" w:sz="4" w:space="0" w:color="auto"/>
              <w:right w:val="single" w:sz="4" w:space="0" w:color="auto"/>
            </w:tcBorders>
            <w:shd w:val="clear" w:color="auto" w:fill="auto"/>
            <w:noWrap/>
            <w:vAlign w:val="center"/>
            <w:hideMark/>
          </w:tcPr>
          <w:p w14:paraId="117BA3E4"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672" w:type="pct"/>
            <w:tcBorders>
              <w:top w:val="nil"/>
              <w:left w:val="nil"/>
              <w:bottom w:val="single" w:sz="4" w:space="0" w:color="auto"/>
              <w:right w:val="single" w:sz="4" w:space="0" w:color="auto"/>
            </w:tcBorders>
            <w:shd w:val="clear" w:color="auto" w:fill="auto"/>
            <w:noWrap/>
            <w:vAlign w:val="center"/>
            <w:hideMark/>
          </w:tcPr>
          <w:p w14:paraId="4F4B232A" w14:textId="77777777" w:rsidR="003F6FF6" w:rsidRPr="008C43AA" w:rsidRDefault="003F6FF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r>
      <w:tr w:rsidR="00EC6944" w:rsidRPr="008C43AA" w14:paraId="2A6B1FEB" w14:textId="77777777" w:rsidTr="003F6FF6">
        <w:trPr>
          <w:trHeight w:val="375"/>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229762E4"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w:t>
            </w:r>
          </w:p>
        </w:tc>
        <w:tc>
          <w:tcPr>
            <w:tcW w:w="1406" w:type="pct"/>
            <w:tcBorders>
              <w:top w:val="nil"/>
              <w:left w:val="nil"/>
              <w:bottom w:val="single" w:sz="4" w:space="0" w:color="auto"/>
              <w:right w:val="single" w:sz="4" w:space="0" w:color="auto"/>
            </w:tcBorders>
            <w:shd w:val="clear" w:color="auto" w:fill="auto"/>
            <w:noWrap/>
            <w:vAlign w:val="bottom"/>
            <w:hideMark/>
          </w:tcPr>
          <w:p w14:paraId="24B98BA3" w14:textId="77777777" w:rsidR="003F6FF6" w:rsidRPr="008C43AA" w:rsidRDefault="003F6FF6"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Tiêu chuẩn thoát nước</w:t>
            </w:r>
          </w:p>
        </w:tc>
        <w:tc>
          <w:tcPr>
            <w:tcW w:w="866" w:type="pct"/>
            <w:tcBorders>
              <w:top w:val="nil"/>
              <w:left w:val="nil"/>
              <w:bottom w:val="single" w:sz="4" w:space="0" w:color="auto"/>
              <w:right w:val="single" w:sz="4" w:space="0" w:color="auto"/>
            </w:tcBorders>
            <w:shd w:val="clear" w:color="auto" w:fill="auto"/>
            <w:noWrap/>
            <w:vAlign w:val="center"/>
            <w:hideMark/>
          </w:tcPr>
          <w:p w14:paraId="7D2EB8A3"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lit/người/ngđ</w:t>
            </w:r>
          </w:p>
        </w:tc>
        <w:tc>
          <w:tcPr>
            <w:tcW w:w="508" w:type="pct"/>
            <w:tcBorders>
              <w:top w:val="nil"/>
              <w:left w:val="nil"/>
              <w:bottom w:val="single" w:sz="4" w:space="0" w:color="auto"/>
              <w:right w:val="single" w:sz="4" w:space="0" w:color="auto"/>
            </w:tcBorders>
            <w:shd w:val="clear" w:color="auto" w:fill="auto"/>
            <w:noWrap/>
            <w:vAlign w:val="center"/>
            <w:hideMark/>
          </w:tcPr>
          <w:p w14:paraId="046E4FE9"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110</w:t>
            </w:r>
          </w:p>
        </w:tc>
        <w:tc>
          <w:tcPr>
            <w:tcW w:w="608" w:type="pct"/>
            <w:tcBorders>
              <w:top w:val="nil"/>
              <w:left w:val="nil"/>
              <w:bottom w:val="single" w:sz="4" w:space="0" w:color="auto"/>
              <w:right w:val="single" w:sz="4" w:space="0" w:color="auto"/>
            </w:tcBorders>
            <w:shd w:val="clear" w:color="auto" w:fill="auto"/>
            <w:noWrap/>
            <w:vAlign w:val="center"/>
            <w:hideMark/>
          </w:tcPr>
          <w:p w14:paraId="16FC5984"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653" w:type="pct"/>
            <w:tcBorders>
              <w:top w:val="nil"/>
              <w:left w:val="nil"/>
              <w:bottom w:val="single" w:sz="4" w:space="0" w:color="auto"/>
              <w:right w:val="single" w:sz="4" w:space="0" w:color="auto"/>
            </w:tcBorders>
            <w:shd w:val="clear" w:color="auto" w:fill="auto"/>
            <w:noWrap/>
            <w:vAlign w:val="center"/>
            <w:hideMark/>
          </w:tcPr>
          <w:p w14:paraId="6A02D572"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672" w:type="pct"/>
            <w:tcBorders>
              <w:top w:val="nil"/>
              <w:left w:val="nil"/>
              <w:bottom w:val="single" w:sz="4" w:space="0" w:color="auto"/>
              <w:right w:val="single" w:sz="4" w:space="0" w:color="auto"/>
            </w:tcBorders>
            <w:shd w:val="clear" w:color="auto" w:fill="auto"/>
            <w:noWrap/>
            <w:vAlign w:val="center"/>
            <w:hideMark/>
          </w:tcPr>
          <w:p w14:paraId="09C374F9" w14:textId="77777777" w:rsidR="003F6FF6" w:rsidRPr="008C43AA" w:rsidRDefault="003F6FF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r>
      <w:tr w:rsidR="00EC6944" w:rsidRPr="008C43AA" w14:paraId="17A9E742" w14:textId="77777777" w:rsidTr="003F6FF6">
        <w:trPr>
          <w:trHeight w:val="375"/>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6AB43B55"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w:t>
            </w:r>
          </w:p>
        </w:tc>
        <w:tc>
          <w:tcPr>
            <w:tcW w:w="1406" w:type="pct"/>
            <w:tcBorders>
              <w:top w:val="nil"/>
              <w:left w:val="nil"/>
              <w:bottom w:val="single" w:sz="4" w:space="0" w:color="auto"/>
              <w:right w:val="single" w:sz="4" w:space="0" w:color="auto"/>
            </w:tcBorders>
            <w:shd w:val="clear" w:color="auto" w:fill="auto"/>
            <w:noWrap/>
            <w:vAlign w:val="bottom"/>
            <w:hideMark/>
          </w:tcPr>
          <w:p w14:paraId="1F55183A" w14:textId="77777777" w:rsidR="003F6FF6" w:rsidRPr="008C43AA" w:rsidRDefault="003F6FF6"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 ngày max</w:t>
            </w:r>
          </w:p>
        </w:tc>
        <w:tc>
          <w:tcPr>
            <w:tcW w:w="866" w:type="pct"/>
            <w:tcBorders>
              <w:top w:val="nil"/>
              <w:left w:val="nil"/>
              <w:bottom w:val="single" w:sz="4" w:space="0" w:color="auto"/>
              <w:right w:val="single" w:sz="4" w:space="0" w:color="auto"/>
            </w:tcBorders>
            <w:shd w:val="clear" w:color="auto" w:fill="auto"/>
            <w:noWrap/>
            <w:vAlign w:val="center"/>
            <w:hideMark/>
          </w:tcPr>
          <w:p w14:paraId="1E8F3593"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508" w:type="pct"/>
            <w:tcBorders>
              <w:top w:val="nil"/>
              <w:left w:val="nil"/>
              <w:bottom w:val="single" w:sz="4" w:space="0" w:color="auto"/>
              <w:right w:val="single" w:sz="4" w:space="0" w:color="auto"/>
            </w:tcBorders>
            <w:shd w:val="clear" w:color="auto" w:fill="auto"/>
            <w:noWrap/>
            <w:vAlign w:val="center"/>
            <w:hideMark/>
          </w:tcPr>
          <w:p w14:paraId="77070D55"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1,10</w:t>
            </w:r>
          </w:p>
        </w:tc>
        <w:tc>
          <w:tcPr>
            <w:tcW w:w="608" w:type="pct"/>
            <w:tcBorders>
              <w:top w:val="nil"/>
              <w:left w:val="nil"/>
              <w:bottom w:val="single" w:sz="4" w:space="0" w:color="auto"/>
              <w:right w:val="single" w:sz="4" w:space="0" w:color="auto"/>
            </w:tcBorders>
            <w:shd w:val="clear" w:color="auto" w:fill="auto"/>
            <w:noWrap/>
            <w:vAlign w:val="center"/>
            <w:hideMark/>
          </w:tcPr>
          <w:p w14:paraId="64977A46"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653" w:type="pct"/>
            <w:tcBorders>
              <w:top w:val="nil"/>
              <w:left w:val="nil"/>
              <w:bottom w:val="single" w:sz="4" w:space="0" w:color="auto"/>
              <w:right w:val="single" w:sz="4" w:space="0" w:color="auto"/>
            </w:tcBorders>
            <w:shd w:val="clear" w:color="auto" w:fill="auto"/>
            <w:noWrap/>
            <w:vAlign w:val="center"/>
            <w:hideMark/>
          </w:tcPr>
          <w:p w14:paraId="223ACE23"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672" w:type="pct"/>
            <w:tcBorders>
              <w:top w:val="nil"/>
              <w:left w:val="nil"/>
              <w:bottom w:val="single" w:sz="4" w:space="0" w:color="auto"/>
              <w:right w:val="single" w:sz="4" w:space="0" w:color="auto"/>
            </w:tcBorders>
            <w:shd w:val="clear" w:color="auto" w:fill="auto"/>
            <w:noWrap/>
            <w:vAlign w:val="center"/>
            <w:hideMark/>
          </w:tcPr>
          <w:p w14:paraId="4502CE1C" w14:textId="77777777" w:rsidR="003F6FF6" w:rsidRPr="008C43AA" w:rsidRDefault="003F6FF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r>
      <w:tr w:rsidR="00EC6944" w:rsidRPr="008C43AA" w14:paraId="086C8925" w14:textId="77777777" w:rsidTr="003F6FF6">
        <w:trPr>
          <w:trHeight w:val="375"/>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6C1995B5"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w:t>
            </w:r>
          </w:p>
        </w:tc>
        <w:tc>
          <w:tcPr>
            <w:tcW w:w="1406" w:type="pct"/>
            <w:tcBorders>
              <w:top w:val="nil"/>
              <w:left w:val="nil"/>
              <w:bottom w:val="single" w:sz="4" w:space="0" w:color="auto"/>
              <w:right w:val="single" w:sz="4" w:space="0" w:color="auto"/>
            </w:tcBorders>
            <w:shd w:val="clear" w:color="auto" w:fill="auto"/>
            <w:noWrap/>
            <w:vAlign w:val="bottom"/>
            <w:hideMark/>
          </w:tcPr>
          <w:p w14:paraId="2C912C94" w14:textId="77777777" w:rsidR="003F6FF6" w:rsidRPr="008C43AA" w:rsidRDefault="003F6FF6"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Tỷ lệ thu gom</w:t>
            </w:r>
          </w:p>
        </w:tc>
        <w:tc>
          <w:tcPr>
            <w:tcW w:w="866" w:type="pct"/>
            <w:tcBorders>
              <w:top w:val="nil"/>
              <w:left w:val="nil"/>
              <w:bottom w:val="single" w:sz="4" w:space="0" w:color="auto"/>
              <w:right w:val="single" w:sz="4" w:space="0" w:color="auto"/>
            </w:tcBorders>
            <w:shd w:val="clear" w:color="auto" w:fill="auto"/>
            <w:noWrap/>
            <w:vAlign w:val="center"/>
            <w:hideMark/>
          </w:tcPr>
          <w:p w14:paraId="5867EBED"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w:t>
            </w:r>
          </w:p>
        </w:tc>
        <w:tc>
          <w:tcPr>
            <w:tcW w:w="508" w:type="pct"/>
            <w:tcBorders>
              <w:top w:val="nil"/>
              <w:left w:val="nil"/>
              <w:bottom w:val="single" w:sz="4" w:space="0" w:color="auto"/>
              <w:right w:val="single" w:sz="4" w:space="0" w:color="auto"/>
            </w:tcBorders>
            <w:shd w:val="clear" w:color="auto" w:fill="auto"/>
            <w:noWrap/>
            <w:vAlign w:val="center"/>
            <w:hideMark/>
          </w:tcPr>
          <w:p w14:paraId="25D2CBD9"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80</w:t>
            </w:r>
          </w:p>
        </w:tc>
        <w:tc>
          <w:tcPr>
            <w:tcW w:w="608" w:type="pct"/>
            <w:tcBorders>
              <w:top w:val="nil"/>
              <w:left w:val="nil"/>
              <w:bottom w:val="single" w:sz="4" w:space="0" w:color="auto"/>
              <w:right w:val="single" w:sz="4" w:space="0" w:color="auto"/>
            </w:tcBorders>
            <w:shd w:val="clear" w:color="auto" w:fill="auto"/>
            <w:noWrap/>
            <w:vAlign w:val="center"/>
            <w:hideMark/>
          </w:tcPr>
          <w:p w14:paraId="22E31B20"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653" w:type="pct"/>
            <w:tcBorders>
              <w:top w:val="nil"/>
              <w:left w:val="nil"/>
              <w:bottom w:val="single" w:sz="4" w:space="0" w:color="auto"/>
              <w:right w:val="single" w:sz="4" w:space="0" w:color="auto"/>
            </w:tcBorders>
            <w:shd w:val="clear" w:color="auto" w:fill="auto"/>
            <w:noWrap/>
            <w:vAlign w:val="center"/>
            <w:hideMark/>
          </w:tcPr>
          <w:p w14:paraId="7D94658D"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672" w:type="pct"/>
            <w:tcBorders>
              <w:top w:val="nil"/>
              <w:left w:val="nil"/>
              <w:bottom w:val="single" w:sz="4" w:space="0" w:color="auto"/>
              <w:right w:val="single" w:sz="4" w:space="0" w:color="auto"/>
            </w:tcBorders>
            <w:shd w:val="clear" w:color="auto" w:fill="auto"/>
            <w:noWrap/>
            <w:vAlign w:val="center"/>
            <w:hideMark/>
          </w:tcPr>
          <w:p w14:paraId="4108C4A3" w14:textId="77777777" w:rsidR="003F6FF6" w:rsidRPr="008C43AA" w:rsidRDefault="003F6FF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r>
      <w:tr w:rsidR="00EC6944" w:rsidRPr="008C43AA" w14:paraId="202EBA39" w14:textId="77777777" w:rsidTr="003F6FF6">
        <w:trPr>
          <w:trHeight w:val="375"/>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46D60172"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w:t>
            </w:r>
          </w:p>
        </w:tc>
        <w:tc>
          <w:tcPr>
            <w:tcW w:w="1406" w:type="pct"/>
            <w:tcBorders>
              <w:top w:val="nil"/>
              <w:left w:val="nil"/>
              <w:bottom w:val="single" w:sz="4" w:space="0" w:color="auto"/>
              <w:right w:val="single" w:sz="4" w:space="0" w:color="auto"/>
            </w:tcBorders>
            <w:shd w:val="clear" w:color="auto" w:fill="auto"/>
            <w:noWrap/>
            <w:vAlign w:val="bottom"/>
            <w:hideMark/>
          </w:tcPr>
          <w:p w14:paraId="1B024450" w14:textId="77777777" w:rsidR="003F6FF6" w:rsidRPr="008C43AA" w:rsidRDefault="003F6FF6"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xml:space="preserve">Lưu lượng nước thải </w:t>
            </w:r>
          </w:p>
        </w:tc>
        <w:tc>
          <w:tcPr>
            <w:tcW w:w="866" w:type="pct"/>
            <w:tcBorders>
              <w:top w:val="nil"/>
              <w:left w:val="nil"/>
              <w:bottom w:val="single" w:sz="4" w:space="0" w:color="auto"/>
              <w:right w:val="single" w:sz="4" w:space="0" w:color="auto"/>
            </w:tcBorders>
            <w:shd w:val="clear" w:color="auto" w:fill="auto"/>
            <w:noWrap/>
            <w:vAlign w:val="center"/>
            <w:hideMark/>
          </w:tcPr>
          <w:p w14:paraId="410378FE"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m3/ngđ</w:t>
            </w:r>
          </w:p>
        </w:tc>
        <w:tc>
          <w:tcPr>
            <w:tcW w:w="508" w:type="pct"/>
            <w:tcBorders>
              <w:top w:val="nil"/>
              <w:left w:val="nil"/>
              <w:bottom w:val="single" w:sz="4" w:space="0" w:color="auto"/>
              <w:right w:val="single" w:sz="4" w:space="0" w:color="auto"/>
            </w:tcBorders>
            <w:shd w:val="clear" w:color="auto" w:fill="auto"/>
            <w:noWrap/>
            <w:vAlign w:val="center"/>
            <w:hideMark/>
          </w:tcPr>
          <w:p w14:paraId="3D459080"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308,11</w:t>
            </w:r>
          </w:p>
        </w:tc>
        <w:tc>
          <w:tcPr>
            <w:tcW w:w="608" w:type="pct"/>
            <w:tcBorders>
              <w:top w:val="nil"/>
              <w:left w:val="nil"/>
              <w:bottom w:val="single" w:sz="4" w:space="0" w:color="auto"/>
              <w:right w:val="single" w:sz="4" w:space="0" w:color="auto"/>
            </w:tcBorders>
            <w:shd w:val="clear" w:color="auto" w:fill="auto"/>
            <w:noWrap/>
            <w:vAlign w:val="center"/>
            <w:hideMark/>
          </w:tcPr>
          <w:p w14:paraId="30C54B61"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30,81</w:t>
            </w:r>
          </w:p>
        </w:tc>
        <w:tc>
          <w:tcPr>
            <w:tcW w:w="653" w:type="pct"/>
            <w:tcBorders>
              <w:top w:val="nil"/>
              <w:left w:val="nil"/>
              <w:bottom w:val="single" w:sz="4" w:space="0" w:color="auto"/>
              <w:right w:val="single" w:sz="4" w:space="0" w:color="auto"/>
            </w:tcBorders>
            <w:shd w:val="clear" w:color="auto" w:fill="auto"/>
            <w:noWrap/>
            <w:vAlign w:val="center"/>
            <w:hideMark/>
          </w:tcPr>
          <w:p w14:paraId="1BE989A7"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16,95</w:t>
            </w:r>
          </w:p>
        </w:tc>
        <w:tc>
          <w:tcPr>
            <w:tcW w:w="672" w:type="pct"/>
            <w:tcBorders>
              <w:top w:val="nil"/>
              <w:left w:val="nil"/>
              <w:bottom w:val="single" w:sz="4" w:space="0" w:color="auto"/>
              <w:right w:val="single" w:sz="4" w:space="0" w:color="auto"/>
            </w:tcBorders>
            <w:shd w:val="clear" w:color="auto" w:fill="auto"/>
            <w:noWrap/>
            <w:vAlign w:val="center"/>
            <w:hideMark/>
          </w:tcPr>
          <w:p w14:paraId="69529518" w14:textId="77777777" w:rsidR="003F6FF6" w:rsidRPr="008C43AA" w:rsidRDefault="003F6FF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355,87</w:t>
            </w:r>
          </w:p>
        </w:tc>
      </w:tr>
      <w:tr w:rsidR="00EC6944" w:rsidRPr="008C43AA" w14:paraId="30CC690A" w14:textId="77777777" w:rsidTr="003F6FF6">
        <w:trPr>
          <w:trHeight w:val="375"/>
        </w:trPr>
        <w:tc>
          <w:tcPr>
            <w:tcW w:w="288" w:type="pct"/>
            <w:tcBorders>
              <w:top w:val="nil"/>
              <w:left w:val="single" w:sz="4" w:space="0" w:color="auto"/>
              <w:bottom w:val="single" w:sz="4" w:space="0" w:color="auto"/>
              <w:right w:val="single" w:sz="4" w:space="0" w:color="auto"/>
            </w:tcBorders>
            <w:shd w:val="clear" w:color="auto" w:fill="auto"/>
            <w:noWrap/>
            <w:vAlign w:val="bottom"/>
            <w:hideMark/>
          </w:tcPr>
          <w:p w14:paraId="3BAAE3E4" w14:textId="77777777" w:rsidR="003F6FF6" w:rsidRPr="008C43AA" w:rsidRDefault="003F6FF6"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II</w:t>
            </w:r>
          </w:p>
        </w:tc>
        <w:tc>
          <w:tcPr>
            <w:tcW w:w="1406" w:type="pct"/>
            <w:tcBorders>
              <w:top w:val="nil"/>
              <w:left w:val="nil"/>
              <w:bottom w:val="single" w:sz="4" w:space="0" w:color="auto"/>
              <w:right w:val="single" w:sz="4" w:space="0" w:color="auto"/>
            </w:tcBorders>
            <w:shd w:val="clear" w:color="auto" w:fill="auto"/>
            <w:noWrap/>
            <w:vAlign w:val="bottom"/>
            <w:hideMark/>
          </w:tcPr>
          <w:p w14:paraId="25F56ABC" w14:textId="77777777" w:rsidR="003F6FF6" w:rsidRPr="008C43AA" w:rsidRDefault="003F6FF6"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Giai đoạn 2045</w:t>
            </w:r>
          </w:p>
        </w:tc>
        <w:tc>
          <w:tcPr>
            <w:tcW w:w="866" w:type="pct"/>
            <w:tcBorders>
              <w:top w:val="nil"/>
              <w:left w:val="nil"/>
              <w:bottom w:val="single" w:sz="4" w:space="0" w:color="auto"/>
              <w:right w:val="single" w:sz="4" w:space="0" w:color="auto"/>
            </w:tcBorders>
            <w:shd w:val="clear" w:color="auto" w:fill="auto"/>
            <w:noWrap/>
            <w:vAlign w:val="center"/>
            <w:hideMark/>
          </w:tcPr>
          <w:p w14:paraId="530C7E05" w14:textId="77777777" w:rsidR="003F6FF6" w:rsidRPr="008C43AA" w:rsidRDefault="003F6FF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508" w:type="pct"/>
            <w:tcBorders>
              <w:top w:val="nil"/>
              <w:left w:val="nil"/>
              <w:bottom w:val="single" w:sz="4" w:space="0" w:color="auto"/>
              <w:right w:val="single" w:sz="4" w:space="0" w:color="auto"/>
            </w:tcBorders>
            <w:shd w:val="clear" w:color="auto" w:fill="auto"/>
            <w:noWrap/>
            <w:vAlign w:val="center"/>
            <w:hideMark/>
          </w:tcPr>
          <w:p w14:paraId="214B69D9" w14:textId="77777777" w:rsidR="003F6FF6" w:rsidRPr="008C43AA" w:rsidRDefault="003F6FF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608" w:type="pct"/>
            <w:tcBorders>
              <w:top w:val="nil"/>
              <w:left w:val="nil"/>
              <w:bottom w:val="single" w:sz="4" w:space="0" w:color="auto"/>
              <w:right w:val="single" w:sz="4" w:space="0" w:color="auto"/>
            </w:tcBorders>
            <w:shd w:val="clear" w:color="auto" w:fill="auto"/>
            <w:noWrap/>
            <w:vAlign w:val="center"/>
            <w:hideMark/>
          </w:tcPr>
          <w:p w14:paraId="6528701D"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10%Qsh</w:t>
            </w:r>
          </w:p>
        </w:tc>
        <w:tc>
          <w:tcPr>
            <w:tcW w:w="653" w:type="pct"/>
            <w:tcBorders>
              <w:top w:val="nil"/>
              <w:left w:val="nil"/>
              <w:bottom w:val="single" w:sz="4" w:space="0" w:color="auto"/>
              <w:right w:val="single" w:sz="4" w:space="0" w:color="auto"/>
            </w:tcBorders>
            <w:shd w:val="clear" w:color="auto" w:fill="auto"/>
            <w:noWrap/>
            <w:vAlign w:val="center"/>
            <w:hideMark/>
          </w:tcPr>
          <w:p w14:paraId="5B61F0E9"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 (d+e)</w:t>
            </w:r>
          </w:p>
        </w:tc>
        <w:tc>
          <w:tcPr>
            <w:tcW w:w="672" w:type="pct"/>
            <w:tcBorders>
              <w:top w:val="nil"/>
              <w:left w:val="nil"/>
              <w:bottom w:val="single" w:sz="4" w:space="0" w:color="auto"/>
              <w:right w:val="single" w:sz="4" w:space="0" w:color="auto"/>
            </w:tcBorders>
            <w:shd w:val="clear" w:color="auto" w:fill="auto"/>
            <w:noWrap/>
            <w:vAlign w:val="center"/>
            <w:hideMark/>
          </w:tcPr>
          <w:p w14:paraId="5763F575" w14:textId="77777777" w:rsidR="003F6FF6" w:rsidRPr="008C43AA" w:rsidRDefault="003F6FF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r>
      <w:tr w:rsidR="00EC6944" w:rsidRPr="008C43AA" w14:paraId="06555FC7" w14:textId="77777777" w:rsidTr="003F6FF6">
        <w:trPr>
          <w:trHeight w:val="375"/>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2CE66ED0"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w:t>
            </w:r>
          </w:p>
        </w:tc>
        <w:tc>
          <w:tcPr>
            <w:tcW w:w="1406" w:type="pct"/>
            <w:tcBorders>
              <w:top w:val="nil"/>
              <w:left w:val="nil"/>
              <w:bottom w:val="single" w:sz="4" w:space="0" w:color="auto"/>
              <w:right w:val="single" w:sz="4" w:space="0" w:color="auto"/>
            </w:tcBorders>
            <w:shd w:val="clear" w:color="auto" w:fill="auto"/>
            <w:noWrap/>
            <w:vAlign w:val="bottom"/>
            <w:hideMark/>
          </w:tcPr>
          <w:p w14:paraId="1F35F4A9" w14:textId="77777777" w:rsidR="003F6FF6" w:rsidRPr="008C43AA" w:rsidRDefault="003F6FF6"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Dân số</w:t>
            </w:r>
          </w:p>
        </w:tc>
        <w:tc>
          <w:tcPr>
            <w:tcW w:w="866" w:type="pct"/>
            <w:tcBorders>
              <w:top w:val="nil"/>
              <w:left w:val="nil"/>
              <w:bottom w:val="single" w:sz="4" w:space="0" w:color="auto"/>
              <w:right w:val="single" w:sz="4" w:space="0" w:color="auto"/>
            </w:tcBorders>
            <w:shd w:val="clear" w:color="auto" w:fill="auto"/>
            <w:noWrap/>
            <w:vAlign w:val="center"/>
            <w:hideMark/>
          </w:tcPr>
          <w:p w14:paraId="73F7BBBA"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người</w:t>
            </w:r>
          </w:p>
        </w:tc>
        <w:tc>
          <w:tcPr>
            <w:tcW w:w="508" w:type="pct"/>
            <w:tcBorders>
              <w:top w:val="nil"/>
              <w:left w:val="nil"/>
              <w:bottom w:val="single" w:sz="4" w:space="0" w:color="auto"/>
              <w:right w:val="single" w:sz="4" w:space="0" w:color="auto"/>
            </w:tcBorders>
            <w:shd w:val="clear" w:color="auto" w:fill="auto"/>
            <w:noWrap/>
            <w:vAlign w:val="center"/>
            <w:hideMark/>
          </w:tcPr>
          <w:p w14:paraId="01E9C197"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6.637</w:t>
            </w:r>
          </w:p>
        </w:tc>
        <w:tc>
          <w:tcPr>
            <w:tcW w:w="608" w:type="pct"/>
            <w:tcBorders>
              <w:top w:val="nil"/>
              <w:left w:val="nil"/>
              <w:bottom w:val="single" w:sz="4" w:space="0" w:color="auto"/>
              <w:right w:val="single" w:sz="4" w:space="0" w:color="auto"/>
            </w:tcBorders>
            <w:shd w:val="clear" w:color="auto" w:fill="auto"/>
            <w:noWrap/>
            <w:vAlign w:val="center"/>
            <w:hideMark/>
          </w:tcPr>
          <w:p w14:paraId="7FB46A6F"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653" w:type="pct"/>
            <w:tcBorders>
              <w:top w:val="nil"/>
              <w:left w:val="nil"/>
              <w:bottom w:val="single" w:sz="4" w:space="0" w:color="auto"/>
              <w:right w:val="single" w:sz="4" w:space="0" w:color="auto"/>
            </w:tcBorders>
            <w:shd w:val="clear" w:color="auto" w:fill="auto"/>
            <w:noWrap/>
            <w:vAlign w:val="center"/>
            <w:hideMark/>
          </w:tcPr>
          <w:p w14:paraId="47642773"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672" w:type="pct"/>
            <w:tcBorders>
              <w:top w:val="nil"/>
              <w:left w:val="nil"/>
              <w:bottom w:val="single" w:sz="4" w:space="0" w:color="auto"/>
              <w:right w:val="single" w:sz="4" w:space="0" w:color="auto"/>
            </w:tcBorders>
            <w:shd w:val="clear" w:color="auto" w:fill="auto"/>
            <w:noWrap/>
            <w:vAlign w:val="center"/>
            <w:hideMark/>
          </w:tcPr>
          <w:p w14:paraId="684A52BF" w14:textId="77777777" w:rsidR="003F6FF6" w:rsidRPr="008C43AA" w:rsidRDefault="003F6FF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r>
      <w:tr w:rsidR="00EC6944" w:rsidRPr="008C43AA" w14:paraId="70157DC4" w14:textId="77777777" w:rsidTr="003F6FF6">
        <w:trPr>
          <w:trHeight w:val="375"/>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14480879"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w:t>
            </w:r>
          </w:p>
        </w:tc>
        <w:tc>
          <w:tcPr>
            <w:tcW w:w="1406" w:type="pct"/>
            <w:tcBorders>
              <w:top w:val="nil"/>
              <w:left w:val="nil"/>
              <w:bottom w:val="single" w:sz="4" w:space="0" w:color="auto"/>
              <w:right w:val="single" w:sz="4" w:space="0" w:color="auto"/>
            </w:tcBorders>
            <w:shd w:val="clear" w:color="auto" w:fill="auto"/>
            <w:noWrap/>
            <w:vAlign w:val="bottom"/>
            <w:hideMark/>
          </w:tcPr>
          <w:p w14:paraId="2A79BFC2" w14:textId="77777777" w:rsidR="003F6FF6" w:rsidRPr="008C43AA" w:rsidRDefault="003F6FF6"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Tiêu chuẩn thoát nước</w:t>
            </w:r>
          </w:p>
        </w:tc>
        <w:tc>
          <w:tcPr>
            <w:tcW w:w="866" w:type="pct"/>
            <w:tcBorders>
              <w:top w:val="nil"/>
              <w:left w:val="nil"/>
              <w:bottom w:val="single" w:sz="4" w:space="0" w:color="auto"/>
              <w:right w:val="single" w:sz="4" w:space="0" w:color="auto"/>
            </w:tcBorders>
            <w:shd w:val="clear" w:color="auto" w:fill="auto"/>
            <w:noWrap/>
            <w:vAlign w:val="center"/>
            <w:hideMark/>
          </w:tcPr>
          <w:p w14:paraId="1BBE38FD"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lit/người/ngđ</w:t>
            </w:r>
          </w:p>
        </w:tc>
        <w:tc>
          <w:tcPr>
            <w:tcW w:w="508" w:type="pct"/>
            <w:tcBorders>
              <w:top w:val="nil"/>
              <w:left w:val="nil"/>
              <w:bottom w:val="single" w:sz="4" w:space="0" w:color="auto"/>
              <w:right w:val="single" w:sz="4" w:space="0" w:color="auto"/>
            </w:tcBorders>
            <w:shd w:val="clear" w:color="auto" w:fill="auto"/>
            <w:noWrap/>
            <w:vAlign w:val="center"/>
            <w:hideMark/>
          </w:tcPr>
          <w:p w14:paraId="6B9D0EA2"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120</w:t>
            </w:r>
          </w:p>
        </w:tc>
        <w:tc>
          <w:tcPr>
            <w:tcW w:w="608" w:type="pct"/>
            <w:tcBorders>
              <w:top w:val="nil"/>
              <w:left w:val="nil"/>
              <w:bottom w:val="single" w:sz="4" w:space="0" w:color="auto"/>
              <w:right w:val="single" w:sz="4" w:space="0" w:color="auto"/>
            </w:tcBorders>
            <w:shd w:val="clear" w:color="auto" w:fill="auto"/>
            <w:noWrap/>
            <w:vAlign w:val="center"/>
            <w:hideMark/>
          </w:tcPr>
          <w:p w14:paraId="03475D0F"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653" w:type="pct"/>
            <w:tcBorders>
              <w:top w:val="nil"/>
              <w:left w:val="nil"/>
              <w:bottom w:val="single" w:sz="4" w:space="0" w:color="auto"/>
              <w:right w:val="single" w:sz="4" w:space="0" w:color="auto"/>
            </w:tcBorders>
            <w:shd w:val="clear" w:color="auto" w:fill="auto"/>
            <w:noWrap/>
            <w:vAlign w:val="center"/>
            <w:hideMark/>
          </w:tcPr>
          <w:p w14:paraId="63C9B3D5"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672" w:type="pct"/>
            <w:tcBorders>
              <w:top w:val="nil"/>
              <w:left w:val="nil"/>
              <w:bottom w:val="single" w:sz="4" w:space="0" w:color="auto"/>
              <w:right w:val="single" w:sz="4" w:space="0" w:color="auto"/>
            </w:tcBorders>
            <w:shd w:val="clear" w:color="auto" w:fill="auto"/>
            <w:noWrap/>
            <w:vAlign w:val="center"/>
            <w:hideMark/>
          </w:tcPr>
          <w:p w14:paraId="4C04D2BD" w14:textId="77777777" w:rsidR="003F6FF6" w:rsidRPr="008C43AA" w:rsidRDefault="003F6FF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r>
      <w:tr w:rsidR="00EC6944" w:rsidRPr="008C43AA" w14:paraId="704E1D77" w14:textId="77777777" w:rsidTr="003F6FF6">
        <w:trPr>
          <w:trHeight w:val="375"/>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0386B1A2"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w:t>
            </w:r>
          </w:p>
        </w:tc>
        <w:tc>
          <w:tcPr>
            <w:tcW w:w="1406" w:type="pct"/>
            <w:tcBorders>
              <w:top w:val="nil"/>
              <w:left w:val="nil"/>
              <w:bottom w:val="single" w:sz="4" w:space="0" w:color="auto"/>
              <w:right w:val="single" w:sz="4" w:space="0" w:color="auto"/>
            </w:tcBorders>
            <w:shd w:val="clear" w:color="auto" w:fill="auto"/>
            <w:noWrap/>
            <w:vAlign w:val="bottom"/>
            <w:hideMark/>
          </w:tcPr>
          <w:p w14:paraId="615936D7" w14:textId="77777777" w:rsidR="003F6FF6" w:rsidRPr="008C43AA" w:rsidRDefault="003F6FF6"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K ngày max</w:t>
            </w:r>
          </w:p>
        </w:tc>
        <w:tc>
          <w:tcPr>
            <w:tcW w:w="866" w:type="pct"/>
            <w:tcBorders>
              <w:top w:val="nil"/>
              <w:left w:val="nil"/>
              <w:bottom w:val="single" w:sz="4" w:space="0" w:color="auto"/>
              <w:right w:val="single" w:sz="4" w:space="0" w:color="auto"/>
            </w:tcBorders>
            <w:shd w:val="clear" w:color="auto" w:fill="auto"/>
            <w:noWrap/>
            <w:vAlign w:val="center"/>
            <w:hideMark/>
          </w:tcPr>
          <w:p w14:paraId="3699CFA4"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508" w:type="pct"/>
            <w:tcBorders>
              <w:top w:val="nil"/>
              <w:left w:val="nil"/>
              <w:bottom w:val="single" w:sz="4" w:space="0" w:color="auto"/>
              <w:right w:val="single" w:sz="4" w:space="0" w:color="auto"/>
            </w:tcBorders>
            <w:shd w:val="clear" w:color="auto" w:fill="auto"/>
            <w:noWrap/>
            <w:vAlign w:val="center"/>
            <w:hideMark/>
          </w:tcPr>
          <w:p w14:paraId="45BF91E2"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1,10</w:t>
            </w:r>
          </w:p>
        </w:tc>
        <w:tc>
          <w:tcPr>
            <w:tcW w:w="608" w:type="pct"/>
            <w:tcBorders>
              <w:top w:val="nil"/>
              <w:left w:val="nil"/>
              <w:bottom w:val="single" w:sz="4" w:space="0" w:color="auto"/>
              <w:right w:val="single" w:sz="4" w:space="0" w:color="auto"/>
            </w:tcBorders>
            <w:shd w:val="clear" w:color="auto" w:fill="auto"/>
            <w:noWrap/>
            <w:vAlign w:val="center"/>
            <w:hideMark/>
          </w:tcPr>
          <w:p w14:paraId="614C53A1"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653" w:type="pct"/>
            <w:tcBorders>
              <w:top w:val="nil"/>
              <w:left w:val="nil"/>
              <w:bottom w:val="single" w:sz="4" w:space="0" w:color="auto"/>
              <w:right w:val="single" w:sz="4" w:space="0" w:color="auto"/>
            </w:tcBorders>
            <w:shd w:val="clear" w:color="auto" w:fill="auto"/>
            <w:noWrap/>
            <w:vAlign w:val="center"/>
            <w:hideMark/>
          </w:tcPr>
          <w:p w14:paraId="48314119"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672" w:type="pct"/>
            <w:tcBorders>
              <w:top w:val="nil"/>
              <w:left w:val="nil"/>
              <w:bottom w:val="single" w:sz="4" w:space="0" w:color="auto"/>
              <w:right w:val="single" w:sz="4" w:space="0" w:color="auto"/>
            </w:tcBorders>
            <w:shd w:val="clear" w:color="auto" w:fill="auto"/>
            <w:noWrap/>
            <w:vAlign w:val="center"/>
            <w:hideMark/>
          </w:tcPr>
          <w:p w14:paraId="249B2E5B" w14:textId="77777777" w:rsidR="003F6FF6" w:rsidRPr="008C43AA" w:rsidRDefault="003F6FF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r>
      <w:tr w:rsidR="00EC6944" w:rsidRPr="008C43AA" w14:paraId="26BE5FCD" w14:textId="77777777" w:rsidTr="003F6FF6">
        <w:trPr>
          <w:trHeight w:val="375"/>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7FCD5836"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w:t>
            </w:r>
          </w:p>
        </w:tc>
        <w:tc>
          <w:tcPr>
            <w:tcW w:w="1406" w:type="pct"/>
            <w:tcBorders>
              <w:top w:val="nil"/>
              <w:left w:val="nil"/>
              <w:bottom w:val="single" w:sz="4" w:space="0" w:color="auto"/>
              <w:right w:val="single" w:sz="4" w:space="0" w:color="auto"/>
            </w:tcBorders>
            <w:shd w:val="clear" w:color="auto" w:fill="auto"/>
            <w:noWrap/>
            <w:vAlign w:val="bottom"/>
            <w:hideMark/>
          </w:tcPr>
          <w:p w14:paraId="03BE04BC" w14:textId="77777777" w:rsidR="003F6FF6" w:rsidRPr="008C43AA" w:rsidRDefault="003F6FF6"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Tỷ lệ thu gom</w:t>
            </w:r>
          </w:p>
        </w:tc>
        <w:tc>
          <w:tcPr>
            <w:tcW w:w="866" w:type="pct"/>
            <w:tcBorders>
              <w:top w:val="nil"/>
              <w:left w:val="nil"/>
              <w:bottom w:val="single" w:sz="4" w:space="0" w:color="auto"/>
              <w:right w:val="single" w:sz="4" w:space="0" w:color="auto"/>
            </w:tcBorders>
            <w:shd w:val="clear" w:color="auto" w:fill="auto"/>
            <w:noWrap/>
            <w:vAlign w:val="center"/>
            <w:hideMark/>
          </w:tcPr>
          <w:p w14:paraId="2BC8502D"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w:t>
            </w:r>
          </w:p>
        </w:tc>
        <w:tc>
          <w:tcPr>
            <w:tcW w:w="508" w:type="pct"/>
            <w:tcBorders>
              <w:top w:val="nil"/>
              <w:left w:val="nil"/>
              <w:bottom w:val="single" w:sz="4" w:space="0" w:color="auto"/>
              <w:right w:val="single" w:sz="4" w:space="0" w:color="auto"/>
            </w:tcBorders>
            <w:shd w:val="clear" w:color="auto" w:fill="auto"/>
            <w:noWrap/>
            <w:vAlign w:val="center"/>
            <w:hideMark/>
          </w:tcPr>
          <w:p w14:paraId="3EB8AACF"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90</w:t>
            </w:r>
          </w:p>
        </w:tc>
        <w:tc>
          <w:tcPr>
            <w:tcW w:w="608" w:type="pct"/>
            <w:tcBorders>
              <w:top w:val="nil"/>
              <w:left w:val="nil"/>
              <w:bottom w:val="single" w:sz="4" w:space="0" w:color="auto"/>
              <w:right w:val="single" w:sz="4" w:space="0" w:color="auto"/>
            </w:tcBorders>
            <w:shd w:val="clear" w:color="auto" w:fill="auto"/>
            <w:noWrap/>
            <w:vAlign w:val="center"/>
            <w:hideMark/>
          </w:tcPr>
          <w:p w14:paraId="4D7DA695"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653" w:type="pct"/>
            <w:tcBorders>
              <w:top w:val="nil"/>
              <w:left w:val="nil"/>
              <w:bottom w:val="single" w:sz="4" w:space="0" w:color="auto"/>
              <w:right w:val="single" w:sz="4" w:space="0" w:color="auto"/>
            </w:tcBorders>
            <w:shd w:val="clear" w:color="auto" w:fill="auto"/>
            <w:noWrap/>
            <w:vAlign w:val="center"/>
            <w:hideMark/>
          </w:tcPr>
          <w:p w14:paraId="686C84BB"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672" w:type="pct"/>
            <w:tcBorders>
              <w:top w:val="nil"/>
              <w:left w:val="nil"/>
              <w:bottom w:val="single" w:sz="4" w:space="0" w:color="auto"/>
              <w:right w:val="single" w:sz="4" w:space="0" w:color="auto"/>
            </w:tcBorders>
            <w:shd w:val="clear" w:color="auto" w:fill="auto"/>
            <w:noWrap/>
            <w:vAlign w:val="center"/>
            <w:hideMark/>
          </w:tcPr>
          <w:p w14:paraId="262CFBA3" w14:textId="77777777" w:rsidR="003F6FF6" w:rsidRPr="008C43AA" w:rsidRDefault="003F6FF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r>
      <w:tr w:rsidR="00EC6944" w:rsidRPr="008C43AA" w14:paraId="78863945" w14:textId="77777777" w:rsidTr="003F6FF6">
        <w:trPr>
          <w:trHeight w:val="375"/>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706E0F2A"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w:t>
            </w:r>
          </w:p>
        </w:tc>
        <w:tc>
          <w:tcPr>
            <w:tcW w:w="1406" w:type="pct"/>
            <w:tcBorders>
              <w:top w:val="nil"/>
              <w:left w:val="nil"/>
              <w:bottom w:val="single" w:sz="4" w:space="0" w:color="auto"/>
              <w:right w:val="single" w:sz="4" w:space="0" w:color="auto"/>
            </w:tcBorders>
            <w:shd w:val="clear" w:color="auto" w:fill="auto"/>
            <w:noWrap/>
            <w:vAlign w:val="bottom"/>
            <w:hideMark/>
          </w:tcPr>
          <w:p w14:paraId="4948BA57" w14:textId="77777777" w:rsidR="003F6FF6" w:rsidRPr="008C43AA" w:rsidRDefault="003F6FF6"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xml:space="preserve">Lưu lượng nước thải </w:t>
            </w:r>
          </w:p>
        </w:tc>
        <w:tc>
          <w:tcPr>
            <w:tcW w:w="866" w:type="pct"/>
            <w:tcBorders>
              <w:top w:val="nil"/>
              <w:left w:val="nil"/>
              <w:bottom w:val="single" w:sz="4" w:space="0" w:color="auto"/>
              <w:right w:val="single" w:sz="4" w:space="0" w:color="auto"/>
            </w:tcBorders>
            <w:shd w:val="clear" w:color="auto" w:fill="auto"/>
            <w:noWrap/>
            <w:vAlign w:val="center"/>
            <w:hideMark/>
          </w:tcPr>
          <w:p w14:paraId="06216DA8"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m3/ngđ</w:t>
            </w:r>
          </w:p>
        </w:tc>
        <w:tc>
          <w:tcPr>
            <w:tcW w:w="508" w:type="pct"/>
            <w:tcBorders>
              <w:top w:val="nil"/>
              <w:left w:val="nil"/>
              <w:bottom w:val="single" w:sz="4" w:space="0" w:color="auto"/>
              <w:right w:val="single" w:sz="4" w:space="0" w:color="auto"/>
            </w:tcBorders>
            <w:shd w:val="clear" w:color="auto" w:fill="auto"/>
            <w:noWrap/>
            <w:vAlign w:val="center"/>
            <w:hideMark/>
          </w:tcPr>
          <w:p w14:paraId="4B787589"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788,53</w:t>
            </w:r>
          </w:p>
        </w:tc>
        <w:tc>
          <w:tcPr>
            <w:tcW w:w="608" w:type="pct"/>
            <w:tcBorders>
              <w:top w:val="nil"/>
              <w:left w:val="nil"/>
              <w:bottom w:val="single" w:sz="4" w:space="0" w:color="auto"/>
              <w:right w:val="single" w:sz="4" w:space="0" w:color="auto"/>
            </w:tcBorders>
            <w:shd w:val="clear" w:color="auto" w:fill="auto"/>
            <w:noWrap/>
            <w:vAlign w:val="center"/>
            <w:hideMark/>
          </w:tcPr>
          <w:p w14:paraId="6741E8C0"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78,85</w:t>
            </w:r>
          </w:p>
        </w:tc>
        <w:tc>
          <w:tcPr>
            <w:tcW w:w="653" w:type="pct"/>
            <w:tcBorders>
              <w:top w:val="nil"/>
              <w:left w:val="nil"/>
              <w:bottom w:val="single" w:sz="4" w:space="0" w:color="auto"/>
              <w:right w:val="single" w:sz="4" w:space="0" w:color="auto"/>
            </w:tcBorders>
            <w:shd w:val="clear" w:color="auto" w:fill="auto"/>
            <w:noWrap/>
            <w:vAlign w:val="center"/>
            <w:hideMark/>
          </w:tcPr>
          <w:p w14:paraId="668B01BD" w14:textId="77777777" w:rsidR="003F6FF6" w:rsidRPr="008C43AA" w:rsidRDefault="003F6FF6"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43,37</w:t>
            </w:r>
          </w:p>
        </w:tc>
        <w:tc>
          <w:tcPr>
            <w:tcW w:w="672" w:type="pct"/>
            <w:tcBorders>
              <w:top w:val="nil"/>
              <w:left w:val="nil"/>
              <w:bottom w:val="single" w:sz="4" w:space="0" w:color="auto"/>
              <w:right w:val="single" w:sz="4" w:space="0" w:color="auto"/>
            </w:tcBorders>
            <w:shd w:val="clear" w:color="auto" w:fill="auto"/>
            <w:noWrap/>
            <w:vAlign w:val="center"/>
            <w:hideMark/>
          </w:tcPr>
          <w:p w14:paraId="7DCE9064" w14:textId="77777777" w:rsidR="003F6FF6" w:rsidRPr="008C43AA" w:rsidRDefault="003F6FF6"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910,75</w:t>
            </w:r>
          </w:p>
        </w:tc>
      </w:tr>
    </w:tbl>
    <w:p w14:paraId="50501077" w14:textId="77777777" w:rsidR="00FE6FA7" w:rsidRPr="008C43AA" w:rsidRDefault="00FE6FA7" w:rsidP="00A40018">
      <w:pPr>
        <w:pStyle w:val="BodyText"/>
        <w:shd w:val="clear" w:color="auto" w:fill="auto"/>
        <w:tabs>
          <w:tab w:val="left" w:pos="709"/>
        </w:tabs>
        <w:spacing w:after="0"/>
        <w:ind w:firstLine="709"/>
        <w:jc w:val="both"/>
        <w:rPr>
          <w:sz w:val="28"/>
          <w:szCs w:val="28"/>
        </w:rPr>
      </w:pPr>
      <w:r w:rsidRPr="008C43AA">
        <w:rPr>
          <w:sz w:val="28"/>
          <w:szCs w:val="28"/>
        </w:rPr>
        <w:t xml:space="preserve">Tổng nhu cầu nước thải </w:t>
      </w:r>
      <w:r w:rsidR="003F6FF6" w:rsidRPr="008C43AA">
        <w:rPr>
          <w:sz w:val="28"/>
          <w:szCs w:val="28"/>
        </w:rPr>
        <w:t>đô thị</w:t>
      </w:r>
      <w:r w:rsidRPr="008C43AA">
        <w:rPr>
          <w:sz w:val="28"/>
          <w:szCs w:val="28"/>
        </w:rPr>
        <w:t xml:space="preserve"> đến năm </w:t>
      </w:r>
      <w:r w:rsidR="00462647" w:rsidRPr="008C43AA">
        <w:rPr>
          <w:sz w:val="28"/>
          <w:szCs w:val="28"/>
        </w:rPr>
        <w:t>20</w:t>
      </w:r>
      <w:r w:rsidR="003F6FF6" w:rsidRPr="008C43AA">
        <w:rPr>
          <w:sz w:val="28"/>
          <w:szCs w:val="28"/>
        </w:rPr>
        <w:t>30</w:t>
      </w:r>
      <w:r w:rsidR="007D731D">
        <w:rPr>
          <w:sz w:val="28"/>
          <w:szCs w:val="28"/>
        </w:rPr>
        <w:t xml:space="preserve"> </w:t>
      </w:r>
      <w:r w:rsidR="003F6FF6" w:rsidRPr="008C43AA">
        <w:rPr>
          <w:sz w:val="28"/>
          <w:szCs w:val="28"/>
        </w:rPr>
        <w:t xml:space="preserve">khoảng 360 </w:t>
      </w:r>
      <w:r w:rsidR="00F47FFD" w:rsidRPr="008C43AA">
        <w:rPr>
          <w:sz w:val="28"/>
          <w:szCs w:val="28"/>
        </w:rPr>
        <w:t>m</w:t>
      </w:r>
      <w:r w:rsidR="00F47FFD" w:rsidRPr="008C43AA">
        <w:rPr>
          <w:sz w:val="28"/>
          <w:szCs w:val="28"/>
          <w:vertAlign w:val="superscript"/>
        </w:rPr>
        <w:t>3</w:t>
      </w:r>
      <w:r w:rsidR="00F47FFD" w:rsidRPr="008C43AA">
        <w:rPr>
          <w:sz w:val="28"/>
          <w:szCs w:val="28"/>
        </w:rPr>
        <w:t xml:space="preserve">/ngđ, đến năm </w:t>
      </w:r>
      <w:r w:rsidRPr="008C43AA">
        <w:rPr>
          <w:sz w:val="28"/>
          <w:szCs w:val="28"/>
        </w:rPr>
        <w:t>20</w:t>
      </w:r>
      <w:r w:rsidR="003F6FF6" w:rsidRPr="008C43AA">
        <w:rPr>
          <w:sz w:val="28"/>
          <w:szCs w:val="28"/>
        </w:rPr>
        <w:t>45 khoảng</w:t>
      </w:r>
      <w:r w:rsidR="007D731D">
        <w:rPr>
          <w:sz w:val="28"/>
          <w:szCs w:val="28"/>
        </w:rPr>
        <w:t xml:space="preserve"> </w:t>
      </w:r>
      <w:r w:rsidR="003F6FF6" w:rsidRPr="008C43AA">
        <w:rPr>
          <w:sz w:val="28"/>
          <w:szCs w:val="28"/>
        </w:rPr>
        <w:t>9</w:t>
      </w:r>
      <w:r w:rsidR="007D731D">
        <w:rPr>
          <w:sz w:val="28"/>
          <w:szCs w:val="28"/>
        </w:rPr>
        <w:t>5</w:t>
      </w:r>
      <w:r w:rsidR="003F6FF6" w:rsidRPr="008C43AA">
        <w:rPr>
          <w:sz w:val="28"/>
          <w:szCs w:val="28"/>
        </w:rPr>
        <w:t xml:space="preserve">0 </w:t>
      </w:r>
      <w:r w:rsidRPr="008C43AA">
        <w:rPr>
          <w:sz w:val="28"/>
          <w:szCs w:val="28"/>
        </w:rPr>
        <w:t>m</w:t>
      </w:r>
      <w:r w:rsidRPr="008C43AA">
        <w:rPr>
          <w:sz w:val="28"/>
          <w:szCs w:val="28"/>
          <w:vertAlign w:val="superscript"/>
        </w:rPr>
        <w:t>3</w:t>
      </w:r>
      <w:r w:rsidR="003F6FF6" w:rsidRPr="008C43AA">
        <w:rPr>
          <w:sz w:val="28"/>
          <w:szCs w:val="28"/>
        </w:rPr>
        <w:t>/ngđ.</w:t>
      </w:r>
    </w:p>
    <w:p w14:paraId="2A947D93" w14:textId="77777777" w:rsidR="00FE6FA7" w:rsidRPr="008C43AA" w:rsidRDefault="00FE6FA7" w:rsidP="00A40018">
      <w:pPr>
        <w:pStyle w:val="NormalWeb"/>
        <w:numPr>
          <w:ilvl w:val="0"/>
          <w:numId w:val="48"/>
        </w:numPr>
        <w:shd w:val="clear" w:color="auto" w:fill="FFFFFF"/>
        <w:tabs>
          <w:tab w:val="left" w:pos="709"/>
          <w:tab w:val="left" w:pos="851"/>
        </w:tabs>
        <w:spacing w:before="0" w:beforeAutospacing="0" w:after="0" w:afterAutospacing="0" w:line="271" w:lineRule="auto"/>
        <w:jc w:val="both"/>
        <w:rPr>
          <w:i/>
          <w:sz w:val="28"/>
          <w:szCs w:val="28"/>
        </w:rPr>
      </w:pPr>
      <w:r w:rsidRPr="008C43AA">
        <w:rPr>
          <w:i/>
          <w:sz w:val="28"/>
          <w:szCs w:val="28"/>
        </w:rPr>
        <w:t>Giải pháp thoát nước và xử lý nước thải</w:t>
      </w:r>
    </w:p>
    <w:p w14:paraId="1DA229CD" w14:textId="77777777" w:rsidR="00621CF5" w:rsidRPr="008C43AA" w:rsidRDefault="00621CF5" w:rsidP="00A40018">
      <w:pPr>
        <w:pStyle w:val="NormalWeb"/>
        <w:numPr>
          <w:ilvl w:val="0"/>
          <w:numId w:val="64"/>
        </w:numPr>
        <w:shd w:val="clear" w:color="auto" w:fill="FFFFFF"/>
        <w:tabs>
          <w:tab w:val="left" w:pos="709"/>
          <w:tab w:val="left" w:pos="851"/>
        </w:tabs>
        <w:spacing w:before="0" w:beforeAutospacing="0" w:after="0" w:afterAutospacing="0" w:line="271" w:lineRule="auto"/>
        <w:ind w:left="0" w:firstLine="426"/>
        <w:jc w:val="both"/>
        <w:rPr>
          <w:b/>
          <w:i/>
          <w:sz w:val="28"/>
          <w:szCs w:val="28"/>
        </w:rPr>
      </w:pPr>
      <w:r w:rsidRPr="008C43AA">
        <w:rPr>
          <w:b/>
          <w:i/>
          <w:sz w:val="28"/>
          <w:szCs w:val="28"/>
        </w:rPr>
        <w:t>Giải pháp tại Quy hoạch chung thành phố Yên Bái và vùng phụ cận đến năm 2040, tầm nhìn đến năm 2060</w:t>
      </w:r>
    </w:p>
    <w:p w14:paraId="712A5631" w14:textId="77777777" w:rsidR="00621CF5" w:rsidRPr="008C43AA" w:rsidRDefault="00621CF5" w:rsidP="00A40018">
      <w:pPr>
        <w:pStyle w:val="BodyText"/>
        <w:shd w:val="clear" w:color="auto" w:fill="auto"/>
        <w:tabs>
          <w:tab w:val="left" w:pos="709"/>
        </w:tabs>
        <w:spacing w:after="0"/>
        <w:ind w:firstLine="0"/>
        <w:jc w:val="center"/>
        <w:rPr>
          <w:sz w:val="28"/>
          <w:szCs w:val="28"/>
        </w:rPr>
      </w:pPr>
      <w:r w:rsidRPr="008C43AA">
        <w:rPr>
          <w:noProof/>
          <w:sz w:val="28"/>
          <w:szCs w:val="28"/>
        </w:rPr>
        <w:lastRenderedPageBreak/>
        <w:drawing>
          <wp:inline distT="0" distB="0" distL="0" distR="0" wp14:anchorId="35F00ED2" wp14:editId="557565BB">
            <wp:extent cx="4705350" cy="334603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4713356" cy="3351731"/>
                    </a:xfrm>
                    <a:prstGeom prst="rect">
                      <a:avLst/>
                    </a:prstGeom>
                    <a:noFill/>
                    <a:ln>
                      <a:noFill/>
                    </a:ln>
                  </pic:spPr>
                </pic:pic>
              </a:graphicData>
            </a:graphic>
          </wp:inline>
        </w:drawing>
      </w:r>
    </w:p>
    <w:p w14:paraId="003982E7" w14:textId="77777777" w:rsidR="00621CF5" w:rsidRPr="008C43AA" w:rsidRDefault="00621CF5" w:rsidP="00A40018">
      <w:pPr>
        <w:keepNext/>
        <w:tabs>
          <w:tab w:val="left" w:pos="709"/>
          <w:tab w:val="left" w:pos="993"/>
        </w:tabs>
        <w:spacing w:after="0" w:line="271" w:lineRule="auto"/>
        <w:jc w:val="center"/>
        <w:rPr>
          <w:rFonts w:ascii="Times New Roman" w:hAnsi="Times New Roman" w:cs="Times New Roman"/>
          <w:sz w:val="28"/>
          <w:szCs w:val="28"/>
        </w:rPr>
      </w:pPr>
      <w:r w:rsidRPr="008C43AA">
        <w:rPr>
          <w:rFonts w:ascii="Times New Roman" w:hAnsi="Times New Roman" w:cs="Times New Roman"/>
          <w:noProof/>
          <w:sz w:val="28"/>
          <w:szCs w:val="28"/>
        </w:rPr>
        <w:drawing>
          <wp:inline distT="0" distB="0" distL="0" distR="0" wp14:anchorId="13CC8FCD" wp14:editId="29B56F49">
            <wp:extent cx="2019300" cy="72146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2040787" cy="729140"/>
                    </a:xfrm>
                    <a:prstGeom prst="rect">
                      <a:avLst/>
                    </a:prstGeom>
                    <a:noFill/>
                    <a:ln>
                      <a:noFill/>
                    </a:ln>
                  </pic:spPr>
                </pic:pic>
              </a:graphicData>
            </a:graphic>
          </wp:inline>
        </w:drawing>
      </w:r>
    </w:p>
    <w:p w14:paraId="395F7704" w14:textId="77777777" w:rsidR="00621CF5" w:rsidRPr="008C43AA" w:rsidRDefault="00621CF5" w:rsidP="00A40018">
      <w:pPr>
        <w:pStyle w:val="Caption"/>
        <w:spacing w:beforeLines="0" w:afterLines="0" w:line="271" w:lineRule="auto"/>
        <w:rPr>
          <w:color w:val="auto"/>
          <w:szCs w:val="28"/>
          <w:lang w:val="en-US"/>
        </w:rPr>
      </w:pPr>
      <w:bookmarkStart w:id="283" w:name="_Toc144463222"/>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44</w:t>
      </w:r>
      <w:r w:rsidR="000B74CE" w:rsidRPr="008C43AA">
        <w:rPr>
          <w:color w:val="auto"/>
          <w:szCs w:val="28"/>
        </w:rPr>
        <w:fldChar w:fldCharType="end"/>
      </w:r>
      <w:r w:rsidRPr="008C43AA">
        <w:rPr>
          <w:color w:val="auto"/>
          <w:szCs w:val="28"/>
          <w:lang w:val="en-US"/>
        </w:rPr>
        <w:t>: Sơ đồ định hướng quy hoạch hệ thống nhà máy XLNT thành phố Yên Bái và vùng phụ cận</w:t>
      </w:r>
      <w:bookmarkEnd w:id="283"/>
    </w:p>
    <w:p w14:paraId="1E65968B" w14:textId="77777777" w:rsidR="00206D51" w:rsidRPr="008C43AA" w:rsidRDefault="00206D51" w:rsidP="00A40018">
      <w:pPr>
        <w:pStyle w:val="NormalWeb"/>
        <w:numPr>
          <w:ilvl w:val="0"/>
          <w:numId w:val="64"/>
        </w:numPr>
        <w:shd w:val="clear" w:color="auto" w:fill="FFFFFF"/>
        <w:tabs>
          <w:tab w:val="left" w:pos="709"/>
          <w:tab w:val="left" w:pos="851"/>
        </w:tabs>
        <w:spacing w:before="0" w:beforeAutospacing="0" w:after="0" w:afterAutospacing="0" w:line="271" w:lineRule="auto"/>
        <w:ind w:hanging="654"/>
        <w:jc w:val="both"/>
        <w:rPr>
          <w:i/>
          <w:sz w:val="28"/>
          <w:szCs w:val="28"/>
        </w:rPr>
      </w:pPr>
      <w:r w:rsidRPr="008C43AA">
        <w:rPr>
          <w:i/>
          <w:sz w:val="28"/>
          <w:szCs w:val="28"/>
        </w:rPr>
        <w:t xml:space="preserve">Giải pháp đối với đô thị mới </w:t>
      </w:r>
      <w:r w:rsidR="00D87D80" w:rsidRPr="008C43AA">
        <w:rPr>
          <w:i/>
          <w:sz w:val="28"/>
          <w:szCs w:val="28"/>
        </w:rPr>
        <w:t>Vân Hội</w:t>
      </w:r>
    </w:p>
    <w:p w14:paraId="3A4D1C4D" w14:textId="77777777" w:rsidR="00FE6FA7" w:rsidRPr="008C43AA" w:rsidRDefault="00FE6FA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Trên cơ sở tính toán lưu lượng thoát nước thải sinh hoạt</w:t>
      </w:r>
      <w:r w:rsidR="005766EF" w:rsidRPr="008C43AA">
        <w:rPr>
          <w:rStyle w:val="apple-style-span"/>
          <w:sz w:val="28"/>
          <w:szCs w:val="28"/>
        </w:rPr>
        <w:t>, nước thải công nghiệp</w:t>
      </w:r>
      <w:r w:rsidRPr="008C43AA">
        <w:rPr>
          <w:rStyle w:val="apple-style-span"/>
          <w:sz w:val="28"/>
          <w:szCs w:val="28"/>
        </w:rPr>
        <w:t xml:space="preserve"> của đô thị xác định xây dựng Trạm xử lý nước thải TXLNT phục vụ nhu cầu nước thải</w:t>
      </w:r>
      <w:r w:rsidR="00A01670" w:rsidRPr="008C43AA">
        <w:rPr>
          <w:rStyle w:val="apple-style-span"/>
          <w:sz w:val="28"/>
          <w:szCs w:val="28"/>
        </w:rPr>
        <w:t xml:space="preserve"> sinh hoạt</w:t>
      </w:r>
      <w:r w:rsidRPr="008C43AA">
        <w:rPr>
          <w:rStyle w:val="apple-style-span"/>
          <w:sz w:val="28"/>
          <w:szCs w:val="28"/>
        </w:rPr>
        <w:t xml:space="preserve"> toàn bộ đô thị với cô</w:t>
      </w:r>
      <w:r w:rsidR="00021450" w:rsidRPr="008C43AA">
        <w:rPr>
          <w:rStyle w:val="apple-style-span"/>
          <w:sz w:val="28"/>
          <w:szCs w:val="28"/>
        </w:rPr>
        <w:t xml:space="preserve">ng suất </w:t>
      </w:r>
      <w:r w:rsidR="003F6FF6" w:rsidRPr="008C43AA">
        <w:rPr>
          <w:rStyle w:val="apple-style-span"/>
          <w:sz w:val="28"/>
          <w:szCs w:val="28"/>
        </w:rPr>
        <w:t>100</w:t>
      </w:r>
      <w:r w:rsidR="00021450" w:rsidRPr="008C43AA">
        <w:rPr>
          <w:rStyle w:val="apple-style-span"/>
          <w:sz w:val="28"/>
          <w:szCs w:val="28"/>
        </w:rPr>
        <w:t>0</w:t>
      </w:r>
      <w:r w:rsidRPr="008C43AA">
        <w:rPr>
          <w:rStyle w:val="apple-style-span"/>
          <w:sz w:val="28"/>
          <w:szCs w:val="28"/>
        </w:rPr>
        <w:t xml:space="preserve"> m</w:t>
      </w:r>
      <w:r w:rsidRPr="008C43AA">
        <w:rPr>
          <w:rStyle w:val="apple-style-span"/>
          <w:sz w:val="28"/>
          <w:szCs w:val="28"/>
          <w:vertAlign w:val="superscript"/>
        </w:rPr>
        <w:t>3</w:t>
      </w:r>
      <w:r w:rsidRPr="008C43AA">
        <w:rPr>
          <w:rStyle w:val="apple-style-span"/>
          <w:sz w:val="28"/>
          <w:szCs w:val="28"/>
        </w:rPr>
        <w:t xml:space="preserve">/ngđ. Mạng lưới đường cống bao tự chảy được xây dựng bằng cống thoát nước đường kính D300-600 mm. </w:t>
      </w:r>
    </w:p>
    <w:p w14:paraId="3B438C97" w14:textId="77777777" w:rsidR="00621CF5" w:rsidRPr="008C43AA" w:rsidRDefault="00621CF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Trạm xử lý nước thải sinh hoạt (TXLSH) TXLNT 6 </w:t>
      </w:r>
      <w:r w:rsidRPr="008C43AA">
        <w:rPr>
          <w:rStyle w:val="apple-style-span"/>
          <w:sz w:val="28"/>
          <w:szCs w:val="28"/>
          <w:vertAlign w:val="superscript"/>
        </w:rPr>
        <w:footnoteReference w:id="15"/>
      </w:r>
      <w:r w:rsidRPr="008C43AA">
        <w:rPr>
          <w:rStyle w:val="apple-style-span"/>
          <w:sz w:val="28"/>
          <w:szCs w:val="28"/>
        </w:rPr>
        <w:t>:</w:t>
      </w:r>
    </w:p>
    <w:p w14:paraId="297555CC" w14:textId="77777777" w:rsidR="00FE6FA7" w:rsidRPr="008C43AA" w:rsidRDefault="00FE6FA7" w:rsidP="00A40018">
      <w:pPr>
        <w:pStyle w:val="NormalWeb"/>
        <w:widowControl w:val="0"/>
        <w:numPr>
          <w:ilvl w:val="0"/>
          <w:numId w:val="50"/>
        </w:numPr>
        <w:tabs>
          <w:tab w:val="left" w:pos="709"/>
        </w:tabs>
        <w:spacing w:before="0" w:beforeAutospacing="0" w:after="0" w:afterAutospacing="0" w:line="271" w:lineRule="auto"/>
        <w:jc w:val="both"/>
        <w:rPr>
          <w:rStyle w:val="apple-style-span"/>
          <w:sz w:val="28"/>
          <w:szCs w:val="28"/>
        </w:rPr>
      </w:pPr>
      <w:r w:rsidRPr="008C43AA">
        <w:rPr>
          <w:rStyle w:val="apple-style-span"/>
          <w:sz w:val="28"/>
          <w:szCs w:val="28"/>
        </w:rPr>
        <w:t>Công suất dự kiến năm 20</w:t>
      </w:r>
      <w:r w:rsidR="00B83F3D" w:rsidRPr="008C43AA">
        <w:rPr>
          <w:rStyle w:val="apple-style-span"/>
          <w:sz w:val="28"/>
          <w:szCs w:val="28"/>
        </w:rPr>
        <w:t>30</w:t>
      </w:r>
      <w:r w:rsidR="00A01670" w:rsidRPr="008C43AA">
        <w:rPr>
          <w:rStyle w:val="apple-style-span"/>
          <w:sz w:val="28"/>
          <w:szCs w:val="28"/>
        </w:rPr>
        <w:t xml:space="preserve">: </w:t>
      </w:r>
      <w:r w:rsidR="003F6FF6" w:rsidRPr="008C43AA">
        <w:rPr>
          <w:rStyle w:val="apple-style-span"/>
          <w:sz w:val="28"/>
          <w:szCs w:val="28"/>
        </w:rPr>
        <w:t>40</w:t>
      </w:r>
      <w:r w:rsidR="00B83F3D" w:rsidRPr="008C43AA">
        <w:rPr>
          <w:rStyle w:val="apple-style-span"/>
          <w:sz w:val="28"/>
          <w:szCs w:val="28"/>
        </w:rPr>
        <w:t>0</w:t>
      </w:r>
      <w:r w:rsidRPr="008C43AA">
        <w:rPr>
          <w:rStyle w:val="apple-style-span"/>
          <w:sz w:val="28"/>
          <w:szCs w:val="28"/>
        </w:rPr>
        <w:t xml:space="preserve"> m</w:t>
      </w:r>
      <w:r w:rsidRPr="008C43AA">
        <w:rPr>
          <w:rStyle w:val="apple-style-span"/>
          <w:sz w:val="28"/>
          <w:szCs w:val="28"/>
          <w:vertAlign w:val="superscript"/>
        </w:rPr>
        <w:t>3</w:t>
      </w:r>
      <w:r w:rsidRPr="008C43AA">
        <w:rPr>
          <w:rStyle w:val="apple-style-span"/>
          <w:sz w:val="28"/>
          <w:szCs w:val="28"/>
        </w:rPr>
        <w:t>/ngđ</w:t>
      </w:r>
    </w:p>
    <w:p w14:paraId="15693DE4" w14:textId="77777777" w:rsidR="00FE6FA7" w:rsidRPr="008C43AA" w:rsidRDefault="00EE6DE1" w:rsidP="00A40018">
      <w:pPr>
        <w:pStyle w:val="NormalWeb"/>
        <w:widowControl w:val="0"/>
        <w:numPr>
          <w:ilvl w:val="0"/>
          <w:numId w:val="50"/>
        </w:numPr>
        <w:tabs>
          <w:tab w:val="left" w:pos="709"/>
        </w:tabs>
        <w:spacing w:before="0" w:beforeAutospacing="0" w:after="0" w:afterAutospacing="0" w:line="271" w:lineRule="auto"/>
        <w:jc w:val="both"/>
        <w:rPr>
          <w:rStyle w:val="apple-style-span"/>
          <w:sz w:val="28"/>
          <w:szCs w:val="28"/>
        </w:rPr>
      </w:pPr>
      <w:r w:rsidRPr="008C43AA">
        <w:rPr>
          <w:rStyle w:val="apple-style-span"/>
          <w:sz w:val="28"/>
          <w:szCs w:val="28"/>
        </w:rPr>
        <w:t>Công suất dự kiến năm 20</w:t>
      </w:r>
      <w:r w:rsidR="00621CF5" w:rsidRPr="008C43AA">
        <w:rPr>
          <w:rStyle w:val="apple-style-span"/>
          <w:sz w:val="28"/>
          <w:szCs w:val="28"/>
        </w:rPr>
        <w:t>4</w:t>
      </w:r>
      <w:r w:rsidR="003F6FF6" w:rsidRPr="008C43AA">
        <w:rPr>
          <w:rStyle w:val="apple-style-span"/>
          <w:sz w:val="28"/>
          <w:szCs w:val="28"/>
        </w:rPr>
        <w:t>5</w:t>
      </w:r>
      <w:r w:rsidRPr="008C43AA">
        <w:rPr>
          <w:rStyle w:val="apple-style-span"/>
          <w:sz w:val="28"/>
          <w:szCs w:val="28"/>
        </w:rPr>
        <w:t xml:space="preserve">: </w:t>
      </w:r>
      <w:r w:rsidR="003F6FF6" w:rsidRPr="008C43AA">
        <w:rPr>
          <w:rStyle w:val="apple-style-span"/>
          <w:sz w:val="28"/>
          <w:szCs w:val="28"/>
        </w:rPr>
        <w:t>1.00</w:t>
      </w:r>
      <w:r w:rsidR="00FE6FA7" w:rsidRPr="008C43AA">
        <w:rPr>
          <w:rStyle w:val="apple-style-span"/>
          <w:sz w:val="28"/>
          <w:szCs w:val="28"/>
        </w:rPr>
        <w:t>0 m</w:t>
      </w:r>
      <w:r w:rsidR="00FE6FA7" w:rsidRPr="008C43AA">
        <w:rPr>
          <w:rStyle w:val="apple-style-span"/>
          <w:sz w:val="28"/>
          <w:szCs w:val="28"/>
          <w:vertAlign w:val="superscript"/>
        </w:rPr>
        <w:t>3</w:t>
      </w:r>
      <w:r w:rsidR="00FE6FA7" w:rsidRPr="008C43AA">
        <w:rPr>
          <w:rStyle w:val="apple-style-span"/>
          <w:sz w:val="28"/>
          <w:szCs w:val="28"/>
        </w:rPr>
        <w:t>/ngđ</w:t>
      </w:r>
    </w:p>
    <w:p w14:paraId="017811F3" w14:textId="77777777" w:rsidR="00FE6FA7" w:rsidRPr="008C43AA" w:rsidRDefault="00FE6FA7" w:rsidP="00A40018">
      <w:pPr>
        <w:pStyle w:val="NormalWeb"/>
        <w:widowControl w:val="0"/>
        <w:numPr>
          <w:ilvl w:val="0"/>
          <w:numId w:val="50"/>
        </w:numPr>
        <w:tabs>
          <w:tab w:val="left" w:pos="709"/>
        </w:tabs>
        <w:spacing w:before="0" w:beforeAutospacing="0" w:after="0" w:afterAutospacing="0" w:line="271" w:lineRule="auto"/>
        <w:jc w:val="both"/>
        <w:rPr>
          <w:rStyle w:val="apple-style-span"/>
          <w:sz w:val="28"/>
          <w:szCs w:val="28"/>
        </w:rPr>
      </w:pPr>
      <w:r w:rsidRPr="008C43AA">
        <w:rPr>
          <w:rStyle w:val="apple-style-span"/>
          <w:sz w:val="28"/>
          <w:szCs w:val="28"/>
        </w:rPr>
        <w:t xml:space="preserve">Phạm vi phục vụ: Xã </w:t>
      </w:r>
      <w:r w:rsidR="00D87D80" w:rsidRPr="008C43AA">
        <w:rPr>
          <w:rStyle w:val="apple-style-span"/>
          <w:sz w:val="28"/>
          <w:szCs w:val="28"/>
        </w:rPr>
        <w:t>Vân Hội</w:t>
      </w:r>
    </w:p>
    <w:p w14:paraId="76553AA4" w14:textId="77777777" w:rsidR="00FE6FA7" w:rsidRPr="008C43AA" w:rsidRDefault="00FE6FA7" w:rsidP="00A40018">
      <w:pPr>
        <w:pStyle w:val="NormalWeb"/>
        <w:widowControl w:val="0"/>
        <w:numPr>
          <w:ilvl w:val="0"/>
          <w:numId w:val="50"/>
        </w:numPr>
        <w:tabs>
          <w:tab w:val="left" w:pos="709"/>
        </w:tabs>
        <w:spacing w:before="0" w:beforeAutospacing="0" w:after="0" w:afterAutospacing="0" w:line="271" w:lineRule="auto"/>
        <w:jc w:val="both"/>
        <w:rPr>
          <w:rStyle w:val="apple-style-span"/>
          <w:sz w:val="28"/>
          <w:szCs w:val="28"/>
        </w:rPr>
      </w:pPr>
      <w:r w:rsidRPr="008C43AA">
        <w:rPr>
          <w:rStyle w:val="apple-style-span"/>
          <w:sz w:val="28"/>
          <w:szCs w:val="28"/>
        </w:rPr>
        <w:t>Sử dụng hệ thống thoát nước riêng, đường kính từ D300</w:t>
      </w:r>
    </w:p>
    <w:p w14:paraId="3EB79B97" w14:textId="77777777" w:rsidR="00FE6FA7" w:rsidRPr="008C43AA" w:rsidRDefault="00FE6FA7" w:rsidP="00A40018">
      <w:pPr>
        <w:pStyle w:val="NormalWeb"/>
        <w:widowControl w:val="0"/>
        <w:numPr>
          <w:ilvl w:val="0"/>
          <w:numId w:val="50"/>
        </w:numPr>
        <w:tabs>
          <w:tab w:val="left" w:pos="709"/>
        </w:tabs>
        <w:spacing w:before="0" w:beforeAutospacing="0" w:after="0" w:afterAutospacing="0" w:line="271" w:lineRule="auto"/>
        <w:ind w:left="0" w:firstLine="360"/>
        <w:jc w:val="both"/>
        <w:rPr>
          <w:rStyle w:val="apple-style-span"/>
          <w:spacing w:val="-6"/>
          <w:sz w:val="28"/>
          <w:szCs w:val="28"/>
        </w:rPr>
      </w:pPr>
      <w:r w:rsidRPr="008C43AA">
        <w:rPr>
          <w:rStyle w:val="apple-style-span"/>
          <w:spacing w:val="-6"/>
          <w:sz w:val="28"/>
          <w:szCs w:val="28"/>
        </w:rPr>
        <w:t>Tại các vị trí có độ sâu chôn cống lớn (từ 3,5 - 4m) bố trí các bơm chuyển tiếp</w:t>
      </w:r>
      <w:r w:rsidR="005B1B98" w:rsidRPr="008C43AA">
        <w:rPr>
          <w:rStyle w:val="apple-style-span"/>
          <w:spacing w:val="-6"/>
          <w:sz w:val="28"/>
          <w:szCs w:val="28"/>
        </w:rPr>
        <w:t>.</w:t>
      </w:r>
    </w:p>
    <w:p w14:paraId="24D8D888" w14:textId="77777777" w:rsidR="00127757" w:rsidRPr="008C43AA" w:rsidRDefault="0012775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Nguyên tắc bố trí trạm xử lý nước thải (TXL)</w:t>
      </w:r>
    </w:p>
    <w:p w14:paraId="2DF7A9BB" w14:textId="77777777" w:rsidR="00127757" w:rsidRPr="008C43AA" w:rsidRDefault="00127757" w:rsidP="00A40018">
      <w:pPr>
        <w:pStyle w:val="NormalWeb"/>
        <w:widowControl w:val="0"/>
        <w:numPr>
          <w:ilvl w:val="0"/>
          <w:numId w:val="50"/>
        </w:numPr>
        <w:tabs>
          <w:tab w:val="left" w:pos="709"/>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 xml:space="preserve">Vị trí bố trí các trạm XLNT yêu cầu chọn ở cuối nguồn tiếp nhận theo chiều dòng chảy, ở cuối hướng gió chính của đô thị, khu vực có đủ đất cho dự phòng mở rộng. </w:t>
      </w:r>
    </w:p>
    <w:p w14:paraId="113739FC" w14:textId="77777777" w:rsidR="00127757" w:rsidRPr="008C43AA" w:rsidRDefault="00127757" w:rsidP="00A40018">
      <w:pPr>
        <w:pStyle w:val="NormalWeb"/>
        <w:widowControl w:val="0"/>
        <w:numPr>
          <w:ilvl w:val="0"/>
          <w:numId w:val="50"/>
        </w:numPr>
        <w:tabs>
          <w:tab w:val="left" w:pos="709"/>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lastRenderedPageBreak/>
        <w:t>Trường hợp đặc biệt, khi trạm làm sạch nước thải hoặc sân phơi bùn bắt buộc phải đặt ở đầu hướng gió chính của đô thị, khoảng cách ATVMT phải tang lên tối thiểu 1,5 lần.</w:t>
      </w:r>
    </w:p>
    <w:p w14:paraId="0EB8443A" w14:textId="77777777" w:rsidR="005F4EEB" w:rsidRPr="008C43AA" w:rsidRDefault="005F4EEB"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Phân vùng xử lý nước thải: Vùng xử lý nước thải được thiết lập dựa trên điều kiện địa hình và được ngăn cách bởi các ranh giới tự nhiên như sông ngòi, kênh rạch, đường lớn, v.v…</w:t>
      </w:r>
    </w:p>
    <w:p w14:paraId="4E1E2A14" w14:textId="77777777" w:rsidR="00C9001B" w:rsidRPr="008C43AA" w:rsidRDefault="00C9001B"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Nước thải sau xử lý tập trung đạt chất lượng cột A theo QCVN 14:2008/BTNMT  trước khi xả ra môi trường; Với dây truyền công nghệ như sau: Nước thải → Lắng cát → Điều hoà lưu lượng →Bể Anoxix→Bể aeoten → Bể hũa trộn → Bể Lắng cuối → Khử trùng → Thải ra nguồn tiếp nhận.</w:t>
      </w:r>
    </w:p>
    <w:p w14:paraId="76412644" w14:textId="77777777" w:rsidR="00C9001B" w:rsidRPr="008C43AA" w:rsidRDefault="00C9001B"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Tính toán thủy lực:</w:t>
      </w:r>
    </w:p>
    <w:p w14:paraId="3C65F936" w14:textId="77777777" w:rsidR="00C9001B" w:rsidRPr="008C43AA" w:rsidRDefault="00C9001B" w:rsidP="00A40018">
      <w:pPr>
        <w:pStyle w:val="NormalWeb"/>
        <w:widowControl w:val="0"/>
        <w:numPr>
          <w:ilvl w:val="0"/>
          <w:numId w:val="50"/>
        </w:numPr>
        <w:tabs>
          <w:tab w:val="left" w:pos="709"/>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Đường kính tối thiểu: Theo như quy định tại Mục 4.5 của Tiêu chuẩn TCVN 7957:2008, đường kính tối thiểu của cống thoát nước thải ngoài đường phố là D=200mm ; Các tuyến cống nước thải sinh hoạt được lấy theo đường kính tối thiểu D200-D3</w:t>
      </w:r>
      <w:r w:rsidR="00EB7088" w:rsidRPr="008C43AA">
        <w:rPr>
          <w:rStyle w:val="apple-style-span"/>
          <w:sz w:val="28"/>
          <w:szCs w:val="28"/>
        </w:rPr>
        <w:t>00</w:t>
      </w:r>
      <w:r w:rsidRPr="008C43AA">
        <w:rPr>
          <w:rStyle w:val="apple-style-span"/>
          <w:sz w:val="28"/>
          <w:szCs w:val="28"/>
        </w:rPr>
        <w:t>mm (có khả năng tải lưu lượng trung bình ~ 2000 m3) </w:t>
      </w:r>
    </w:p>
    <w:p w14:paraId="2F1665DC" w14:textId="77777777" w:rsidR="00C9001B" w:rsidRPr="008C43AA" w:rsidRDefault="00C9001B" w:rsidP="00A40018">
      <w:pPr>
        <w:pStyle w:val="NormalWeb"/>
        <w:widowControl w:val="0"/>
        <w:numPr>
          <w:ilvl w:val="0"/>
          <w:numId w:val="50"/>
        </w:numPr>
        <w:tabs>
          <w:tab w:val="left" w:pos="709"/>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Độ đầy cống thoát nước: Độ đầy cống thoát nước thải được tính theo tiêu chuẩn TCVN 7957:2008, cụ thể như sau:</w:t>
      </w:r>
    </w:p>
    <w:p w14:paraId="094E6937" w14:textId="77777777" w:rsidR="00EB7088" w:rsidRPr="008C43AA" w:rsidRDefault="00EB7088" w:rsidP="00A40018">
      <w:pPr>
        <w:pStyle w:val="Caption"/>
        <w:keepNext/>
        <w:spacing w:beforeLines="0" w:afterLines="0" w:line="271" w:lineRule="auto"/>
        <w:rPr>
          <w:color w:val="auto"/>
          <w:szCs w:val="28"/>
          <w:lang w:val="en-US"/>
        </w:rPr>
      </w:pPr>
      <w:bookmarkStart w:id="284" w:name="_Toc144463260"/>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34</w:t>
      </w:r>
      <w:r w:rsidR="000B74CE" w:rsidRPr="008C43AA">
        <w:rPr>
          <w:color w:val="auto"/>
          <w:szCs w:val="28"/>
        </w:rPr>
        <w:fldChar w:fldCharType="end"/>
      </w:r>
      <w:r w:rsidRPr="008C43AA">
        <w:rPr>
          <w:color w:val="auto"/>
          <w:szCs w:val="28"/>
          <w:lang w:val="en-US"/>
        </w:rPr>
        <w:t>: Bảng độ đầy cống thoát nước</w:t>
      </w:r>
      <w:bookmarkEnd w:id="284"/>
    </w:p>
    <w:tbl>
      <w:tblPr>
        <w:tblW w:w="494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6"/>
        <w:gridCol w:w="4864"/>
      </w:tblGrid>
      <w:tr w:rsidR="00EC6944" w:rsidRPr="008C43AA" w14:paraId="60F04C44" w14:textId="77777777" w:rsidTr="0072213D">
        <w:trPr>
          <w:tblHeader/>
          <w:jc w:val="center"/>
        </w:trPr>
        <w:tc>
          <w:tcPr>
            <w:tcW w:w="2351" w:type="pct"/>
          </w:tcPr>
          <w:p w14:paraId="2027109D" w14:textId="77777777" w:rsidR="00EB7088" w:rsidRPr="008C43AA" w:rsidRDefault="00EB7088" w:rsidP="00A40018">
            <w:pPr>
              <w:spacing w:after="0" w:line="271" w:lineRule="auto"/>
              <w:jc w:val="center"/>
              <w:rPr>
                <w:rFonts w:ascii="Times New Roman" w:hAnsi="Times New Roman" w:cs="Times New Roman"/>
                <w:b/>
                <w:sz w:val="28"/>
                <w:szCs w:val="28"/>
                <w:lang w:val="fr-FR"/>
              </w:rPr>
            </w:pPr>
            <w:r w:rsidRPr="008C43AA">
              <w:rPr>
                <w:rFonts w:ascii="Times New Roman" w:hAnsi="Times New Roman" w:cs="Times New Roman"/>
                <w:b/>
                <w:sz w:val="28"/>
                <w:szCs w:val="28"/>
                <w:lang w:val="fr-FR"/>
              </w:rPr>
              <w:t>Đường kính cống D (mm)</w:t>
            </w:r>
          </w:p>
        </w:tc>
        <w:tc>
          <w:tcPr>
            <w:tcW w:w="2649" w:type="pct"/>
          </w:tcPr>
          <w:p w14:paraId="15B52244" w14:textId="77777777" w:rsidR="00EB7088" w:rsidRPr="008C43AA" w:rsidRDefault="00EB7088" w:rsidP="00A40018">
            <w:pPr>
              <w:spacing w:after="0" w:line="271" w:lineRule="auto"/>
              <w:jc w:val="center"/>
              <w:rPr>
                <w:rFonts w:ascii="Times New Roman" w:hAnsi="Times New Roman" w:cs="Times New Roman"/>
                <w:b/>
                <w:sz w:val="28"/>
                <w:szCs w:val="28"/>
                <w:lang w:val="fr-FR"/>
              </w:rPr>
            </w:pPr>
            <w:r w:rsidRPr="008C43AA">
              <w:rPr>
                <w:rFonts w:ascii="Times New Roman" w:hAnsi="Times New Roman" w:cs="Times New Roman"/>
                <w:b/>
                <w:sz w:val="28"/>
                <w:szCs w:val="28"/>
                <w:lang w:val="fr-FR"/>
              </w:rPr>
              <w:t>Độ đầy H/D</w:t>
            </w:r>
          </w:p>
        </w:tc>
      </w:tr>
      <w:tr w:rsidR="00EC6944" w:rsidRPr="008C43AA" w14:paraId="3F6748B2" w14:textId="77777777" w:rsidTr="00EB7088">
        <w:trPr>
          <w:jc w:val="center"/>
        </w:trPr>
        <w:tc>
          <w:tcPr>
            <w:tcW w:w="2351" w:type="pct"/>
          </w:tcPr>
          <w:p w14:paraId="7DAAA411" w14:textId="77777777" w:rsidR="00EB7088" w:rsidRPr="008C43AA" w:rsidRDefault="00EB7088" w:rsidP="00A40018">
            <w:pPr>
              <w:spacing w:after="0" w:line="271" w:lineRule="auto"/>
              <w:jc w:val="center"/>
              <w:rPr>
                <w:rFonts w:ascii="Times New Roman" w:hAnsi="Times New Roman" w:cs="Times New Roman"/>
                <w:sz w:val="28"/>
                <w:szCs w:val="28"/>
                <w:lang w:val="fr-FR"/>
              </w:rPr>
            </w:pPr>
            <w:r w:rsidRPr="008C43AA">
              <w:rPr>
                <w:rFonts w:ascii="Times New Roman" w:hAnsi="Times New Roman" w:cs="Times New Roman"/>
                <w:sz w:val="28"/>
                <w:szCs w:val="28"/>
                <w:lang w:val="fr-FR"/>
              </w:rPr>
              <w:t>DN200 - 300</w:t>
            </w:r>
          </w:p>
        </w:tc>
        <w:tc>
          <w:tcPr>
            <w:tcW w:w="2649" w:type="pct"/>
          </w:tcPr>
          <w:p w14:paraId="16651870" w14:textId="77777777" w:rsidR="00EB7088" w:rsidRPr="008C43AA" w:rsidRDefault="00EB7088" w:rsidP="00A40018">
            <w:pPr>
              <w:spacing w:after="0" w:line="271" w:lineRule="auto"/>
              <w:jc w:val="center"/>
              <w:rPr>
                <w:rFonts w:ascii="Times New Roman" w:hAnsi="Times New Roman" w:cs="Times New Roman"/>
                <w:sz w:val="28"/>
                <w:szCs w:val="28"/>
                <w:lang w:val="fr-FR"/>
              </w:rPr>
            </w:pPr>
            <w:r w:rsidRPr="008C43AA">
              <w:rPr>
                <w:rFonts w:ascii="Times New Roman" w:hAnsi="Times New Roman" w:cs="Times New Roman"/>
                <w:sz w:val="28"/>
                <w:szCs w:val="28"/>
                <w:lang w:val="fr-FR"/>
              </w:rPr>
              <w:t>0,60</w:t>
            </w:r>
          </w:p>
        </w:tc>
      </w:tr>
      <w:tr w:rsidR="00EC6944" w:rsidRPr="008C43AA" w14:paraId="323DE80E" w14:textId="77777777" w:rsidTr="00EB7088">
        <w:trPr>
          <w:jc w:val="center"/>
        </w:trPr>
        <w:tc>
          <w:tcPr>
            <w:tcW w:w="2351" w:type="pct"/>
          </w:tcPr>
          <w:p w14:paraId="785C9D7E" w14:textId="77777777" w:rsidR="00EB7088" w:rsidRPr="008C43AA" w:rsidRDefault="00EB7088" w:rsidP="00A40018">
            <w:pPr>
              <w:spacing w:after="0" w:line="271" w:lineRule="auto"/>
              <w:jc w:val="center"/>
              <w:rPr>
                <w:rFonts w:ascii="Times New Roman" w:hAnsi="Times New Roman" w:cs="Times New Roman"/>
                <w:sz w:val="28"/>
                <w:szCs w:val="28"/>
                <w:lang w:val="fr-FR"/>
              </w:rPr>
            </w:pPr>
            <w:r w:rsidRPr="008C43AA">
              <w:rPr>
                <w:rFonts w:ascii="Times New Roman" w:hAnsi="Times New Roman" w:cs="Times New Roman"/>
                <w:sz w:val="28"/>
                <w:szCs w:val="28"/>
                <w:lang w:val="fr-FR"/>
              </w:rPr>
              <w:t>DN350 - 450</w:t>
            </w:r>
          </w:p>
        </w:tc>
        <w:tc>
          <w:tcPr>
            <w:tcW w:w="2649" w:type="pct"/>
          </w:tcPr>
          <w:p w14:paraId="1412D9E5" w14:textId="77777777" w:rsidR="00EB7088" w:rsidRPr="008C43AA" w:rsidRDefault="00EB7088" w:rsidP="00A40018">
            <w:pPr>
              <w:spacing w:after="0" w:line="271" w:lineRule="auto"/>
              <w:jc w:val="center"/>
              <w:rPr>
                <w:rFonts w:ascii="Times New Roman" w:hAnsi="Times New Roman" w:cs="Times New Roman"/>
                <w:sz w:val="28"/>
                <w:szCs w:val="28"/>
                <w:lang w:val="fr-FR"/>
              </w:rPr>
            </w:pPr>
            <w:r w:rsidRPr="008C43AA">
              <w:rPr>
                <w:rFonts w:ascii="Times New Roman" w:hAnsi="Times New Roman" w:cs="Times New Roman"/>
                <w:sz w:val="28"/>
                <w:szCs w:val="28"/>
                <w:lang w:val="fr-FR"/>
              </w:rPr>
              <w:t>0,70</w:t>
            </w:r>
          </w:p>
        </w:tc>
      </w:tr>
    </w:tbl>
    <w:p w14:paraId="0BFC2DF7" w14:textId="77777777" w:rsidR="00EB7088" w:rsidRPr="008C43AA" w:rsidRDefault="00EB7088" w:rsidP="00A40018">
      <w:pPr>
        <w:pStyle w:val="NormalWeb"/>
        <w:widowControl w:val="0"/>
        <w:numPr>
          <w:ilvl w:val="0"/>
          <w:numId w:val="50"/>
        </w:numPr>
        <w:tabs>
          <w:tab w:val="left" w:pos="709"/>
        </w:tabs>
        <w:spacing w:before="0" w:beforeAutospacing="0" w:after="0" w:afterAutospacing="0" w:line="271" w:lineRule="auto"/>
        <w:ind w:left="0" w:firstLine="360"/>
        <w:jc w:val="both"/>
        <w:rPr>
          <w:sz w:val="28"/>
          <w:szCs w:val="28"/>
        </w:rPr>
      </w:pPr>
      <w:r w:rsidRPr="008C43AA">
        <w:rPr>
          <w:rStyle w:val="apple-style-span"/>
          <w:sz w:val="28"/>
          <w:szCs w:val="28"/>
        </w:rPr>
        <w:t xml:space="preserve">Vận tốc dòng chảy nước thải nhỏ nhất: </w:t>
      </w:r>
      <w:r w:rsidRPr="008C43AA">
        <w:rPr>
          <w:sz w:val="28"/>
          <w:szCs w:val="28"/>
          <w:lang w:val="fr-FR"/>
        </w:rPr>
        <w:t>Vận tốc dòng chảy nước thải trong cống cần phải đủ lớn để đảm bảo không bị lắng cặn trong cống. Theo quy định tại Mục 4.6.1 của TCVN 7957:2008, vận tốc dòng chảy nhỏ nhất Vmin ứng với độ đầy tính toán lớn nhất của cống như sau:</w:t>
      </w:r>
    </w:p>
    <w:p w14:paraId="647C1E24" w14:textId="77777777" w:rsidR="00EB7088" w:rsidRPr="008C43AA" w:rsidRDefault="00EB7088" w:rsidP="00A40018">
      <w:pPr>
        <w:pStyle w:val="Caption"/>
        <w:keepNext/>
        <w:spacing w:beforeLines="0" w:afterLines="0" w:line="271" w:lineRule="auto"/>
        <w:rPr>
          <w:color w:val="auto"/>
          <w:szCs w:val="28"/>
          <w:lang w:val="en-US"/>
        </w:rPr>
      </w:pPr>
      <w:bookmarkStart w:id="285" w:name="_Toc144463261"/>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35</w:t>
      </w:r>
      <w:r w:rsidR="000B74CE" w:rsidRPr="008C43AA">
        <w:rPr>
          <w:color w:val="auto"/>
          <w:szCs w:val="28"/>
        </w:rPr>
        <w:fldChar w:fldCharType="end"/>
      </w:r>
      <w:r w:rsidRPr="008C43AA">
        <w:rPr>
          <w:color w:val="auto"/>
          <w:szCs w:val="28"/>
          <w:lang w:val="en-US"/>
        </w:rPr>
        <w:t>: Bảng tính toán vận tốc dòng chảy</w:t>
      </w:r>
      <w:bookmarkEnd w:id="28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6"/>
        <w:gridCol w:w="4974"/>
      </w:tblGrid>
      <w:tr w:rsidR="00EC6944" w:rsidRPr="008C43AA" w14:paraId="76643A59" w14:textId="77777777" w:rsidTr="00216239">
        <w:trPr>
          <w:jc w:val="center"/>
        </w:trPr>
        <w:tc>
          <w:tcPr>
            <w:tcW w:w="2323" w:type="pct"/>
          </w:tcPr>
          <w:p w14:paraId="089D3AE0" w14:textId="77777777" w:rsidR="00EB7088" w:rsidRPr="008C43AA" w:rsidRDefault="00EB7088" w:rsidP="00A40018">
            <w:pPr>
              <w:spacing w:after="0" w:line="271" w:lineRule="auto"/>
              <w:jc w:val="center"/>
              <w:rPr>
                <w:rFonts w:ascii="Times New Roman" w:hAnsi="Times New Roman" w:cs="Times New Roman"/>
                <w:b/>
                <w:sz w:val="28"/>
                <w:szCs w:val="28"/>
                <w:lang w:val="fr-FR"/>
              </w:rPr>
            </w:pPr>
            <w:r w:rsidRPr="008C43AA">
              <w:rPr>
                <w:rFonts w:ascii="Times New Roman" w:hAnsi="Times New Roman" w:cs="Times New Roman"/>
                <w:b/>
                <w:sz w:val="28"/>
                <w:szCs w:val="28"/>
                <w:lang w:val="fr-FR"/>
              </w:rPr>
              <w:t>Đường kính cống D (mm)</w:t>
            </w:r>
          </w:p>
        </w:tc>
        <w:tc>
          <w:tcPr>
            <w:tcW w:w="2677" w:type="pct"/>
          </w:tcPr>
          <w:p w14:paraId="12E85727" w14:textId="77777777" w:rsidR="00EB7088" w:rsidRPr="008C43AA" w:rsidRDefault="00EB7088" w:rsidP="00A40018">
            <w:pPr>
              <w:spacing w:after="0" w:line="271" w:lineRule="auto"/>
              <w:jc w:val="center"/>
              <w:rPr>
                <w:rFonts w:ascii="Times New Roman" w:hAnsi="Times New Roman" w:cs="Times New Roman"/>
                <w:b/>
                <w:sz w:val="28"/>
                <w:szCs w:val="28"/>
                <w:lang w:val="fr-FR"/>
              </w:rPr>
            </w:pPr>
            <w:r w:rsidRPr="008C43AA">
              <w:rPr>
                <w:rFonts w:ascii="Times New Roman" w:hAnsi="Times New Roman" w:cs="Times New Roman"/>
                <w:b/>
                <w:sz w:val="28"/>
                <w:szCs w:val="28"/>
                <w:lang w:val="fr-FR"/>
              </w:rPr>
              <w:t>Vận tốc nhỏ nhât Vmin (m/s)</w:t>
            </w:r>
          </w:p>
        </w:tc>
      </w:tr>
      <w:tr w:rsidR="00EC6944" w:rsidRPr="008C43AA" w14:paraId="5DBB2A18" w14:textId="77777777" w:rsidTr="00216239">
        <w:trPr>
          <w:jc w:val="center"/>
        </w:trPr>
        <w:tc>
          <w:tcPr>
            <w:tcW w:w="2323" w:type="pct"/>
          </w:tcPr>
          <w:p w14:paraId="7E1F5799" w14:textId="77777777" w:rsidR="00EB7088" w:rsidRPr="008C43AA" w:rsidRDefault="00EB7088" w:rsidP="00A40018">
            <w:pPr>
              <w:spacing w:after="0" w:line="271" w:lineRule="auto"/>
              <w:jc w:val="center"/>
              <w:rPr>
                <w:rFonts w:ascii="Times New Roman" w:hAnsi="Times New Roman" w:cs="Times New Roman"/>
                <w:sz w:val="28"/>
                <w:szCs w:val="28"/>
                <w:lang w:val="fr-FR"/>
              </w:rPr>
            </w:pPr>
            <w:r w:rsidRPr="008C43AA">
              <w:rPr>
                <w:rFonts w:ascii="Times New Roman" w:hAnsi="Times New Roman" w:cs="Times New Roman"/>
                <w:sz w:val="28"/>
                <w:szCs w:val="28"/>
                <w:lang w:val="fr-FR"/>
              </w:rPr>
              <w:t>DN150 - 200</w:t>
            </w:r>
          </w:p>
        </w:tc>
        <w:tc>
          <w:tcPr>
            <w:tcW w:w="2677" w:type="pct"/>
          </w:tcPr>
          <w:p w14:paraId="13707EBF" w14:textId="77777777" w:rsidR="00EB7088" w:rsidRPr="008C43AA" w:rsidRDefault="00EB7088" w:rsidP="00A40018">
            <w:pPr>
              <w:spacing w:after="0" w:line="271" w:lineRule="auto"/>
              <w:jc w:val="center"/>
              <w:rPr>
                <w:rFonts w:ascii="Times New Roman" w:hAnsi="Times New Roman" w:cs="Times New Roman"/>
                <w:sz w:val="28"/>
                <w:szCs w:val="28"/>
                <w:lang w:val="fr-FR"/>
              </w:rPr>
            </w:pPr>
            <w:r w:rsidRPr="008C43AA">
              <w:rPr>
                <w:rFonts w:ascii="Times New Roman" w:hAnsi="Times New Roman" w:cs="Times New Roman"/>
                <w:sz w:val="28"/>
                <w:szCs w:val="28"/>
                <w:lang w:val="fr-FR"/>
              </w:rPr>
              <w:t>0,70</w:t>
            </w:r>
          </w:p>
        </w:tc>
      </w:tr>
      <w:tr w:rsidR="00EC6944" w:rsidRPr="008C43AA" w14:paraId="26F86EA1" w14:textId="77777777" w:rsidTr="00216239">
        <w:trPr>
          <w:jc w:val="center"/>
        </w:trPr>
        <w:tc>
          <w:tcPr>
            <w:tcW w:w="2323" w:type="pct"/>
          </w:tcPr>
          <w:p w14:paraId="704ACA36" w14:textId="77777777" w:rsidR="00EB7088" w:rsidRPr="008C43AA" w:rsidRDefault="00EB7088" w:rsidP="00A40018">
            <w:pPr>
              <w:spacing w:after="0" w:line="271" w:lineRule="auto"/>
              <w:jc w:val="center"/>
              <w:rPr>
                <w:rFonts w:ascii="Times New Roman" w:hAnsi="Times New Roman" w:cs="Times New Roman"/>
                <w:sz w:val="28"/>
                <w:szCs w:val="28"/>
                <w:lang w:val="fr-FR"/>
              </w:rPr>
            </w:pPr>
            <w:r w:rsidRPr="008C43AA">
              <w:rPr>
                <w:rFonts w:ascii="Times New Roman" w:hAnsi="Times New Roman" w:cs="Times New Roman"/>
                <w:sz w:val="28"/>
                <w:szCs w:val="28"/>
                <w:lang w:val="fr-FR"/>
              </w:rPr>
              <w:t>DN300 - 400</w:t>
            </w:r>
          </w:p>
        </w:tc>
        <w:tc>
          <w:tcPr>
            <w:tcW w:w="2677" w:type="pct"/>
          </w:tcPr>
          <w:p w14:paraId="003C5E40" w14:textId="77777777" w:rsidR="00EB7088" w:rsidRPr="008C43AA" w:rsidRDefault="00EB7088" w:rsidP="00A40018">
            <w:pPr>
              <w:spacing w:after="0" w:line="271" w:lineRule="auto"/>
              <w:jc w:val="center"/>
              <w:rPr>
                <w:rFonts w:ascii="Times New Roman" w:hAnsi="Times New Roman" w:cs="Times New Roman"/>
                <w:sz w:val="28"/>
                <w:szCs w:val="28"/>
                <w:lang w:val="fr-FR"/>
              </w:rPr>
            </w:pPr>
            <w:r w:rsidRPr="008C43AA">
              <w:rPr>
                <w:rFonts w:ascii="Times New Roman" w:hAnsi="Times New Roman" w:cs="Times New Roman"/>
                <w:sz w:val="28"/>
                <w:szCs w:val="28"/>
                <w:lang w:val="fr-FR"/>
              </w:rPr>
              <w:t>0,80</w:t>
            </w:r>
          </w:p>
        </w:tc>
      </w:tr>
    </w:tbl>
    <w:p w14:paraId="23B8E4DE" w14:textId="77777777" w:rsidR="00EB7088" w:rsidRPr="008C43AA" w:rsidRDefault="00EB7088" w:rsidP="00A40018">
      <w:pPr>
        <w:pStyle w:val="NormalWeb"/>
        <w:numPr>
          <w:ilvl w:val="0"/>
          <w:numId w:val="48"/>
        </w:numPr>
        <w:shd w:val="clear" w:color="auto" w:fill="FFFFFF"/>
        <w:tabs>
          <w:tab w:val="left" w:pos="709"/>
          <w:tab w:val="left" w:pos="851"/>
        </w:tabs>
        <w:spacing w:before="0" w:beforeAutospacing="0" w:after="0" w:afterAutospacing="0" w:line="271" w:lineRule="auto"/>
        <w:jc w:val="both"/>
        <w:rPr>
          <w:i/>
          <w:sz w:val="28"/>
          <w:szCs w:val="28"/>
        </w:rPr>
      </w:pPr>
      <w:r w:rsidRPr="008C43AA">
        <w:rPr>
          <w:i/>
          <w:sz w:val="28"/>
          <w:szCs w:val="28"/>
        </w:rPr>
        <w:t xml:space="preserve">Vị trí điểm xả nước thải: </w:t>
      </w:r>
    </w:p>
    <w:p w14:paraId="0730DA5D" w14:textId="77777777" w:rsidR="00EB7088" w:rsidRPr="008C43AA" w:rsidRDefault="00EB7088"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Nước thải sau khi làm sạch xả vào nguồn nước mặt phải xả tại điểm cuối dòng chảy so với đô thị và các khu dân cư tập trung. </w:t>
      </w:r>
    </w:p>
    <w:p w14:paraId="7835E0B9" w14:textId="77777777" w:rsidR="00EB7088" w:rsidRPr="008C43AA" w:rsidRDefault="00EB7088"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Vị trí xả phải được xác định dựa trên các tính toán tác động môi trường, phù hợp với: chất lượng nước thải sau khi làm sạch; đặc điểm và quy hoạch sử dụng nguồn nước tiếp nhận nước thải; quy hoạch các đô thị, khu công nghiệp, cụm công nghiệp, khu dân cư có liên quan đến bảo vệ nguồn nước.</w:t>
      </w:r>
    </w:p>
    <w:p w14:paraId="45FB093A" w14:textId="77777777" w:rsidR="00E85A26" w:rsidRPr="008C43AA" w:rsidRDefault="00E85A26" w:rsidP="00A40018">
      <w:pPr>
        <w:pStyle w:val="NormalWeb"/>
        <w:numPr>
          <w:ilvl w:val="0"/>
          <w:numId w:val="48"/>
        </w:numPr>
        <w:shd w:val="clear" w:color="auto" w:fill="FFFFFF"/>
        <w:tabs>
          <w:tab w:val="left" w:pos="709"/>
          <w:tab w:val="left" w:pos="851"/>
        </w:tabs>
        <w:spacing w:before="0" w:beforeAutospacing="0" w:after="0" w:afterAutospacing="0" w:line="271" w:lineRule="auto"/>
        <w:jc w:val="both"/>
        <w:rPr>
          <w:i/>
          <w:sz w:val="28"/>
          <w:szCs w:val="28"/>
        </w:rPr>
      </w:pPr>
      <w:r w:rsidRPr="008C43AA">
        <w:rPr>
          <w:i/>
          <w:sz w:val="28"/>
          <w:szCs w:val="28"/>
        </w:rPr>
        <w:t>Tổng hợp khối lượng hệ thống thoát nước thải</w:t>
      </w:r>
    </w:p>
    <w:p w14:paraId="4A9DBED3" w14:textId="77777777" w:rsidR="00A86605" w:rsidRPr="008C43AA" w:rsidRDefault="00A86605" w:rsidP="00A40018">
      <w:pPr>
        <w:pStyle w:val="Caption"/>
        <w:keepNext/>
        <w:spacing w:beforeLines="0" w:afterLines="0" w:line="271" w:lineRule="auto"/>
        <w:rPr>
          <w:color w:val="auto"/>
          <w:szCs w:val="28"/>
          <w:lang w:val="en-US"/>
        </w:rPr>
      </w:pPr>
      <w:bookmarkStart w:id="286" w:name="_Toc144463262"/>
      <w:r w:rsidRPr="008C43AA">
        <w:rPr>
          <w:color w:val="auto"/>
          <w:szCs w:val="28"/>
        </w:rPr>
        <w:lastRenderedPageBreak/>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36</w:t>
      </w:r>
      <w:r w:rsidR="000B74CE" w:rsidRPr="008C43AA">
        <w:rPr>
          <w:color w:val="auto"/>
          <w:szCs w:val="28"/>
        </w:rPr>
        <w:fldChar w:fldCharType="end"/>
      </w:r>
      <w:r w:rsidRPr="008C43AA">
        <w:rPr>
          <w:color w:val="auto"/>
          <w:szCs w:val="28"/>
          <w:lang w:val="en-US"/>
        </w:rPr>
        <w:t>: Bảng tổng hợp khối lượng hệ thống thoát nước thải</w:t>
      </w:r>
      <w:bookmarkEnd w:id="286"/>
    </w:p>
    <w:tbl>
      <w:tblPr>
        <w:tblStyle w:val="TableGrid"/>
        <w:tblW w:w="0" w:type="auto"/>
        <w:tblInd w:w="108" w:type="dxa"/>
        <w:tblLook w:val="04A0" w:firstRow="1" w:lastRow="0" w:firstColumn="1" w:lastColumn="0" w:noHBand="0" w:noVBand="1"/>
      </w:tblPr>
      <w:tblGrid>
        <w:gridCol w:w="638"/>
        <w:gridCol w:w="3933"/>
        <w:gridCol w:w="2304"/>
        <w:gridCol w:w="2307"/>
      </w:tblGrid>
      <w:tr w:rsidR="00EC6944" w:rsidRPr="008C43AA" w14:paraId="546EF51E" w14:textId="77777777" w:rsidTr="00A86605">
        <w:tc>
          <w:tcPr>
            <w:tcW w:w="638" w:type="dxa"/>
          </w:tcPr>
          <w:p w14:paraId="20AE8CCE" w14:textId="77777777" w:rsidR="0035370D" w:rsidRPr="008C43AA" w:rsidRDefault="0035370D" w:rsidP="00A40018">
            <w:pPr>
              <w:tabs>
                <w:tab w:val="left" w:pos="709"/>
                <w:tab w:val="left" w:pos="993"/>
              </w:tabs>
              <w:spacing w:line="271" w:lineRule="auto"/>
              <w:jc w:val="center"/>
              <w:rPr>
                <w:rFonts w:cs="Times New Roman"/>
                <w:b/>
                <w:lang w:val="pt-BR"/>
              </w:rPr>
            </w:pPr>
            <w:r w:rsidRPr="008C43AA">
              <w:rPr>
                <w:rFonts w:cs="Times New Roman"/>
                <w:b/>
                <w:lang w:val="pt-BR"/>
              </w:rPr>
              <w:t>Stt</w:t>
            </w:r>
          </w:p>
        </w:tc>
        <w:tc>
          <w:tcPr>
            <w:tcW w:w="3933" w:type="dxa"/>
          </w:tcPr>
          <w:p w14:paraId="635C80BE" w14:textId="77777777" w:rsidR="0035370D" w:rsidRPr="008C43AA" w:rsidRDefault="0035370D" w:rsidP="00A40018">
            <w:pPr>
              <w:tabs>
                <w:tab w:val="left" w:pos="709"/>
                <w:tab w:val="left" w:pos="993"/>
              </w:tabs>
              <w:spacing w:line="271" w:lineRule="auto"/>
              <w:jc w:val="center"/>
              <w:rPr>
                <w:rFonts w:cs="Times New Roman"/>
                <w:b/>
                <w:lang w:val="pt-BR"/>
              </w:rPr>
            </w:pPr>
            <w:r w:rsidRPr="008C43AA">
              <w:rPr>
                <w:rFonts w:cs="Times New Roman"/>
                <w:b/>
                <w:lang w:val="pt-BR"/>
              </w:rPr>
              <w:t>Hạng mục</w:t>
            </w:r>
          </w:p>
        </w:tc>
        <w:tc>
          <w:tcPr>
            <w:tcW w:w="2304" w:type="dxa"/>
          </w:tcPr>
          <w:p w14:paraId="6EC3E4EB" w14:textId="77777777" w:rsidR="0035370D" w:rsidRPr="008C43AA" w:rsidRDefault="0035370D" w:rsidP="00A40018">
            <w:pPr>
              <w:tabs>
                <w:tab w:val="left" w:pos="709"/>
                <w:tab w:val="left" w:pos="993"/>
              </w:tabs>
              <w:spacing w:line="271" w:lineRule="auto"/>
              <w:jc w:val="center"/>
              <w:rPr>
                <w:rFonts w:cs="Times New Roman"/>
                <w:b/>
                <w:lang w:val="pt-BR"/>
              </w:rPr>
            </w:pPr>
            <w:r w:rsidRPr="008C43AA">
              <w:rPr>
                <w:rFonts w:cs="Times New Roman"/>
                <w:b/>
                <w:lang w:val="pt-BR"/>
              </w:rPr>
              <w:t>Đơn vị</w:t>
            </w:r>
          </w:p>
        </w:tc>
        <w:tc>
          <w:tcPr>
            <w:tcW w:w="2307" w:type="dxa"/>
          </w:tcPr>
          <w:p w14:paraId="6C31FAC9" w14:textId="77777777" w:rsidR="0035370D" w:rsidRPr="008C43AA" w:rsidRDefault="0035370D" w:rsidP="00A40018">
            <w:pPr>
              <w:tabs>
                <w:tab w:val="left" w:pos="709"/>
                <w:tab w:val="left" w:pos="993"/>
              </w:tabs>
              <w:spacing w:line="271" w:lineRule="auto"/>
              <w:jc w:val="center"/>
              <w:rPr>
                <w:rFonts w:cs="Times New Roman"/>
                <w:b/>
                <w:lang w:val="pt-BR"/>
              </w:rPr>
            </w:pPr>
            <w:r w:rsidRPr="008C43AA">
              <w:rPr>
                <w:rFonts w:cs="Times New Roman"/>
                <w:b/>
                <w:lang w:val="pt-BR"/>
              </w:rPr>
              <w:t>Khối lượng</w:t>
            </w:r>
          </w:p>
        </w:tc>
      </w:tr>
      <w:tr w:rsidR="00EC6944" w:rsidRPr="008C43AA" w14:paraId="2A5B9148" w14:textId="77777777" w:rsidTr="00A86605">
        <w:tc>
          <w:tcPr>
            <w:tcW w:w="638" w:type="dxa"/>
          </w:tcPr>
          <w:p w14:paraId="3FBE62BB" w14:textId="77777777" w:rsidR="0035370D" w:rsidRPr="008C43AA" w:rsidRDefault="0035370D" w:rsidP="00A40018">
            <w:pPr>
              <w:tabs>
                <w:tab w:val="left" w:pos="709"/>
                <w:tab w:val="left" w:pos="993"/>
              </w:tabs>
              <w:spacing w:line="271" w:lineRule="auto"/>
              <w:jc w:val="center"/>
              <w:rPr>
                <w:rFonts w:cs="Times New Roman"/>
                <w:lang w:val="pt-BR"/>
              </w:rPr>
            </w:pPr>
            <w:r w:rsidRPr="008C43AA">
              <w:rPr>
                <w:rFonts w:cs="Times New Roman"/>
                <w:lang w:val="pt-BR"/>
              </w:rPr>
              <w:t>1</w:t>
            </w:r>
          </w:p>
        </w:tc>
        <w:tc>
          <w:tcPr>
            <w:tcW w:w="3933" w:type="dxa"/>
            <w:vAlign w:val="center"/>
          </w:tcPr>
          <w:p w14:paraId="05DE69D1" w14:textId="77777777" w:rsidR="0035370D" w:rsidRPr="008C43AA" w:rsidRDefault="0035370D" w:rsidP="00A40018">
            <w:pPr>
              <w:tabs>
                <w:tab w:val="left" w:pos="709"/>
                <w:tab w:val="left" w:pos="993"/>
              </w:tabs>
              <w:spacing w:line="271" w:lineRule="auto"/>
              <w:rPr>
                <w:rFonts w:cs="Times New Roman"/>
                <w:lang w:val="pt-BR"/>
              </w:rPr>
            </w:pPr>
            <w:r w:rsidRPr="008C43AA">
              <w:rPr>
                <w:rFonts w:cs="Times New Roman"/>
                <w:lang w:val="pt-BR"/>
              </w:rPr>
              <w:t>Ống thoát nước D300</w:t>
            </w:r>
          </w:p>
        </w:tc>
        <w:tc>
          <w:tcPr>
            <w:tcW w:w="2304" w:type="dxa"/>
            <w:vAlign w:val="bottom"/>
          </w:tcPr>
          <w:p w14:paraId="408E2E26" w14:textId="77777777" w:rsidR="0035370D" w:rsidRPr="008C43AA" w:rsidRDefault="0035370D" w:rsidP="00A40018">
            <w:pPr>
              <w:tabs>
                <w:tab w:val="left" w:pos="709"/>
                <w:tab w:val="left" w:pos="993"/>
              </w:tabs>
              <w:spacing w:line="271" w:lineRule="auto"/>
              <w:jc w:val="center"/>
              <w:rPr>
                <w:rFonts w:cs="Times New Roman"/>
                <w:lang w:val="pt-BR"/>
              </w:rPr>
            </w:pPr>
            <w:r w:rsidRPr="008C43AA">
              <w:rPr>
                <w:rFonts w:cs="Times New Roman"/>
                <w:lang w:val="pt-BR"/>
              </w:rPr>
              <w:t>m</w:t>
            </w:r>
          </w:p>
        </w:tc>
        <w:tc>
          <w:tcPr>
            <w:tcW w:w="2307" w:type="dxa"/>
            <w:vAlign w:val="center"/>
          </w:tcPr>
          <w:p w14:paraId="298D3CA0" w14:textId="77777777" w:rsidR="0035370D" w:rsidRPr="008C43AA" w:rsidRDefault="0035370D" w:rsidP="00A40018">
            <w:pPr>
              <w:tabs>
                <w:tab w:val="left" w:pos="709"/>
                <w:tab w:val="left" w:pos="993"/>
              </w:tabs>
              <w:spacing w:line="271" w:lineRule="auto"/>
              <w:jc w:val="center"/>
              <w:rPr>
                <w:rFonts w:cs="Times New Roman"/>
                <w:lang w:val="pt-BR"/>
              </w:rPr>
            </w:pPr>
            <w:r w:rsidRPr="008C43AA">
              <w:rPr>
                <w:rFonts w:cs="Times New Roman"/>
                <w:lang w:val="pt-BR"/>
              </w:rPr>
              <w:t>28.670</w:t>
            </w:r>
          </w:p>
        </w:tc>
      </w:tr>
      <w:tr w:rsidR="00EC6944" w:rsidRPr="008C43AA" w14:paraId="603F3702" w14:textId="77777777" w:rsidTr="00A86605">
        <w:tc>
          <w:tcPr>
            <w:tcW w:w="638" w:type="dxa"/>
          </w:tcPr>
          <w:p w14:paraId="15E131C1" w14:textId="77777777" w:rsidR="0035370D" w:rsidRPr="008C43AA" w:rsidRDefault="0035370D" w:rsidP="00A40018">
            <w:pPr>
              <w:tabs>
                <w:tab w:val="left" w:pos="709"/>
                <w:tab w:val="left" w:pos="993"/>
              </w:tabs>
              <w:spacing w:line="271" w:lineRule="auto"/>
              <w:jc w:val="center"/>
              <w:rPr>
                <w:rFonts w:cs="Times New Roman"/>
                <w:lang w:val="pt-BR"/>
              </w:rPr>
            </w:pPr>
            <w:r w:rsidRPr="008C43AA">
              <w:rPr>
                <w:rFonts w:cs="Times New Roman"/>
                <w:lang w:val="pt-BR"/>
              </w:rPr>
              <w:t>2</w:t>
            </w:r>
          </w:p>
        </w:tc>
        <w:tc>
          <w:tcPr>
            <w:tcW w:w="3933" w:type="dxa"/>
            <w:vAlign w:val="center"/>
          </w:tcPr>
          <w:p w14:paraId="7B3E6E3C" w14:textId="77777777" w:rsidR="0035370D" w:rsidRPr="008C43AA" w:rsidRDefault="0035370D" w:rsidP="00A40018">
            <w:pPr>
              <w:tabs>
                <w:tab w:val="left" w:pos="709"/>
                <w:tab w:val="left" w:pos="993"/>
              </w:tabs>
              <w:spacing w:line="271" w:lineRule="auto"/>
              <w:rPr>
                <w:rFonts w:cs="Times New Roman"/>
                <w:lang w:val="pt-BR"/>
              </w:rPr>
            </w:pPr>
            <w:r w:rsidRPr="008C43AA">
              <w:rPr>
                <w:rFonts w:cs="Times New Roman"/>
                <w:lang w:val="pt-BR"/>
              </w:rPr>
              <w:t>Ống thoát nước D400</w:t>
            </w:r>
          </w:p>
        </w:tc>
        <w:tc>
          <w:tcPr>
            <w:tcW w:w="2304" w:type="dxa"/>
            <w:vAlign w:val="bottom"/>
          </w:tcPr>
          <w:p w14:paraId="2517EBAF" w14:textId="77777777" w:rsidR="0035370D" w:rsidRPr="008C43AA" w:rsidRDefault="0035370D" w:rsidP="00A40018">
            <w:pPr>
              <w:tabs>
                <w:tab w:val="left" w:pos="709"/>
                <w:tab w:val="left" w:pos="993"/>
              </w:tabs>
              <w:spacing w:line="271" w:lineRule="auto"/>
              <w:jc w:val="center"/>
              <w:rPr>
                <w:rFonts w:cs="Times New Roman"/>
                <w:lang w:val="pt-BR"/>
              </w:rPr>
            </w:pPr>
            <w:r w:rsidRPr="008C43AA">
              <w:rPr>
                <w:rFonts w:cs="Times New Roman"/>
                <w:lang w:val="pt-BR"/>
              </w:rPr>
              <w:t>m</w:t>
            </w:r>
          </w:p>
        </w:tc>
        <w:tc>
          <w:tcPr>
            <w:tcW w:w="2307" w:type="dxa"/>
            <w:vAlign w:val="center"/>
          </w:tcPr>
          <w:p w14:paraId="21B96407" w14:textId="77777777" w:rsidR="0035370D" w:rsidRPr="008C43AA" w:rsidRDefault="0035370D" w:rsidP="00A40018">
            <w:pPr>
              <w:tabs>
                <w:tab w:val="left" w:pos="709"/>
                <w:tab w:val="left" w:pos="993"/>
              </w:tabs>
              <w:spacing w:line="271" w:lineRule="auto"/>
              <w:jc w:val="center"/>
              <w:rPr>
                <w:rFonts w:cs="Times New Roman"/>
                <w:lang w:val="pt-BR"/>
              </w:rPr>
            </w:pPr>
            <w:r w:rsidRPr="008C43AA">
              <w:rPr>
                <w:rFonts w:cs="Times New Roman"/>
                <w:lang w:val="pt-BR"/>
              </w:rPr>
              <w:t>215</w:t>
            </w:r>
          </w:p>
        </w:tc>
      </w:tr>
      <w:tr w:rsidR="00EC6944" w:rsidRPr="008C43AA" w14:paraId="3D6736F1" w14:textId="77777777" w:rsidTr="00A86605">
        <w:tc>
          <w:tcPr>
            <w:tcW w:w="638" w:type="dxa"/>
          </w:tcPr>
          <w:p w14:paraId="742E3917" w14:textId="77777777" w:rsidR="0035370D" w:rsidRPr="008C43AA" w:rsidRDefault="0035370D" w:rsidP="00A40018">
            <w:pPr>
              <w:tabs>
                <w:tab w:val="left" w:pos="709"/>
                <w:tab w:val="left" w:pos="993"/>
              </w:tabs>
              <w:spacing w:line="271" w:lineRule="auto"/>
              <w:jc w:val="center"/>
              <w:rPr>
                <w:rFonts w:cs="Times New Roman"/>
                <w:lang w:val="pt-BR"/>
              </w:rPr>
            </w:pPr>
            <w:r w:rsidRPr="008C43AA">
              <w:rPr>
                <w:rFonts w:cs="Times New Roman"/>
                <w:lang w:val="pt-BR"/>
              </w:rPr>
              <w:t>3</w:t>
            </w:r>
          </w:p>
        </w:tc>
        <w:tc>
          <w:tcPr>
            <w:tcW w:w="3933" w:type="dxa"/>
            <w:vAlign w:val="bottom"/>
          </w:tcPr>
          <w:p w14:paraId="2C5120BE" w14:textId="77777777" w:rsidR="0035370D" w:rsidRPr="008C43AA" w:rsidRDefault="0035370D" w:rsidP="00A40018">
            <w:pPr>
              <w:tabs>
                <w:tab w:val="left" w:pos="709"/>
                <w:tab w:val="left" w:pos="993"/>
              </w:tabs>
              <w:spacing w:line="271" w:lineRule="auto"/>
              <w:rPr>
                <w:rFonts w:cs="Times New Roman"/>
                <w:lang w:val="pt-BR"/>
              </w:rPr>
            </w:pPr>
            <w:r w:rsidRPr="008C43AA">
              <w:rPr>
                <w:rFonts w:cs="Times New Roman"/>
                <w:lang w:val="pt-BR"/>
              </w:rPr>
              <w:t>Giếng thăm</w:t>
            </w:r>
          </w:p>
        </w:tc>
        <w:tc>
          <w:tcPr>
            <w:tcW w:w="2304" w:type="dxa"/>
            <w:vAlign w:val="bottom"/>
          </w:tcPr>
          <w:p w14:paraId="3F61D664" w14:textId="77777777" w:rsidR="0035370D" w:rsidRPr="008C43AA" w:rsidRDefault="0035370D" w:rsidP="00A40018">
            <w:pPr>
              <w:tabs>
                <w:tab w:val="left" w:pos="709"/>
                <w:tab w:val="left" w:pos="993"/>
              </w:tabs>
              <w:spacing w:line="271" w:lineRule="auto"/>
              <w:jc w:val="center"/>
              <w:rPr>
                <w:rFonts w:cs="Times New Roman"/>
                <w:lang w:val="pt-BR"/>
              </w:rPr>
            </w:pPr>
            <w:r w:rsidRPr="008C43AA">
              <w:rPr>
                <w:rFonts w:cs="Times New Roman"/>
                <w:lang w:val="pt-BR"/>
              </w:rPr>
              <w:t>cái</w:t>
            </w:r>
          </w:p>
        </w:tc>
        <w:tc>
          <w:tcPr>
            <w:tcW w:w="2307" w:type="dxa"/>
            <w:vAlign w:val="center"/>
          </w:tcPr>
          <w:p w14:paraId="276A8B1A" w14:textId="77777777" w:rsidR="0035370D" w:rsidRPr="008C43AA" w:rsidRDefault="0035370D" w:rsidP="00A40018">
            <w:pPr>
              <w:tabs>
                <w:tab w:val="left" w:pos="709"/>
                <w:tab w:val="left" w:pos="993"/>
              </w:tabs>
              <w:spacing w:line="271" w:lineRule="auto"/>
              <w:jc w:val="center"/>
              <w:rPr>
                <w:rFonts w:cs="Times New Roman"/>
                <w:lang w:val="pt-BR"/>
              </w:rPr>
            </w:pPr>
            <w:r w:rsidRPr="008C43AA">
              <w:rPr>
                <w:rFonts w:cs="Times New Roman"/>
                <w:lang w:val="pt-BR"/>
              </w:rPr>
              <w:t>962</w:t>
            </w:r>
          </w:p>
        </w:tc>
      </w:tr>
      <w:tr w:rsidR="00EC6944" w:rsidRPr="008C43AA" w14:paraId="2F2C5D80" w14:textId="77777777" w:rsidTr="00A86605">
        <w:tc>
          <w:tcPr>
            <w:tcW w:w="638" w:type="dxa"/>
          </w:tcPr>
          <w:p w14:paraId="3BB394DE" w14:textId="77777777" w:rsidR="0035370D" w:rsidRPr="008C43AA" w:rsidRDefault="0035370D" w:rsidP="00A40018">
            <w:pPr>
              <w:tabs>
                <w:tab w:val="left" w:pos="709"/>
                <w:tab w:val="left" w:pos="993"/>
              </w:tabs>
              <w:spacing w:line="271" w:lineRule="auto"/>
              <w:jc w:val="center"/>
              <w:rPr>
                <w:rFonts w:cs="Times New Roman"/>
                <w:lang w:val="pt-BR"/>
              </w:rPr>
            </w:pPr>
            <w:r w:rsidRPr="008C43AA">
              <w:rPr>
                <w:rFonts w:cs="Times New Roman"/>
                <w:lang w:val="pt-BR"/>
              </w:rPr>
              <w:t>4</w:t>
            </w:r>
          </w:p>
        </w:tc>
        <w:tc>
          <w:tcPr>
            <w:tcW w:w="3933" w:type="dxa"/>
            <w:vAlign w:val="bottom"/>
          </w:tcPr>
          <w:p w14:paraId="7362CFE7" w14:textId="77777777" w:rsidR="0035370D" w:rsidRPr="008C43AA" w:rsidRDefault="0035370D" w:rsidP="00F06243">
            <w:pPr>
              <w:tabs>
                <w:tab w:val="left" w:pos="709"/>
                <w:tab w:val="left" w:pos="993"/>
              </w:tabs>
              <w:spacing w:line="271" w:lineRule="auto"/>
              <w:rPr>
                <w:rFonts w:cs="Times New Roman"/>
                <w:lang w:val="pt-BR"/>
              </w:rPr>
            </w:pPr>
            <w:r w:rsidRPr="008C43AA">
              <w:rPr>
                <w:rFonts w:cs="Times New Roman"/>
                <w:lang w:val="pt-BR"/>
              </w:rPr>
              <w:t xml:space="preserve">Trạm XLNT cục bộ CS </w:t>
            </w:r>
            <w:r w:rsidR="00F06243">
              <w:rPr>
                <w:rFonts w:cs="Times New Roman"/>
                <w:lang w:val="pt-BR"/>
              </w:rPr>
              <w:t>1000</w:t>
            </w:r>
            <w:r w:rsidRPr="008C43AA">
              <w:rPr>
                <w:rFonts w:cs="Times New Roman"/>
                <w:lang w:val="pt-BR"/>
              </w:rPr>
              <w:t>m3/ngđ</w:t>
            </w:r>
          </w:p>
        </w:tc>
        <w:tc>
          <w:tcPr>
            <w:tcW w:w="2304" w:type="dxa"/>
            <w:vAlign w:val="bottom"/>
          </w:tcPr>
          <w:p w14:paraId="30CEC728" w14:textId="77777777" w:rsidR="0035370D" w:rsidRPr="008C43AA" w:rsidRDefault="0035370D" w:rsidP="00A40018">
            <w:pPr>
              <w:tabs>
                <w:tab w:val="left" w:pos="709"/>
                <w:tab w:val="left" w:pos="993"/>
              </w:tabs>
              <w:spacing w:line="271" w:lineRule="auto"/>
              <w:jc w:val="center"/>
              <w:rPr>
                <w:rFonts w:cs="Times New Roman"/>
                <w:lang w:val="pt-BR"/>
              </w:rPr>
            </w:pPr>
            <w:r w:rsidRPr="008C43AA">
              <w:rPr>
                <w:rFonts w:cs="Times New Roman"/>
                <w:lang w:val="pt-BR"/>
              </w:rPr>
              <w:t>Vị trí</w:t>
            </w:r>
          </w:p>
        </w:tc>
        <w:tc>
          <w:tcPr>
            <w:tcW w:w="2307" w:type="dxa"/>
            <w:vAlign w:val="center"/>
          </w:tcPr>
          <w:p w14:paraId="07BB154A" w14:textId="77777777" w:rsidR="0035370D" w:rsidRPr="008C43AA" w:rsidRDefault="0035370D" w:rsidP="00A40018">
            <w:pPr>
              <w:tabs>
                <w:tab w:val="left" w:pos="709"/>
                <w:tab w:val="left" w:pos="993"/>
              </w:tabs>
              <w:spacing w:line="271" w:lineRule="auto"/>
              <w:jc w:val="center"/>
              <w:rPr>
                <w:rFonts w:cs="Times New Roman"/>
                <w:lang w:val="pt-BR"/>
              </w:rPr>
            </w:pPr>
            <w:r w:rsidRPr="008C43AA">
              <w:rPr>
                <w:rFonts w:cs="Times New Roman"/>
                <w:lang w:val="pt-BR"/>
              </w:rPr>
              <w:t>01</w:t>
            </w:r>
          </w:p>
        </w:tc>
      </w:tr>
    </w:tbl>
    <w:p w14:paraId="540BB205" w14:textId="77777777" w:rsidR="00483DF2" w:rsidRPr="008C43AA" w:rsidRDefault="00483DF2"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287" w:name="_Toc161409233"/>
      <w:r w:rsidRPr="008C43AA">
        <w:rPr>
          <w:sz w:val="28"/>
          <w:szCs w:val="28"/>
        </w:rPr>
        <w:t>Quản lý chất thải rắn</w:t>
      </w:r>
      <w:bookmarkEnd w:id="287"/>
    </w:p>
    <w:p w14:paraId="5FB93E55" w14:textId="77777777" w:rsidR="00E85A26" w:rsidRPr="008C43AA" w:rsidRDefault="00E85A26" w:rsidP="00A40018">
      <w:pPr>
        <w:pStyle w:val="NormalWeb"/>
        <w:numPr>
          <w:ilvl w:val="0"/>
          <w:numId w:val="51"/>
        </w:numPr>
        <w:shd w:val="clear" w:color="auto" w:fill="FFFFFF"/>
        <w:tabs>
          <w:tab w:val="left" w:pos="709"/>
          <w:tab w:val="left" w:pos="851"/>
        </w:tabs>
        <w:spacing w:before="0" w:beforeAutospacing="0" w:after="0" w:afterAutospacing="0" w:line="271" w:lineRule="auto"/>
        <w:jc w:val="both"/>
        <w:rPr>
          <w:i/>
          <w:sz w:val="28"/>
          <w:szCs w:val="28"/>
        </w:rPr>
      </w:pPr>
      <w:r w:rsidRPr="008C43AA">
        <w:rPr>
          <w:i/>
          <w:sz w:val="28"/>
          <w:szCs w:val="28"/>
        </w:rPr>
        <w:t>Tiêu chuẩn và nhu cầu</w:t>
      </w:r>
    </w:p>
    <w:p w14:paraId="60993EE2" w14:textId="77777777" w:rsidR="00E85A26" w:rsidRPr="008C43AA" w:rsidRDefault="00E85A26"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Giai đoạn đến năm 2030: 0,</w:t>
      </w:r>
      <w:r w:rsidR="00400912" w:rsidRPr="008C43AA">
        <w:rPr>
          <w:rStyle w:val="apple-style-span"/>
          <w:sz w:val="28"/>
          <w:szCs w:val="28"/>
        </w:rPr>
        <w:t>9</w:t>
      </w:r>
      <w:r w:rsidRPr="008C43AA">
        <w:rPr>
          <w:rStyle w:val="apple-style-span"/>
          <w:sz w:val="28"/>
          <w:szCs w:val="28"/>
        </w:rPr>
        <w:t xml:space="preserve"> kg/ng.ngđ, tỷ lệ thu gom 90%</w:t>
      </w:r>
    </w:p>
    <w:p w14:paraId="720E558A" w14:textId="77777777" w:rsidR="00E85A26" w:rsidRPr="008C43AA" w:rsidRDefault="00E85A26"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Giai đoạn đến năm 20</w:t>
      </w:r>
      <w:r w:rsidR="00A30347" w:rsidRPr="008C43AA">
        <w:rPr>
          <w:rStyle w:val="apple-style-span"/>
          <w:sz w:val="28"/>
          <w:szCs w:val="28"/>
        </w:rPr>
        <w:t>4</w:t>
      </w:r>
      <w:r w:rsidRPr="008C43AA">
        <w:rPr>
          <w:rStyle w:val="apple-style-span"/>
          <w:sz w:val="28"/>
          <w:szCs w:val="28"/>
        </w:rPr>
        <w:t>5: 1,0 kg/ng.ngđ, tỷ lệ thu gom 100%</w:t>
      </w:r>
    </w:p>
    <w:p w14:paraId="2AF48F7D" w14:textId="77777777" w:rsidR="00E85A26" w:rsidRPr="008C43AA" w:rsidRDefault="00E85A26"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Tính toán nhu cầu chất thải rắn đô thị</w:t>
      </w:r>
    </w:p>
    <w:p w14:paraId="033167BC" w14:textId="77777777" w:rsidR="00E85A26" w:rsidRPr="008C43AA" w:rsidRDefault="00E85A26" w:rsidP="00A40018">
      <w:pPr>
        <w:pStyle w:val="Caption"/>
        <w:keepNext/>
        <w:spacing w:beforeLines="0" w:afterLines="0" w:line="271" w:lineRule="auto"/>
        <w:rPr>
          <w:color w:val="auto"/>
          <w:szCs w:val="28"/>
        </w:rPr>
      </w:pPr>
      <w:bookmarkStart w:id="288" w:name="_Toc133655078"/>
      <w:bookmarkStart w:id="289" w:name="_Toc136113995"/>
      <w:bookmarkStart w:id="290" w:name="_Toc144463263"/>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37</w:t>
      </w:r>
      <w:r w:rsidR="000B74CE" w:rsidRPr="008C43AA">
        <w:rPr>
          <w:color w:val="auto"/>
          <w:szCs w:val="28"/>
        </w:rPr>
        <w:fldChar w:fldCharType="end"/>
      </w:r>
      <w:r w:rsidRPr="008C43AA">
        <w:rPr>
          <w:color w:val="auto"/>
          <w:szCs w:val="28"/>
          <w:lang w:val="en-US"/>
        </w:rPr>
        <w:t xml:space="preserve">: </w:t>
      </w:r>
      <w:r w:rsidRPr="008C43AA">
        <w:rPr>
          <w:color w:val="auto"/>
          <w:szCs w:val="28"/>
        </w:rPr>
        <w:t>Tính toán nhu cầu chất thải rắn đô thị</w:t>
      </w:r>
      <w:bookmarkEnd w:id="288"/>
      <w:bookmarkEnd w:id="289"/>
      <w:bookmarkEnd w:id="290"/>
    </w:p>
    <w:tbl>
      <w:tblPr>
        <w:tblW w:w="0" w:type="auto"/>
        <w:tblLayout w:type="fixed"/>
        <w:tblLook w:val="04A0" w:firstRow="1" w:lastRow="0" w:firstColumn="1" w:lastColumn="0" w:noHBand="0" w:noVBand="1"/>
      </w:tblPr>
      <w:tblGrid>
        <w:gridCol w:w="675"/>
        <w:gridCol w:w="1985"/>
        <w:gridCol w:w="992"/>
        <w:gridCol w:w="1134"/>
        <w:gridCol w:w="1418"/>
        <w:gridCol w:w="992"/>
        <w:gridCol w:w="1134"/>
        <w:gridCol w:w="960"/>
      </w:tblGrid>
      <w:tr w:rsidR="00EC6944" w:rsidRPr="008C43AA" w14:paraId="4035A504" w14:textId="77777777" w:rsidTr="00400912">
        <w:trPr>
          <w:trHeight w:val="375"/>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5490D" w14:textId="77777777" w:rsidR="00400912" w:rsidRPr="008C43AA" w:rsidRDefault="0040091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Stt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B04294" w14:textId="77777777" w:rsidR="00400912" w:rsidRPr="008C43AA" w:rsidRDefault="0040091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Chức năng sử dụng đất</w:t>
            </w:r>
          </w:p>
        </w:tc>
        <w:tc>
          <w:tcPr>
            <w:tcW w:w="992" w:type="dxa"/>
            <w:tcBorders>
              <w:top w:val="single" w:sz="4" w:space="0" w:color="auto"/>
              <w:left w:val="nil"/>
              <w:bottom w:val="single" w:sz="4" w:space="0" w:color="auto"/>
              <w:right w:val="nil"/>
            </w:tcBorders>
            <w:shd w:val="clear" w:color="auto" w:fill="auto"/>
            <w:vAlign w:val="center"/>
            <w:hideMark/>
          </w:tcPr>
          <w:p w14:paraId="4DF703DA" w14:textId="77777777" w:rsidR="00400912" w:rsidRPr="008C43AA" w:rsidRDefault="0040091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2030:</w:t>
            </w:r>
          </w:p>
        </w:tc>
        <w:tc>
          <w:tcPr>
            <w:tcW w:w="1134" w:type="dxa"/>
            <w:tcBorders>
              <w:top w:val="single" w:sz="4" w:space="0" w:color="auto"/>
              <w:left w:val="nil"/>
              <w:bottom w:val="single" w:sz="4" w:space="0" w:color="auto"/>
              <w:right w:val="nil"/>
            </w:tcBorders>
            <w:shd w:val="clear" w:color="auto" w:fill="auto"/>
            <w:vAlign w:val="center"/>
            <w:hideMark/>
          </w:tcPr>
          <w:p w14:paraId="185BA51A" w14:textId="77777777" w:rsidR="00400912" w:rsidRPr="008C43AA" w:rsidRDefault="00400912" w:rsidP="00A40018">
            <w:pPr>
              <w:spacing w:after="0" w:line="271" w:lineRule="auto"/>
              <w:jc w:val="right"/>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3183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ED9A74C" w14:textId="77777777" w:rsidR="00400912" w:rsidRPr="008C43AA" w:rsidRDefault="00400912"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người</w:t>
            </w:r>
          </w:p>
        </w:tc>
        <w:tc>
          <w:tcPr>
            <w:tcW w:w="992" w:type="dxa"/>
            <w:tcBorders>
              <w:top w:val="single" w:sz="4" w:space="0" w:color="auto"/>
              <w:left w:val="nil"/>
              <w:bottom w:val="single" w:sz="4" w:space="0" w:color="auto"/>
              <w:right w:val="nil"/>
            </w:tcBorders>
            <w:shd w:val="clear" w:color="auto" w:fill="auto"/>
            <w:vAlign w:val="center"/>
            <w:hideMark/>
          </w:tcPr>
          <w:p w14:paraId="4EF3C1B6" w14:textId="77777777" w:rsidR="00400912" w:rsidRPr="008C43AA" w:rsidRDefault="004E47CD"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204</w:t>
            </w:r>
            <w:r w:rsidR="00400912" w:rsidRPr="008C43AA">
              <w:rPr>
                <w:rFonts w:ascii="Times New Roman" w:eastAsia="Times New Roman" w:hAnsi="Times New Roman" w:cs="Times New Roman"/>
                <w:b/>
                <w:bCs/>
                <w:sz w:val="28"/>
                <w:szCs w:val="28"/>
              </w:rPr>
              <w:t>5:</w:t>
            </w:r>
          </w:p>
        </w:tc>
        <w:tc>
          <w:tcPr>
            <w:tcW w:w="1134" w:type="dxa"/>
            <w:tcBorders>
              <w:top w:val="single" w:sz="4" w:space="0" w:color="auto"/>
              <w:left w:val="nil"/>
              <w:bottom w:val="single" w:sz="4" w:space="0" w:color="auto"/>
              <w:right w:val="nil"/>
            </w:tcBorders>
            <w:shd w:val="clear" w:color="auto" w:fill="auto"/>
            <w:vAlign w:val="center"/>
            <w:hideMark/>
          </w:tcPr>
          <w:p w14:paraId="785B384F" w14:textId="77777777" w:rsidR="00400912" w:rsidRPr="008C43AA" w:rsidRDefault="00400912" w:rsidP="00A40018">
            <w:pPr>
              <w:spacing w:after="0" w:line="271" w:lineRule="auto"/>
              <w:jc w:val="right"/>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6637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E8C1CB1" w14:textId="77777777" w:rsidR="00400912" w:rsidRPr="008C43AA" w:rsidRDefault="00400912"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người</w:t>
            </w:r>
          </w:p>
        </w:tc>
      </w:tr>
      <w:tr w:rsidR="00EC6944" w:rsidRPr="008C43AA" w14:paraId="6758B9FB" w14:textId="77777777" w:rsidTr="00400912">
        <w:trPr>
          <w:trHeight w:val="1875"/>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650867D0" w14:textId="77777777" w:rsidR="00400912" w:rsidRPr="008C43AA" w:rsidRDefault="00400912" w:rsidP="00A40018">
            <w:pPr>
              <w:spacing w:after="0" w:line="271" w:lineRule="auto"/>
              <w:rPr>
                <w:rFonts w:ascii="Times New Roman" w:eastAsia="Times New Roman" w:hAnsi="Times New Roman" w:cs="Times New Roman"/>
                <w:b/>
                <w:bCs/>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E837CD8" w14:textId="77777777" w:rsidR="00400912" w:rsidRPr="008C43AA" w:rsidRDefault="00400912" w:rsidP="00A40018">
            <w:pPr>
              <w:spacing w:after="0" w:line="271" w:lineRule="auto"/>
              <w:rPr>
                <w:rFonts w:ascii="Times New Roman" w:eastAsia="Times New Roman" w:hAnsi="Times New Roman" w:cs="Times New Roman"/>
                <w:b/>
                <w:bCs/>
                <w:sz w:val="28"/>
                <w:szCs w:val="28"/>
              </w:rPr>
            </w:pPr>
          </w:p>
        </w:tc>
        <w:tc>
          <w:tcPr>
            <w:tcW w:w="992" w:type="dxa"/>
            <w:tcBorders>
              <w:top w:val="nil"/>
              <w:left w:val="nil"/>
              <w:bottom w:val="single" w:sz="4" w:space="0" w:color="auto"/>
              <w:right w:val="single" w:sz="4" w:space="0" w:color="auto"/>
            </w:tcBorders>
            <w:shd w:val="clear" w:color="auto" w:fill="auto"/>
            <w:vAlign w:val="center"/>
            <w:hideMark/>
          </w:tcPr>
          <w:p w14:paraId="65591B9F" w14:textId="77777777" w:rsidR="00400912" w:rsidRPr="008C43AA" w:rsidRDefault="0040091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Tỷ lệ thu gom CTR (%)</w:t>
            </w:r>
          </w:p>
        </w:tc>
        <w:tc>
          <w:tcPr>
            <w:tcW w:w="1134" w:type="dxa"/>
            <w:tcBorders>
              <w:top w:val="nil"/>
              <w:left w:val="nil"/>
              <w:bottom w:val="single" w:sz="4" w:space="0" w:color="auto"/>
              <w:right w:val="single" w:sz="4" w:space="0" w:color="auto"/>
            </w:tcBorders>
            <w:shd w:val="clear" w:color="auto" w:fill="auto"/>
            <w:vAlign w:val="center"/>
            <w:hideMark/>
          </w:tcPr>
          <w:p w14:paraId="26858299" w14:textId="77777777" w:rsidR="00400912" w:rsidRPr="008C43AA" w:rsidRDefault="0040091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xml:space="preserve">Tiêu chuẩn thải (kg/ người. ngđ) </w:t>
            </w:r>
          </w:p>
        </w:tc>
        <w:tc>
          <w:tcPr>
            <w:tcW w:w="1418" w:type="dxa"/>
            <w:tcBorders>
              <w:top w:val="nil"/>
              <w:left w:val="nil"/>
              <w:bottom w:val="single" w:sz="4" w:space="0" w:color="auto"/>
              <w:right w:val="single" w:sz="4" w:space="0" w:color="auto"/>
            </w:tcBorders>
            <w:shd w:val="clear" w:color="auto" w:fill="auto"/>
            <w:vAlign w:val="center"/>
            <w:hideMark/>
          </w:tcPr>
          <w:p w14:paraId="6AEFE745" w14:textId="77777777" w:rsidR="00400912" w:rsidRPr="008C43AA" w:rsidRDefault="0040091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Khối lượng CTR (kg/ng.đ)</w:t>
            </w:r>
          </w:p>
        </w:tc>
        <w:tc>
          <w:tcPr>
            <w:tcW w:w="992" w:type="dxa"/>
            <w:tcBorders>
              <w:top w:val="nil"/>
              <w:left w:val="nil"/>
              <w:bottom w:val="single" w:sz="4" w:space="0" w:color="auto"/>
              <w:right w:val="single" w:sz="4" w:space="0" w:color="auto"/>
            </w:tcBorders>
            <w:shd w:val="clear" w:color="auto" w:fill="auto"/>
            <w:vAlign w:val="center"/>
            <w:hideMark/>
          </w:tcPr>
          <w:p w14:paraId="10882B0B" w14:textId="77777777" w:rsidR="00400912" w:rsidRPr="008C43AA" w:rsidRDefault="0040091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Tỷ lệ thu gom CTR (%)</w:t>
            </w:r>
          </w:p>
        </w:tc>
        <w:tc>
          <w:tcPr>
            <w:tcW w:w="1134" w:type="dxa"/>
            <w:tcBorders>
              <w:top w:val="nil"/>
              <w:left w:val="nil"/>
              <w:bottom w:val="single" w:sz="4" w:space="0" w:color="auto"/>
              <w:right w:val="single" w:sz="4" w:space="0" w:color="auto"/>
            </w:tcBorders>
            <w:shd w:val="clear" w:color="auto" w:fill="auto"/>
            <w:vAlign w:val="center"/>
            <w:hideMark/>
          </w:tcPr>
          <w:p w14:paraId="52E80AE7" w14:textId="77777777" w:rsidR="00400912" w:rsidRPr="008C43AA" w:rsidRDefault="0040091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xml:space="preserve">Tiêu chuẩn thải (kg/ người.ngđ) </w:t>
            </w:r>
          </w:p>
        </w:tc>
        <w:tc>
          <w:tcPr>
            <w:tcW w:w="960" w:type="dxa"/>
            <w:tcBorders>
              <w:top w:val="nil"/>
              <w:left w:val="nil"/>
              <w:bottom w:val="single" w:sz="4" w:space="0" w:color="auto"/>
              <w:right w:val="single" w:sz="4" w:space="0" w:color="auto"/>
            </w:tcBorders>
            <w:shd w:val="clear" w:color="auto" w:fill="auto"/>
            <w:vAlign w:val="center"/>
            <w:hideMark/>
          </w:tcPr>
          <w:p w14:paraId="2AF72BD1" w14:textId="77777777" w:rsidR="00400912" w:rsidRPr="008C43AA" w:rsidRDefault="0040091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Khối lượng CTR (kg/ ng.đ)</w:t>
            </w:r>
          </w:p>
        </w:tc>
      </w:tr>
      <w:tr w:rsidR="00EC6944" w:rsidRPr="008C43AA" w14:paraId="583D35C7" w14:textId="77777777" w:rsidTr="00400912">
        <w:trPr>
          <w:trHeight w:val="375"/>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51E3AFD8" w14:textId="77777777" w:rsidR="00400912" w:rsidRPr="008C43AA" w:rsidRDefault="0040091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w:t>
            </w:r>
          </w:p>
        </w:tc>
        <w:tc>
          <w:tcPr>
            <w:tcW w:w="1985" w:type="dxa"/>
            <w:tcBorders>
              <w:top w:val="nil"/>
              <w:left w:val="nil"/>
              <w:bottom w:val="single" w:sz="4" w:space="0" w:color="auto"/>
              <w:right w:val="single" w:sz="4" w:space="0" w:color="auto"/>
            </w:tcBorders>
            <w:shd w:val="clear" w:color="auto" w:fill="auto"/>
            <w:vAlign w:val="center"/>
            <w:hideMark/>
          </w:tcPr>
          <w:p w14:paraId="26DDCD42" w14:textId="77777777" w:rsidR="00400912" w:rsidRPr="008C43AA" w:rsidRDefault="00400912"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CTR sinh hoạt</w:t>
            </w:r>
          </w:p>
        </w:tc>
        <w:tc>
          <w:tcPr>
            <w:tcW w:w="992" w:type="dxa"/>
            <w:tcBorders>
              <w:top w:val="nil"/>
              <w:left w:val="nil"/>
              <w:bottom w:val="single" w:sz="4" w:space="0" w:color="auto"/>
              <w:right w:val="single" w:sz="4" w:space="0" w:color="auto"/>
            </w:tcBorders>
            <w:shd w:val="clear" w:color="auto" w:fill="auto"/>
            <w:vAlign w:val="center"/>
            <w:hideMark/>
          </w:tcPr>
          <w:p w14:paraId="26182403" w14:textId="77777777" w:rsidR="00400912" w:rsidRPr="008C43AA" w:rsidRDefault="0040091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90%</w:t>
            </w:r>
          </w:p>
        </w:tc>
        <w:tc>
          <w:tcPr>
            <w:tcW w:w="1134" w:type="dxa"/>
            <w:tcBorders>
              <w:top w:val="nil"/>
              <w:left w:val="nil"/>
              <w:bottom w:val="single" w:sz="4" w:space="0" w:color="auto"/>
              <w:right w:val="single" w:sz="4" w:space="0" w:color="auto"/>
            </w:tcBorders>
            <w:shd w:val="clear" w:color="auto" w:fill="auto"/>
            <w:vAlign w:val="center"/>
            <w:hideMark/>
          </w:tcPr>
          <w:p w14:paraId="072A4210" w14:textId="77777777" w:rsidR="00400912" w:rsidRPr="008C43AA" w:rsidRDefault="0040091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0,9</w:t>
            </w:r>
          </w:p>
        </w:tc>
        <w:tc>
          <w:tcPr>
            <w:tcW w:w="1418" w:type="dxa"/>
            <w:tcBorders>
              <w:top w:val="nil"/>
              <w:left w:val="nil"/>
              <w:bottom w:val="single" w:sz="4" w:space="0" w:color="auto"/>
              <w:right w:val="single" w:sz="4" w:space="0" w:color="auto"/>
            </w:tcBorders>
            <w:shd w:val="clear" w:color="auto" w:fill="auto"/>
            <w:vAlign w:val="center"/>
            <w:hideMark/>
          </w:tcPr>
          <w:p w14:paraId="7B351169" w14:textId="77777777" w:rsidR="00400912" w:rsidRPr="008C43AA" w:rsidRDefault="0040091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2578</w:t>
            </w:r>
          </w:p>
        </w:tc>
        <w:tc>
          <w:tcPr>
            <w:tcW w:w="992" w:type="dxa"/>
            <w:tcBorders>
              <w:top w:val="nil"/>
              <w:left w:val="nil"/>
              <w:bottom w:val="single" w:sz="4" w:space="0" w:color="auto"/>
              <w:right w:val="single" w:sz="4" w:space="0" w:color="auto"/>
            </w:tcBorders>
            <w:shd w:val="clear" w:color="auto" w:fill="auto"/>
            <w:vAlign w:val="center"/>
            <w:hideMark/>
          </w:tcPr>
          <w:p w14:paraId="3DE9F2CA" w14:textId="77777777" w:rsidR="00400912" w:rsidRPr="008C43AA" w:rsidRDefault="0040091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100%</w:t>
            </w:r>
          </w:p>
        </w:tc>
        <w:tc>
          <w:tcPr>
            <w:tcW w:w="1134" w:type="dxa"/>
            <w:tcBorders>
              <w:top w:val="nil"/>
              <w:left w:val="nil"/>
              <w:bottom w:val="single" w:sz="4" w:space="0" w:color="auto"/>
              <w:right w:val="single" w:sz="4" w:space="0" w:color="auto"/>
            </w:tcBorders>
            <w:shd w:val="clear" w:color="auto" w:fill="auto"/>
            <w:vAlign w:val="center"/>
            <w:hideMark/>
          </w:tcPr>
          <w:p w14:paraId="5313FCC8" w14:textId="77777777" w:rsidR="00400912" w:rsidRPr="008C43AA" w:rsidRDefault="0040091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w:t>
            </w:r>
          </w:p>
        </w:tc>
        <w:tc>
          <w:tcPr>
            <w:tcW w:w="960" w:type="dxa"/>
            <w:tcBorders>
              <w:top w:val="nil"/>
              <w:left w:val="nil"/>
              <w:bottom w:val="single" w:sz="4" w:space="0" w:color="auto"/>
              <w:right w:val="single" w:sz="4" w:space="0" w:color="auto"/>
            </w:tcBorders>
            <w:shd w:val="clear" w:color="auto" w:fill="auto"/>
            <w:vAlign w:val="center"/>
            <w:hideMark/>
          </w:tcPr>
          <w:p w14:paraId="40D576D9" w14:textId="77777777" w:rsidR="00400912" w:rsidRPr="008C43AA" w:rsidRDefault="0040091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6.637</w:t>
            </w:r>
          </w:p>
        </w:tc>
      </w:tr>
      <w:tr w:rsidR="00EC6944" w:rsidRPr="008C43AA" w14:paraId="2C0A3954" w14:textId="77777777" w:rsidTr="00400912">
        <w:trPr>
          <w:trHeight w:val="375"/>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3F44F00E" w14:textId="77777777" w:rsidR="00400912" w:rsidRPr="008C43AA" w:rsidRDefault="0040091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w:t>
            </w:r>
          </w:p>
        </w:tc>
        <w:tc>
          <w:tcPr>
            <w:tcW w:w="1985" w:type="dxa"/>
            <w:tcBorders>
              <w:top w:val="nil"/>
              <w:left w:val="nil"/>
              <w:bottom w:val="single" w:sz="4" w:space="0" w:color="auto"/>
              <w:right w:val="single" w:sz="4" w:space="0" w:color="auto"/>
            </w:tcBorders>
            <w:shd w:val="clear" w:color="auto" w:fill="auto"/>
            <w:vAlign w:val="center"/>
            <w:hideMark/>
          </w:tcPr>
          <w:p w14:paraId="52BA1DFB" w14:textId="77777777" w:rsidR="00400912" w:rsidRPr="008C43AA" w:rsidRDefault="00400912"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CTR cộng cộng</w:t>
            </w:r>
          </w:p>
        </w:tc>
        <w:tc>
          <w:tcPr>
            <w:tcW w:w="992" w:type="dxa"/>
            <w:tcBorders>
              <w:top w:val="nil"/>
              <w:left w:val="nil"/>
              <w:bottom w:val="single" w:sz="4" w:space="0" w:color="auto"/>
              <w:right w:val="single" w:sz="4" w:space="0" w:color="auto"/>
            </w:tcBorders>
            <w:shd w:val="clear" w:color="auto" w:fill="auto"/>
            <w:vAlign w:val="center"/>
            <w:hideMark/>
          </w:tcPr>
          <w:p w14:paraId="491CF84E" w14:textId="77777777" w:rsidR="00400912" w:rsidRPr="008C43AA" w:rsidRDefault="0040091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1134" w:type="dxa"/>
            <w:tcBorders>
              <w:top w:val="nil"/>
              <w:left w:val="nil"/>
              <w:bottom w:val="single" w:sz="4" w:space="0" w:color="auto"/>
              <w:right w:val="single" w:sz="4" w:space="0" w:color="auto"/>
            </w:tcBorders>
            <w:shd w:val="clear" w:color="auto" w:fill="auto"/>
            <w:vAlign w:val="center"/>
            <w:hideMark/>
          </w:tcPr>
          <w:p w14:paraId="776EA52B" w14:textId="77777777" w:rsidR="00400912" w:rsidRPr="008C43AA" w:rsidRDefault="0040091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10%SH</w:t>
            </w:r>
          </w:p>
        </w:tc>
        <w:tc>
          <w:tcPr>
            <w:tcW w:w="1418" w:type="dxa"/>
            <w:tcBorders>
              <w:top w:val="nil"/>
              <w:left w:val="nil"/>
              <w:bottom w:val="single" w:sz="4" w:space="0" w:color="auto"/>
              <w:right w:val="single" w:sz="4" w:space="0" w:color="auto"/>
            </w:tcBorders>
            <w:shd w:val="clear" w:color="auto" w:fill="auto"/>
            <w:vAlign w:val="center"/>
            <w:hideMark/>
          </w:tcPr>
          <w:p w14:paraId="6AC364D8" w14:textId="77777777" w:rsidR="00400912" w:rsidRPr="008C43AA" w:rsidRDefault="0040091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258</w:t>
            </w:r>
          </w:p>
        </w:tc>
        <w:tc>
          <w:tcPr>
            <w:tcW w:w="992" w:type="dxa"/>
            <w:tcBorders>
              <w:top w:val="nil"/>
              <w:left w:val="nil"/>
              <w:bottom w:val="single" w:sz="4" w:space="0" w:color="auto"/>
              <w:right w:val="single" w:sz="4" w:space="0" w:color="auto"/>
            </w:tcBorders>
            <w:shd w:val="clear" w:color="auto" w:fill="auto"/>
            <w:vAlign w:val="center"/>
            <w:hideMark/>
          </w:tcPr>
          <w:p w14:paraId="6500A6FB" w14:textId="77777777" w:rsidR="00400912" w:rsidRPr="008C43AA" w:rsidRDefault="0040091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1134" w:type="dxa"/>
            <w:tcBorders>
              <w:top w:val="nil"/>
              <w:left w:val="nil"/>
              <w:bottom w:val="single" w:sz="4" w:space="0" w:color="auto"/>
              <w:right w:val="single" w:sz="4" w:space="0" w:color="auto"/>
            </w:tcBorders>
            <w:shd w:val="clear" w:color="auto" w:fill="auto"/>
            <w:vAlign w:val="center"/>
            <w:hideMark/>
          </w:tcPr>
          <w:p w14:paraId="6512D654" w14:textId="77777777" w:rsidR="00400912" w:rsidRPr="008C43AA" w:rsidRDefault="0040091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15%SH</w:t>
            </w:r>
          </w:p>
        </w:tc>
        <w:tc>
          <w:tcPr>
            <w:tcW w:w="960" w:type="dxa"/>
            <w:tcBorders>
              <w:top w:val="nil"/>
              <w:left w:val="nil"/>
              <w:bottom w:val="single" w:sz="4" w:space="0" w:color="auto"/>
              <w:right w:val="single" w:sz="4" w:space="0" w:color="auto"/>
            </w:tcBorders>
            <w:shd w:val="clear" w:color="auto" w:fill="auto"/>
            <w:vAlign w:val="center"/>
            <w:hideMark/>
          </w:tcPr>
          <w:p w14:paraId="1EB54AFB" w14:textId="77777777" w:rsidR="00400912" w:rsidRPr="008C43AA" w:rsidRDefault="0040091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996</w:t>
            </w:r>
          </w:p>
        </w:tc>
      </w:tr>
      <w:tr w:rsidR="00EC6944" w:rsidRPr="008C43AA" w14:paraId="04E6CFB7" w14:textId="77777777" w:rsidTr="00400912">
        <w:trPr>
          <w:trHeight w:val="37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F46238F" w14:textId="77777777" w:rsidR="00400912" w:rsidRPr="008C43AA" w:rsidRDefault="0040091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w:t>
            </w:r>
          </w:p>
        </w:tc>
        <w:tc>
          <w:tcPr>
            <w:tcW w:w="1985" w:type="dxa"/>
            <w:tcBorders>
              <w:top w:val="nil"/>
              <w:left w:val="nil"/>
              <w:bottom w:val="single" w:sz="4" w:space="0" w:color="auto"/>
              <w:right w:val="single" w:sz="4" w:space="0" w:color="auto"/>
            </w:tcBorders>
            <w:shd w:val="clear" w:color="auto" w:fill="auto"/>
            <w:vAlign w:val="center"/>
            <w:hideMark/>
          </w:tcPr>
          <w:p w14:paraId="60CEE8D5" w14:textId="77777777" w:rsidR="00400912" w:rsidRPr="008C43AA" w:rsidRDefault="00400912"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Tổng cộng</w:t>
            </w:r>
          </w:p>
        </w:tc>
        <w:tc>
          <w:tcPr>
            <w:tcW w:w="992" w:type="dxa"/>
            <w:tcBorders>
              <w:top w:val="nil"/>
              <w:left w:val="nil"/>
              <w:bottom w:val="single" w:sz="4" w:space="0" w:color="auto"/>
              <w:right w:val="single" w:sz="4" w:space="0" w:color="auto"/>
            </w:tcBorders>
            <w:shd w:val="clear" w:color="auto" w:fill="auto"/>
            <w:vAlign w:val="center"/>
            <w:hideMark/>
          </w:tcPr>
          <w:p w14:paraId="7CC722F2" w14:textId="77777777" w:rsidR="00400912" w:rsidRPr="008C43AA" w:rsidRDefault="0040091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1134" w:type="dxa"/>
            <w:tcBorders>
              <w:top w:val="nil"/>
              <w:left w:val="nil"/>
              <w:bottom w:val="single" w:sz="4" w:space="0" w:color="auto"/>
              <w:right w:val="single" w:sz="4" w:space="0" w:color="auto"/>
            </w:tcBorders>
            <w:shd w:val="clear" w:color="auto" w:fill="auto"/>
            <w:vAlign w:val="center"/>
            <w:hideMark/>
          </w:tcPr>
          <w:p w14:paraId="7E948982" w14:textId="77777777" w:rsidR="00400912" w:rsidRPr="008C43AA" w:rsidRDefault="0040091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1418" w:type="dxa"/>
            <w:tcBorders>
              <w:top w:val="nil"/>
              <w:left w:val="nil"/>
              <w:bottom w:val="single" w:sz="4" w:space="0" w:color="auto"/>
              <w:right w:val="single" w:sz="4" w:space="0" w:color="auto"/>
            </w:tcBorders>
            <w:shd w:val="clear" w:color="auto" w:fill="auto"/>
            <w:vAlign w:val="center"/>
            <w:hideMark/>
          </w:tcPr>
          <w:p w14:paraId="236C3A23" w14:textId="77777777" w:rsidR="00400912" w:rsidRPr="008C43AA" w:rsidRDefault="0040091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2.836</w:t>
            </w:r>
          </w:p>
        </w:tc>
        <w:tc>
          <w:tcPr>
            <w:tcW w:w="992" w:type="dxa"/>
            <w:tcBorders>
              <w:top w:val="nil"/>
              <w:left w:val="nil"/>
              <w:bottom w:val="single" w:sz="4" w:space="0" w:color="auto"/>
              <w:right w:val="single" w:sz="4" w:space="0" w:color="auto"/>
            </w:tcBorders>
            <w:shd w:val="clear" w:color="auto" w:fill="auto"/>
            <w:vAlign w:val="center"/>
            <w:hideMark/>
          </w:tcPr>
          <w:p w14:paraId="09FF1893" w14:textId="77777777" w:rsidR="00400912" w:rsidRPr="008C43AA" w:rsidRDefault="0040091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1134" w:type="dxa"/>
            <w:tcBorders>
              <w:top w:val="nil"/>
              <w:left w:val="nil"/>
              <w:bottom w:val="single" w:sz="4" w:space="0" w:color="auto"/>
              <w:right w:val="single" w:sz="4" w:space="0" w:color="auto"/>
            </w:tcBorders>
            <w:shd w:val="clear" w:color="auto" w:fill="auto"/>
            <w:vAlign w:val="center"/>
            <w:hideMark/>
          </w:tcPr>
          <w:p w14:paraId="1A5E7A4C" w14:textId="77777777" w:rsidR="00400912" w:rsidRPr="008C43AA" w:rsidRDefault="0040091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960" w:type="dxa"/>
            <w:tcBorders>
              <w:top w:val="nil"/>
              <w:left w:val="nil"/>
              <w:bottom w:val="single" w:sz="4" w:space="0" w:color="auto"/>
              <w:right w:val="single" w:sz="4" w:space="0" w:color="auto"/>
            </w:tcBorders>
            <w:shd w:val="clear" w:color="auto" w:fill="auto"/>
            <w:vAlign w:val="center"/>
            <w:hideMark/>
          </w:tcPr>
          <w:p w14:paraId="3586869C" w14:textId="77777777" w:rsidR="00400912" w:rsidRPr="008C43AA" w:rsidRDefault="0040091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7.633</w:t>
            </w:r>
          </w:p>
        </w:tc>
      </w:tr>
    </w:tbl>
    <w:p w14:paraId="25BB4612" w14:textId="77777777" w:rsidR="00E85A26" w:rsidRPr="008C43AA" w:rsidRDefault="00E85A26" w:rsidP="00A40018">
      <w:pPr>
        <w:pStyle w:val="BANGBIEU"/>
        <w:keepNext/>
        <w:numPr>
          <w:ilvl w:val="0"/>
          <w:numId w:val="0"/>
        </w:numPr>
        <w:tabs>
          <w:tab w:val="clear" w:pos="567"/>
        </w:tabs>
        <w:spacing w:before="0" w:after="0" w:line="271" w:lineRule="auto"/>
        <w:ind w:firstLine="709"/>
        <w:contextualSpacing w:val="0"/>
        <w:rPr>
          <w:lang w:val="pt-BR"/>
        </w:rPr>
      </w:pPr>
      <w:r w:rsidRPr="008C43AA">
        <w:rPr>
          <w:lang w:val="pt-BR"/>
        </w:rPr>
        <w:t xml:space="preserve">Tổng khối lượng Chất thải rắn đô thị </w:t>
      </w:r>
      <w:r w:rsidR="006A2325" w:rsidRPr="008C43AA">
        <w:rPr>
          <w:lang w:val="pt-BR"/>
        </w:rPr>
        <w:t>đến năm 2030 khoả</w:t>
      </w:r>
      <w:r w:rsidR="004F027D" w:rsidRPr="008C43AA">
        <w:rPr>
          <w:lang w:val="pt-BR"/>
        </w:rPr>
        <w:t>ng 2,9</w:t>
      </w:r>
      <w:r w:rsidR="006A2325" w:rsidRPr="008C43AA">
        <w:rPr>
          <w:lang w:val="pt-BR"/>
        </w:rPr>
        <w:t xml:space="preserve"> tấn,</w:t>
      </w:r>
      <w:r w:rsidRPr="008C43AA">
        <w:rPr>
          <w:lang w:val="pt-BR"/>
        </w:rPr>
        <w:t xml:space="preserve"> đế</w:t>
      </w:r>
      <w:r w:rsidR="00BA141A" w:rsidRPr="008C43AA">
        <w:rPr>
          <w:lang w:val="pt-BR"/>
        </w:rPr>
        <w:t>n năm 204</w:t>
      </w:r>
      <w:r w:rsidRPr="008C43AA">
        <w:rPr>
          <w:lang w:val="pt-BR"/>
        </w:rPr>
        <w:t xml:space="preserve">5 khoảng </w:t>
      </w:r>
      <w:r w:rsidR="00B6357E" w:rsidRPr="008C43AA">
        <w:rPr>
          <w:lang w:val="pt-BR"/>
        </w:rPr>
        <w:t>7</w:t>
      </w:r>
      <w:r w:rsidR="001E1137" w:rsidRPr="008C43AA">
        <w:rPr>
          <w:lang w:val="pt-BR"/>
        </w:rPr>
        <w:t>,</w:t>
      </w:r>
      <w:r w:rsidR="004F027D" w:rsidRPr="008C43AA">
        <w:rPr>
          <w:lang w:val="pt-BR"/>
        </w:rPr>
        <w:t>65</w:t>
      </w:r>
      <w:r w:rsidRPr="008C43AA">
        <w:rPr>
          <w:lang w:val="pt-BR"/>
        </w:rPr>
        <w:t xml:space="preserve"> tấn/ngđ.</w:t>
      </w:r>
    </w:p>
    <w:p w14:paraId="1C7BE8EC" w14:textId="77777777" w:rsidR="00E85A26" w:rsidRPr="008C43AA" w:rsidRDefault="00E85A26" w:rsidP="00A40018">
      <w:pPr>
        <w:pStyle w:val="NormalWeb"/>
        <w:numPr>
          <w:ilvl w:val="0"/>
          <w:numId w:val="51"/>
        </w:numPr>
        <w:shd w:val="clear" w:color="auto" w:fill="FFFFFF"/>
        <w:tabs>
          <w:tab w:val="left" w:pos="709"/>
          <w:tab w:val="left" w:pos="851"/>
        </w:tabs>
        <w:spacing w:before="0" w:beforeAutospacing="0" w:after="0" w:afterAutospacing="0" w:line="271" w:lineRule="auto"/>
        <w:jc w:val="both"/>
        <w:rPr>
          <w:i/>
          <w:sz w:val="28"/>
          <w:szCs w:val="28"/>
        </w:rPr>
      </w:pPr>
      <w:r w:rsidRPr="008C43AA">
        <w:rPr>
          <w:i/>
          <w:sz w:val="28"/>
          <w:szCs w:val="28"/>
        </w:rPr>
        <w:t>Phương án xử lý chất thải rắn</w:t>
      </w:r>
    </w:p>
    <w:p w14:paraId="58A36B0B" w14:textId="77777777" w:rsidR="00E85A26" w:rsidRPr="008C43AA" w:rsidRDefault="00E85A26"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Tuân thủ Đề án tăng cường năng lực quản lý chất thải rắn sinh hoạt trên địa bàn tỉnh giai đoạn 2020 - 2025, định hướng đến năm 2030.</w:t>
      </w:r>
    </w:p>
    <w:p w14:paraId="104E5F83" w14:textId="77777777" w:rsidR="002C6E11" w:rsidRPr="008C43AA" w:rsidRDefault="002C6E11" w:rsidP="00A40018">
      <w:pPr>
        <w:pStyle w:val="NormalWeb"/>
        <w:widowControl w:val="0"/>
        <w:numPr>
          <w:ilvl w:val="0"/>
          <w:numId w:val="92"/>
        </w:numPr>
        <w:tabs>
          <w:tab w:val="left" w:pos="709"/>
        </w:tabs>
        <w:spacing w:before="0" w:beforeAutospacing="0" w:after="0" w:afterAutospacing="0" w:line="271" w:lineRule="auto"/>
        <w:jc w:val="both"/>
        <w:rPr>
          <w:rStyle w:val="apple-style-span"/>
          <w:sz w:val="28"/>
          <w:szCs w:val="28"/>
        </w:rPr>
      </w:pPr>
      <w:r w:rsidRPr="008C43AA">
        <w:rPr>
          <w:rStyle w:val="apple-style-span"/>
          <w:sz w:val="28"/>
          <w:szCs w:val="28"/>
        </w:rPr>
        <w:t>Chất thải rắn sinh hoạt</w:t>
      </w:r>
    </w:p>
    <w:p w14:paraId="29B2E840" w14:textId="77777777" w:rsidR="00ED4622" w:rsidRPr="008C43AA" w:rsidRDefault="000538CB"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Toàn bộ chất thải rắn </w:t>
      </w:r>
      <w:r w:rsidR="002C6E11" w:rsidRPr="008C43AA">
        <w:rPr>
          <w:rStyle w:val="apple-style-span"/>
          <w:sz w:val="28"/>
          <w:szCs w:val="28"/>
        </w:rPr>
        <w:t xml:space="preserve">sinh hoạt của </w:t>
      </w:r>
      <w:r w:rsidRPr="008C43AA">
        <w:rPr>
          <w:rStyle w:val="apple-style-span"/>
          <w:sz w:val="28"/>
          <w:szCs w:val="28"/>
        </w:rPr>
        <w:t>đô thị được vận chuyển về nhà máy xử lý chất thải rắn quy mô 35 ha tại Xã Văn Phú (khu vực thuộc xã Văn Tiến cũ) bằng xe cơ động</w:t>
      </w:r>
      <w:r w:rsidR="00ED4622" w:rsidRPr="008C43AA">
        <w:rPr>
          <w:rStyle w:val="apple-style-span"/>
          <w:sz w:val="28"/>
          <w:szCs w:val="28"/>
        </w:rPr>
        <w:t>.</w:t>
      </w:r>
    </w:p>
    <w:p w14:paraId="4F84B9EA" w14:textId="77777777" w:rsidR="00EE7B2F" w:rsidRPr="008C43AA" w:rsidRDefault="00EE7B2F" w:rsidP="00A40018">
      <w:pPr>
        <w:pStyle w:val="NormalWeb"/>
        <w:keepNext/>
        <w:shd w:val="clear" w:color="auto" w:fill="FFFFFF"/>
        <w:tabs>
          <w:tab w:val="left" w:pos="709"/>
        </w:tabs>
        <w:spacing w:before="0" w:beforeAutospacing="0" w:after="0" w:afterAutospacing="0" w:line="271" w:lineRule="auto"/>
        <w:jc w:val="center"/>
        <w:rPr>
          <w:sz w:val="28"/>
          <w:szCs w:val="28"/>
        </w:rPr>
      </w:pPr>
      <w:r w:rsidRPr="008C43AA">
        <w:rPr>
          <w:noProof/>
          <w:sz w:val="28"/>
          <w:szCs w:val="28"/>
        </w:rPr>
        <w:lastRenderedPageBreak/>
        <w:drawing>
          <wp:inline distT="0" distB="0" distL="0" distR="0" wp14:anchorId="307B05C2" wp14:editId="7A98ACD4">
            <wp:extent cx="4055165" cy="176264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4100155" cy="1782199"/>
                    </a:xfrm>
                    <a:prstGeom prst="rect">
                      <a:avLst/>
                    </a:prstGeom>
                    <a:ln>
                      <a:noFill/>
                    </a:ln>
                    <a:extLst>
                      <a:ext uri="{53640926-AAD7-44D8-BBD7-CCE9431645EC}">
                        <a14:shadowObscured xmlns:a14="http://schemas.microsoft.com/office/drawing/2010/main"/>
                      </a:ext>
                    </a:extLst>
                  </pic:spPr>
                </pic:pic>
              </a:graphicData>
            </a:graphic>
          </wp:inline>
        </w:drawing>
      </w:r>
    </w:p>
    <w:p w14:paraId="31DD179B" w14:textId="77777777" w:rsidR="00EE7B2F" w:rsidRPr="008C43AA" w:rsidRDefault="00EE7B2F" w:rsidP="00A40018">
      <w:pPr>
        <w:pStyle w:val="Caption"/>
        <w:spacing w:beforeLines="0" w:afterLines="0" w:line="271" w:lineRule="auto"/>
        <w:rPr>
          <w:rStyle w:val="apple-style-span"/>
          <w:color w:val="auto"/>
          <w:szCs w:val="28"/>
          <w:lang w:val="en-US"/>
        </w:rPr>
      </w:pPr>
      <w:bookmarkStart w:id="291" w:name="_Toc144463223"/>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45</w:t>
      </w:r>
      <w:r w:rsidR="000B74CE" w:rsidRPr="008C43AA">
        <w:rPr>
          <w:color w:val="auto"/>
          <w:szCs w:val="28"/>
        </w:rPr>
        <w:fldChar w:fldCharType="end"/>
      </w:r>
      <w:r w:rsidRPr="008C43AA">
        <w:rPr>
          <w:color w:val="auto"/>
          <w:szCs w:val="28"/>
          <w:lang w:val="en-US"/>
        </w:rPr>
        <w:t>: Nguồn phát sinh chất thải rắn sinh hoạt</w:t>
      </w:r>
      <w:bookmarkEnd w:id="291"/>
    </w:p>
    <w:p w14:paraId="09DF67BC" w14:textId="77777777" w:rsidR="00EE7B2F" w:rsidRPr="008C43AA" w:rsidRDefault="00EE7B2F"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Chất thải rắn sinh hoạt được phân loại từ nguồn thành 03 nhóm, trong đó:</w:t>
      </w:r>
    </w:p>
    <w:p w14:paraId="5A9B4347" w14:textId="77777777" w:rsidR="00EE7B2F" w:rsidRPr="008C43AA" w:rsidRDefault="00EE7B2F" w:rsidP="00A40018">
      <w:pPr>
        <w:pStyle w:val="NormalWeb"/>
        <w:widowControl w:val="0"/>
        <w:numPr>
          <w:ilvl w:val="0"/>
          <w:numId w:val="94"/>
        </w:numPr>
        <w:tabs>
          <w:tab w:val="left" w:pos="720"/>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Nhóm Chất thải rắn tái chế, tái sử dụng: Gồm các thành phần như giấy các loại, nhựa các loại, kim loại các loại,…</w:t>
      </w:r>
    </w:p>
    <w:p w14:paraId="1170EC8A" w14:textId="77777777" w:rsidR="00EE7B2F" w:rsidRPr="008C43AA" w:rsidRDefault="00EE7B2F" w:rsidP="00A40018">
      <w:pPr>
        <w:pStyle w:val="NormalWeb"/>
        <w:widowControl w:val="0"/>
        <w:numPr>
          <w:ilvl w:val="0"/>
          <w:numId w:val="94"/>
        </w:numPr>
        <w:tabs>
          <w:tab w:val="left" w:pos="720"/>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Nhóm Chất thải rắn nguy hại: Gồm các thành phần như Pin, ắc quy, bóng đèn, mạch điện hỏng, chai lọ đựng hóa chất,…</w:t>
      </w:r>
    </w:p>
    <w:p w14:paraId="342F1345" w14:textId="77777777" w:rsidR="00EE7B2F" w:rsidRPr="008C43AA" w:rsidRDefault="00EE7B2F" w:rsidP="00A40018">
      <w:pPr>
        <w:pStyle w:val="NormalWeb"/>
        <w:widowControl w:val="0"/>
        <w:numPr>
          <w:ilvl w:val="0"/>
          <w:numId w:val="94"/>
        </w:numPr>
        <w:tabs>
          <w:tab w:val="left" w:pos="720"/>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Nhóm chất thải rắn còn lại: từ sinh hoạt trong gia đình, nấu ăn như rau, củ, quả thải bỏ, đồ ăn dư thừa, hư hỏng, các loại khác,…</w:t>
      </w:r>
    </w:p>
    <w:p w14:paraId="0D030D32" w14:textId="77777777" w:rsidR="00EE7B2F" w:rsidRPr="008C43AA" w:rsidRDefault="00EE7B2F" w:rsidP="00A40018">
      <w:pPr>
        <w:pStyle w:val="NormalWeb"/>
        <w:widowControl w:val="0"/>
        <w:numPr>
          <w:ilvl w:val="0"/>
          <w:numId w:val="94"/>
        </w:numPr>
        <w:tabs>
          <w:tab w:val="left" w:pos="720"/>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Tại các khu công cộng, các công trình lớn như nhà hàng, khách sạn, khu du lịch sẽ bố trí hệ thống các thùng đựng chất thải rắn, khoảng cách 150</w:t>
      </w:r>
      <w:r w:rsidRPr="008C43AA">
        <w:rPr>
          <w:rStyle w:val="apple-style-span"/>
          <w:sz w:val="28"/>
          <w:szCs w:val="28"/>
        </w:rPr>
        <w:sym w:font="Symbol" w:char="F0B8"/>
      </w:r>
      <w:r w:rsidRPr="008C43AA">
        <w:rPr>
          <w:rStyle w:val="apple-style-span"/>
          <w:sz w:val="28"/>
          <w:szCs w:val="28"/>
        </w:rPr>
        <w:t>200m đặt một thùng dung tích 1m³. Hàng ngày vào giờ quy định xe ô tô sẽ đi thu gom chất thải rắn tại các thùng và vận chuyển đến điểm tập kết chung.</w:t>
      </w:r>
    </w:p>
    <w:p w14:paraId="491DE372" w14:textId="77777777" w:rsidR="00EE7B2F" w:rsidRPr="008C43AA" w:rsidRDefault="00EE7B2F" w:rsidP="00A40018">
      <w:pPr>
        <w:pStyle w:val="NormalWeb"/>
        <w:keepNext/>
        <w:widowControl w:val="0"/>
        <w:tabs>
          <w:tab w:val="left" w:pos="709"/>
        </w:tabs>
        <w:spacing w:before="0" w:beforeAutospacing="0" w:after="0" w:afterAutospacing="0" w:line="271" w:lineRule="auto"/>
        <w:jc w:val="center"/>
        <w:rPr>
          <w:sz w:val="28"/>
          <w:szCs w:val="28"/>
        </w:rPr>
      </w:pPr>
      <w:r w:rsidRPr="008C43AA">
        <w:rPr>
          <w:noProof/>
          <w:sz w:val="28"/>
          <w:szCs w:val="28"/>
        </w:rPr>
        <w:drawing>
          <wp:inline distT="0" distB="0" distL="0" distR="0" wp14:anchorId="4E2B3A8C" wp14:editId="6B71FEAC">
            <wp:extent cx="5442332" cy="3318734"/>
            <wp:effectExtent l="0" t="0" r="0" b="0"/>
            <wp:docPr id="28" name="Picture 28" descr="phan-loai-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n-loai-rac.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455371" cy="3326685"/>
                    </a:xfrm>
                    <a:prstGeom prst="rect">
                      <a:avLst/>
                    </a:prstGeom>
                    <a:noFill/>
                    <a:ln>
                      <a:noFill/>
                    </a:ln>
                  </pic:spPr>
                </pic:pic>
              </a:graphicData>
            </a:graphic>
          </wp:inline>
        </w:drawing>
      </w:r>
    </w:p>
    <w:p w14:paraId="1AAB73AB" w14:textId="77777777" w:rsidR="00EE7B2F" w:rsidRPr="008C43AA" w:rsidRDefault="00EE7B2F" w:rsidP="00A40018">
      <w:pPr>
        <w:pStyle w:val="Caption"/>
        <w:spacing w:beforeLines="0" w:afterLines="0" w:line="271" w:lineRule="auto"/>
        <w:rPr>
          <w:color w:val="auto"/>
          <w:szCs w:val="28"/>
          <w:lang w:val="en-US"/>
        </w:rPr>
      </w:pPr>
      <w:bookmarkStart w:id="292" w:name="_Toc144463224"/>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46</w:t>
      </w:r>
      <w:r w:rsidR="000B74CE" w:rsidRPr="008C43AA">
        <w:rPr>
          <w:color w:val="auto"/>
          <w:szCs w:val="28"/>
        </w:rPr>
        <w:fldChar w:fldCharType="end"/>
      </w:r>
      <w:r w:rsidRPr="008C43AA">
        <w:rPr>
          <w:color w:val="auto"/>
          <w:szCs w:val="28"/>
          <w:lang w:val="en-US"/>
        </w:rPr>
        <w:t>: Phân loại rác thải tại nguồn</w:t>
      </w:r>
      <w:bookmarkEnd w:id="292"/>
    </w:p>
    <w:p w14:paraId="3E812623" w14:textId="77777777" w:rsidR="002C6E11" w:rsidRPr="008C43AA" w:rsidRDefault="006630EA" w:rsidP="00A40018">
      <w:pPr>
        <w:pStyle w:val="NormalWeb"/>
        <w:widowControl w:val="0"/>
        <w:numPr>
          <w:ilvl w:val="0"/>
          <w:numId w:val="92"/>
        </w:numPr>
        <w:tabs>
          <w:tab w:val="left" w:pos="709"/>
        </w:tabs>
        <w:spacing w:before="0" w:beforeAutospacing="0" w:after="0" w:afterAutospacing="0" w:line="271" w:lineRule="auto"/>
        <w:jc w:val="both"/>
        <w:rPr>
          <w:rStyle w:val="apple-style-span"/>
          <w:sz w:val="28"/>
          <w:szCs w:val="28"/>
        </w:rPr>
      </w:pPr>
      <w:r w:rsidRPr="008C43AA">
        <w:rPr>
          <w:rStyle w:val="apple-style-span"/>
          <w:sz w:val="28"/>
          <w:szCs w:val="28"/>
        </w:rPr>
        <w:t>Chất thải rắn xây dựng</w:t>
      </w:r>
    </w:p>
    <w:p w14:paraId="7BA0DD56" w14:textId="77777777" w:rsidR="006630EA" w:rsidRPr="008C43AA" w:rsidRDefault="006630E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Phân loại CTR xây dựng tại nguồn: Hiện nay hầu hết CTR xây dựng trên </w:t>
      </w:r>
      <w:r w:rsidRPr="008C43AA">
        <w:rPr>
          <w:rStyle w:val="apple-style-span"/>
          <w:sz w:val="28"/>
          <w:szCs w:val="28"/>
        </w:rPr>
        <w:lastRenderedPageBreak/>
        <w:t>địa bàn xã Vân Hội chỉ mới được phân loại một cách sơ bộ, các chất thải có thể tận dụng được mang lại giá trị kinh tế: nhựa, bao bì, sắt thép.....được bán cho các cơ sở thu mua phế liệu. Còn các chất thải khác không tận dụng được được đổ thải lẫn cùng với chất thải sinh hoạt như: đất cát, bê tông gạch ngói vỡ....(một phần được sử dụng với mục đích khác như san lấp mặt bằng, tôn đắp nền...). Đặc điểm của CTR xây dựng có thành phần có thể tái sử dụng rất cao, vì vậy việc phân loại CTR xây dựng tại nguồn sẽ đem lại những giá trị rất hữu ích về mặt kinh tế cũng như góp phần trong công tác bảo vệ môi trường.</w:t>
      </w:r>
    </w:p>
    <w:p w14:paraId="6558172A" w14:textId="77777777" w:rsidR="006630EA" w:rsidRPr="008C43AA" w:rsidRDefault="006630E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sz w:val="28"/>
          <w:szCs w:val="28"/>
          <w:lang w:val="pt-BR"/>
        </w:rPr>
        <w:t>Tái chế, tái sử dụng CTR xây dựng:</w:t>
      </w:r>
      <w:bookmarkStart w:id="293" w:name="_Toc265744768"/>
      <w:bookmarkStart w:id="294" w:name="_Toc261523532"/>
      <w:r w:rsidRPr="008C43AA">
        <w:rPr>
          <w:rStyle w:val="apple-style-span"/>
          <w:sz w:val="28"/>
          <w:szCs w:val="28"/>
        </w:rPr>
        <w:t>Tái chế và tái sử dụng là một trong những phương pháp tối ưu trong công tác quản lý chất thải rắn. Chính vì vậy, CTR xây dựng cũng cần phải được tuân theo cách tiếp cận này. Đặc tính của chất thải rắn xây dựng là có tỷ lệ tái chế khá cao. Nếu công tác phân loại được thực hiện tốt thì tỷ lệ tái chế, tái sử dụng có thể lên tới 80%. Bảng sau đây cho thấy một số sản phẩm và mục đích sử dụng từ công tác tái chế, tái sử dụng chất thải rắn xây dựng.</w:t>
      </w:r>
    </w:p>
    <w:p w14:paraId="7F7D87E3" w14:textId="77777777" w:rsidR="006630EA" w:rsidRPr="008C43AA" w:rsidRDefault="006630EA" w:rsidP="00A40018">
      <w:pPr>
        <w:pStyle w:val="Caption"/>
        <w:keepNext/>
        <w:spacing w:beforeLines="0" w:afterLines="0" w:line="271" w:lineRule="auto"/>
        <w:rPr>
          <w:color w:val="auto"/>
          <w:szCs w:val="28"/>
          <w:lang w:val="en-US"/>
        </w:rPr>
      </w:pPr>
      <w:bookmarkStart w:id="295" w:name="_Toc144463264"/>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38</w:t>
      </w:r>
      <w:r w:rsidR="000B74CE" w:rsidRPr="008C43AA">
        <w:rPr>
          <w:color w:val="auto"/>
          <w:szCs w:val="28"/>
        </w:rPr>
        <w:fldChar w:fldCharType="end"/>
      </w:r>
      <w:r w:rsidRPr="008C43AA">
        <w:rPr>
          <w:color w:val="auto"/>
          <w:szCs w:val="28"/>
          <w:lang w:val="en-US"/>
        </w:rPr>
        <w:t xml:space="preserve">: </w:t>
      </w:r>
      <w:r w:rsidRPr="008C43AA">
        <w:rPr>
          <w:color w:val="auto"/>
          <w:szCs w:val="28"/>
        </w:rPr>
        <w:t>Khả năng tái chế và sử dụng của CTR xây dựng</w:t>
      </w:r>
      <w:bookmarkEnd w:id="2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5"/>
        <w:gridCol w:w="6345"/>
      </w:tblGrid>
      <w:tr w:rsidR="00EC6944" w:rsidRPr="008C43AA" w14:paraId="775598EA" w14:textId="77777777" w:rsidTr="007A7810">
        <w:tc>
          <w:tcPr>
            <w:tcW w:w="1585" w:type="pct"/>
            <w:tcBorders>
              <w:top w:val="single" w:sz="4" w:space="0" w:color="auto"/>
              <w:left w:val="single" w:sz="4" w:space="0" w:color="auto"/>
              <w:bottom w:val="single" w:sz="4" w:space="0" w:color="auto"/>
              <w:right w:val="single" w:sz="4" w:space="0" w:color="auto"/>
            </w:tcBorders>
            <w:vAlign w:val="center"/>
          </w:tcPr>
          <w:p w14:paraId="0DD3034F" w14:textId="77777777" w:rsidR="006630EA" w:rsidRPr="008C43AA" w:rsidRDefault="006630EA" w:rsidP="00A40018">
            <w:pPr>
              <w:spacing w:after="0" w:line="271" w:lineRule="auto"/>
              <w:ind w:hanging="14"/>
              <w:jc w:val="center"/>
              <w:rPr>
                <w:rFonts w:ascii="Times New Roman" w:hAnsi="Times New Roman" w:cs="Times New Roman"/>
                <w:b/>
                <w:sz w:val="28"/>
                <w:szCs w:val="28"/>
              </w:rPr>
            </w:pPr>
            <w:r w:rsidRPr="008C43AA">
              <w:rPr>
                <w:rFonts w:ascii="Times New Roman" w:hAnsi="Times New Roman" w:cs="Times New Roman"/>
                <w:b/>
                <w:sz w:val="28"/>
                <w:szCs w:val="28"/>
              </w:rPr>
              <w:t>Vật liệu</w:t>
            </w:r>
          </w:p>
        </w:tc>
        <w:tc>
          <w:tcPr>
            <w:tcW w:w="3415" w:type="pct"/>
            <w:tcBorders>
              <w:top w:val="single" w:sz="4" w:space="0" w:color="auto"/>
              <w:left w:val="single" w:sz="4" w:space="0" w:color="auto"/>
              <w:bottom w:val="single" w:sz="4" w:space="0" w:color="auto"/>
              <w:right w:val="single" w:sz="4" w:space="0" w:color="auto"/>
            </w:tcBorders>
            <w:vAlign w:val="center"/>
          </w:tcPr>
          <w:p w14:paraId="73329A47" w14:textId="77777777" w:rsidR="006630EA" w:rsidRPr="008C43AA" w:rsidRDefault="006630EA" w:rsidP="00A40018">
            <w:pPr>
              <w:spacing w:after="0" w:line="271" w:lineRule="auto"/>
              <w:ind w:hanging="14"/>
              <w:jc w:val="center"/>
              <w:rPr>
                <w:rFonts w:ascii="Times New Roman" w:hAnsi="Times New Roman" w:cs="Times New Roman"/>
                <w:b/>
                <w:sz w:val="28"/>
                <w:szCs w:val="28"/>
              </w:rPr>
            </w:pPr>
            <w:r w:rsidRPr="008C43AA">
              <w:rPr>
                <w:rFonts w:ascii="Times New Roman" w:hAnsi="Times New Roman" w:cs="Times New Roman"/>
                <w:b/>
                <w:sz w:val="28"/>
                <w:szCs w:val="28"/>
              </w:rPr>
              <w:t>Khả năng tái chế, sử dụng</w:t>
            </w:r>
          </w:p>
        </w:tc>
      </w:tr>
      <w:tr w:rsidR="00EC6944" w:rsidRPr="008C43AA" w14:paraId="7A654D23" w14:textId="77777777" w:rsidTr="007A7810">
        <w:tc>
          <w:tcPr>
            <w:tcW w:w="1585" w:type="pct"/>
            <w:tcBorders>
              <w:top w:val="single" w:sz="4" w:space="0" w:color="auto"/>
              <w:left w:val="single" w:sz="4" w:space="0" w:color="auto"/>
              <w:bottom w:val="single" w:sz="4" w:space="0" w:color="auto"/>
              <w:right w:val="single" w:sz="4" w:space="0" w:color="auto"/>
            </w:tcBorders>
          </w:tcPr>
          <w:p w14:paraId="29D8446B" w14:textId="77777777" w:rsidR="006630EA" w:rsidRPr="008C43AA" w:rsidRDefault="006630EA" w:rsidP="00A40018">
            <w:pPr>
              <w:spacing w:after="0" w:line="271" w:lineRule="auto"/>
              <w:ind w:hanging="14"/>
              <w:rPr>
                <w:rFonts w:ascii="Times New Roman" w:hAnsi="Times New Roman" w:cs="Times New Roman"/>
                <w:sz w:val="28"/>
                <w:szCs w:val="28"/>
              </w:rPr>
            </w:pPr>
            <w:r w:rsidRPr="008C43AA">
              <w:rPr>
                <w:rFonts w:ascii="Times New Roman" w:hAnsi="Times New Roman" w:cs="Times New Roman"/>
                <w:sz w:val="28"/>
                <w:szCs w:val="28"/>
              </w:rPr>
              <w:t>Bê tông vỡ, gạch ngói vỡ</w:t>
            </w:r>
          </w:p>
        </w:tc>
        <w:tc>
          <w:tcPr>
            <w:tcW w:w="3415" w:type="pct"/>
            <w:tcBorders>
              <w:top w:val="single" w:sz="4" w:space="0" w:color="auto"/>
              <w:left w:val="single" w:sz="4" w:space="0" w:color="auto"/>
              <w:bottom w:val="single" w:sz="4" w:space="0" w:color="auto"/>
              <w:right w:val="single" w:sz="4" w:space="0" w:color="auto"/>
            </w:tcBorders>
          </w:tcPr>
          <w:p w14:paraId="68C576A3" w14:textId="77777777" w:rsidR="006630EA" w:rsidRPr="008C43AA" w:rsidRDefault="006630EA" w:rsidP="00A40018">
            <w:pPr>
              <w:spacing w:after="0" w:line="271" w:lineRule="auto"/>
              <w:ind w:hanging="14"/>
              <w:rPr>
                <w:rFonts w:ascii="Times New Roman" w:hAnsi="Times New Roman" w:cs="Times New Roman"/>
                <w:sz w:val="28"/>
                <w:szCs w:val="28"/>
              </w:rPr>
            </w:pPr>
            <w:r w:rsidRPr="008C43AA">
              <w:rPr>
                <w:rFonts w:ascii="Times New Roman" w:hAnsi="Times New Roman" w:cs="Times New Roman"/>
                <w:sz w:val="28"/>
                <w:szCs w:val="28"/>
              </w:rPr>
              <w:t>- Tôn, đắp nền cho các công trình xây dựng, đường giao thông</w:t>
            </w:r>
          </w:p>
        </w:tc>
      </w:tr>
      <w:tr w:rsidR="00EC6944" w:rsidRPr="008C43AA" w14:paraId="7FF8B16D" w14:textId="77777777" w:rsidTr="007A7810">
        <w:tc>
          <w:tcPr>
            <w:tcW w:w="1585" w:type="pct"/>
            <w:tcBorders>
              <w:top w:val="single" w:sz="4" w:space="0" w:color="auto"/>
              <w:left w:val="single" w:sz="4" w:space="0" w:color="auto"/>
              <w:bottom w:val="single" w:sz="4" w:space="0" w:color="auto"/>
              <w:right w:val="single" w:sz="4" w:space="0" w:color="auto"/>
            </w:tcBorders>
          </w:tcPr>
          <w:p w14:paraId="1B4D3692" w14:textId="77777777" w:rsidR="006630EA" w:rsidRPr="008C43AA" w:rsidRDefault="006630EA" w:rsidP="00A40018">
            <w:pPr>
              <w:spacing w:after="0" w:line="271" w:lineRule="auto"/>
              <w:ind w:hanging="14"/>
              <w:rPr>
                <w:rFonts w:ascii="Times New Roman" w:hAnsi="Times New Roman" w:cs="Times New Roman"/>
                <w:sz w:val="28"/>
                <w:szCs w:val="28"/>
              </w:rPr>
            </w:pPr>
            <w:r w:rsidRPr="008C43AA">
              <w:rPr>
                <w:rFonts w:ascii="Times New Roman" w:hAnsi="Times New Roman" w:cs="Times New Roman"/>
                <w:sz w:val="28"/>
                <w:szCs w:val="28"/>
              </w:rPr>
              <w:t>Đất</w:t>
            </w:r>
          </w:p>
        </w:tc>
        <w:tc>
          <w:tcPr>
            <w:tcW w:w="3415" w:type="pct"/>
            <w:tcBorders>
              <w:top w:val="single" w:sz="4" w:space="0" w:color="auto"/>
              <w:left w:val="single" w:sz="4" w:space="0" w:color="auto"/>
              <w:bottom w:val="single" w:sz="4" w:space="0" w:color="auto"/>
              <w:right w:val="single" w:sz="4" w:space="0" w:color="auto"/>
            </w:tcBorders>
          </w:tcPr>
          <w:p w14:paraId="7C334671" w14:textId="77777777" w:rsidR="006630EA" w:rsidRPr="008C43AA" w:rsidRDefault="006630EA" w:rsidP="00A40018">
            <w:pPr>
              <w:spacing w:after="0" w:line="271" w:lineRule="auto"/>
              <w:ind w:hanging="14"/>
              <w:rPr>
                <w:rFonts w:ascii="Times New Roman" w:hAnsi="Times New Roman" w:cs="Times New Roman"/>
                <w:sz w:val="28"/>
                <w:szCs w:val="28"/>
              </w:rPr>
            </w:pPr>
            <w:r w:rsidRPr="008C43AA">
              <w:rPr>
                <w:rFonts w:ascii="Times New Roman" w:hAnsi="Times New Roman" w:cs="Times New Roman"/>
                <w:sz w:val="28"/>
                <w:szCs w:val="28"/>
              </w:rPr>
              <w:t>- Tôn, đắp nền cho các công trình xây dựng, đường giao thông</w:t>
            </w:r>
          </w:p>
          <w:p w14:paraId="56226139" w14:textId="77777777" w:rsidR="006630EA" w:rsidRPr="008C43AA" w:rsidRDefault="006630EA" w:rsidP="00A40018">
            <w:pPr>
              <w:spacing w:after="0" w:line="271" w:lineRule="auto"/>
              <w:ind w:hanging="14"/>
              <w:rPr>
                <w:rFonts w:ascii="Times New Roman" w:hAnsi="Times New Roman" w:cs="Times New Roman"/>
                <w:sz w:val="28"/>
                <w:szCs w:val="28"/>
              </w:rPr>
            </w:pPr>
            <w:r w:rsidRPr="008C43AA">
              <w:rPr>
                <w:rFonts w:ascii="Times New Roman" w:hAnsi="Times New Roman" w:cs="Times New Roman"/>
                <w:sz w:val="28"/>
                <w:szCs w:val="28"/>
              </w:rPr>
              <w:t>- Lớp phủ cho bãi chôn lấp</w:t>
            </w:r>
          </w:p>
        </w:tc>
      </w:tr>
      <w:tr w:rsidR="00EC6944" w:rsidRPr="008C43AA" w14:paraId="148ECB16" w14:textId="77777777" w:rsidTr="007A7810">
        <w:tc>
          <w:tcPr>
            <w:tcW w:w="1585" w:type="pct"/>
            <w:tcBorders>
              <w:top w:val="single" w:sz="4" w:space="0" w:color="auto"/>
              <w:left w:val="single" w:sz="4" w:space="0" w:color="auto"/>
              <w:bottom w:val="single" w:sz="4" w:space="0" w:color="auto"/>
              <w:right w:val="single" w:sz="4" w:space="0" w:color="auto"/>
            </w:tcBorders>
          </w:tcPr>
          <w:p w14:paraId="02BBAE1E" w14:textId="77777777" w:rsidR="006630EA" w:rsidRPr="008C43AA" w:rsidRDefault="006630EA" w:rsidP="00A40018">
            <w:pPr>
              <w:spacing w:after="0" w:line="271" w:lineRule="auto"/>
              <w:ind w:hanging="14"/>
              <w:rPr>
                <w:rFonts w:ascii="Times New Roman" w:hAnsi="Times New Roman" w:cs="Times New Roman"/>
                <w:sz w:val="28"/>
                <w:szCs w:val="28"/>
              </w:rPr>
            </w:pPr>
            <w:r w:rsidRPr="008C43AA">
              <w:rPr>
                <w:rFonts w:ascii="Times New Roman" w:hAnsi="Times New Roman" w:cs="Times New Roman"/>
                <w:sz w:val="28"/>
                <w:szCs w:val="28"/>
              </w:rPr>
              <w:t>- Sắt thép, ống nước hỏng</w:t>
            </w:r>
          </w:p>
          <w:p w14:paraId="751370C3" w14:textId="77777777" w:rsidR="006630EA" w:rsidRPr="008C43AA" w:rsidRDefault="006630EA" w:rsidP="00A40018">
            <w:pPr>
              <w:spacing w:after="0" w:line="271" w:lineRule="auto"/>
              <w:ind w:hanging="14"/>
              <w:rPr>
                <w:rFonts w:ascii="Times New Roman" w:hAnsi="Times New Roman" w:cs="Times New Roman"/>
                <w:sz w:val="28"/>
                <w:szCs w:val="28"/>
              </w:rPr>
            </w:pPr>
            <w:r w:rsidRPr="008C43AA">
              <w:rPr>
                <w:rFonts w:ascii="Times New Roman" w:hAnsi="Times New Roman" w:cs="Times New Roman"/>
                <w:sz w:val="28"/>
                <w:szCs w:val="28"/>
              </w:rPr>
              <w:t>- Bao bì</w:t>
            </w:r>
            <w:r w:rsidRPr="008C43AA">
              <w:rPr>
                <w:rFonts w:ascii="Times New Roman" w:eastAsia="MS Gothic" w:hAnsi="Times New Roman" w:cs="Times New Roman"/>
                <w:sz w:val="28"/>
                <w:szCs w:val="28"/>
              </w:rPr>
              <w:t xml:space="preserve">　</w:t>
            </w:r>
            <w:r w:rsidRPr="008C43AA">
              <w:rPr>
                <w:rFonts w:ascii="Times New Roman" w:hAnsi="Times New Roman" w:cs="Times New Roman"/>
                <w:sz w:val="28"/>
                <w:szCs w:val="28"/>
              </w:rPr>
              <w:t>- Nhựa</w:t>
            </w:r>
          </w:p>
        </w:tc>
        <w:tc>
          <w:tcPr>
            <w:tcW w:w="3415" w:type="pct"/>
            <w:tcBorders>
              <w:top w:val="single" w:sz="4" w:space="0" w:color="auto"/>
              <w:left w:val="single" w:sz="4" w:space="0" w:color="auto"/>
              <w:bottom w:val="single" w:sz="4" w:space="0" w:color="auto"/>
              <w:right w:val="single" w:sz="4" w:space="0" w:color="auto"/>
            </w:tcBorders>
          </w:tcPr>
          <w:p w14:paraId="05D9EE12" w14:textId="77777777" w:rsidR="006630EA" w:rsidRPr="008C43AA" w:rsidRDefault="006630EA" w:rsidP="00A40018">
            <w:pPr>
              <w:spacing w:after="0" w:line="271" w:lineRule="auto"/>
              <w:ind w:hanging="14"/>
              <w:rPr>
                <w:rFonts w:ascii="Times New Roman" w:hAnsi="Times New Roman" w:cs="Times New Roman"/>
                <w:sz w:val="28"/>
                <w:szCs w:val="28"/>
              </w:rPr>
            </w:pPr>
            <w:r w:rsidRPr="008C43AA">
              <w:rPr>
                <w:rFonts w:ascii="Times New Roman" w:hAnsi="Times New Roman" w:cs="Times New Roman"/>
                <w:sz w:val="28"/>
                <w:szCs w:val="28"/>
              </w:rPr>
              <w:t>- Bán lại cho những đối tượng thu gom để tái chế</w:t>
            </w:r>
          </w:p>
        </w:tc>
      </w:tr>
      <w:tr w:rsidR="00EC6944" w:rsidRPr="008C43AA" w14:paraId="6BFD6891" w14:textId="77777777" w:rsidTr="007A7810">
        <w:tc>
          <w:tcPr>
            <w:tcW w:w="1585" w:type="pct"/>
            <w:tcBorders>
              <w:top w:val="single" w:sz="4" w:space="0" w:color="auto"/>
              <w:left w:val="single" w:sz="4" w:space="0" w:color="auto"/>
              <w:bottom w:val="single" w:sz="4" w:space="0" w:color="auto"/>
              <w:right w:val="single" w:sz="4" w:space="0" w:color="auto"/>
            </w:tcBorders>
          </w:tcPr>
          <w:p w14:paraId="4511B45A" w14:textId="77777777" w:rsidR="006630EA" w:rsidRPr="008C43AA" w:rsidRDefault="006630EA" w:rsidP="00A40018">
            <w:pPr>
              <w:spacing w:after="0" w:line="271" w:lineRule="auto"/>
              <w:ind w:hanging="14"/>
              <w:rPr>
                <w:rFonts w:ascii="Times New Roman" w:hAnsi="Times New Roman" w:cs="Times New Roman"/>
                <w:sz w:val="28"/>
                <w:szCs w:val="28"/>
              </w:rPr>
            </w:pPr>
            <w:r w:rsidRPr="008C43AA">
              <w:rPr>
                <w:rFonts w:ascii="Times New Roman" w:hAnsi="Times New Roman" w:cs="Times New Roman"/>
                <w:sz w:val="28"/>
                <w:szCs w:val="28"/>
              </w:rPr>
              <w:t xml:space="preserve">- Gỗ, cây </w:t>
            </w:r>
          </w:p>
        </w:tc>
        <w:tc>
          <w:tcPr>
            <w:tcW w:w="3415" w:type="pct"/>
            <w:tcBorders>
              <w:top w:val="single" w:sz="4" w:space="0" w:color="auto"/>
              <w:left w:val="single" w:sz="4" w:space="0" w:color="auto"/>
              <w:bottom w:val="single" w:sz="4" w:space="0" w:color="auto"/>
              <w:right w:val="single" w:sz="4" w:space="0" w:color="auto"/>
            </w:tcBorders>
          </w:tcPr>
          <w:p w14:paraId="5340C4B9" w14:textId="77777777" w:rsidR="006630EA" w:rsidRPr="008C43AA" w:rsidRDefault="006630EA" w:rsidP="00A40018">
            <w:pPr>
              <w:spacing w:after="0" w:line="271" w:lineRule="auto"/>
              <w:ind w:hanging="14"/>
              <w:rPr>
                <w:rFonts w:ascii="Times New Roman" w:hAnsi="Times New Roman" w:cs="Times New Roman"/>
                <w:sz w:val="28"/>
                <w:szCs w:val="28"/>
              </w:rPr>
            </w:pPr>
            <w:r w:rsidRPr="008C43AA">
              <w:rPr>
                <w:rFonts w:ascii="Times New Roman" w:hAnsi="Times New Roman" w:cs="Times New Roman"/>
                <w:sz w:val="28"/>
                <w:szCs w:val="28"/>
              </w:rPr>
              <w:t>- Vật liệu sản xuất (sản phẩm phục vụ cho xây dựng như cốt pha, dàn giáo…)</w:t>
            </w:r>
          </w:p>
          <w:p w14:paraId="76C7D9DA" w14:textId="77777777" w:rsidR="006630EA" w:rsidRPr="008C43AA" w:rsidRDefault="006630EA" w:rsidP="00A40018">
            <w:pPr>
              <w:spacing w:after="0" w:line="271" w:lineRule="auto"/>
              <w:ind w:hanging="14"/>
              <w:rPr>
                <w:rFonts w:ascii="Times New Roman" w:hAnsi="Times New Roman" w:cs="Times New Roman"/>
                <w:sz w:val="28"/>
                <w:szCs w:val="28"/>
              </w:rPr>
            </w:pPr>
            <w:r w:rsidRPr="008C43AA">
              <w:rPr>
                <w:rFonts w:ascii="Times New Roman" w:hAnsi="Times New Roman" w:cs="Times New Roman"/>
                <w:sz w:val="28"/>
                <w:szCs w:val="28"/>
              </w:rPr>
              <w:t>- Chế biến compost</w:t>
            </w:r>
          </w:p>
        </w:tc>
      </w:tr>
      <w:tr w:rsidR="00EC6944" w:rsidRPr="008C43AA" w14:paraId="4E7D3E98" w14:textId="77777777" w:rsidTr="007A7810">
        <w:tc>
          <w:tcPr>
            <w:tcW w:w="1585" w:type="pct"/>
            <w:tcBorders>
              <w:top w:val="single" w:sz="4" w:space="0" w:color="auto"/>
              <w:left w:val="single" w:sz="4" w:space="0" w:color="auto"/>
              <w:bottom w:val="single" w:sz="4" w:space="0" w:color="auto"/>
              <w:right w:val="single" w:sz="4" w:space="0" w:color="auto"/>
            </w:tcBorders>
          </w:tcPr>
          <w:p w14:paraId="73A183ED" w14:textId="77777777" w:rsidR="006630EA" w:rsidRPr="008C43AA" w:rsidRDefault="006630EA" w:rsidP="00A40018">
            <w:pPr>
              <w:spacing w:after="0" w:line="271" w:lineRule="auto"/>
              <w:ind w:hanging="14"/>
              <w:rPr>
                <w:rFonts w:ascii="Times New Roman" w:hAnsi="Times New Roman" w:cs="Times New Roman"/>
                <w:sz w:val="28"/>
                <w:szCs w:val="28"/>
              </w:rPr>
            </w:pPr>
            <w:r w:rsidRPr="008C43AA">
              <w:rPr>
                <w:rFonts w:ascii="Times New Roman" w:hAnsi="Times New Roman" w:cs="Times New Roman"/>
                <w:sz w:val="28"/>
                <w:szCs w:val="28"/>
              </w:rPr>
              <w:t>- Thủy tinh</w:t>
            </w:r>
          </w:p>
        </w:tc>
        <w:tc>
          <w:tcPr>
            <w:tcW w:w="3415" w:type="pct"/>
            <w:tcBorders>
              <w:top w:val="single" w:sz="4" w:space="0" w:color="auto"/>
              <w:left w:val="single" w:sz="4" w:space="0" w:color="auto"/>
              <w:bottom w:val="single" w:sz="4" w:space="0" w:color="auto"/>
              <w:right w:val="single" w:sz="4" w:space="0" w:color="auto"/>
            </w:tcBorders>
          </w:tcPr>
          <w:p w14:paraId="164F01AD" w14:textId="77777777" w:rsidR="006630EA" w:rsidRPr="008C43AA" w:rsidRDefault="006630EA" w:rsidP="00A40018">
            <w:pPr>
              <w:spacing w:after="0" w:line="271" w:lineRule="auto"/>
              <w:ind w:hanging="14"/>
              <w:rPr>
                <w:rFonts w:ascii="Times New Roman" w:hAnsi="Times New Roman" w:cs="Times New Roman"/>
                <w:sz w:val="28"/>
                <w:szCs w:val="28"/>
              </w:rPr>
            </w:pPr>
            <w:r w:rsidRPr="008C43AA">
              <w:rPr>
                <w:rFonts w:ascii="Times New Roman" w:hAnsi="Times New Roman" w:cs="Times New Roman"/>
                <w:sz w:val="28"/>
                <w:szCs w:val="28"/>
              </w:rPr>
              <w:t>- Nghiền trộn sản xuất nhựa đường</w:t>
            </w:r>
          </w:p>
          <w:p w14:paraId="700016F2" w14:textId="77777777" w:rsidR="006630EA" w:rsidRPr="008C43AA" w:rsidRDefault="006630EA" w:rsidP="00A40018">
            <w:pPr>
              <w:spacing w:after="0" w:line="271" w:lineRule="auto"/>
              <w:ind w:hanging="14"/>
              <w:rPr>
                <w:rFonts w:ascii="Times New Roman" w:hAnsi="Times New Roman" w:cs="Times New Roman"/>
                <w:sz w:val="28"/>
                <w:szCs w:val="28"/>
              </w:rPr>
            </w:pPr>
            <w:r w:rsidRPr="008C43AA">
              <w:rPr>
                <w:rFonts w:ascii="Times New Roman" w:hAnsi="Times New Roman" w:cs="Times New Roman"/>
                <w:sz w:val="28"/>
                <w:szCs w:val="28"/>
              </w:rPr>
              <w:t>- Tái chế thủy tinh</w:t>
            </w:r>
          </w:p>
        </w:tc>
      </w:tr>
    </w:tbl>
    <w:p w14:paraId="35D730A6" w14:textId="77777777" w:rsidR="006630EA" w:rsidRPr="008C43AA" w:rsidRDefault="006630EA" w:rsidP="00A40018">
      <w:pPr>
        <w:pStyle w:val="NormalWeb"/>
        <w:widowControl w:val="0"/>
        <w:numPr>
          <w:ilvl w:val="0"/>
          <w:numId w:val="24"/>
        </w:numPr>
        <w:tabs>
          <w:tab w:val="left" w:pos="709"/>
        </w:tabs>
        <w:spacing w:before="0" w:beforeAutospacing="0" w:after="0" w:afterAutospacing="0" w:line="271" w:lineRule="auto"/>
        <w:ind w:left="0" w:firstLine="426"/>
        <w:jc w:val="both"/>
        <w:rPr>
          <w:sz w:val="28"/>
          <w:szCs w:val="28"/>
          <w:lang w:val="pt-BR"/>
        </w:rPr>
      </w:pPr>
      <w:r w:rsidRPr="008C43AA">
        <w:rPr>
          <w:sz w:val="28"/>
          <w:szCs w:val="28"/>
          <w:lang w:val="pt-BR"/>
        </w:rPr>
        <w:t>Nguyên tắc giảm thiểu, tái sử dụng, tái chế CTR xây dựng được trình bày trong sơ đồ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0"/>
      </w:tblGrid>
      <w:tr w:rsidR="00EC6944" w:rsidRPr="008C43AA" w14:paraId="05FE3CA9" w14:textId="77777777" w:rsidTr="009272C7">
        <w:tc>
          <w:tcPr>
            <w:tcW w:w="9290" w:type="dxa"/>
          </w:tcPr>
          <w:p w14:paraId="1B722B92" w14:textId="77777777" w:rsidR="00EE7B2F" w:rsidRPr="008C43AA" w:rsidRDefault="00000000" w:rsidP="00A40018">
            <w:pPr>
              <w:pStyle w:val="StyleTimesNewRomanFirstline127cmBefore6ptAfter"/>
              <w:keepNext/>
              <w:spacing w:before="0" w:after="0" w:line="271" w:lineRule="auto"/>
              <w:ind w:firstLine="0"/>
              <w:rPr>
                <w:sz w:val="28"/>
                <w:szCs w:val="28"/>
              </w:rPr>
            </w:pPr>
            <w:r>
              <w:rPr>
                <w:sz w:val="28"/>
                <w:szCs w:val="28"/>
              </w:rPr>
            </w:r>
            <w:r>
              <w:rPr>
                <w:sz w:val="28"/>
                <w:szCs w:val="28"/>
              </w:rPr>
              <w:pict w14:anchorId="40263394">
                <v:group id="Group 3528" o:spid="_x0000_s2111" style="width:466.4pt;height:260.25pt;mso-position-horizontal-relative:char;mso-position-vertical-relative:line" coordorigin="1701,1736" coordsize="9360,4501">
                  <v:line id="Line 3529" o:spid="_x0000_s2112" style="position:absolute;flip:x;visibility:visible" from="3321,4797" to="4401,4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0pU8AAAADaAAAADwAAAGRycy9kb3ducmV2LnhtbERPTWvCQBC9F/wPyxR6CXXTCtpGV7FV&#10;QSg9GD30OGTHJDQ7G7JTjf/eFYQeH+97tuhdo07UhdqzgZdhCoq48Lbm0sBhv3l+AxUE2WLjmQxc&#10;KMBiPniYYWb9mXd0yqVUMYRDhgYqkTbTOhQVOQxD3xJH7ug7hxJhV2rb4TmGu0a/pulYO6w5NlTY&#10;0mdFxW/+5+KMzTevRqPkw+kkeaf1j3ylWox5euyXU1BCvfyL7+6tNTCB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KVPAAAAA2gAAAA8AAAAAAAAAAAAAAAAA&#10;oQIAAGRycy9kb3ducmV2LnhtbFBLBQYAAAAABAAEAPkAAACOAwAAAAA=&#10;">
                    <v:stroke endarrow="block"/>
                  </v:line>
                  <v:line id="Line 3530" o:spid="_x0000_s2113" style="position:absolute;visibility:visible" from="8901,3717" to="9261,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3531" o:spid="_x0000_s2114" style="position:absolute;visibility:visible" from="7101,3717" to="7461,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3532" o:spid="_x0000_s2115" style="position:absolute;visibility:visible" from="7101,2457" to="7461,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3533" o:spid="_x0000_s2116" style="position:absolute;flip:y;visibility:visible" from="6021,3537" to="602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Mt6cMAAADbAAAADwAAAGRycy9kb3ducmV2LnhtbESPQWvCQBCF74X+h2UKXoJuVCg1ukpb&#10;FYTiQevB45Adk9DsbMiOGv+9Kwi9zfDe9+bNbNG5Wl2oDZVnA8NBCoo497biwsDhd93/ABUE2WLt&#10;mQzcKMBi/voyw8z6K+/ospdCxRAOGRooRZpM65CX5DAMfEMctZNvHUpc20LbFq8x3NV6lKbv2mHF&#10;8UKJDX2XlP/tzy7WWG95OR4nX04nyYRWR/lJtRjTe+s+p6CEOvk3P+mNjdwQHr/EAf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TLenDAAAA2wAAAA8AAAAAAAAAAAAA&#10;AAAAoQIAAGRycy9kb3ducmV2LnhtbFBLBQYAAAAABAAEAPkAAACRAwAAAAA=&#10;">
                    <v:stroke endarrow="block"/>
                  </v:line>
                  <v:line id="Line 3534" o:spid="_x0000_s2117" style="position:absolute;flip:x;visibility:visible" from="2421,6237" to="8181,6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3535" o:spid="_x0000_s2118" style="position:absolute;flip:y;visibility:visible" from="5121,3357" to="5481,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Jg/sEAAADbAAAADwAAAGRycy9kb3ducmV2LnhtbERP24rCMBB9F/Yfwiz4Imu6ilq6RlkE&#10;L/gi1v2A2WZsi82kNlHr3xtB8G0O5zrTeWsqcaXGlZYVfPcjEMSZ1SXnCv4Oy68YhPPIGivLpOBO&#10;Duazj84UE21vvKdr6nMRQtglqKDwvk6kdFlBBl3f1sSBO9rGoA+wyaVu8BbCTSUHUTSWBksODQXW&#10;tCgoO6UXo+Age7t8EY8m93Jl4tH/dl1FZ1aq+9n+/oDw1Pq3+OXe6DB/CM9fwgF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YmD+wQAAANsAAAAPAAAAAAAAAAAAAAAA&#10;AKECAABkcnMvZG93bnJldi54bWxQSwUGAAAAAAQABAD5AAAAjwMAAAAA&#10;">
                    <v:stroke startarrow="classic"/>
                  </v:line>
                  <v:line id="Line 3536" o:spid="_x0000_s2119" style="position:absolute;visibility:visible" from="2601,2297" to="2601,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3537" o:spid="_x0000_s2120" style="position:absolute;visibility:visible" from="2601,3897" to="2601,4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3538" o:spid="_x0000_s2121" style="position:absolute;visibility:visible" from="9081,2457" to="9441,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3539" o:spid="_x0000_s2122" style="position:absolute;visibility:visible" from="2781,5697" to="6021,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group id="Group 3540" o:spid="_x0000_s2123" style="position:absolute;left:1701;top:1736;width:9360;height:4500" coordorigin="1800,7560" coordsize="9360,4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Line 3541" o:spid="_x0000_s2124" style="position:absolute;flip:y;visibility:visible" from="6120,10980" to="6120,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line id="Line 3542" o:spid="_x0000_s2125" style="position:absolute;flip:x;visibility:visible" from="4500,9540" to="4500,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3543" o:spid="_x0000_s2126" style="position:absolute;visibility:visible" from="2880,10980" to="2880,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rect id="Rectangle 3544" o:spid="_x0000_s2127" style="position:absolute;left:1980;top:10281;width:1440;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style="mso-next-textbox:#Rectangle 3544">
                        <w:txbxContent>
                          <w:p w14:paraId="63AE89DA" w14:textId="77777777" w:rsidR="00915116" w:rsidRPr="006630EA" w:rsidRDefault="00915116" w:rsidP="00EE7B2F">
                            <w:pPr>
                              <w:jc w:val="center"/>
                              <w:rPr>
                                <w:rFonts w:cs="Times New Roman"/>
                                <w:sz w:val="26"/>
                                <w:szCs w:val="26"/>
                              </w:rPr>
                            </w:pPr>
                            <w:r w:rsidRPr="006630EA">
                              <w:rPr>
                                <w:rFonts w:ascii="Times New Roman" w:hAnsi="Times New Roman" w:cs="Times New Roman"/>
                                <w:sz w:val="26"/>
                                <w:szCs w:val="26"/>
                              </w:rPr>
                              <w:t xml:space="preserve">Hoạt động  xây dựng </w:t>
                            </w:r>
                          </w:p>
                        </w:txbxContent>
                      </v:textbox>
                    </v:rect>
                    <v:rect id="Rectangle 3545" o:spid="_x0000_s2128" style="position:absolute;left:1980;top:8661;width:1440;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style="mso-next-textbox:#Rectangle 3545">
                        <w:txbxContent>
                          <w:p w14:paraId="14CE7290" w14:textId="77777777" w:rsidR="00915116" w:rsidRPr="00EE7B2F" w:rsidRDefault="00915116" w:rsidP="00EE7B2F">
                            <w:pPr>
                              <w:jc w:val="center"/>
                              <w:rPr>
                                <w:rFonts w:cs="Times New Roman"/>
                                <w:sz w:val="26"/>
                                <w:szCs w:val="26"/>
                              </w:rPr>
                            </w:pPr>
                            <w:r w:rsidRPr="00EE7B2F">
                              <w:rPr>
                                <w:rFonts w:ascii="Times New Roman" w:hAnsi="Times New Roman" w:cs="Times New Roman"/>
                                <w:sz w:val="26"/>
                                <w:szCs w:val="26"/>
                              </w:rPr>
                              <w:t>Sản xuất VLXD     cơ bản</w:t>
                            </w:r>
                          </w:p>
                        </w:txbxContent>
                      </v:textbox>
                    </v:rect>
                    <v:rect id="Rectangle 3546" o:spid="_x0000_s2129" style="position:absolute;left:3780;top:8640;width:1440;height:9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style="mso-next-textbox:#Rectangle 3546">
                        <w:txbxContent>
                          <w:p w14:paraId="5BD79F24" w14:textId="77777777" w:rsidR="00915116" w:rsidRPr="00EE7B2F" w:rsidRDefault="00915116" w:rsidP="00EE7B2F">
                            <w:pPr>
                              <w:jc w:val="center"/>
                              <w:rPr>
                                <w:rFonts w:cs="Times New Roman"/>
                                <w:sz w:val="26"/>
                                <w:szCs w:val="26"/>
                              </w:rPr>
                            </w:pPr>
                            <w:r w:rsidRPr="00EE7B2F">
                              <w:rPr>
                                <w:rFonts w:ascii="Times New Roman" w:hAnsi="Times New Roman" w:cs="Times New Roman"/>
                                <w:sz w:val="26"/>
                                <w:szCs w:val="26"/>
                              </w:rPr>
                              <w:t>Sản xuất VLXD    thứ cấp</w:t>
                            </w:r>
                          </w:p>
                        </w:txbxContent>
                      </v:textbox>
                    </v:rect>
                    <v:rect id="Rectangle 3547" o:spid="_x0000_s2130" style="position:absolute;left:1800;top:7560;width:1800;height: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style="mso-next-textbox:#Rectangle 3547">
                        <w:txbxContent>
                          <w:p w14:paraId="13296C41" w14:textId="77777777" w:rsidR="00915116" w:rsidRPr="00EE7B2F" w:rsidRDefault="00915116" w:rsidP="00EE7B2F">
                            <w:pPr>
                              <w:jc w:val="center"/>
                              <w:rPr>
                                <w:rFonts w:cs="Times New Roman"/>
                                <w:sz w:val="26"/>
                                <w:szCs w:val="26"/>
                              </w:rPr>
                            </w:pPr>
                            <w:r w:rsidRPr="00EE7B2F">
                              <w:rPr>
                                <w:rFonts w:ascii="Times New Roman" w:hAnsi="Times New Roman" w:cs="Times New Roman"/>
                                <w:sz w:val="26"/>
                                <w:szCs w:val="26"/>
                              </w:rPr>
                              <w:t>Nguyên liệu</w:t>
                            </w:r>
                          </w:p>
                        </w:txbxContent>
                      </v:textbox>
                    </v:rect>
                    <v:rect id="Rectangle 3548" o:spid="_x0000_s2131" style="position:absolute;left:5580;top:8820;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style="mso-next-textbox:#Rectangle 3548">
                        <w:txbxContent>
                          <w:p w14:paraId="7C199332" w14:textId="77777777" w:rsidR="00915116" w:rsidRPr="006630EA" w:rsidRDefault="00915116" w:rsidP="00EE7B2F">
                            <w:pPr>
                              <w:jc w:val="center"/>
                              <w:rPr>
                                <w:rFonts w:cs="Times New Roman"/>
                                <w:sz w:val="26"/>
                                <w:szCs w:val="26"/>
                              </w:rPr>
                            </w:pPr>
                            <w:r w:rsidRPr="006630EA">
                              <w:rPr>
                                <w:rFonts w:ascii="Times New Roman" w:hAnsi="Times New Roman" w:cs="Times New Roman"/>
                                <w:sz w:val="26"/>
                                <w:szCs w:val="26"/>
                              </w:rPr>
                              <w:t>Xử lý</w:t>
                            </w:r>
                          </w:p>
                        </w:txbxContent>
                      </v:textbox>
                    </v:rect>
                    <v:rect id="Rectangle 3549" o:spid="_x0000_s2132" style="position:absolute;left:5400;top:9900;width:1440;height:1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style="mso-next-textbox:#Rectangle 3549">
                        <w:txbxContent>
                          <w:p w14:paraId="79D96488" w14:textId="77777777" w:rsidR="00915116" w:rsidRPr="006630EA" w:rsidRDefault="00915116" w:rsidP="00EE7B2F">
                            <w:pPr>
                              <w:jc w:val="center"/>
                              <w:rPr>
                                <w:rFonts w:cs="Times New Roman"/>
                                <w:sz w:val="26"/>
                                <w:szCs w:val="26"/>
                              </w:rPr>
                            </w:pPr>
                            <w:r w:rsidRPr="006630EA">
                              <w:rPr>
                                <w:rFonts w:ascii="Times New Roman" w:hAnsi="Times New Roman" w:cs="Times New Roman"/>
                                <w:sz w:val="26"/>
                                <w:szCs w:val="26"/>
                              </w:rPr>
                              <w:t>Phân loại sàng lọc  CTR</w:t>
                            </w:r>
                          </w:p>
                        </w:txbxContent>
                      </v:textbox>
                    </v:rect>
                    <v:rect id="Rectangle 3550" o:spid="_x0000_s2133" style="position:absolute;left:7560;top:9000;width:1440;height:1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WJDMUA&#10;AADgAAAADwAAAGRycy9kb3ducmV2LnhtbERPyW7CMBC9V+IfrEHqrdikKkvAIERFVY4QLtyGeEgC&#10;8TiKDaT9+rpSpR6f3j5fdrYWd2p95VjDcKBAEOfOVFxoOGSblwkIH5AN1o5Jwxd5WC56T3NMjXvw&#10;ju77UIgYwj5FDWUITSqlz0uy6AeuIY7c2bUWQ4RtIU2Ljxhua5koNZIWK44NJTa0Lim/7m9Ww6lK&#10;Dvi9yz6UnW5ew7bLLrfju9bP/W41AxGoC//iP/enifOH0zc1TuD3UEQ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YkMxQAAAOAAAAAPAAAAAAAAAAAAAAAAAJgCAABkcnMv&#10;ZG93bnJldi54bWxQSwUGAAAAAAQABAD1AAAAigMAAAAA&#10;">
                      <v:textbox style="mso-next-textbox:#Rectangle 3550">
                        <w:txbxContent>
                          <w:p w14:paraId="30423E06" w14:textId="77777777" w:rsidR="00915116" w:rsidRPr="006630EA" w:rsidRDefault="00915116" w:rsidP="00EE7B2F">
                            <w:pPr>
                              <w:jc w:val="center"/>
                              <w:rPr>
                                <w:rFonts w:cs="Times New Roman"/>
                                <w:sz w:val="26"/>
                                <w:szCs w:val="26"/>
                              </w:rPr>
                            </w:pPr>
                            <w:r w:rsidRPr="006630EA">
                              <w:rPr>
                                <w:rFonts w:ascii="Times New Roman" w:hAnsi="Times New Roman" w:cs="Times New Roman"/>
                                <w:sz w:val="26"/>
                                <w:szCs w:val="26"/>
                              </w:rPr>
                              <w:t>CTR có khả năng tái chế</w:t>
                            </w:r>
                          </w:p>
                        </w:txbxContent>
                      </v:textbox>
                    </v:rect>
                    <v:rect id="Rectangle 3551" o:spid="_x0000_s2134" style="position:absolute;left:7560;top:7740;width:1620;height:1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sl8UA&#10;AADgAAAADwAAAGRycy9kb3ducmV2LnhtbERPz0/CMBS+m/A/NI+Em7SDKDJWCNFA9Ajj4u2xPrfJ&#10;+rqsBaZ/vTUh4fjl+52tetuIC3W+dqwhGSsQxIUzNZcaDvnm8QWED8gGG8ek4Yc8rJaDhwxT4668&#10;o8s+lCKGsE9RQxVCm0rpi4os+rFriSP35TqLIcKulKbDawy3jZwo9Swt1hwbKmzptaLitD9bDcd6&#10;csDfXb5Vdr6Zho8+/z5/vmk9GvbrBYhAfbiLb+53E+cn8yc1m8L/oYh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SyXxQAAAOAAAAAPAAAAAAAAAAAAAAAAAJgCAABkcnMv&#10;ZG93bnJldi54bWxQSwUGAAAAAAQABAD1AAAAigMAAAAA&#10;">
                      <v:textbox style="mso-next-textbox:#Rectangle 3551">
                        <w:txbxContent>
                          <w:p w14:paraId="073560EA" w14:textId="77777777" w:rsidR="00915116" w:rsidRPr="006630EA" w:rsidRDefault="00915116" w:rsidP="00EE7B2F">
                            <w:pPr>
                              <w:jc w:val="center"/>
                              <w:rPr>
                                <w:rFonts w:cs="Times New Roman"/>
                                <w:sz w:val="26"/>
                                <w:szCs w:val="26"/>
                              </w:rPr>
                            </w:pPr>
                            <w:r w:rsidRPr="006630EA">
                              <w:rPr>
                                <w:rFonts w:ascii="Times New Roman" w:hAnsi="Times New Roman" w:cs="Times New Roman"/>
                                <w:sz w:val="26"/>
                                <w:szCs w:val="26"/>
                              </w:rPr>
                              <w:t>CTR không có khả năng tái chế</w:t>
                            </w:r>
                          </w:p>
                        </w:txbxContent>
                      </v:textbox>
                    </v:rect>
                    <v:rect id="Rectangle 3552" o:spid="_x0000_s2135" style="position:absolute;left:9540;top:7920;width:14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048UA&#10;AADgAAAADwAAAGRycy9kb3ducmV2LnhtbERPyW7CMBC9I/UfrKnEDWygZUkxqGpFBUcIF25DPE3S&#10;xuMoNpDy9RipEsent8+Xra3EmRpfOtYw6CsQxJkzJeca9umqNwXhA7LByjFp+CMPy8VTZ46JcRfe&#10;0nkXchFD2CeooQihTqT0WUEWfd/VxJH7do3FEGGTS9PgJYbbSg6VGkuLJceGAmv6KCj73Z2shmM5&#10;3ON1m34pO1uNwqZNf06HT627z+37G4hAbXiI/91rE+cPZq9q8gL3QxGB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LTjxQAAAOAAAAAPAAAAAAAAAAAAAAAAAJgCAABkcnMv&#10;ZG93bnJldi54bWxQSwUGAAAAAAQABAD1AAAAigMAAAAA&#10;">
                      <v:textbox style="mso-next-textbox:#Rectangle 3552">
                        <w:txbxContent>
                          <w:p w14:paraId="4456EF57" w14:textId="77777777" w:rsidR="00915116" w:rsidRPr="006630EA" w:rsidRDefault="00915116" w:rsidP="00EE7B2F">
                            <w:pPr>
                              <w:jc w:val="center"/>
                              <w:rPr>
                                <w:rFonts w:cs="Times New Roman"/>
                                <w:sz w:val="26"/>
                                <w:szCs w:val="26"/>
                              </w:rPr>
                            </w:pPr>
                            <w:r w:rsidRPr="006630EA">
                              <w:rPr>
                                <w:rFonts w:ascii="Times New Roman" w:hAnsi="Times New Roman" w:cs="Times New Roman"/>
                                <w:sz w:val="26"/>
                                <w:szCs w:val="26"/>
                              </w:rPr>
                              <w:t>Chôn lấp hợp vệ sinh</w:t>
                            </w:r>
                          </w:p>
                        </w:txbxContent>
                      </v:textbox>
                    </v:rect>
                    <v:rect id="Rectangle 3553" o:spid="_x0000_s2136" style="position:absolute;left:9360;top:9000;width:1800;height:1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ReMUA&#10;AADgAAAADwAAAGRycy9kb3ducmV2LnhtbERPz0/CMBS+m/A/NI+Em7SDoDJWCNFA9Ajj4u2xPrfJ&#10;+rqsBYZ/vTUh8fjl+52tetuIC3W+dqwhGSsQxIUzNZcaDvnm8QWED8gGG8ek4UYeVsvBQ4apcVfe&#10;0WUfShFD2KeooQqhTaX0RUUW/di1xJH7cp3FEGFXStPhNYbbRk6UepIWa44NFbb0WlFx2p+thmM9&#10;OeDPLt8qO99Mw0eff58/37QeDfv1AkSgPvyL7+53E+cn85l6nsHfoYh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BF4xQAAAOAAAAAPAAAAAAAAAAAAAAAAAJgCAABkcnMv&#10;ZG93bnJldi54bWxQSwUGAAAAAAQABAD1AAAAigMAAAAA&#10;">
                      <v:textbox style="mso-next-textbox:#Rectangle 3553">
                        <w:txbxContent>
                          <w:p w14:paraId="703FE3DD" w14:textId="77777777" w:rsidR="00915116" w:rsidRPr="006630EA" w:rsidRDefault="00915116" w:rsidP="00EE7B2F">
                            <w:pPr>
                              <w:jc w:val="center"/>
                              <w:rPr>
                                <w:rFonts w:cs="Times New Roman"/>
                                <w:sz w:val="26"/>
                                <w:szCs w:val="26"/>
                              </w:rPr>
                            </w:pPr>
                            <w:r w:rsidRPr="006630EA">
                              <w:rPr>
                                <w:rFonts w:ascii="Times New Roman" w:hAnsi="Times New Roman" w:cs="Times New Roman"/>
                                <w:sz w:val="26"/>
                                <w:szCs w:val="26"/>
                              </w:rPr>
                              <w:t>Tái chế cho các mục đích sử dụng khác</w:t>
                            </w:r>
                          </w:p>
                        </w:txbxContent>
                      </v:textbox>
                    </v:rect>
                    <v:line id="Line 3554" o:spid="_x0000_s2137" style="position:absolute;visibility:visible" from="6660,9180" to="7200,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0nlscAAADgAAAADwAAAGRycy9kb3ducmV2LnhtbERPW0vDMBR+F/wP4Qh7c+kcdltdNoYi&#10;bD6M3WA+njXHttqclCS29d8bQdjjx3efL3tTi5acrywrGA0TEMS51RUXCk7H1/spCB+QNdaWScEP&#10;eVgubm/mmGnb8Z7aQyhEDGGfoYIyhCaT0uclGfRD2xBH7sM6gyFCV0jtsIvhppYPSZJKgxXHhhIb&#10;ei4p/zp8GwXb8S5tV5u3dX/epJf8ZX95/+ycUoO7fvUEIlAfruJ/91rH+aPZYzJJ4e9QRC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XSeWxwAAAOAAAAAPAAAAAAAA&#10;AAAAAAAAAKECAABkcnMvZG93bnJldi54bWxQSwUGAAAAAAQABAD5AAAAlQMAAAAA&#10;"/>
                    <v:line id="Line 3555" o:spid="_x0000_s2138" style="position:absolute;visibility:visible" from="7200,8280" to="7200,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GCDccAAADgAAAADwAAAGRycy9kb3ducmV2LnhtbERPXWvCMBR9H+w/hDvwbaZuWGdnFNkY&#10;qA8ynbA9Xpu7tltzU5Ksrf/eCMIeD+d7tuhNLVpyvrKsYDRMQBDnVldcKDh8vN0/gfABWWNtmRSc&#10;yMNifnszw0zbjnfU7kMhYgj7DBWUITSZlD4vyaAf2oY4ct/WGQwRukJqh10MN7V8SJJUGqw4NpTY&#10;0EtJ+e/+zyjYPr6n7XK9WfWf6/SYv+6OXz+dU2pw1y+fQQTqw7/46l7pOH80HSeTCVwORQRyf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EYINxwAAAOAAAAAPAAAAAAAA&#10;AAAAAAAAAKECAABkcnMvZG93bnJldi54bWxQSwUGAAAAAAQABAD5AAAAlQMAAAAA&#10;"/>
                    <v:line id="Line 3556" o:spid="_x0000_s2139" style="position:absolute;visibility:visible" from="8280,10080" to="828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4Wf8cAAADgAAAADwAAAGRycy9kb3ducmV2LnhtbERPTUvDQBC9C/0Pywje7KaKUdNuS1GE&#10;1oPYKtjjNDsmqdnZsLsm8d87B8Hj430vVqNrVU8hNp4NzKYZKOLS24YrA+9vT5d3oGJCtth6JgM/&#10;FGG1nJwtsLB+4B31+1QpCeFYoIE6pa7QOpY1OYxT3xEL9+mDwyQwVNoGHCTctfoqy3LtsGFpqLGj&#10;h5rKr/23M/By/Zr36+3zZvzY5sfycXc8nIZgzMX5uJ6DSjSmf/Gfe2Nl/uz+JruVxXJIEO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jhZ/xwAAAOAAAAAPAAAAAAAA&#10;AAAAAAAAAKECAABkcnMvZG93bnJldi54bWxQSwUGAAAAAAQABAD5AAAAlQMAAAAA&#10;"/>
                    <v:line id="Line 3557" o:spid="_x0000_s2140" style="position:absolute;flip:y;visibility:visible" from="2520,10980" to="252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fnDMUAAADgAAAADwAAAGRycy9kb3ducmV2LnhtbERPS2vCQBC+C/0PyxR6CbprpbVJXaUv&#10;QSg91HrwOGSnSWh2NmSnmv57Vyh4/Pjei9XgW3WgPjaBLUwnBhRxGVzDlYXd13r8ACoKssM2MFn4&#10;owir5dVogYULR/6kw1YqlUI4FmihFukKrWNZk8c4CR1x4r5D71ES7CvtejymcN/qW2PutceGU0ON&#10;Hb3UVP5sf32asf7g19kse/Y6y3J628u70WLtzfXw9AhKaJCL+N+9cck3ze/MPIfzoYRA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fnDMUAAADgAAAADwAAAAAAAAAA&#10;AAAAAAChAgAAZHJzL2Rvd25yZXYueG1sUEsFBgAAAAAEAAQA+QAAAJMDAAAAAA==&#10;">
                      <v:stroke endarrow="block"/>
                    </v:line>
                  </v:group>
                  <w10:wrap type="none"/>
                  <w10:anchorlock/>
                </v:group>
              </w:pict>
            </w:r>
          </w:p>
        </w:tc>
      </w:tr>
    </w:tbl>
    <w:p w14:paraId="0569D0DA" w14:textId="77777777" w:rsidR="00EE7B2F" w:rsidRPr="008C43AA" w:rsidRDefault="00EE7B2F" w:rsidP="00A40018">
      <w:pPr>
        <w:pStyle w:val="Caption"/>
        <w:spacing w:beforeLines="0" w:afterLines="0" w:line="271" w:lineRule="auto"/>
        <w:rPr>
          <w:color w:val="auto"/>
          <w:szCs w:val="28"/>
        </w:rPr>
      </w:pPr>
      <w:bookmarkStart w:id="296" w:name="_Toc144463225"/>
      <w:r w:rsidRPr="008C43AA">
        <w:rPr>
          <w:color w:val="auto"/>
          <w:szCs w:val="28"/>
        </w:rPr>
        <w:t xml:space="preserve">Hình </w:t>
      </w:r>
      <w:r w:rsidR="000B74CE" w:rsidRPr="008C43AA">
        <w:rPr>
          <w:color w:val="auto"/>
          <w:szCs w:val="28"/>
        </w:rPr>
        <w:fldChar w:fldCharType="begin"/>
      </w:r>
      <w:r w:rsidRPr="008C43AA">
        <w:rPr>
          <w:color w:val="auto"/>
          <w:szCs w:val="28"/>
        </w:rPr>
        <w:instrText xml:space="preserve"> SEQ Hình \* ARABIC </w:instrText>
      </w:r>
      <w:r w:rsidR="000B74CE" w:rsidRPr="008C43AA">
        <w:rPr>
          <w:color w:val="auto"/>
          <w:szCs w:val="28"/>
        </w:rPr>
        <w:fldChar w:fldCharType="separate"/>
      </w:r>
      <w:r w:rsidR="007D731D">
        <w:rPr>
          <w:noProof/>
          <w:color w:val="auto"/>
          <w:szCs w:val="28"/>
        </w:rPr>
        <w:t>47</w:t>
      </w:r>
      <w:r w:rsidR="000B74CE" w:rsidRPr="008C43AA">
        <w:rPr>
          <w:color w:val="auto"/>
          <w:szCs w:val="28"/>
        </w:rPr>
        <w:fldChar w:fldCharType="end"/>
      </w:r>
      <w:r w:rsidRPr="008C43AA">
        <w:rPr>
          <w:color w:val="auto"/>
          <w:szCs w:val="28"/>
          <w:lang w:val="en-US"/>
        </w:rPr>
        <w:t xml:space="preserve">: </w:t>
      </w:r>
      <w:bookmarkStart w:id="297" w:name="_Toc272705879"/>
      <w:bookmarkStart w:id="298" w:name="_Toc278378941"/>
      <w:bookmarkStart w:id="299" w:name="_Toc405971807"/>
      <w:r w:rsidRPr="008C43AA">
        <w:rPr>
          <w:color w:val="auto"/>
          <w:szCs w:val="28"/>
        </w:rPr>
        <w:t>Sơ đồ tái chế, tái sử dụng CTR xây dựng</w:t>
      </w:r>
      <w:bookmarkEnd w:id="296"/>
      <w:bookmarkEnd w:id="297"/>
      <w:bookmarkEnd w:id="298"/>
      <w:bookmarkEnd w:id="299"/>
    </w:p>
    <w:p w14:paraId="477DEA2D" w14:textId="77777777" w:rsidR="006630EA" w:rsidRPr="008C43AA" w:rsidRDefault="006630EA" w:rsidP="00A40018">
      <w:pPr>
        <w:pStyle w:val="NormalWeb"/>
        <w:widowControl w:val="0"/>
        <w:numPr>
          <w:ilvl w:val="0"/>
          <w:numId w:val="24"/>
        </w:numPr>
        <w:tabs>
          <w:tab w:val="left" w:pos="709"/>
        </w:tabs>
        <w:spacing w:before="0" w:beforeAutospacing="0" w:after="0" w:afterAutospacing="0" w:line="271" w:lineRule="auto"/>
        <w:ind w:left="0" w:firstLine="426"/>
        <w:jc w:val="both"/>
        <w:rPr>
          <w:sz w:val="28"/>
          <w:szCs w:val="28"/>
          <w:lang w:val="pt-BR"/>
        </w:rPr>
      </w:pPr>
      <w:bookmarkStart w:id="300" w:name="_Toc272742243"/>
      <w:bookmarkStart w:id="301" w:name="_Toc275164128"/>
      <w:bookmarkStart w:id="302" w:name="_Toc405971053"/>
      <w:bookmarkEnd w:id="293"/>
      <w:bookmarkEnd w:id="294"/>
      <w:r w:rsidRPr="008C43AA">
        <w:rPr>
          <w:sz w:val="28"/>
          <w:szCs w:val="28"/>
          <w:lang w:val="pt-BR"/>
        </w:rPr>
        <w:t>Thu gom, vận chuyển CTR</w:t>
      </w:r>
      <w:bookmarkEnd w:id="300"/>
      <w:bookmarkEnd w:id="301"/>
      <w:bookmarkEnd w:id="302"/>
      <w:r w:rsidR="00EE7B2F" w:rsidRPr="008C43AA">
        <w:rPr>
          <w:sz w:val="28"/>
          <w:szCs w:val="28"/>
          <w:lang w:val="pt-BR"/>
        </w:rPr>
        <w:t xml:space="preserve">: </w:t>
      </w:r>
      <w:r w:rsidRPr="008C43AA">
        <w:rPr>
          <w:sz w:val="28"/>
          <w:szCs w:val="28"/>
          <w:lang w:val="pt-BR"/>
        </w:rPr>
        <w:t>Công tác thu gom, phân loại và vận chuyển CTR xây dựng sẽ do các đơn vị chuyên trách đảm nhiệm. Các chủ đầu tư hay nhà thầu có trách nhiệm ký hợp đồng với đơn vị này để thu gom, vận chuyển và xử lý CTR xây dựng trên cơ sở các yêu cầu quản lý của nhà nước về bảo vệ môi trường nói chung, quản lý CTR nói riêng.</w:t>
      </w:r>
    </w:p>
    <w:p w14:paraId="448D95EA" w14:textId="77777777" w:rsidR="006630EA" w:rsidRPr="008C43AA" w:rsidRDefault="006630EA" w:rsidP="00A40018">
      <w:pPr>
        <w:pStyle w:val="NormalWeb"/>
        <w:widowControl w:val="0"/>
        <w:numPr>
          <w:ilvl w:val="0"/>
          <w:numId w:val="92"/>
        </w:numPr>
        <w:tabs>
          <w:tab w:val="left" w:pos="709"/>
        </w:tabs>
        <w:spacing w:before="0" w:beforeAutospacing="0" w:after="0" w:afterAutospacing="0" w:line="271" w:lineRule="auto"/>
        <w:jc w:val="both"/>
        <w:rPr>
          <w:rStyle w:val="apple-style-span"/>
          <w:sz w:val="28"/>
          <w:szCs w:val="28"/>
        </w:rPr>
      </w:pPr>
      <w:r w:rsidRPr="008C43AA">
        <w:rPr>
          <w:rStyle w:val="apple-style-span"/>
          <w:sz w:val="28"/>
          <w:szCs w:val="28"/>
        </w:rPr>
        <w:t>Chất thải rắn nguy hại:</w:t>
      </w:r>
    </w:p>
    <w:p w14:paraId="06BD1C7C" w14:textId="77777777" w:rsidR="006630EA" w:rsidRPr="008C43AA" w:rsidRDefault="006630EA" w:rsidP="00A40018">
      <w:pPr>
        <w:pStyle w:val="NormalWeb"/>
        <w:widowControl w:val="0"/>
        <w:numPr>
          <w:ilvl w:val="0"/>
          <w:numId w:val="24"/>
        </w:numPr>
        <w:tabs>
          <w:tab w:val="left" w:pos="709"/>
        </w:tabs>
        <w:spacing w:before="0" w:beforeAutospacing="0" w:after="0" w:afterAutospacing="0" w:line="271" w:lineRule="auto"/>
        <w:ind w:left="0" w:firstLine="426"/>
        <w:jc w:val="both"/>
        <w:rPr>
          <w:sz w:val="28"/>
          <w:szCs w:val="28"/>
          <w:lang w:val="pt-BR"/>
        </w:rPr>
      </w:pPr>
      <w:r w:rsidRPr="008C43AA">
        <w:rPr>
          <w:sz w:val="28"/>
          <w:szCs w:val="28"/>
          <w:lang w:val="pt-BR"/>
        </w:rPr>
        <w:t>Phân loại, thu gom, lưu giữ vận chuyển chất thải rắn nguy hại:</w:t>
      </w:r>
    </w:p>
    <w:p w14:paraId="1FFA78CC" w14:textId="77777777" w:rsidR="006630EA" w:rsidRPr="008C43AA" w:rsidRDefault="006630EA" w:rsidP="00A40018">
      <w:pPr>
        <w:pStyle w:val="NormalWeb"/>
        <w:widowControl w:val="0"/>
        <w:numPr>
          <w:ilvl w:val="0"/>
          <w:numId w:val="93"/>
        </w:numPr>
        <w:tabs>
          <w:tab w:val="left" w:pos="720"/>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Thực hiện phân định, phân loại, thu gom, lưu giữ riêng và không để lẫn với chất thải không nguy hại, bảo đảm không gây ô nhiễm môi trường;</w:t>
      </w:r>
    </w:p>
    <w:p w14:paraId="66F8E2FA" w14:textId="77777777" w:rsidR="006630EA" w:rsidRPr="008C43AA" w:rsidRDefault="006630EA" w:rsidP="00A40018">
      <w:pPr>
        <w:pStyle w:val="NormalWeb"/>
        <w:widowControl w:val="0"/>
        <w:numPr>
          <w:ilvl w:val="0"/>
          <w:numId w:val="93"/>
        </w:numPr>
        <w:tabs>
          <w:tab w:val="left" w:pos="720"/>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Tự tái sử dụng, tái chế, xử lý, đồng xử lý, thu hồi năng lượng theo quy định của pháp luật hoặc chuyển giao chất thải nguy hại cho cơ sở có giấy phép môi trường phù hợp để xử lý.</w:t>
      </w:r>
    </w:p>
    <w:p w14:paraId="75288BDA" w14:textId="77777777" w:rsidR="006630EA" w:rsidRPr="008C43AA" w:rsidRDefault="006630EA" w:rsidP="00A40018">
      <w:pPr>
        <w:pStyle w:val="NormalWeb"/>
        <w:widowControl w:val="0"/>
        <w:numPr>
          <w:ilvl w:val="0"/>
          <w:numId w:val="93"/>
        </w:numPr>
        <w:tabs>
          <w:tab w:val="left" w:pos="720"/>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Lưu giữ chất thải nguy hại phải được lưu giữ riêng theo loại đã được phân loại, Không để lẫn chất thải nguy hại với chất thải thông thường, Không làm phát tán bụi, rò rỉ chất thải lỏng ra môi trường, Chỉ được lưu giữ trong một khoảng thời gian nhất định theo quy định của pháp luật.</w:t>
      </w:r>
    </w:p>
    <w:p w14:paraId="2F8A0DC7" w14:textId="77777777" w:rsidR="006630EA" w:rsidRPr="008C43AA" w:rsidRDefault="006630EA" w:rsidP="00A40018">
      <w:pPr>
        <w:pStyle w:val="NormalWeb"/>
        <w:widowControl w:val="0"/>
        <w:numPr>
          <w:ilvl w:val="0"/>
          <w:numId w:val="93"/>
        </w:numPr>
        <w:tabs>
          <w:tab w:val="left" w:pos="720"/>
        </w:tabs>
        <w:spacing w:before="0" w:beforeAutospacing="0" w:after="0" w:afterAutospacing="0" w:line="271" w:lineRule="auto"/>
        <w:ind w:left="0" w:firstLine="360"/>
        <w:jc w:val="both"/>
        <w:rPr>
          <w:rStyle w:val="apple-style-span"/>
          <w:sz w:val="28"/>
          <w:szCs w:val="28"/>
        </w:rPr>
      </w:pPr>
      <w:bookmarkStart w:id="303" w:name="khoan_3_83"/>
      <w:r w:rsidRPr="008C43AA">
        <w:rPr>
          <w:rStyle w:val="apple-style-span"/>
          <w:sz w:val="28"/>
          <w:szCs w:val="28"/>
        </w:rPr>
        <w:t>Chất thải nguy hại khi vận chuyển phải được lưu chứa và vận chuyển bằng thiết bị, phương tiện chuyên dụng phù hợp đến cơ sở xử lý chất thải. Phương tiện vận chuyển chất thải nguy hại phải lắp đặt thiết bị định vị; hoạt động theo tuyến đường và thời gian theo quy định của Ủy ban nhân dân cấp tỉnh.</w:t>
      </w:r>
      <w:bookmarkEnd w:id="303"/>
    </w:p>
    <w:p w14:paraId="5E3F4E34" w14:textId="77777777" w:rsidR="006630EA" w:rsidRPr="008C43AA" w:rsidRDefault="006630EA" w:rsidP="00A40018">
      <w:pPr>
        <w:pStyle w:val="NormalWeb"/>
        <w:widowControl w:val="0"/>
        <w:numPr>
          <w:ilvl w:val="0"/>
          <w:numId w:val="24"/>
        </w:numPr>
        <w:tabs>
          <w:tab w:val="left" w:pos="709"/>
        </w:tabs>
        <w:spacing w:before="0" w:beforeAutospacing="0" w:after="0" w:afterAutospacing="0" w:line="271" w:lineRule="auto"/>
        <w:ind w:left="0" w:firstLine="426"/>
        <w:jc w:val="both"/>
        <w:rPr>
          <w:sz w:val="28"/>
          <w:szCs w:val="28"/>
          <w:lang w:val="pt-BR"/>
        </w:rPr>
      </w:pPr>
      <w:bookmarkStart w:id="304" w:name="dieu_84"/>
      <w:r w:rsidRPr="008C43AA">
        <w:rPr>
          <w:sz w:val="28"/>
          <w:szCs w:val="28"/>
          <w:lang w:val="pt-BR"/>
        </w:rPr>
        <w:t>Xử lý chất thải nguy hại</w:t>
      </w:r>
      <w:bookmarkEnd w:id="304"/>
      <w:r w:rsidRPr="008C43AA">
        <w:rPr>
          <w:sz w:val="28"/>
          <w:szCs w:val="28"/>
          <w:lang w:val="pt-BR"/>
        </w:rPr>
        <w:t xml:space="preserve">: </w:t>
      </w:r>
    </w:p>
    <w:p w14:paraId="3DA80299" w14:textId="77777777" w:rsidR="006630EA" w:rsidRPr="008C43AA" w:rsidRDefault="006630EA" w:rsidP="00A40018">
      <w:pPr>
        <w:pStyle w:val="NormalWeb"/>
        <w:widowControl w:val="0"/>
        <w:numPr>
          <w:ilvl w:val="0"/>
          <w:numId w:val="93"/>
        </w:numPr>
        <w:tabs>
          <w:tab w:val="left" w:pos="709"/>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 xml:space="preserve">Chất thải nguy hại phải được xử lý bằng công nghệ phù hợp và đáp ứng </w:t>
      </w:r>
      <w:r w:rsidRPr="008C43AA">
        <w:rPr>
          <w:rStyle w:val="apple-style-span"/>
          <w:sz w:val="28"/>
          <w:szCs w:val="28"/>
        </w:rPr>
        <w:lastRenderedPageBreak/>
        <w:t>quy định của pháp luật về bảo vệ môi trường.</w:t>
      </w:r>
    </w:p>
    <w:p w14:paraId="71787C06" w14:textId="77777777" w:rsidR="006630EA" w:rsidRPr="008C43AA" w:rsidRDefault="006630EA" w:rsidP="00A40018">
      <w:pPr>
        <w:pStyle w:val="NormalWeb"/>
        <w:widowControl w:val="0"/>
        <w:numPr>
          <w:ilvl w:val="0"/>
          <w:numId w:val="93"/>
        </w:numPr>
        <w:tabs>
          <w:tab w:val="left" w:pos="709"/>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Công nghệ xử lý chất thải nguy hại phải được thẩm định, có ý kiến theo quy định của pháp luật về chuyển giao công nghệ; khuyến khích áp dụng công nghệ thân thiện môi trường, kỹ thuật hiện có tốt nhất, công nghệ xử lý kết hợp với thu hồi năng lượng;</w:t>
      </w:r>
    </w:p>
    <w:p w14:paraId="363AE738" w14:textId="77777777" w:rsidR="00483DF2" w:rsidRPr="008C43AA" w:rsidRDefault="00483DF2"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305" w:name="_Toc161409234"/>
      <w:r w:rsidRPr="008C43AA">
        <w:rPr>
          <w:sz w:val="28"/>
          <w:szCs w:val="28"/>
        </w:rPr>
        <w:t>Quy hoạch nghĩa trang đô thị</w:t>
      </w:r>
      <w:bookmarkEnd w:id="305"/>
    </w:p>
    <w:p w14:paraId="0CC51EB2" w14:textId="77777777" w:rsidR="004C22CC" w:rsidRPr="008C43AA" w:rsidRDefault="004C22CC" w:rsidP="00A40018">
      <w:pPr>
        <w:pStyle w:val="NormalWeb"/>
        <w:numPr>
          <w:ilvl w:val="0"/>
          <w:numId w:val="52"/>
        </w:numPr>
        <w:shd w:val="clear" w:color="auto" w:fill="FFFFFF"/>
        <w:tabs>
          <w:tab w:val="left" w:pos="709"/>
        </w:tabs>
        <w:spacing w:before="0" w:beforeAutospacing="0" w:after="0" w:afterAutospacing="0" w:line="271" w:lineRule="auto"/>
        <w:jc w:val="both"/>
        <w:rPr>
          <w:i/>
          <w:sz w:val="28"/>
          <w:szCs w:val="28"/>
        </w:rPr>
      </w:pPr>
      <w:r w:rsidRPr="008C43AA">
        <w:rPr>
          <w:i/>
          <w:sz w:val="28"/>
          <w:szCs w:val="28"/>
        </w:rPr>
        <w:t>Tiêu chuẩn và nhu cầu</w:t>
      </w:r>
    </w:p>
    <w:p w14:paraId="013753DB" w14:textId="77777777" w:rsidR="004C22CC" w:rsidRPr="008C43AA" w:rsidRDefault="004C22C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Giai đoạn đến năm 2030: 6m</w:t>
      </w:r>
      <w:r w:rsidRPr="008C43AA">
        <w:rPr>
          <w:rStyle w:val="apple-style-span"/>
          <w:sz w:val="28"/>
          <w:szCs w:val="28"/>
          <w:vertAlign w:val="superscript"/>
        </w:rPr>
        <w:t>2</w:t>
      </w:r>
      <w:r w:rsidRPr="008C43AA">
        <w:rPr>
          <w:rStyle w:val="apple-style-span"/>
          <w:sz w:val="28"/>
          <w:szCs w:val="28"/>
        </w:rPr>
        <w:t>/phần mộ</w:t>
      </w:r>
    </w:p>
    <w:p w14:paraId="4298AD15" w14:textId="77777777" w:rsidR="004C22CC" w:rsidRPr="008C43AA" w:rsidRDefault="004C22C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Giai đoạn đến năm 20</w:t>
      </w:r>
      <w:r w:rsidR="004E47CD" w:rsidRPr="008C43AA">
        <w:rPr>
          <w:rStyle w:val="apple-style-span"/>
          <w:sz w:val="28"/>
          <w:szCs w:val="28"/>
        </w:rPr>
        <w:t>4</w:t>
      </w:r>
      <w:r w:rsidR="0072273A" w:rsidRPr="008C43AA">
        <w:rPr>
          <w:rStyle w:val="apple-style-span"/>
          <w:sz w:val="28"/>
          <w:szCs w:val="28"/>
        </w:rPr>
        <w:t>5</w:t>
      </w:r>
      <w:r w:rsidRPr="008C43AA">
        <w:rPr>
          <w:rStyle w:val="apple-style-span"/>
          <w:sz w:val="28"/>
          <w:szCs w:val="28"/>
        </w:rPr>
        <w:t>: 6m</w:t>
      </w:r>
      <w:r w:rsidRPr="008C43AA">
        <w:rPr>
          <w:rStyle w:val="apple-style-span"/>
          <w:sz w:val="28"/>
          <w:szCs w:val="28"/>
          <w:vertAlign w:val="superscript"/>
        </w:rPr>
        <w:t>2</w:t>
      </w:r>
      <w:r w:rsidRPr="008C43AA">
        <w:rPr>
          <w:rStyle w:val="apple-style-span"/>
          <w:sz w:val="28"/>
          <w:szCs w:val="28"/>
        </w:rPr>
        <w:t xml:space="preserve">/phần mộ </w:t>
      </w:r>
    </w:p>
    <w:p w14:paraId="7634E521" w14:textId="77777777" w:rsidR="004C22CC" w:rsidRPr="008C43AA" w:rsidRDefault="004C22C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Dự báo nhu cầu đất nghĩa trang đô thị</w:t>
      </w:r>
      <w:r w:rsidR="00FD2649" w:rsidRPr="008C43AA">
        <w:rPr>
          <w:rStyle w:val="apple-style-span"/>
          <w:sz w:val="28"/>
          <w:szCs w:val="28"/>
        </w:rPr>
        <w:t>:</w:t>
      </w:r>
    </w:p>
    <w:p w14:paraId="66471ADF" w14:textId="77777777" w:rsidR="004C22CC" w:rsidRPr="008C43AA" w:rsidRDefault="004C22CC" w:rsidP="00A40018">
      <w:pPr>
        <w:pStyle w:val="Caption"/>
        <w:keepNext/>
        <w:spacing w:beforeLines="0" w:afterLines="0" w:line="271" w:lineRule="auto"/>
        <w:rPr>
          <w:color w:val="auto"/>
          <w:szCs w:val="28"/>
          <w:lang w:val="en-US"/>
        </w:rPr>
      </w:pPr>
      <w:bookmarkStart w:id="306" w:name="_Toc133655079"/>
      <w:bookmarkStart w:id="307" w:name="_Toc136113996"/>
      <w:bookmarkStart w:id="308" w:name="_Toc144463265"/>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39</w:t>
      </w:r>
      <w:r w:rsidR="000B74CE" w:rsidRPr="008C43AA">
        <w:rPr>
          <w:color w:val="auto"/>
          <w:szCs w:val="28"/>
        </w:rPr>
        <w:fldChar w:fldCharType="end"/>
      </w:r>
      <w:r w:rsidRPr="008C43AA">
        <w:rPr>
          <w:color w:val="auto"/>
          <w:szCs w:val="28"/>
          <w:lang w:val="en-US"/>
        </w:rPr>
        <w:t xml:space="preserve">: </w:t>
      </w:r>
      <w:r w:rsidRPr="008C43AA">
        <w:rPr>
          <w:color w:val="auto"/>
          <w:szCs w:val="28"/>
        </w:rPr>
        <w:t>Tính toán nhu cầu đất nghĩa trang đô thị</w:t>
      </w:r>
      <w:bookmarkEnd w:id="306"/>
      <w:bookmarkEnd w:id="307"/>
      <w:r w:rsidR="00E540E5" w:rsidRPr="008C43AA">
        <w:rPr>
          <w:color w:val="auto"/>
          <w:szCs w:val="28"/>
          <w:lang w:val="en-US"/>
        </w:rPr>
        <w:t xml:space="preserve"> theo các giai đoạn</w:t>
      </w:r>
      <w:bookmarkEnd w:id="308"/>
    </w:p>
    <w:tbl>
      <w:tblPr>
        <w:tblW w:w="5000" w:type="pct"/>
        <w:tblLook w:val="04A0" w:firstRow="1" w:lastRow="0" w:firstColumn="1" w:lastColumn="0" w:noHBand="0" w:noVBand="1"/>
      </w:tblPr>
      <w:tblGrid>
        <w:gridCol w:w="695"/>
        <w:gridCol w:w="2726"/>
        <w:gridCol w:w="1152"/>
        <w:gridCol w:w="1462"/>
        <w:gridCol w:w="1572"/>
        <w:gridCol w:w="1683"/>
      </w:tblGrid>
      <w:tr w:rsidR="00EC6944" w:rsidRPr="008C43AA" w14:paraId="175914D6" w14:textId="77777777" w:rsidTr="0072213D">
        <w:trPr>
          <w:trHeight w:val="750"/>
          <w:tblHeader/>
        </w:trPr>
        <w:tc>
          <w:tcPr>
            <w:tcW w:w="3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ECED4" w14:textId="77777777" w:rsidR="00E540E5" w:rsidRPr="008C43AA" w:rsidRDefault="00E540E5"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Stt</w:t>
            </w:r>
          </w:p>
        </w:tc>
        <w:tc>
          <w:tcPr>
            <w:tcW w:w="14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B1717C" w14:textId="77777777" w:rsidR="00E540E5" w:rsidRPr="008C43AA" w:rsidRDefault="00E540E5"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Hạng mục</w:t>
            </w:r>
          </w:p>
        </w:tc>
        <w:tc>
          <w:tcPr>
            <w:tcW w:w="620" w:type="pct"/>
            <w:tcBorders>
              <w:top w:val="single" w:sz="4" w:space="0" w:color="auto"/>
              <w:left w:val="nil"/>
              <w:bottom w:val="single" w:sz="4" w:space="0" w:color="auto"/>
              <w:right w:val="single" w:sz="4" w:space="0" w:color="auto"/>
            </w:tcBorders>
            <w:shd w:val="clear" w:color="auto" w:fill="auto"/>
            <w:vAlign w:val="center"/>
            <w:hideMark/>
          </w:tcPr>
          <w:p w14:paraId="485B6D0D" w14:textId="77777777" w:rsidR="00E540E5" w:rsidRPr="008C43AA" w:rsidRDefault="00E540E5"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xml:space="preserve">Dân số </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76735EBD" w14:textId="77777777" w:rsidR="00E540E5" w:rsidRPr="008C43AA" w:rsidRDefault="00E540E5"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Tỷ lệ tử trung bình</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430682C1" w14:textId="77777777" w:rsidR="00E540E5" w:rsidRPr="008C43AA" w:rsidRDefault="00E540E5"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Tiêu chuẩn phần mộ</w:t>
            </w:r>
          </w:p>
        </w:tc>
        <w:tc>
          <w:tcPr>
            <w:tcW w:w="906" w:type="pct"/>
            <w:tcBorders>
              <w:top w:val="single" w:sz="4" w:space="0" w:color="auto"/>
              <w:left w:val="nil"/>
              <w:bottom w:val="single" w:sz="4" w:space="0" w:color="auto"/>
              <w:right w:val="single" w:sz="4" w:space="0" w:color="auto"/>
            </w:tcBorders>
            <w:shd w:val="clear" w:color="auto" w:fill="auto"/>
            <w:vAlign w:val="center"/>
            <w:hideMark/>
          </w:tcPr>
          <w:p w14:paraId="6BD2F6F5" w14:textId="77777777" w:rsidR="00E540E5" w:rsidRPr="008C43AA" w:rsidRDefault="00E540E5"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Diện tích đất yêu cầu</w:t>
            </w:r>
          </w:p>
        </w:tc>
      </w:tr>
      <w:tr w:rsidR="00EC6944" w:rsidRPr="008C43AA" w14:paraId="58256572" w14:textId="77777777" w:rsidTr="0072213D">
        <w:trPr>
          <w:trHeight w:val="375"/>
          <w:tblHeader/>
        </w:trPr>
        <w:tc>
          <w:tcPr>
            <w:tcW w:w="374" w:type="pct"/>
            <w:vMerge/>
            <w:tcBorders>
              <w:top w:val="single" w:sz="4" w:space="0" w:color="auto"/>
              <w:left w:val="single" w:sz="4" w:space="0" w:color="auto"/>
              <w:bottom w:val="single" w:sz="4" w:space="0" w:color="auto"/>
              <w:right w:val="single" w:sz="4" w:space="0" w:color="auto"/>
            </w:tcBorders>
            <w:vAlign w:val="center"/>
            <w:hideMark/>
          </w:tcPr>
          <w:p w14:paraId="4F8104B9" w14:textId="77777777" w:rsidR="00E540E5" w:rsidRPr="008C43AA" w:rsidRDefault="00E540E5" w:rsidP="00A40018">
            <w:pPr>
              <w:spacing w:after="0" w:line="271" w:lineRule="auto"/>
              <w:rPr>
                <w:rFonts w:ascii="Times New Roman" w:eastAsia="Times New Roman" w:hAnsi="Times New Roman" w:cs="Times New Roman"/>
                <w:b/>
                <w:bCs/>
                <w:sz w:val="28"/>
                <w:szCs w:val="28"/>
              </w:rPr>
            </w:pPr>
          </w:p>
        </w:tc>
        <w:tc>
          <w:tcPr>
            <w:tcW w:w="1467" w:type="pct"/>
            <w:vMerge/>
            <w:tcBorders>
              <w:top w:val="single" w:sz="4" w:space="0" w:color="auto"/>
              <w:left w:val="single" w:sz="4" w:space="0" w:color="auto"/>
              <w:bottom w:val="single" w:sz="4" w:space="0" w:color="auto"/>
              <w:right w:val="single" w:sz="4" w:space="0" w:color="auto"/>
            </w:tcBorders>
            <w:vAlign w:val="center"/>
            <w:hideMark/>
          </w:tcPr>
          <w:p w14:paraId="239F02C7" w14:textId="77777777" w:rsidR="00E540E5" w:rsidRPr="008C43AA" w:rsidRDefault="00E540E5" w:rsidP="00A40018">
            <w:pPr>
              <w:spacing w:after="0" w:line="271" w:lineRule="auto"/>
              <w:rPr>
                <w:rFonts w:ascii="Times New Roman" w:eastAsia="Times New Roman" w:hAnsi="Times New Roman" w:cs="Times New Roman"/>
                <w:b/>
                <w:bCs/>
                <w:sz w:val="28"/>
                <w:szCs w:val="28"/>
              </w:rPr>
            </w:pPr>
          </w:p>
        </w:tc>
        <w:tc>
          <w:tcPr>
            <w:tcW w:w="620" w:type="pct"/>
            <w:tcBorders>
              <w:top w:val="nil"/>
              <w:left w:val="nil"/>
              <w:bottom w:val="single" w:sz="4" w:space="0" w:color="auto"/>
              <w:right w:val="single" w:sz="4" w:space="0" w:color="auto"/>
            </w:tcBorders>
            <w:shd w:val="clear" w:color="auto" w:fill="auto"/>
            <w:vAlign w:val="center"/>
            <w:hideMark/>
          </w:tcPr>
          <w:p w14:paraId="263A5068" w14:textId="77777777" w:rsidR="00E540E5" w:rsidRPr="008C43AA" w:rsidRDefault="00E540E5"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xml:space="preserve">người </w:t>
            </w:r>
          </w:p>
        </w:tc>
        <w:tc>
          <w:tcPr>
            <w:tcW w:w="787" w:type="pct"/>
            <w:tcBorders>
              <w:top w:val="nil"/>
              <w:left w:val="nil"/>
              <w:bottom w:val="single" w:sz="4" w:space="0" w:color="auto"/>
              <w:right w:val="single" w:sz="4" w:space="0" w:color="auto"/>
            </w:tcBorders>
            <w:shd w:val="clear" w:color="auto" w:fill="auto"/>
            <w:vAlign w:val="center"/>
            <w:hideMark/>
          </w:tcPr>
          <w:p w14:paraId="262B5D88" w14:textId="77777777" w:rsidR="00E540E5" w:rsidRPr="008C43AA" w:rsidRDefault="00E540E5"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%/năm</w:t>
            </w:r>
          </w:p>
        </w:tc>
        <w:tc>
          <w:tcPr>
            <w:tcW w:w="846" w:type="pct"/>
            <w:tcBorders>
              <w:top w:val="nil"/>
              <w:left w:val="nil"/>
              <w:bottom w:val="single" w:sz="4" w:space="0" w:color="auto"/>
              <w:right w:val="single" w:sz="4" w:space="0" w:color="auto"/>
            </w:tcBorders>
            <w:shd w:val="clear" w:color="auto" w:fill="auto"/>
            <w:vAlign w:val="center"/>
            <w:hideMark/>
          </w:tcPr>
          <w:p w14:paraId="68AFE346" w14:textId="77777777" w:rsidR="00E540E5" w:rsidRPr="008C43AA" w:rsidRDefault="00E540E5"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m2/mộ</w:t>
            </w:r>
          </w:p>
        </w:tc>
        <w:tc>
          <w:tcPr>
            <w:tcW w:w="906" w:type="pct"/>
            <w:tcBorders>
              <w:top w:val="nil"/>
              <w:left w:val="nil"/>
              <w:bottom w:val="single" w:sz="4" w:space="0" w:color="auto"/>
              <w:right w:val="single" w:sz="4" w:space="0" w:color="auto"/>
            </w:tcBorders>
            <w:shd w:val="clear" w:color="auto" w:fill="auto"/>
            <w:vAlign w:val="center"/>
            <w:hideMark/>
          </w:tcPr>
          <w:p w14:paraId="3EAEEF76" w14:textId="77777777" w:rsidR="00E540E5" w:rsidRPr="008C43AA" w:rsidRDefault="00E540E5"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ha</w:t>
            </w:r>
          </w:p>
        </w:tc>
      </w:tr>
      <w:tr w:rsidR="00EC6944" w:rsidRPr="008C43AA" w14:paraId="0009C827" w14:textId="77777777" w:rsidTr="00E540E5">
        <w:trPr>
          <w:trHeight w:val="375"/>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14:paraId="2DB1AF9D" w14:textId="77777777" w:rsidR="00E540E5" w:rsidRPr="008C43AA" w:rsidRDefault="00A30347"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I</w:t>
            </w:r>
          </w:p>
        </w:tc>
        <w:tc>
          <w:tcPr>
            <w:tcW w:w="1467" w:type="pct"/>
            <w:tcBorders>
              <w:top w:val="nil"/>
              <w:left w:val="nil"/>
              <w:bottom w:val="single" w:sz="4" w:space="0" w:color="auto"/>
              <w:right w:val="single" w:sz="4" w:space="0" w:color="auto"/>
            </w:tcBorders>
            <w:shd w:val="clear" w:color="auto" w:fill="auto"/>
            <w:vAlign w:val="center"/>
            <w:hideMark/>
          </w:tcPr>
          <w:p w14:paraId="14AAF4C7" w14:textId="77777777" w:rsidR="00E540E5" w:rsidRPr="008C43AA" w:rsidRDefault="00E540E5"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Giai đoạn 2030</w:t>
            </w:r>
          </w:p>
        </w:tc>
        <w:tc>
          <w:tcPr>
            <w:tcW w:w="620" w:type="pct"/>
            <w:tcBorders>
              <w:top w:val="nil"/>
              <w:left w:val="nil"/>
              <w:bottom w:val="single" w:sz="4" w:space="0" w:color="auto"/>
              <w:right w:val="single" w:sz="4" w:space="0" w:color="auto"/>
            </w:tcBorders>
            <w:shd w:val="clear" w:color="auto" w:fill="auto"/>
            <w:vAlign w:val="center"/>
            <w:hideMark/>
          </w:tcPr>
          <w:p w14:paraId="7D7D287E" w14:textId="77777777" w:rsidR="00E540E5" w:rsidRPr="008C43AA" w:rsidRDefault="00E540E5"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787" w:type="pct"/>
            <w:tcBorders>
              <w:top w:val="nil"/>
              <w:left w:val="nil"/>
              <w:bottom w:val="single" w:sz="4" w:space="0" w:color="auto"/>
              <w:right w:val="single" w:sz="4" w:space="0" w:color="auto"/>
            </w:tcBorders>
            <w:shd w:val="clear" w:color="auto" w:fill="auto"/>
            <w:vAlign w:val="center"/>
            <w:hideMark/>
          </w:tcPr>
          <w:p w14:paraId="45875E70" w14:textId="77777777" w:rsidR="00E540E5" w:rsidRPr="008C43AA" w:rsidRDefault="00E540E5"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846" w:type="pct"/>
            <w:tcBorders>
              <w:top w:val="nil"/>
              <w:left w:val="nil"/>
              <w:bottom w:val="single" w:sz="4" w:space="0" w:color="auto"/>
              <w:right w:val="single" w:sz="4" w:space="0" w:color="auto"/>
            </w:tcBorders>
            <w:shd w:val="clear" w:color="auto" w:fill="auto"/>
            <w:vAlign w:val="center"/>
            <w:hideMark/>
          </w:tcPr>
          <w:p w14:paraId="753EC17B" w14:textId="77777777" w:rsidR="00E540E5" w:rsidRPr="008C43AA" w:rsidRDefault="00E540E5"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906" w:type="pct"/>
            <w:tcBorders>
              <w:top w:val="nil"/>
              <w:left w:val="nil"/>
              <w:bottom w:val="single" w:sz="4" w:space="0" w:color="auto"/>
              <w:right w:val="single" w:sz="4" w:space="0" w:color="auto"/>
            </w:tcBorders>
            <w:shd w:val="clear" w:color="auto" w:fill="auto"/>
            <w:vAlign w:val="center"/>
            <w:hideMark/>
          </w:tcPr>
          <w:p w14:paraId="039180E0" w14:textId="77777777" w:rsidR="00E540E5" w:rsidRPr="008C43AA" w:rsidRDefault="004F027D"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0,98</w:t>
            </w:r>
          </w:p>
        </w:tc>
      </w:tr>
      <w:tr w:rsidR="00EC6944" w:rsidRPr="008C43AA" w14:paraId="7515CD00" w14:textId="77777777" w:rsidTr="00E540E5">
        <w:trPr>
          <w:trHeight w:val="375"/>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14:paraId="12502B2E" w14:textId="77777777" w:rsidR="00243ADD" w:rsidRPr="008C43AA" w:rsidRDefault="00243AD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w:t>
            </w:r>
          </w:p>
        </w:tc>
        <w:tc>
          <w:tcPr>
            <w:tcW w:w="1467" w:type="pct"/>
            <w:tcBorders>
              <w:top w:val="nil"/>
              <w:left w:val="nil"/>
              <w:bottom w:val="single" w:sz="4" w:space="0" w:color="auto"/>
              <w:right w:val="single" w:sz="4" w:space="0" w:color="auto"/>
            </w:tcBorders>
            <w:shd w:val="clear" w:color="auto" w:fill="auto"/>
            <w:noWrap/>
            <w:vAlign w:val="center"/>
            <w:hideMark/>
          </w:tcPr>
          <w:p w14:paraId="2895413B" w14:textId="77777777" w:rsidR="00243ADD" w:rsidRPr="008C43AA" w:rsidRDefault="00243AD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Dân cư đô thị</w:t>
            </w:r>
          </w:p>
        </w:tc>
        <w:tc>
          <w:tcPr>
            <w:tcW w:w="620" w:type="pct"/>
            <w:tcBorders>
              <w:top w:val="nil"/>
              <w:left w:val="nil"/>
              <w:bottom w:val="single" w:sz="4" w:space="0" w:color="auto"/>
              <w:right w:val="single" w:sz="4" w:space="0" w:color="auto"/>
            </w:tcBorders>
            <w:shd w:val="clear" w:color="auto" w:fill="auto"/>
            <w:vAlign w:val="center"/>
            <w:hideMark/>
          </w:tcPr>
          <w:p w14:paraId="00F43A71" w14:textId="77777777" w:rsidR="00243ADD" w:rsidRPr="008C43AA" w:rsidRDefault="004F027D"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3.183</w:t>
            </w:r>
          </w:p>
        </w:tc>
        <w:tc>
          <w:tcPr>
            <w:tcW w:w="787" w:type="pct"/>
            <w:tcBorders>
              <w:top w:val="nil"/>
              <w:left w:val="nil"/>
              <w:bottom w:val="single" w:sz="4" w:space="0" w:color="auto"/>
              <w:right w:val="single" w:sz="4" w:space="0" w:color="auto"/>
            </w:tcBorders>
            <w:shd w:val="clear" w:color="auto" w:fill="auto"/>
            <w:vAlign w:val="center"/>
            <w:hideMark/>
          </w:tcPr>
          <w:p w14:paraId="34729F53" w14:textId="77777777" w:rsidR="00243ADD" w:rsidRPr="008C43AA" w:rsidRDefault="00243ADD"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0,5%</w:t>
            </w:r>
          </w:p>
        </w:tc>
        <w:tc>
          <w:tcPr>
            <w:tcW w:w="846" w:type="pct"/>
            <w:tcBorders>
              <w:top w:val="nil"/>
              <w:left w:val="nil"/>
              <w:bottom w:val="single" w:sz="4" w:space="0" w:color="auto"/>
              <w:right w:val="single" w:sz="4" w:space="0" w:color="auto"/>
            </w:tcBorders>
            <w:shd w:val="clear" w:color="auto" w:fill="auto"/>
            <w:vAlign w:val="center"/>
            <w:hideMark/>
          </w:tcPr>
          <w:p w14:paraId="2C56F551" w14:textId="77777777" w:rsidR="00243ADD" w:rsidRPr="008C43AA" w:rsidRDefault="00243ADD"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6</w:t>
            </w:r>
          </w:p>
        </w:tc>
        <w:tc>
          <w:tcPr>
            <w:tcW w:w="906" w:type="pct"/>
            <w:tcBorders>
              <w:top w:val="nil"/>
              <w:left w:val="nil"/>
              <w:bottom w:val="single" w:sz="4" w:space="0" w:color="auto"/>
              <w:right w:val="single" w:sz="4" w:space="0" w:color="auto"/>
            </w:tcBorders>
            <w:shd w:val="clear" w:color="auto" w:fill="auto"/>
            <w:vAlign w:val="center"/>
            <w:hideMark/>
          </w:tcPr>
          <w:p w14:paraId="1F0DF251" w14:textId="77777777" w:rsidR="00243ADD" w:rsidRPr="008C43AA" w:rsidRDefault="004F027D"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0,951</w:t>
            </w:r>
          </w:p>
        </w:tc>
      </w:tr>
      <w:tr w:rsidR="00EC6944" w:rsidRPr="008C43AA" w14:paraId="5C5701F7" w14:textId="77777777" w:rsidTr="00E540E5">
        <w:trPr>
          <w:trHeight w:val="375"/>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14:paraId="60666AB4" w14:textId="77777777" w:rsidR="00243ADD" w:rsidRPr="008C43AA" w:rsidRDefault="00243AD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w:t>
            </w:r>
          </w:p>
        </w:tc>
        <w:tc>
          <w:tcPr>
            <w:tcW w:w="1467" w:type="pct"/>
            <w:tcBorders>
              <w:top w:val="nil"/>
              <w:left w:val="nil"/>
              <w:bottom w:val="single" w:sz="4" w:space="0" w:color="auto"/>
              <w:right w:val="single" w:sz="4" w:space="0" w:color="auto"/>
            </w:tcBorders>
            <w:shd w:val="clear" w:color="auto" w:fill="auto"/>
            <w:noWrap/>
            <w:vAlign w:val="center"/>
            <w:hideMark/>
          </w:tcPr>
          <w:p w14:paraId="54185AA0" w14:textId="77777777" w:rsidR="00243ADD" w:rsidRPr="008C43AA" w:rsidRDefault="00243AD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Đối tượng khác</w:t>
            </w:r>
          </w:p>
        </w:tc>
        <w:tc>
          <w:tcPr>
            <w:tcW w:w="620" w:type="pct"/>
            <w:tcBorders>
              <w:top w:val="nil"/>
              <w:left w:val="nil"/>
              <w:bottom w:val="single" w:sz="4" w:space="0" w:color="auto"/>
              <w:right w:val="single" w:sz="4" w:space="0" w:color="auto"/>
            </w:tcBorders>
            <w:shd w:val="clear" w:color="auto" w:fill="auto"/>
            <w:vAlign w:val="center"/>
            <w:hideMark/>
          </w:tcPr>
          <w:p w14:paraId="455980CB" w14:textId="77777777" w:rsidR="00243ADD" w:rsidRPr="008C43AA" w:rsidRDefault="004F027D"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955</w:t>
            </w:r>
          </w:p>
        </w:tc>
        <w:tc>
          <w:tcPr>
            <w:tcW w:w="787" w:type="pct"/>
            <w:tcBorders>
              <w:top w:val="nil"/>
              <w:left w:val="nil"/>
              <w:bottom w:val="single" w:sz="4" w:space="0" w:color="auto"/>
              <w:right w:val="single" w:sz="4" w:space="0" w:color="auto"/>
            </w:tcBorders>
            <w:shd w:val="clear" w:color="auto" w:fill="auto"/>
            <w:vAlign w:val="center"/>
            <w:hideMark/>
          </w:tcPr>
          <w:p w14:paraId="15AECF54" w14:textId="77777777" w:rsidR="00243ADD" w:rsidRPr="008C43AA" w:rsidRDefault="00243ADD"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0,5%</w:t>
            </w:r>
          </w:p>
        </w:tc>
        <w:tc>
          <w:tcPr>
            <w:tcW w:w="846" w:type="pct"/>
            <w:tcBorders>
              <w:top w:val="nil"/>
              <w:left w:val="nil"/>
              <w:bottom w:val="single" w:sz="4" w:space="0" w:color="auto"/>
              <w:right w:val="single" w:sz="4" w:space="0" w:color="auto"/>
            </w:tcBorders>
            <w:shd w:val="clear" w:color="auto" w:fill="auto"/>
            <w:vAlign w:val="center"/>
            <w:hideMark/>
          </w:tcPr>
          <w:p w14:paraId="6E548C59" w14:textId="77777777" w:rsidR="00243ADD" w:rsidRPr="008C43AA" w:rsidRDefault="00243ADD"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6</w:t>
            </w:r>
          </w:p>
        </w:tc>
        <w:tc>
          <w:tcPr>
            <w:tcW w:w="906" w:type="pct"/>
            <w:tcBorders>
              <w:top w:val="nil"/>
              <w:left w:val="nil"/>
              <w:bottom w:val="single" w:sz="4" w:space="0" w:color="auto"/>
              <w:right w:val="single" w:sz="4" w:space="0" w:color="auto"/>
            </w:tcBorders>
            <w:shd w:val="clear" w:color="auto" w:fill="auto"/>
            <w:vAlign w:val="center"/>
            <w:hideMark/>
          </w:tcPr>
          <w:p w14:paraId="3C99336F" w14:textId="77777777" w:rsidR="00243ADD" w:rsidRPr="008C43AA" w:rsidRDefault="00243ADD"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0</w:t>
            </w:r>
            <w:r w:rsidR="004F027D" w:rsidRPr="008C43AA">
              <w:rPr>
                <w:rFonts w:ascii="Times New Roman" w:hAnsi="Times New Roman" w:cs="Times New Roman"/>
                <w:sz w:val="28"/>
                <w:szCs w:val="28"/>
              </w:rPr>
              <w:t>,029</w:t>
            </w:r>
          </w:p>
        </w:tc>
      </w:tr>
      <w:tr w:rsidR="00EC6944" w:rsidRPr="008C43AA" w14:paraId="535900F9" w14:textId="77777777" w:rsidTr="00E540E5">
        <w:trPr>
          <w:trHeight w:val="375"/>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14:paraId="10F33601" w14:textId="77777777" w:rsidR="00E540E5" w:rsidRPr="008C43AA" w:rsidRDefault="00A30347"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II</w:t>
            </w:r>
          </w:p>
        </w:tc>
        <w:tc>
          <w:tcPr>
            <w:tcW w:w="1467" w:type="pct"/>
            <w:tcBorders>
              <w:top w:val="nil"/>
              <w:left w:val="nil"/>
              <w:bottom w:val="single" w:sz="4" w:space="0" w:color="auto"/>
              <w:right w:val="single" w:sz="4" w:space="0" w:color="auto"/>
            </w:tcBorders>
            <w:shd w:val="clear" w:color="auto" w:fill="auto"/>
            <w:vAlign w:val="center"/>
            <w:hideMark/>
          </w:tcPr>
          <w:p w14:paraId="5D6B6C99" w14:textId="77777777" w:rsidR="00E540E5" w:rsidRPr="008C43AA" w:rsidRDefault="00E540E5"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Giai đoạn 20</w:t>
            </w:r>
            <w:r w:rsidR="00A30347" w:rsidRPr="008C43AA">
              <w:rPr>
                <w:rFonts w:ascii="Times New Roman" w:eastAsia="Times New Roman" w:hAnsi="Times New Roman" w:cs="Times New Roman"/>
                <w:b/>
                <w:bCs/>
                <w:sz w:val="28"/>
                <w:szCs w:val="28"/>
              </w:rPr>
              <w:t>4</w:t>
            </w:r>
            <w:r w:rsidRPr="008C43AA">
              <w:rPr>
                <w:rFonts w:ascii="Times New Roman" w:eastAsia="Times New Roman" w:hAnsi="Times New Roman" w:cs="Times New Roman"/>
                <w:b/>
                <w:bCs/>
                <w:sz w:val="28"/>
                <w:szCs w:val="28"/>
              </w:rPr>
              <w:t>5</w:t>
            </w:r>
          </w:p>
        </w:tc>
        <w:tc>
          <w:tcPr>
            <w:tcW w:w="620" w:type="pct"/>
            <w:tcBorders>
              <w:top w:val="nil"/>
              <w:left w:val="nil"/>
              <w:bottom w:val="single" w:sz="4" w:space="0" w:color="auto"/>
              <w:right w:val="single" w:sz="4" w:space="0" w:color="auto"/>
            </w:tcBorders>
            <w:shd w:val="clear" w:color="auto" w:fill="auto"/>
            <w:vAlign w:val="center"/>
            <w:hideMark/>
          </w:tcPr>
          <w:p w14:paraId="7D32182C" w14:textId="77777777" w:rsidR="00E540E5" w:rsidRPr="008C43AA" w:rsidRDefault="00E540E5"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787" w:type="pct"/>
            <w:tcBorders>
              <w:top w:val="nil"/>
              <w:left w:val="nil"/>
              <w:bottom w:val="single" w:sz="4" w:space="0" w:color="auto"/>
              <w:right w:val="single" w:sz="4" w:space="0" w:color="auto"/>
            </w:tcBorders>
            <w:shd w:val="clear" w:color="auto" w:fill="auto"/>
            <w:vAlign w:val="center"/>
            <w:hideMark/>
          </w:tcPr>
          <w:p w14:paraId="05D65416" w14:textId="77777777" w:rsidR="00E540E5" w:rsidRPr="008C43AA" w:rsidRDefault="00E540E5"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846" w:type="pct"/>
            <w:tcBorders>
              <w:top w:val="nil"/>
              <w:left w:val="nil"/>
              <w:bottom w:val="single" w:sz="4" w:space="0" w:color="auto"/>
              <w:right w:val="single" w:sz="4" w:space="0" w:color="auto"/>
            </w:tcBorders>
            <w:shd w:val="clear" w:color="auto" w:fill="auto"/>
            <w:vAlign w:val="center"/>
            <w:hideMark/>
          </w:tcPr>
          <w:p w14:paraId="0A648C77" w14:textId="77777777" w:rsidR="00E540E5" w:rsidRPr="008C43AA" w:rsidRDefault="00E540E5"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906" w:type="pct"/>
            <w:tcBorders>
              <w:top w:val="nil"/>
              <w:left w:val="nil"/>
              <w:bottom w:val="single" w:sz="4" w:space="0" w:color="auto"/>
              <w:right w:val="single" w:sz="4" w:space="0" w:color="auto"/>
            </w:tcBorders>
            <w:shd w:val="clear" w:color="auto" w:fill="auto"/>
            <w:vAlign w:val="center"/>
            <w:hideMark/>
          </w:tcPr>
          <w:p w14:paraId="4E6D54BF" w14:textId="77777777" w:rsidR="00E540E5" w:rsidRPr="008C43AA" w:rsidRDefault="004F027D"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2,04</w:t>
            </w:r>
          </w:p>
        </w:tc>
      </w:tr>
      <w:tr w:rsidR="00EC6944" w:rsidRPr="008C43AA" w14:paraId="36719F52" w14:textId="77777777" w:rsidTr="00E540E5">
        <w:trPr>
          <w:trHeight w:val="375"/>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14:paraId="18872547" w14:textId="77777777" w:rsidR="00243ADD" w:rsidRPr="008C43AA" w:rsidRDefault="00243AD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w:t>
            </w:r>
          </w:p>
        </w:tc>
        <w:tc>
          <w:tcPr>
            <w:tcW w:w="1467" w:type="pct"/>
            <w:tcBorders>
              <w:top w:val="nil"/>
              <w:left w:val="nil"/>
              <w:bottom w:val="single" w:sz="4" w:space="0" w:color="auto"/>
              <w:right w:val="single" w:sz="4" w:space="0" w:color="auto"/>
            </w:tcBorders>
            <w:shd w:val="clear" w:color="auto" w:fill="auto"/>
            <w:noWrap/>
            <w:vAlign w:val="center"/>
            <w:hideMark/>
          </w:tcPr>
          <w:p w14:paraId="13ADDFF3" w14:textId="77777777" w:rsidR="00243ADD" w:rsidRPr="008C43AA" w:rsidRDefault="00243AD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Dân cư đô thị</w:t>
            </w:r>
          </w:p>
        </w:tc>
        <w:tc>
          <w:tcPr>
            <w:tcW w:w="620" w:type="pct"/>
            <w:tcBorders>
              <w:top w:val="nil"/>
              <w:left w:val="nil"/>
              <w:bottom w:val="single" w:sz="4" w:space="0" w:color="auto"/>
              <w:right w:val="single" w:sz="4" w:space="0" w:color="auto"/>
            </w:tcBorders>
            <w:shd w:val="clear" w:color="auto" w:fill="auto"/>
            <w:vAlign w:val="center"/>
            <w:hideMark/>
          </w:tcPr>
          <w:p w14:paraId="107527E0" w14:textId="77777777" w:rsidR="00243ADD" w:rsidRPr="008C43AA" w:rsidRDefault="00243ADD"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6.</w:t>
            </w:r>
            <w:r w:rsidR="004F027D" w:rsidRPr="008C43AA">
              <w:rPr>
                <w:rFonts w:ascii="Times New Roman" w:hAnsi="Times New Roman" w:cs="Times New Roman"/>
                <w:sz w:val="28"/>
                <w:szCs w:val="28"/>
              </w:rPr>
              <w:t>637</w:t>
            </w:r>
          </w:p>
        </w:tc>
        <w:tc>
          <w:tcPr>
            <w:tcW w:w="787" w:type="pct"/>
            <w:tcBorders>
              <w:top w:val="nil"/>
              <w:left w:val="nil"/>
              <w:bottom w:val="single" w:sz="4" w:space="0" w:color="auto"/>
              <w:right w:val="single" w:sz="4" w:space="0" w:color="auto"/>
            </w:tcBorders>
            <w:shd w:val="clear" w:color="auto" w:fill="auto"/>
            <w:vAlign w:val="center"/>
            <w:hideMark/>
          </w:tcPr>
          <w:p w14:paraId="7987717F" w14:textId="77777777" w:rsidR="00243ADD" w:rsidRPr="008C43AA" w:rsidRDefault="00243ADD"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0,5%</w:t>
            </w:r>
          </w:p>
        </w:tc>
        <w:tc>
          <w:tcPr>
            <w:tcW w:w="846" w:type="pct"/>
            <w:tcBorders>
              <w:top w:val="nil"/>
              <w:left w:val="nil"/>
              <w:bottom w:val="single" w:sz="4" w:space="0" w:color="auto"/>
              <w:right w:val="single" w:sz="4" w:space="0" w:color="auto"/>
            </w:tcBorders>
            <w:shd w:val="clear" w:color="auto" w:fill="auto"/>
            <w:vAlign w:val="center"/>
            <w:hideMark/>
          </w:tcPr>
          <w:p w14:paraId="5C1A0D05" w14:textId="77777777" w:rsidR="00243ADD" w:rsidRPr="008C43AA" w:rsidRDefault="00243ADD"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6</w:t>
            </w:r>
          </w:p>
        </w:tc>
        <w:tc>
          <w:tcPr>
            <w:tcW w:w="906" w:type="pct"/>
            <w:tcBorders>
              <w:top w:val="nil"/>
              <w:left w:val="nil"/>
              <w:bottom w:val="single" w:sz="4" w:space="0" w:color="auto"/>
              <w:right w:val="single" w:sz="4" w:space="0" w:color="auto"/>
            </w:tcBorders>
            <w:shd w:val="clear" w:color="auto" w:fill="auto"/>
            <w:vAlign w:val="center"/>
            <w:hideMark/>
          </w:tcPr>
          <w:p w14:paraId="6E726AA1" w14:textId="77777777" w:rsidR="00243ADD" w:rsidRPr="008C43AA" w:rsidRDefault="00243ADD"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1,</w:t>
            </w:r>
            <w:r w:rsidR="004F027D" w:rsidRPr="008C43AA">
              <w:rPr>
                <w:rFonts w:ascii="Times New Roman" w:hAnsi="Times New Roman" w:cs="Times New Roman"/>
                <w:sz w:val="28"/>
                <w:szCs w:val="28"/>
              </w:rPr>
              <w:t>983</w:t>
            </w:r>
          </w:p>
        </w:tc>
      </w:tr>
      <w:tr w:rsidR="00EC6944" w:rsidRPr="008C43AA" w14:paraId="5BAB8FE5" w14:textId="77777777" w:rsidTr="00E540E5">
        <w:trPr>
          <w:trHeight w:val="375"/>
        </w:trPr>
        <w:tc>
          <w:tcPr>
            <w:tcW w:w="374" w:type="pct"/>
            <w:tcBorders>
              <w:top w:val="nil"/>
              <w:left w:val="single" w:sz="4" w:space="0" w:color="auto"/>
              <w:bottom w:val="single" w:sz="4" w:space="0" w:color="auto"/>
              <w:right w:val="single" w:sz="4" w:space="0" w:color="auto"/>
            </w:tcBorders>
            <w:shd w:val="clear" w:color="auto" w:fill="auto"/>
            <w:noWrap/>
            <w:vAlign w:val="bottom"/>
            <w:hideMark/>
          </w:tcPr>
          <w:p w14:paraId="3FF9D7F1" w14:textId="77777777" w:rsidR="00243ADD" w:rsidRPr="008C43AA" w:rsidRDefault="00243AD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w:t>
            </w:r>
          </w:p>
        </w:tc>
        <w:tc>
          <w:tcPr>
            <w:tcW w:w="1467" w:type="pct"/>
            <w:tcBorders>
              <w:top w:val="nil"/>
              <w:left w:val="nil"/>
              <w:bottom w:val="single" w:sz="4" w:space="0" w:color="auto"/>
              <w:right w:val="single" w:sz="4" w:space="0" w:color="auto"/>
            </w:tcBorders>
            <w:shd w:val="clear" w:color="auto" w:fill="auto"/>
            <w:noWrap/>
            <w:vAlign w:val="center"/>
            <w:hideMark/>
          </w:tcPr>
          <w:p w14:paraId="6EDE1981" w14:textId="77777777" w:rsidR="00243ADD" w:rsidRPr="008C43AA" w:rsidRDefault="00243AD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Đối tượng khác</w:t>
            </w:r>
          </w:p>
        </w:tc>
        <w:tc>
          <w:tcPr>
            <w:tcW w:w="620" w:type="pct"/>
            <w:tcBorders>
              <w:top w:val="nil"/>
              <w:left w:val="nil"/>
              <w:bottom w:val="single" w:sz="4" w:space="0" w:color="auto"/>
              <w:right w:val="single" w:sz="4" w:space="0" w:color="auto"/>
            </w:tcBorders>
            <w:shd w:val="clear" w:color="auto" w:fill="auto"/>
            <w:vAlign w:val="center"/>
            <w:hideMark/>
          </w:tcPr>
          <w:p w14:paraId="59856BB6" w14:textId="77777777" w:rsidR="00243ADD" w:rsidRPr="008C43AA" w:rsidRDefault="004F027D"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1.991</w:t>
            </w:r>
          </w:p>
        </w:tc>
        <w:tc>
          <w:tcPr>
            <w:tcW w:w="787" w:type="pct"/>
            <w:tcBorders>
              <w:top w:val="nil"/>
              <w:left w:val="nil"/>
              <w:bottom w:val="single" w:sz="4" w:space="0" w:color="auto"/>
              <w:right w:val="single" w:sz="4" w:space="0" w:color="auto"/>
            </w:tcBorders>
            <w:shd w:val="clear" w:color="auto" w:fill="auto"/>
            <w:vAlign w:val="center"/>
            <w:hideMark/>
          </w:tcPr>
          <w:p w14:paraId="6E821D13" w14:textId="77777777" w:rsidR="00243ADD" w:rsidRPr="008C43AA" w:rsidRDefault="00243ADD"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0,5%</w:t>
            </w:r>
          </w:p>
        </w:tc>
        <w:tc>
          <w:tcPr>
            <w:tcW w:w="846" w:type="pct"/>
            <w:tcBorders>
              <w:top w:val="nil"/>
              <w:left w:val="nil"/>
              <w:bottom w:val="single" w:sz="4" w:space="0" w:color="auto"/>
              <w:right w:val="single" w:sz="4" w:space="0" w:color="auto"/>
            </w:tcBorders>
            <w:shd w:val="clear" w:color="auto" w:fill="auto"/>
            <w:vAlign w:val="center"/>
            <w:hideMark/>
          </w:tcPr>
          <w:p w14:paraId="10A25AB1" w14:textId="77777777" w:rsidR="00243ADD" w:rsidRPr="008C43AA" w:rsidRDefault="00243ADD"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6</w:t>
            </w:r>
          </w:p>
        </w:tc>
        <w:tc>
          <w:tcPr>
            <w:tcW w:w="906" w:type="pct"/>
            <w:tcBorders>
              <w:top w:val="nil"/>
              <w:left w:val="nil"/>
              <w:bottom w:val="single" w:sz="4" w:space="0" w:color="auto"/>
              <w:right w:val="single" w:sz="4" w:space="0" w:color="auto"/>
            </w:tcBorders>
            <w:shd w:val="clear" w:color="auto" w:fill="auto"/>
            <w:vAlign w:val="center"/>
            <w:hideMark/>
          </w:tcPr>
          <w:p w14:paraId="3F7DE449" w14:textId="77777777" w:rsidR="00243ADD" w:rsidRPr="008C43AA" w:rsidRDefault="00243ADD" w:rsidP="00A40018">
            <w:pPr>
              <w:spacing w:after="0" w:line="271" w:lineRule="auto"/>
              <w:jc w:val="center"/>
              <w:rPr>
                <w:rFonts w:ascii="Times New Roman" w:eastAsia="Times New Roman" w:hAnsi="Times New Roman" w:cs="Times New Roman"/>
                <w:sz w:val="28"/>
                <w:szCs w:val="28"/>
              </w:rPr>
            </w:pPr>
            <w:r w:rsidRPr="008C43AA">
              <w:rPr>
                <w:rFonts w:ascii="Times New Roman" w:hAnsi="Times New Roman" w:cs="Times New Roman"/>
                <w:sz w:val="28"/>
                <w:szCs w:val="28"/>
              </w:rPr>
              <w:t>0,05</w:t>
            </w:r>
            <w:r w:rsidR="004F027D" w:rsidRPr="008C43AA">
              <w:rPr>
                <w:rFonts w:ascii="Times New Roman" w:hAnsi="Times New Roman" w:cs="Times New Roman"/>
                <w:sz w:val="28"/>
                <w:szCs w:val="28"/>
              </w:rPr>
              <w:t>9</w:t>
            </w:r>
          </w:p>
        </w:tc>
      </w:tr>
    </w:tbl>
    <w:p w14:paraId="5FBC3A0D" w14:textId="77777777" w:rsidR="004C22CC" w:rsidRPr="008C43AA" w:rsidRDefault="004C22CC" w:rsidP="00A40018">
      <w:pPr>
        <w:pStyle w:val="BANGBIEU"/>
        <w:keepNext/>
        <w:numPr>
          <w:ilvl w:val="0"/>
          <w:numId w:val="0"/>
        </w:numPr>
        <w:tabs>
          <w:tab w:val="clear" w:pos="567"/>
        </w:tabs>
        <w:spacing w:before="0" w:after="0" w:line="271" w:lineRule="auto"/>
        <w:ind w:firstLine="709"/>
        <w:contextualSpacing w:val="0"/>
        <w:outlineLvl w:val="3"/>
        <w:rPr>
          <w:lang w:val="pt-BR"/>
        </w:rPr>
      </w:pPr>
      <w:r w:rsidRPr="008C43AA">
        <w:rPr>
          <w:lang w:val="pt-BR"/>
        </w:rPr>
        <w:t xml:space="preserve">Tổng nhu cầu đất nghĩa trang đô thị </w:t>
      </w:r>
      <w:r w:rsidR="00E540E5" w:rsidRPr="008C43AA">
        <w:rPr>
          <w:lang w:val="pt-BR"/>
        </w:rPr>
        <w:t xml:space="preserve">đến năm </w:t>
      </w:r>
      <w:r w:rsidRPr="008C43AA">
        <w:rPr>
          <w:lang w:val="pt-BR"/>
        </w:rPr>
        <w:t>20</w:t>
      </w:r>
      <w:r w:rsidR="009B38EE" w:rsidRPr="008C43AA">
        <w:rPr>
          <w:lang w:val="pt-BR"/>
        </w:rPr>
        <w:t>3</w:t>
      </w:r>
      <w:r w:rsidR="00252C14" w:rsidRPr="008C43AA">
        <w:rPr>
          <w:lang w:val="pt-BR"/>
        </w:rPr>
        <w:t>0</w:t>
      </w:r>
      <w:r w:rsidR="00225F93" w:rsidRPr="008C43AA">
        <w:rPr>
          <w:lang w:val="pt-BR"/>
        </w:rPr>
        <w:t>khoảng 1,0</w:t>
      </w:r>
      <w:r w:rsidRPr="008C43AA">
        <w:rPr>
          <w:lang w:val="pt-BR"/>
        </w:rPr>
        <w:t xml:space="preserve"> ha, giai đoạn </w:t>
      </w:r>
      <w:r w:rsidR="00E540E5" w:rsidRPr="008C43AA">
        <w:rPr>
          <w:lang w:val="pt-BR"/>
        </w:rPr>
        <w:t xml:space="preserve">đến năm  </w:t>
      </w:r>
      <w:r w:rsidRPr="008C43AA">
        <w:rPr>
          <w:lang w:val="pt-BR"/>
        </w:rPr>
        <w:t>20</w:t>
      </w:r>
      <w:r w:rsidR="00225F93" w:rsidRPr="008C43AA">
        <w:rPr>
          <w:lang w:val="pt-BR"/>
        </w:rPr>
        <w:t>4</w:t>
      </w:r>
      <w:r w:rsidRPr="008C43AA">
        <w:rPr>
          <w:lang w:val="pt-BR"/>
        </w:rPr>
        <w:t xml:space="preserve">5 </w:t>
      </w:r>
      <w:r w:rsidR="00225F93" w:rsidRPr="008C43AA">
        <w:rPr>
          <w:lang w:val="pt-BR"/>
        </w:rPr>
        <w:t xml:space="preserve">khoảng2,1 </w:t>
      </w:r>
      <w:r w:rsidRPr="008C43AA">
        <w:rPr>
          <w:lang w:val="pt-BR"/>
        </w:rPr>
        <w:t>ha;</w:t>
      </w:r>
    </w:p>
    <w:p w14:paraId="530BFA36" w14:textId="77777777" w:rsidR="004C22CC" w:rsidRPr="008C43AA" w:rsidRDefault="004C22CC" w:rsidP="00A40018">
      <w:pPr>
        <w:pStyle w:val="NormalWeb"/>
        <w:numPr>
          <w:ilvl w:val="0"/>
          <w:numId w:val="52"/>
        </w:numPr>
        <w:shd w:val="clear" w:color="auto" w:fill="FFFFFF"/>
        <w:tabs>
          <w:tab w:val="left" w:pos="709"/>
        </w:tabs>
        <w:spacing w:before="0" w:beforeAutospacing="0" w:after="0" w:afterAutospacing="0" w:line="271" w:lineRule="auto"/>
        <w:jc w:val="both"/>
        <w:rPr>
          <w:i/>
          <w:sz w:val="28"/>
          <w:szCs w:val="28"/>
        </w:rPr>
      </w:pPr>
      <w:bookmarkStart w:id="309" w:name="_Toc35862746"/>
      <w:r w:rsidRPr="008C43AA">
        <w:rPr>
          <w:i/>
          <w:sz w:val="28"/>
          <w:szCs w:val="28"/>
        </w:rPr>
        <w:t>Giải pháp quy hoạch quản lý nghĩa trang</w:t>
      </w:r>
      <w:bookmarkEnd w:id="309"/>
    </w:p>
    <w:p w14:paraId="0D8ABC44" w14:textId="77777777" w:rsidR="00FD2649" w:rsidRPr="008C43AA" w:rsidRDefault="004C22CC" w:rsidP="00A40018">
      <w:pPr>
        <w:pStyle w:val="NormalWeb"/>
        <w:widowControl w:val="0"/>
        <w:tabs>
          <w:tab w:val="left" w:pos="709"/>
        </w:tabs>
        <w:spacing w:before="0" w:beforeAutospacing="0" w:after="0" w:afterAutospacing="0" w:line="271" w:lineRule="auto"/>
        <w:ind w:firstLine="709"/>
        <w:jc w:val="both"/>
        <w:rPr>
          <w:rStyle w:val="apple-style-span"/>
          <w:sz w:val="28"/>
          <w:szCs w:val="28"/>
        </w:rPr>
      </w:pPr>
      <w:r w:rsidRPr="008C43AA">
        <w:rPr>
          <w:rStyle w:val="apple-style-span"/>
          <w:sz w:val="28"/>
          <w:szCs w:val="28"/>
        </w:rPr>
        <w:t xml:space="preserve">Các nghĩa trang hiện trạng trên địa bàn xã </w:t>
      </w:r>
      <w:r w:rsidR="00D87D80" w:rsidRPr="008C43AA">
        <w:rPr>
          <w:rStyle w:val="apple-style-span"/>
          <w:sz w:val="28"/>
          <w:szCs w:val="28"/>
        </w:rPr>
        <w:t>Vân Hội</w:t>
      </w:r>
      <w:r w:rsidRPr="008C43AA">
        <w:rPr>
          <w:rStyle w:val="apple-style-span"/>
          <w:sz w:val="28"/>
          <w:szCs w:val="28"/>
        </w:rPr>
        <w:t xml:space="preserve"> chủ yếu nằm rải rác trong các thôn, xã gây mất mỹ quan, ô nhiễm môi trường và trong tương lai không thể đáp ứng được nhu cầu mai táng của nhân dân. Các nghĩa trang này sẽ từng bước đóng cửa và trồng cây xanh cách ly. Xây dựng nghĩa trang có quy mô tập trung và công viên nghĩa trang trong đó có nhiều loại hình táng để phục vụ lâu dài.</w:t>
      </w:r>
    </w:p>
    <w:p w14:paraId="1E653D98" w14:textId="77777777" w:rsidR="004C22CC" w:rsidRPr="008C43AA" w:rsidRDefault="004C22CC" w:rsidP="00A40018">
      <w:pPr>
        <w:pStyle w:val="NormalWeb"/>
        <w:widowControl w:val="0"/>
        <w:tabs>
          <w:tab w:val="left" w:pos="709"/>
        </w:tabs>
        <w:spacing w:before="0" w:beforeAutospacing="0" w:after="0" w:afterAutospacing="0" w:line="271" w:lineRule="auto"/>
        <w:ind w:firstLine="709"/>
        <w:jc w:val="both"/>
        <w:rPr>
          <w:rStyle w:val="apple-style-span"/>
          <w:sz w:val="28"/>
          <w:szCs w:val="28"/>
        </w:rPr>
      </w:pPr>
      <w:r w:rsidRPr="008C43AA">
        <w:rPr>
          <w:rStyle w:val="apple-style-span"/>
          <w:sz w:val="28"/>
          <w:szCs w:val="28"/>
        </w:rPr>
        <w:t>Quy hoạch mở rộng, định hướng quy hoạch nghĩa trang</w:t>
      </w:r>
      <w:r w:rsidR="00C91C69" w:rsidRPr="008C43AA">
        <w:rPr>
          <w:rStyle w:val="apple-style-span"/>
          <w:sz w:val="28"/>
          <w:szCs w:val="28"/>
        </w:rPr>
        <w:t xml:space="preserve">tập trung của đô thị tại thôn </w:t>
      </w:r>
      <w:r w:rsidR="00252C14" w:rsidRPr="008C43AA">
        <w:rPr>
          <w:rStyle w:val="apple-style-span"/>
          <w:sz w:val="28"/>
          <w:szCs w:val="28"/>
        </w:rPr>
        <w:t>Khe Mon và thôn 4 Đồng Chão</w:t>
      </w:r>
      <w:r w:rsidRPr="008C43AA">
        <w:rPr>
          <w:rStyle w:val="apple-style-span"/>
          <w:sz w:val="28"/>
          <w:szCs w:val="28"/>
        </w:rPr>
        <w:t xml:space="preserve"> phục vụ nhu cầu mai táng của nhân dân trong và ngoài đô thị. </w:t>
      </w:r>
    </w:p>
    <w:p w14:paraId="2CF8AF3C" w14:textId="77777777" w:rsidR="004C22CC" w:rsidRPr="008C43AA" w:rsidRDefault="004C22CC" w:rsidP="00A40018">
      <w:pPr>
        <w:pStyle w:val="NormalWeb"/>
        <w:numPr>
          <w:ilvl w:val="0"/>
          <w:numId w:val="52"/>
        </w:numPr>
        <w:shd w:val="clear" w:color="auto" w:fill="FFFFFF"/>
        <w:tabs>
          <w:tab w:val="left" w:pos="709"/>
        </w:tabs>
        <w:spacing w:before="0" w:beforeAutospacing="0" w:after="0" w:afterAutospacing="0" w:line="271" w:lineRule="auto"/>
        <w:jc w:val="both"/>
        <w:rPr>
          <w:i/>
          <w:sz w:val="28"/>
          <w:szCs w:val="28"/>
        </w:rPr>
      </w:pPr>
      <w:r w:rsidRPr="008C43AA">
        <w:rPr>
          <w:i/>
          <w:sz w:val="28"/>
          <w:szCs w:val="28"/>
        </w:rPr>
        <w:t xml:space="preserve"> Khuyến khích tăng tỷ lệ hỏa táng:</w:t>
      </w:r>
    </w:p>
    <w:p w14:paraId="5B67616B" w14:textId="77777777" w:rsidR="004C22CC" w:rsidRPr="008C43AA" w:rsidRDefault="004C22CC" w:rsidP="00A40018">
      <w:pPr>
        <w:pStyle w:val="NormalWeb"/>
        <w:widowControl w:val="0"/>
        <w:tabs>
          <w:tab w:val="left" w:pos="709"/>
        </w:tabs>
        <w:spacing w:before="0" w:beforeAutospacing="0" w:after="0" w:afterAutospacing="0" w:line="271" w:lineRule="auto"/>
        <w:ind w:firstLine="709"/>
        <w:jc w:val="both"/>
        <w:rPr>
          <w:rStyle w:val="apple-style-span"/>
          <w:sz w:val="28"/>
          <w:szCs w:val="28"/>
        </w:rPr>
      </w:pPr>
      <w:r w:rsidRPr="008C43AA">
        <w:rPr>
          <w:rStyle w:val="apple-style-span"/>
          <w:sz w:val="28"/>
          <w:szCs w:val="28"/>
        </w:rPr>
        <w:t xml:space="preserve">Theo Quyết định 2282/QĐ-TTg của Thủ tướng Chính phủ về phê duyệt đề án khuyến khích sử dụng hình thức hỏa táng nhằm Từng bước đưa việc sử dụng hình thức hỏa táng trở thành hình thức táng phổ biến của người dân Việt Nam tại các địa phương trên toàn quốc theo hướng văn minh, hiện đại, tiết kiệm </w:t>
      </w:r>
      <w:r w:rsidRPr="008C43AA">
        <w:rPr>
          <w:rStyle w:val="apple-style-span"/>
          <w:sz w:val="28"/>
          <w:szCs w:val="28"/>
        </w:rPr>
        <w:lastRenderedPageBreak/>
        <w:t>đất đai và bảo vệ môi trường. Trong đó đề xuất tỷ lệ hỏa táng đến năm 2020 Đối với các thành phố, thị xã còn lại tỷ lệ sử dụng hình thức hỏa táng trung bình đạt: 15%.Để hiện thực hóa được định hướng trên thì địa phương cần thực hiện một số những giải pháp như sau:</w:t>
      </w:r>
    </w:p>
    <w:p w14:paraId="281130CC" w14:textId="77777777" w:rsidR="004C22CC" w:rsidRPr="008C43AA" w:rsidRDefault="004C22C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Tuyên truyền, vận động nhân dân sử dụng rộng rãi hình thức hỏa táng trong việc tang là góp phần thực hiện có hiệu quả cuộc vận động xây dựng nếp sống văn minh, gia đình văn hóa tại các khu dân cư;</w:t>
      </w:r>
    </w:p>
    <w:p w14:paraId="3689BD4E" w14:textId="77777777" w:rsidR="004C22CC" w:rsidRPr="008C43AA" w:rsidRDefault="004C22C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Khuyến khích sử dụng hình thức hỏa táng tiên tiến, hiện đại trong việc tang nhằm góp phần bảo vệ môi trường, kiểm soát ô nhiễm, tiết kiệm đất đai và hướng tới phát triển bền vững;</w:t>
      </w:r>
    </w:p>
    <w:p w14:paraId="5D301FD8" w14:textId="77777777" w:rsidR="004C22CC" w:rsidRPr="008C43AA" w:rsidRDefault="004C22C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Khuyến khích các thành phần kinh tế tham gia đầu tư xây dựng các cơ sở hỏa táng cũng như nghiên cứu, chế tạo, sản xuất và cung cấp các thiết bị hỏa táng hiện đại, tiết kiệm năng lượng và đảm bảo vệ sinh môi trường.</w:t>
      </w:r>
    </w:p>
    <w:p w14:paraId="1A427863" w14:textId="77777777" w:rsidR="00090F54" w:rsidRPr="008C43AA" w:rsidRDefault="00E85A26" w:rsidP="00A40018">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310" w:name="_Toc161409235"/>
      <w:r w:rsidRPr="008C43AA">
        <w:rPr>
          <w:sz w:val="28"/>
          <w:szCs w:val="28"/>
        </w:rPr>
        <w:t>Khái toán kinh phí đầu tư xây dựng</w:t>
      </w:r>
      <w:bookmarkEnd w:id="310"/>
    </w:p>
    <w:p w14:paraId="03113C6B" w14:textId="77777777" w:rsidR="007344FB" w:rsidRPr="008C43AA" w:rsidRDefault="00090F54" w:rsidP="00A40018">
      <w:pPr>
        <w:pStyle w:val="Caption"/>
        <w:keepNext/>
        <w:spacing w:beforeLines="0" w:afterLines="0" w:line="271" w:lineRule="auto"/>
        <w:rPr>
          <w:color w:val="auto"/>
          <w:szCs w:val="28"/>
          <w:lang w:val="en-US"/>
        </w:rPr>
      </w:pPr>
      <w:bookmarkStart w:id="311" w:name="_Toc144463266"/>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40</w:t>
      </w:r>
      <w:r w:rsidR="000B74CE" w:rsidRPr="008C43AA">
        <w:rPr>
          <w:color w:val="auto"/>
          <w:szCs w:val="28"/>
        </w:rPr>
        <w:fldChar w:fldCharType="end"/>
      </w:r>
      <w:r w:rsidRPr="008C43AA">
        <w:rPr>
          <w:color w:val="auto"/>
          <w:szCs w:val="28"/>
          <w:lang w:val="en-US"/>
        </w:rPr>
        <w:t>: Khái toán kinh phí đầu tư xây dựng</w:t>
      </w:r>
      <w:bookmarkEnd w:id="311"/>
    </w:p>
    <w:tbl>
      <w:tblPr>
        <w:tblW w:w="9371" w:type="dxa"/>
        <w:tblInd w:w="93" w:type="dxa"/>
        <w:tblLook w:val="04A0" w:firstRow="1" w:lastRow="0" w:firstColumn="1" w:lastColumn="0" w:noHBand="0" w:noVBand="1"/>
      </w:tblPr>
      <w:tblGrid>
        <w:gridCol w:w="559"/>
        <w:gridCol w:w="3136"/>
        <w:gridCol w:w="850"/>
        <w:gridCol w:w="1132"/>
        <w:gridCol w:w="1616"/>
        <w:gridCol w:w="2137"/>
      </w:tblGrid>
      <w:tr w:rsidR="00EC6944" w:rsidRPr="008C43AA" w14:paraId="36173D46" w14:textId="77777777" w:rsidTr="001E7079">
        <w:trPr>
          <w:trHeight w:val="795"/>
          <w:tblHeader/>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78F2A" w14:textId="77777777" w:rsidR="0035370D" w:rsidRPr="008C43AA" w:rsidRDefault="0035370D"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Stt</w:t>
            </w:r>
          </w:p>
        </w:tc>
        <w:tc>
          <w:tcPr>
            <w:tcW w:w="3136" w:type="dxa"/>
            <w:tcBorders>
              <w:top w:val="single" w:sz="4" w:space="0" w:color="auto"/>
              <w:left w:val="nil"/>
              <w:bottom w:val="single" w:sz="4" w:space="0" w:color="auto"/>
              <w:right w:val="single" w:sz="4" w:space="0" w:color="auto"/>
            </w:tcBorders>
            <w:shd w:val="clear" w:color="auto" w:fill="auto"/>
            <w:vAlign w:val="center"/>
            <w:hideMark/>
          </w:tcPr>
          <w:p w14:paraId="1F4C243D" w14:textId="77777777" w:rsidR="0035370D" w:rsidRPr="008C43AA" w:rsidRDefault="0035370D"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Hạng mục</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7170ACE" w14:textId="77777777" w:rsidR="0035370D" w:rsidRPr="008C43AA" w:rsidRDefault="0035370D"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Đơn vị</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14:paraId="5A066816" w14:textId="77777777" w:rsidR="0035370D" w:rsidRPr="008C43AA" w:rsidRDefault="0035370D"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xml:space="preserve"> Khối lượng </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14:paraId="42D3F95F" w14:textId="77777777" w:rsidR="0035370D" w:rsidRPr="008C43AA" w:rsidRDefault="0035370D"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xml:space="preserve"> Đơn giá </w:t>
            </w:r>
          </w:p>
        </w:tc>
        <w:tc>
          <w:tcPr>
            <w:tcW w:w="2137" w:type="dxa"/>
            <w:tcBorders>
              <w:top w:val="single" w:sz="4" w:space="0" w:color="auto"/>
              <w:left w:val="nil"/>
              <w:bottom w:val="single" w:sz="4" w:space="0" w:color="auto"/>
              <w:right w:val="single" w:sz="4" w:space="0" w:color="auto"/>
            </w:tcBorders>
            <w:shd w:val="clear" w:color="auto" w:fill="auto"/>
            <w:vAlign w:val="center"/>
            <w:hideMark/>
          </w:tcPr>
          <w:p w14:paraId="59128222" w14:textId="77777777" w:rsidR="0035370D" w:rsidRPr="008C43AA" w:rsidRDefault="0035370D"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xml:space="preserve"> Thành tiền </w:t>
            </w:r>
          </w:p>
        </w:tc>
      </w:tr>
      <w:tr w:rsidR="00EC6944" w:rsidRPr="008C43AA" w14:paraId="3BEFEEE5" w14:textId="77777777" w:rsidTr="00894FE5">
        <w:trPr>
          <w:trHeight w:val="37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349687FD"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w:t>
            </w:r>
          </w:p>
        </w:tc>
        <w:tc>
          <w:tcPr>
            <w:tcW w:w="3136" w:type="dxa"/>
            <w:tcBorders>
              <w:top w:val="nil"/>
              <w:left w:val="nil"/>
              <w:bottom w:val="single" w:sz="4" w:space="0" w:color="auto"/>
              <w:right w:val="single" w:sz="4" w:space="0" w:color="auto"/>
            </w:tcBorders>
            <w:shd w:val="clear" w:color="auto" w:fill="auto"/>
            <w:noWrap/>
            <w:vAlign w:val="center"/>
            <w:hideMark/>
          </w:tcPr>
          <w:p w14:paraId="0DEBBB6C"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Ống thoát nước BTCT D400</w:t>
            </w:r>
          </w:p>
        </w:tc>
        <w:tc>
          <w:tcPr>
            <w:tcW w:w="850" w:type="dxa"/>
            <w:tcBorders>
              <w:top w:val="nil"/>
              <w:left w:val="nil"/>
              <w:bottom w:val="single" w:sz="4" w:space="0" w:color="auto"/>
              <w:right w:val="single" w:sz="4" w:space="0" w:color="auto"/>
            </w:tcBorders>
            <w:shd w:val="clear" w:color="auto" w:fill="auto"/>
            <w:noWrap/>
            <w:vAlign w:val="center"/>
            <w:hideMark/>
          </w:tcPr>
          <w:p w14:paraId="2781CECA"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m</w:t>
            </w:r>
          </w:p>
        </w:tc>
        <w:tc>
          <w:tcPr>
            <w:tcW w:w="1132" w:type="dxa"/>
            <w:tcBorders>
              <w:top w:val="nil"/>
              <w:left w:val="nil"/>
              <w:bottom w:val="single" w:sz="4" w:space="0" w:color="auto"/>
              <w:right w:val="single" w:sz="4" w:space="0" w:color="auto"/>
            </w:tcBorders>
            <w:shd w:val="clear" w:color="auto" w:fill="auto"/>
            <w:noWrap/>
            <w:vAlign w:val="center"/>
            <w:hideMark/>
          </w:tcPr>
          <w:p w14:paraId="39E6E9D5"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215</w:t>
            </w:r>
          </w:p>
        </w:tc>
        <w:tc>
          <w:tcPr>
            <w:tcW w:w="1558" w:type="dxa"/>
            <w:tcBorders>
              <w:top w:val="nil"/>
              <w:left w:val="nil"/>
              <w:bottom w:val="single" w:sz="4" w:space="0" w:color="auto"/>
              <w:right w:val="single" w:sz="4" w:space="0" w:color="auto"/>
            </w:tcBorders>
            <w:shd w:val="clear" w:color="auto" w:fill="auto"/>
            <w:noWrap/>
            <w:vAlign w:val="center"/>
            <w:hideMark/>
          </w:tcPr>
          <w:p w14:paraId="6AA57109"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1.345.158</w:t>
            </w:r>
          </w:p>
        </w:tc>
        <w:tc>
          <w:tcPr>
            <w:tcW w:w="2137" w:type="dxa"/>
            <w:tcBorders>
              <w:top w:val="nil"/>
              <w:left w:val="nil"/>
              <w:bottom w:val="single" w:sz="4" w:space="0" w:color="auto"/>
              <w:right w:val="single" w:sz="4" w:space="0" w:color="auto"/>
            </w:tcBorders>
            <w:shd w:val="clear" w:color="auto" w:fill="auto"/>
            <w:noWrap/>
            <w:vAlign w:val="center"/>
            <w:hideMark/>
          </w:tcPr>
          <w:p w14:paraId="67EE4C3F" w14:textId="77777777" w:rsidR="0035370D" w:rsidRPr="008C43AA" w:rsidRDefault="0035370D" w:rsidP="00A40018">
            <w:pPr>
              <w:spacing w:after="0" w:line="271" w:lineRule="auto"/>
              <w:jc w:val="right"/>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289.208.970</w:t>
            </w:r>
          </w:p>
        </w:tc>
      </w:tr>
      <w:tr w:rsidR="00EC6944" w:rsidRPr="008C43AA" w14:paraId="76BFD004" w14:textId="77777777" w:rsidTr="00894FE5">
        <w:trPr>
          <w:trHeight w:val="37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7EAC9124"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w:t>
            </w:r>
          </w:p>
        </w:tc>
        <w:tc>
          <w:tcPr>
            <w:tcW w:w="3136" w:type="dxa"/>
            <w:tcBorders>
              <w:top w:val="nil"/>
              <w:left w:val="nil"/>
              <w:bottom w:val="single" w:sz="4" w:space="0" w:color="auto"/>
              <w:right w:val="single" w:sz="4" w:space="0" w:color="auto"/>
            </w:tcBorders>
            <w:shd w:val="clear" w:color="auto" w:fill="auto"/>
            <w:noWrap/>
            <w:vAlign w:val="center"/>
            <w:hideMark/>
          </w:tcPr>
          <w:p w14:paraId="3D491CFF"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Ống thoát nước BTCT D300</w:t>
            </w:r>
          </w:p>
        </w:tc>
        <w:tc>
          <w:tcPr>
            <w:tcW w:w="850" w:type="dxa"/>
            <w:tcBorders>
              <w:top w:val="nil"/>
              <w:left w:val="nil"/>
              <w:bottom w:val="single" w:sz="4" w:space="0" w:color="auto"/>
              <w:right w:val="single" w:sz="4" w:space="0" w:color="auto"/>
            </w:tcBorders>
            <w:shd w:val="clear" w:color="auto" w:fill="auto"/>
            <w:noWrap/>
            <w:vAlign w:val="center"/>
            <w:hideMark/>
          </w:tcPr>
          <w:p w14:paraId="38EA337C"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m</w:t>
            </w:r>
          </w:p>
        </w:tc>
        <w:tc>
          <w:tcPr>
            <w:tcW w:w="1132" w:type="dxa"/>
            <w:tcBorders>
              <w:top w:val="nil"/>
              <w:left w:val="nil"/>
              <w:bottom w:val="single" w:sz="4" w:space="0" w:color="auto"/>
              <w:right w:val="single" w:sz="4" w:space="0" w:color="auto"/>
            </w:tcBorders>
            <w:shd w:val="clear" w:color="auto" w:fill="auto"/>
            <w:noWrap/>
            <w:vAlign w:val="center"/>
            <w:hideMark/>
          </w:tcPr>
          <w:p w14:paraId="0BC5F584"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28.670</w:t>
            </w:r>
          </w:p>
        </w:tc>
        <w:tc>
          <w:tcPr>
            <w:tcW w:w="1558" w:type="dxa"/>
            <w:tcBorders>
              <w:top w:val="nil"/>
              <w:left w:val="nil"/>
              <w:bottom w:val="single" w:sz="4" w:space="0" w:color="auto"/>
              <w:right w:val="single" w:sz="4" w:space="0" w:color="auto"/>
            </w:tcBorders>
            <w:shd w:val="clear" w:color="auto" w:fill="auto"/>
            <w:noWrap/>
            <w:vAlign w:val="center"/>
            <w:hideMark/>
          </w:tcPr>
          <w:p w14:paraId="446877C9"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1.123.313</w:t>
            </w:r>
          </w:p>
        </w:tc>
        <w:tc>
          <w:tcPr>
            <w:tcW w:w="2137" w:type="dxa"/>
            <w:tcBorders>
              <w:top w:val="nil"/>
              <w:left w:val="nil"/>
              <w:bottom w:val="single" w:sz="4" w:space="0" w:color="auto"/>
              <w:right w:val="single" w:sz="4" w:space="0" w:color="auto"/>
            </w:tcBorders>
            <w:shd w:val="clear" w:color="auto" w:fill="auto"/>
            <w:noWrap/>
            <w:vAlign w:val="center"/>
            <w:hideMark/>
          </w:tcPr>
          <w:p w14:paraId="76C821A6" w14:textId="77777777" w:rsidR="0035370D" w:rsidRPr="008C43AA" w:rsidRDefault="0035370D" w:rsidP="00A40018">
            <w:pPr>
              <w:spacing w:after="0" w:line="271" w:lineRule="auto"/>
              <w:jc w:val="right"/>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32.205.383.710</w:t>
            </w:r>
          </w:p>
        </w:tc>
      </w:tr>
      <w:tr w:rsidR="00EC6944" w:rsidRPr="008C43AA" w14:paraId="63168460" w14:textId="77777777" w:rsidTr="00894FE5">
        <w:trPr>
          <w:trHeight w:val="37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379C2D41"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w:t>
            </w:r>
          </w:p>
        </w:tc>
        <w:tc>
          <w:tcPr>
            <w:tcW w:w="3136" w:type="dxa"/>
            <w:tcBorders>
              <w:top w:val="nil"/>
              <w:left w:val="nil"/>
              <w:bottom w:val="single" w:sz="4" w:space="0" w:color="auto"/>
              <w:right w:val="single" w:sz="4" w:space="0" w:color="auto"/>
            </w:tcBorders>
            <w:shd w:val="clear" w:color="auto" w:fill="auto"/>
            <w:noWrap/>
            <w:vAlign w:val="center"/>
            <w:hideMark/>
          </w:tcPr>
          <w:p w14:paraId="7D80DD91"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Giếng thăm</w:t>
            </w:r>
          </w:p>
        </w:tc>
        <w:tc>
          <w:tcPr>
            <w:tcW w:w="850" w:type="dxa"/>
            <w:tcBorders>
              <w:top w:val="nil"/>
              <w:left w:val="nil"/>
              <w:bottom w:val="single" w:sz="4" w:space="0" w:color="auto"/>
              <w:right w:val="single" w:sz="4" w:space="0" w:color="auto"/>
            </w:tcBorders>
            <w:shd w:val="clear" w:color="auto" w:fill="auto"/>
            <w:noWrap/>
            <w:vAlign w:val="center"/>
            <w:hideMark/>
          </w:tcPr>
          <w:p w14:paraId="53C10467"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cái</w:t>
            </w:r>
          </w:p>
        </w:tc>
        <w:tc>
          <w:tcPr>
            <w:tcW w:w="1132" w:type="dxa"/>
            <w:tcBorders>
              <w:top w:val="nil"/>
              <w:left w:val="nil"/>
              <w:bottom w:val="single" w:sz="4" w:space="0" w:color="auto"/>
              <w:right w:val="single" w:sz="4" w:space="0" w:color="auto"/>
            </w:tcBorders>
            <w:shd w:val="clear" w:color="auto" w:fill="auto"/>
            <w:noWrap/>
            <w:vAlign w:val="center"/>
            <w:hideMark/>
          </w:tcPr>
          <w:p w14:paraId="2ED2BFA8"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962</w:t>
            </w:r>
          </w:p>
        </w:tc>
        <w:tc>
          <w:tcPr>
            <w:tcW w:w="1558" w:type="dxa"/>
            <w:tcBorders>
              <w:top w:val="nil"/>
              <w:left w:val="nil"/>
              <w:bottom w:val="single" w:sz="4" w:space="0" w:color="auto"/>
              <w:right w:val="single" w:sz="4" w:space="0" w:color="auto"/>
            </w:tcBorders>
            <w:shd w:val="clear" w:color="auto" w:fill="auto"/>
            <w:noWrap/>
            <w:vAlign w:val="center"/>
            <w:hideMark/>
          </w:tcPr>
          <w:p w14:paraId="660F5A82"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502.000</w:t>
            </w:r>
          </w:p>
        </w:tc>
        <w:tc>
          <w:tcPr>
            <w:tcW w:w="2137" w:type="dxa"/>
            <w:tcBorders>
              <w:top w:val="nil"/>
              <w:left w:val="nil"/>
              <w:bottom w:val="single" w:sz="4" w:space="0" w:color="auto"/>
              <w:right w:val="single" w:sz="4" w:space="0" w:color="auto"/>
            </w:tcBorders>
            <w:shd w:val="clear" w:color="auto" w:fill="auto"/>
            <w:noWrap/>
            <w:vAlign w:val="center"/>
            <w:hideMark/>
          </w:tcPr>
          <w:p w14:paraId="76101C31" w14:textId="77777777" w:rsidR="0035370D" w:rsidRPr="008C43AA" w:rsidRDefault="0035370D" w:rsidP="00A40018">
            <w:pPr>
              <w:spacing w:after="0" w:line="271" w:lineRule="auto"/>
              <w:jc w:val="right"/>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482.924.000</w:t>
            </w:r>
          </w:p>
        </w:tc>
      </w:tr>
      <w:tr w:rsidR="00EC6944" w:rsidRPr="008C43AA" w14:paraId="1EE1B00C" w14:textId="77777777" w:rsidTr="00894FE5">
        <w:trPr>
          <w:trHeight w:val="37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71E14B63"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w:t>
            </w:r>
          </w:p>
        </w:tc>
        <w:tc>
          <w:tcPr>
            <w:tcW w:w="3136" w:type="dxa"/>
            <w:tcBorders>
              <w:top w:val="nil"/>
              <w:left w:val="nil"/>
              <w:bottom w:val="single" w:sz="4" w:space="0" w:color="auto"/>
              <w:right w:val="single" w:sz="4" w:space="0" w:color="auto"/>
            </w:tcBorders>
            <w:shd w:val="clear" w:color="auto" w:fill="auto"/>
            <w:noWrap/>
            <w:vAlign w:val="center"/>
            <w:hideMark/>
          </w:tcPr>
          <w:p w14:paraId="6B16001C"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xml:space="preserve">Trạm XLNT cục bộ </w:t>
            </w:r>
          </w:p>
        </w:tc>
        <w:tc>
          <w:tcPr>
            <w:tcW w:w="850" w:type="dxa"/>
            <w:tcBorders>
              <w:top w:val="nil"/>
              <w:left w:val="nil"/>
              <w:bottom w:val="single" w:sz="4" w:space="0" w:color="auto"/>
              <w:right w:val="single" w:sz="4" w:space="0" w:color="auto"/>
            </w:tcBorders>
            <w:shd w:val="clear" w:color="auto" w:fill="auto"/>
            <w:noWrap/>
            <w:vAlign w:val="center"/>
            <w:hideMark/>
          </w:tcPr>
          <w:p w14:paraId="460F28C9"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m3</w:t>
            </w:r>
          </w:p>
        </w:tc>
        <w:tc>
          <w:tcPr>
            <w:tcW w:w="1132" w:type="dxa"/>
            <w:tcBorders>
              <w:top w:val="nil"/>
              <w:left w:val="nil"/>
              <w:bottom w:val="single" w:sz="4" w:space="0" w:color="auto"/>
              <w:right w:val="single" w:sz="4" w:space="0" w:color="auto"/>
            </w:tcBorders>
            <w:shd w:val="clear" w:color="auto" w:fill="auto"/>
            <w:noWrap/>
            <w:vAlign w:val="center"/>
            <w:hideMark/>
          </w:tcPr>
          <w:p w14:paraId="4E9C6F2D"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550</w:t>
            </w:r>
          </w:p>
        </w:tc>
        <w:tc>
          <w:tcPr>
            <w:tcW w:w="1558" w:type="dxa"/>
            <w:tcBorders>
              <w:top w:val="nil"/>
              <w:left w:val="nil"/>
              <w:bottom w:val="single" w:sz="4" w:space="0" w:color="auto"/>
              <w:right w:val="single" w:sz="4" w:space="0" w:color="auto"/>
            </w:tcBorders>
            <w:shd w:val="clear" w:color="auto" w:fill="auto"/>
            <w:noWrap/>
            <w:vAlign w:val="center"/>
            <w:hideMark/>
          </w:tcPr>
          <w:p w14:paraId="6261E81D"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25.511.000</w:t>
            </w:r>
          </w:p>
        </w:tc>
        <w:tc>
          <w:tcPr>
            <w:tcW w:w="2137" w:type="dxa"/>
            <w:tcBorders>
              <w:top w:val="nil"/>
              <w:left w:val="nil"/>
              <w:bottom w:val="single" w:sz="4" w:space="0" w:color="auto"/>
              <w:right w:val="single" w:sz="4" w:space="0" w:color="auto"/>
            </w:tcBorders>
            <w:shd w:val="clear" w:color="auto" w:fill="auto"/>
            <w:noWrap/>
            <w:vAlign w:val="center"/>
            <w:hideMark/>
          </w:tcPr>
          <w:p w14:paraId="61128769" w14:textId="77777777" w:rsidR="0035370D" w:rsidRPr="008C43AA" w:rsidRDefault="0035370D" w:rsidP="00A40018">
            <w:pPr>
              <w:spacing w:after="0" w:line="271" w:lineRule="auto"/>
              <w:jc w:val="right"/>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14.031.050.000</w:t>
            </w:r>
          </w:p>
        </w:tc>
      </w:tr>
      <w:tr w:rsidR="00EC6944" w:rsidRPr="008C43AA" w14:paraId="4C6EEB9F" w14:textId="77777777" w:rsidTr="00894FE5">
        <w:trPr>
          <w:trHeight w:val="37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532B7B39"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w:t>
            </w:r>
          </w:p>
        </w:tc>
        <w:tc>
          <w:tcPr>
            <w:tcW w:w="3136" w:type="dxa"/>
            <w:tcBorders>
              <w:top w:val="nil"/>
              <w:left w:val="nil"/>
              <w:bottom w:val="single" w:sz="4" w:space="0" w:color="auto"/>
              <w:right w:val="single" w:sz="4" w:space="0" w:color="auto"/>
            </w:tcBorders>
            <w:shd w:val="clear" w:color="auto" w:fill="auto"/>
            <w:noWrap/>
            <w:vAlign w:val="center"/>
            <w:hideMark/>
          </w:tcPr>
          <w:p w14:paraId="462322C2"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Trạm bơm CS 1,1kw cột áp 8m</w:t>
            </w:r>
          </w:p>
        </w:tc>
        <w:tc>
          <w:tcPr>
            <w:tcW w:w="850" w:type="dxa"/>
            <w:tcBorders>
              <w:top w:val="nil"/>
              <w:left w:val="nil"/>
              <w:bottom w:val="single" w:sz="4" w:space="0" w:color="auto"/>
              <w:right w:val="single" w:sz="4" w:space="0" w:color="auto"/>
            </w:tcBorders>
            <w:shd w:val="clear" w:color="auto" w:fill="auto"/>
            <w:noWrap/>
            <w:vAlign w:val="center"/>
            <w:hideMark/>
          </w:tcPr>
          <w:p w14:paraId="4CF93947"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cái</w:t>
            </w:r>
          </w:p>
        </w:tc>
        <w:tc>
          <w:tcPr>
            <w:tcW w:w="1132" w:type="dxa"/>
            <w:tcBorders>
              <w:top w:val="nil"/>
              <w:left w:val="nil"/>
              <w:bottom w:val="single" w:sz="4" w:space="0" w:color="auto"/>
              <w:right w:val="single" w:sz="4" w:space="0" w:color="auto"/>
            </w:tcBorders>
            <w:shd w:val="clear" w:color="auto" w:fill="auto"/>
            <w:noWrap/>
            <w:vAlign w:val="center"/>
            <w:hideMark/>
          </w:tcPr>
          <w:p w14:paraId="1017399B"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01</w:t>
            </w:r>
          </w:p>
        </w:tc>
        <w:tc>
          <w:tcPr>
            <w:tcW w:w="1558" w:type="dxa"/>
            <w:tcBorders>
              <w:top w:val="nil"/>
              <w:left w:val="nil"/>
              <w:bottom w:val="single" w:sz="4" w:space="0" w:color="auto"/>
              <w:right w:val="single" w:sz="4" w:space="0" w:color="auto"/>
            </w:tcBorders>
            <w:shd w:val="clear" w:color="auto" w:fill="auto"/>
            <w:noWrap/>
            <w:vAlign w:val="center"/>
            <w:hideMark/>
          </w:tcPr>
          <w:p w14:paraId="6609967E"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100.000.000</w:t>
            </w:r>
          </w:p>
        </w:tc>
        <w:tc>
          <w:tcPr>
            <w:tcW w:w="2137" w:type="dxa"/>
            <w:tcBorders>
              <w:top w:val="nil"/>
              <w:left w:val="nil"/>
              <w:bottom w:val="single" w:sz="4" w:space="0" w:color="auto"/>
              <w:right w:val="single" w:sz="4" w:space="0" w:color="auto"/>
            </w:tcBorders>
            <w:shd w:val="clear" w:color="auto" w:fill="auto"/>
            <w:noWrap/>
            <w:vAlign w:val="center"/>
            <w:hideMark/>
          </w:tcPr>
          <w:p w14:paraId="18DF5FE7" w14:textId="77777777" w:rsidR="0035370D" w:rsidRPr="008C43AA" w:rsidRDefault="0035370D" w:rsidP="00A40018">
            <w:pPr>
              <w:spacing w:after="0" w:line="271" w:lineRule="auto"/>
              <w:jc w:val="right"/>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100.000.000</w:t>
            </w:r>
          </w:p>
        </w:tc>
      </w:tr>
      <w:tr w:rsidR="00EC6944" w:rsidRPr="008C43AA" w14:paraId="170E2ADB" w14:textId="77777777" w:rsidTr="00894FE5">
        <w:trPr>
          <w:trHeight w:val="37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14:paraId="56521045"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w:t>
            </w:r>
          </w:p>
        </w:tc>
        <w:tc>
          <w:tcPr>
            <w:tcW w:w="3136" w:type="dxa"/>
            <w:tcBorders>
              <w:top w:val="nil"/>
              <w:left w:val="nil"/>
              <w:bottom w:val="single" w:sz="4" w:space="0" w:color="auto"/>
              <w:right w:val="single" w:sz="4" w:space="0" w:color="auto"/>
            </w:tcBorders>
            <w:shd w:val="clear" w:color="auto" w:fill="auto"/>
            <w:noWrap/>
            <w:vAlign w:val="center"/>
            <w:hideMark/>
          </w:tcPr>
          <w:p w14:paraId="25471B48"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Bể chứa</w:t>
            </w:r>
          </w:p>
        </w:tc>
        <w:tc>
          <w:tcPr>
            <w:tcW w:w="850" w:type="dxa"/>
            <w:tcBorders>
              <w:top w:val="nil"/>
              <w:left w:val="nil"/>
              <w:bottom w:val="single" w:sz="4" w:space="0" w:color="auto"/>
              <w:right w:val="single" w:sz="4" w:space="0" w:color="auto"/>
            </w:tcBorders>
            <w:shd w:val="clear" w:color="auto" w:fill="auto"/>
            <w:noWrap/>
            <w:vAlign w:val="center"/>
            <w:hideMark/>
          </w:tcPr>
          <w:p w14:paraId="33EE686E"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m3</w:t>
            </w:r>
          </w:p>
        </w:tc>
        <w:tc>
          <w:tcPr>
            <w:tcW w:w="1132" w:type="dxa"/>
            <w:tcBorders>
              <w:top w:val="nil"/>
              <w:left w:val="nil"/>
              <w:bottom w:val="single" w:sz="4" w:space="0" w:color="auto"/>
              <w:right w:val="single" w:sz="4" w:space="0" w:color="auto"/>
            </w:tcBorders>
            <w:shd w:val="clear" w:color="auto" w:fill="auto"/>
            <w:noWrap/>
            <w:vAlign w:val="center"/>
            <w:hideMark/>
          </w:tcPr>
          <w:p w14:paraId="5C29248B"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550</w:t>
            </w:r>
          </w:p>
        </w:tc>
        <w:tc>
          <w:tcPr>
            <w:tcW w:w="1558" w:type="dxa"/>
            <w:tcBorders>
              <w:top w:val="nil"/>
              <w:left w:val="nil"/>
              <w:bottom w:val="single" w:sz="4" w:space="0" w:color="auto"/>
              <w:right w:val="single" w:sz="4" w:space="0" w:color="auto"/>
            </w:tcBorders>
            <w:shd w:val="clear" w:color="auto" w:fill="auto"/>
            <w:noWrap/>
            <w:vAlign w:val="center"/>
            <w:hideMark/>
          </w:tcPr>
          <w:p w14:paraId="316BC782"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3.500.000</w:t>
            </w:r>
          </w:p>
        </w:tc>
        <w:tc>
          <w:tcPr>
            <w:tcW w:w="2137" w:type="dxa"/>
            <w:tcBorders>
              <w:top w:val="nil"/>
              <w:left w:val="nil"/>
              <w:bottom w:val="single" w:sz="4" w:space="0" w:color="auto"/>
              <w:right w:val="single" w:sz="4" w:space="0" w:color="auto"/>
            </w:tcBorders>
            <w:shd w:val="clear" w:color="auto" w:fill="auto"/>
            <w:noWrap/>
            <w:vAlign w:val="center"/>
            <w:hideMark/>
          </w:tcPr>
          <w:p w14:paraId="0ED185FE" w14:textId="77777777" w:rsidR="0035370D" w:rsidRPr="008C43AA" w:rsidRDefault="0035370D" w:rsidP="00A40018">
            <w:pPr>
              <w:spacing w:after="0" w:line="271" w:lineRule="auto"/>
              <w:jc w:val="right"/>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1.925.000.000</w:t>
            </w:r>
          </w:p>
        </w:tc>
      </w:tr>
      <w:tr w:rsidR="00EC6944" w:rsidRPr="008C43AA" w14:paraId="358F6579" w14:textId="77777777" w:rsidTr="00894FE5">
        <w:trPr>
          <w:trHeight w:val="375"/>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158ED546"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3136" w:type="dxa"/>
            <w:tcBorders>
              <w:top w:val="nil"/>
              <w:left w:val="nil"/>
              <w:bottom w:val="single" w:sz="4" w:space="0" w:color="auto"/>
              <w:right w:val="single" w:sz="4" w:space="0" w:color="auto"/>
            </w:tcBorders>
            <w:shd w:val="clear" w:color="auto" w:fill="auto"/>
            <w:noWrap/>
            <w:vAlign w:val="center"/>
            <w:hideMark/>
          </w:tcPr>
          <w:p w14:paraId="23989D5F"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xml:space="preserve">Tổng </w:t>
            </w:r>
          </w:p>
        </w:tc>
        <w:tc>
          <w:tcPr>
            <w:tcW w:w="850" w:type="dxa"/>
            <w:tcBorders>
              <w:top w:val="nil"/>
              <w:left w:val="nil"/>
              <w:bottom w:val="single" w:sz="4" w:space="0" w:color="auto"/>
              <w:right w:val="single" w:sz="4" w:space="0" w:color="auto"/>
            </w:tcBorders>
            <w:shd w:val="clear" w:color="auto" w:fill="auto"/>
            <w:noWrap/>
            <w:vAlign w:val="center"/>
            <w:hideMark/>
          </w:tcPr>
          <w:p w14:paraId="30DA0F2B"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1132" w:type="dxa"/>
            <w:tcBorders>
              <w:top w:val="nil"/>
              <w:left w:val="nil"/>
              <w:bottom w:val="single" w:sz="4" w:space="0" w:color="auto"/>
              <w:right w:val="single" w:sz="4" w:space="0" w:color="auto"/>
            </w:tcBorders>
            <w:shd w:val="clear" w:color="auto" w:fill="auto"/>
            <w:noWrap/>
            <w:vAlign w:val="center"/>
            <w:hideMark/>
          </w:tcPr>
          <w:p w14:paraId="3884AD4D"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1558" w:type="dxa"/>
            <w:tcBorders>
              <w:top w:val="nil"/>
              <w:left w:val="nil"/>
              <w:bottom w:val="single" w:sz="4" w:space="0" w:color="auto"/>
              <w:right w:val="single" w:sz="4" w:space="0" w:color="auto"/>
            </w:tcBorders>
            <w:shd w:val="clear" w:color="auto" w:fill="auto"/>
            <w:noWrap/>
            <w:vAlign w:val="center"/>
            <w:hideMark/>
          </w:tcPr>
          <w:p w14:paraId="54F94427"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2137" w:type="dxa"/>
            <w:tcBorders>
              <w:top w:val="nil"/>
              <w:left w:val="nil"/>
              <w:bottom w:val="single" w:sz="4" w:space="0" w:color="auto"/>
              <w:right w:val="single" w:sz="4" w:space="0" w:color="auto"/>
            </w:tcBorders>
            <w:shd w:val="clear" w:color="auto" w:fill="auto"/>
            <w:noWrap/>
            <w:vAlign w:val="center"/>
            <w:hideMark/>
          </w:tcPr>
          <w:p w14:paraId="79B87C8F" w14:textId="77777777" w:rsidR="0035370D" w:rsidRPr="008C43AA" w:rsidRDefault="0035370D" w:rsidP="00A40018">
            <w:pPr>
              <w:spacing w:after="0" w:line="271" w:lineRule="auto"/>
              <w:jc w:val="right"/>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49.033.566.680</w:t>
            </w:r>
          </w:p>
        </w:tc>
      </w:tr>
      <w:tr w:rsidR="00EC6944" w:rsidRPr="008C43AA" w14:paraId="66186CDA" w14:textId="77777777" w:rsidTr="00894FE5">
        <w:trPr>
          <w:trHeight w:val="375"/>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59349F9C"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3136" w:type="dxa"/>
            <w:tcBorders>
              <w:top w:val="nil"/>
              <w:left w:val="nil"/>
              <w:bottom w:val="single" w:sz="4" w:space="0" w:color="auto"/>
              <w:right w:val="single" w:sz="4" w:space="0" w:color="auto"/>
            </w:tcBorders>
            <w:shd w:val="clear" w:color="auto" w:fill="auto"/>
            <w:noWrap/>
            <w:vAlign w:val="center"/>
            <w:hideMark/>
          </w:tcPr>
          <w:p w14:paraId="52DBF68B"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Dự phòng 20%</w:t>
            </w:r>
          </w:p>
        </w:tc>
        <w:tc>
          <w:tcPr>
            <w:tcW w:w="850" w:type="dxa"/>
            <w:tcBorders>
              <w:top w:val="nil"/>
              <w:left w:val="nil"/>
              <w:bottom w:val="single" w:sz="4" w:space="0" w:color="auto"/>
              <w:right w:val="single" w:sz="4" w:space="0" w:color="auto"/>
            </w:tcBorders>
            <w:shd w:val="clear" w:color="auto" w:fill="auto"/>
            <w:noWrap/>
            <w:vAlign w:val="center"/>
            <w:hideMark/>
          </w:tcPr>
          <w:p w14:paraId="5B8E084A"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1132" w:type="dxa"/>
            <w:tcBorders>
              <w:top w:val="nil"/>
              <w:left w:val="nil"/>
              <w:bottom w:val="single" w:sz="4" w:space="0" w:color="auto"/>
              <w:right w:val="single" w:sz="4" w:space="0" w:color="auto"/>
            </w:tcBorders>
            <w:shd w:val="clear" w:color="auto" w:fill="auto"/>
            <w:noWrap/>
            <w:vAlign w:val="center"/>
            <w:hideMark/>
          </w:tcPr>
          <w:p w14:paraId="72E0D7E5" w14:textId="77777777" w:rsidR="0035370D" w:rsidRPr="008C43AA" w:rsidRDefault="0035370D"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1558" w:type="dxa"/>
            <w:tcBorders>
              <w:top w:val="nil"/>
              <w:left w:val="nil"/>
              <w:bottom w:val="single" w:sz="4" w:space="0" w:color="auto"/>
              <w:right w:val="single" w:sz="4" w:space="0" w:color="auto"/>
            </w:tcBorders>
            <w:shd w:val="clear" w:color="auto" w:fill="auto"/>
            <w:noWrap/>
            <w:vAlign w:val="center"/>
            <w:hideMark/>
          </w:tcPr>
          <w:p w14:paraId="36C7644D" w14:textId="77777777" w:rsidR="0035370D" w:rsidRPr="008C43AA" w:rsidRDefault="0035370D"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tc>
        <w:tc>
          <w:tcPr>
            <w:tcW w:w="2137" w:type="dxa"/>
            <w:tcBorders>
              <w:top w:val="nil"/>
              <w:left w:val="nil"/>
              <w:bottom w:val="single" w:sz="4" w:space="0" w:color="auto"/>
              <w:right w:val="single" w:sz="4" w:space="0" w:color="auto"/>
            </w:tcBorders>
            <w:shd w:val="clear" w:color="auto" w:fill="auto"/>
            <w:noWrap/>
            <w:vAlign w:val="center"/>
            <w:hideMark/>
          </w:tcPr>
          <w:p w14:paraId="1A5FBE68" w14:textId="77777777" w:rsidR="0035370D" w:rsidRPr="008C43AA" w:rsidRDefault="0035370D" w:rsidP="00A40018">
            <w:pPr>
              <w:spacing w:after="0" w:line="271" w:lineRule="auto"/>
              <w:jc w:val="right"/>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9.806.713.336</w:t>
            </w:r>
          </w:p>
        </w:tc>
      </w:tr>
      <w:tr w:rsidR="00EC6944" w:rsidRPr="008C43AA" w14:paraId="3E93DC72" w14:textId="77777777" w:rsidTr="00894FE5">
        <w:trPr>
          <w:trHeight w:val="375"/>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14:paraId="5214D590" w14:textId="77777777" w:rsidR="0035370D" w:rsidRPr="008C43AA" w:rsidRDefault="0035370D" w:rsidP="00A40018">
            <w:pPr>
              <w:spacing w:after="0" w:line="271" w:lineRule="auto"/>
              <w:rPr>
                <w:rFonts w:ascii="Times New Roman" w:eastAsia="Times New Roman" w:hAnsi="Times New Roman" w:cs="Times New Roman"/>
                <w:b/>
                <w:sz w:val="28"/>
                <w:szCs w:val="28"/>
              </w:rPr>
            </w:pPr>
            <w:r w:rsidRPr="008C43AA">
              <w:rPr>
                <w:rFonts w:ascii="Times New Roman" w:eastAsia="Times New Roman" w:hAnsi="Times New Roman" w:cs="Times New Roman"/>
                <w:b/>
                <w:sz w:val="28"/>
                <w:szCs w:val="28"/>
              </w:rPr>
              <w:t> </w:t>
            </w:r>
          </w:p>
        </w:tc>
        <w:tc>
          <w:tcPr>
            <w:tcW w:w="3136" w:type="dxa"/>
            <w:tcBorders>
              <w:top w:val="nil"/>
              <w:left w:val="nil"/>
              <w:bottom w:val="single" w:sz="4" w:space="0" w:color="auto"/>
              <w:right w:val="single" w:sz="4" w:space="0" w:color="auto"/>
            </w:tcBorders>
            <w:shd w:val="clear" w:color="auto" w:fill="auto"/>
            <w:noWrap/>
            <w:vAlign w:val="center"/>
            <w:hideMark/>
          </w:tcPr>
          <w:p w14:paraId="0451E483" w14:textId="77777777" w:rsidR="0035370D" w:rsidRPr="008C43AA" w:rsidRDefault="0035370D" w:rsidP="00A40018">
            <w:pPr>
              <w:spacing w:after="0" w:line="271" w:lineRule="auto"/>
              <w:rPr>
                <w:rFonts w:ascii="Times New Roman" w:eastAsia="Times New Roman" w:hAnsi="Times New Roman" w:cs="Times New Roman"/>
                <w:b/>
                <w:sz w:val="28"/>
                <w:szCs w:val="28"/>
              </w:rPr>
            </w:pPr>
            <w:r w:rsidRPr="008C43AA">
              <w:rPr>
                <w:rFonts w:ascii="Times New Roman" w:eastAsia="Times New Roman" w:hAnsi="Times New Roman" w:cs="Times New Roman"/>
                <w:b/>
                <w:sz w:val="28"/>
                <w:szCs w:val="28"/>
              </w:rPr>
              <w:t>Tổng cộng</w:t>
            </w:r>
          </w:p>
        </w:tc>
        <w:tc>
          <w:tcPr>
            <w:tcW w:w="850" w:type="dxa"/>
            <w:tcBorders>
              <w:top w:val="nil"/>
              <w:left w:val="nil"/>
              <w:bottom w:val="single" w:sz="4" w:space="0" w:color="auto"/>
              <w:right w:val="single" w:sz="4" w:space="0" w:color="auto"/>
            </w:tcBorders>
            <w:shd w:val="clear" w:color="auto" w:fill="auto"/>
            <w:noWrap/>
            <w:vAlign w:val="center"/>
            <w:hideMark/>
          </w:tcPr>
          <w:p w14:paraId="54B817FB" w14:textId="77777777" w:rsidR="0035370D" w:rsidRPr="008C43AA" w:rsidRDefault="0035370D" w:rsidP="00A40018">
            <w:pPr>
              <w:spacing w:after="0" w:line="271" w:lineRule="auto"/>
              <w:rPr>
                <w:rFonts w:ascii="Times New Roman" w:eastAsia="Times New Roman" w:hAnsi="Times New Roman" w:cs="Times New Roman"/>
                <w:b/>
                <w:sz w:val="28"/>
                <w:szCs w:val="28"/>
              </w:rPr>
            </w:pPr>
            <w:r w:rsidRPr="008C43AA">
              <w:rPr>
                <w:rFonts w:ascii="Times New Roman" w:eastAsia="Times New Roman" w:hAnsi="Times New Roman" w:cs="Times New Roman"/>
                <w:b/>
                <w:sz w:val="28"/>
                <w:szCs w:val="28"/>
              </w:rPr>
              <w:t> </w:t>
            </w:r>
          </w:p>
        </w:tc>
        <w:tc>
          <w:tcPr>
            <w:tcW w:w="1132" w:type="dxa"/>
            <w:tcBorders>
              <w:top w:val="nil"/>
              <w:left w:val="nil"/>
              <w:bottom w:val="single" w:sz="4" w:space="0" w:color="auto"/>
              <w:right w:val="single" w:sz="4" w:space="0" w:color="auto"/>
            </w:tcBorders>
            <w:shd w:val="clear" w:color="auto" w:fill="auto"/>
            <w:noWrap/>
            <w:vAlign w:val="center"/>
            <w:hideMark/>
          </w:tcPr>
          <w:p w14:paraId="357CE056" w14:textId="77777777" w:rsidR="0035370D" w:rsidRPr="008C43AA" w:rsidRDefault="0035370D" w:rsidP="00A40018">
            <w:pPr>
              <w:spacing w:after="0" w:line="271" w:lineRule="auto"/>
              <w:rPr>
                <w:rFonts w:ascii="Times New Roman" w:eastAsia="Times New Roman" w:hAnsi="Times New Roman" w:cs="Times New Roman"/>
                <w:b/>
                <w:sz w:val="28"/>
                <w:szCs w:val="28"/>
              </w:rPr>
            </w:pPr>
            <w:r w:rsidRPr="008C43AA">
              <w:rPr>
                <w:rFonts w:ascii="Times New Roman" w:eastAsia="Times New Roman" w:hAnsi="Times New Roman" w:cs="Times New Roman"/>
                <w:b/>
                <w:sz w:val="28"/>
                <w:szCs w:val="28"/>
              </w:rPr>
              <w:t> </w:t>
            </w:r>
          </w:p>
        </w:tc>
        <w:tc>
          <w:tcPr>
            <w:tcW w:w="1558" w:type="dxa"/>
            <w:tcBorders>
              <w:top w:val="nil"/>
              <w:left w:val="nil"/>
              <w:bottom w:val="single" w:sz="4" w:space="0" w:color="auto"/>
              <w:right w:val="single" w:sz="4" w:space="0" w:color="auto"/>
            </w:tcBorders>
            <w:shd w:val="clear" w:color="auto" w:fill="auto"/>
            <w:noWrap/>
            <w:vAlign w:val="center"/>
            <w:hideMark/>
          </w:tcPr>
          <w:p w14:paraId="12B70927" w14:textId="77777777" w:rsidR="0035370D" w:rsidRPr="008C43AA" w:rsidRDefault="0035370D" w:rsidP="00A40018">
            <w:pPr>
              <w:spacing w:after="0" w:line="271" w:lineRule="auto"/>
              <w:jc w:val="center"/>
              <w:rPr>
                <w:rFonts w:ascii="Times New Roman" w:eastAsia="Times New Roman" w:hAnsi="Times New Roman" w:cs="Times New Roman"/>
                <w:b/>
                <w:sz w:val="28"/>
                <w:szCs w:val="28"/>
              </w:rPr>
            </w:pPr>
            <w:r w:rsidRPr="008C43AA">
              <w:rPr>
                <w:rFonts w:ascii="Times New Roman" w:eastAsia="Times New Roman" w:hAnsi="Times New Roman" w:cs="Times New Roman"/>
                <w:b/>
                <w:sz w:val="28"/>
                <w:szCs w:val="28"/>
              </w:rPr>
              <w:t> </w:t>
            </w:r>
          </w:p>
        </w:tc>
        <w:tc>
          <w:tcPr>
            <w:tcW w:w="2137" w:type="dxa"/>
            <w:tcBorders>
              <w:top w:val="nil"/>
              <w:left w:val="nil"/>
              <w:bottom w:val="single" w:sz="4" w:space="0" w:color="auto"/>
              <w:right w:val="single" w:sz="4" w:space="0" w:color="auto"/>
            </w:tcBorders>
            <w:shd w:val="clear" w:color="auto" w:fill="auto"/>
            <w:noWrap/>
            <w:vAlign w:val="center"/>
            <w:hideMark/>
          </w:tcPr>
          <w:p w14:paraId="12E6E2B4" w14:textId="77777777" w:rsidR="0035370D" w:rsidRPr="008C43AA" w:rsidRDefault="0035370D" w:rsidP="00A40018">
            <w:pPr>
              <w:spacing w:after="0" w:line="271" w:lineRule="auto"/>
              <w:jc w:val="right"/>
              <w:rPr>
                <w:rFonts w:ascii="Times New Roman" w:eastAsia="Times New Roman" w:hAnsi="Times New Roman" w:cs="Times New Roman"/>
                <w:b/>
                <w:sz w:val="28"/>
                <w:szCs w:val="28"/>
              </w:rPr>
            </w:pPr>
            <w:r w:rsidRPr="008C43AA">
              <w:rPr>
                <w:rFonts w:ascii="Times New Roman" w:eastAsia="Times New Roman" w:hAnsi="Times New Roman" w:cs="Times New Roman"/>
                <w:b/>
                <w:sz w:val="28"/>
                <w:szCs w:val="28"/>
              </w:rPr>
              <w:t>58.840.280.016</w:t>
            </w:r>
          </w:p>
        </w:tc>
      </w:tr>
    </w:tbl>
    <w:p w14:paraId="497CDF13" w14:textId="77777777" w:rsidR="0035370D" w:rsidRPr="008C43AA" w:rsidRDefault="0035370D" w:rsidP="00A40018">
      <w:pPr>
        <w:pStyle w:val="NormalWeb"/>
        <w:shd w:val="clear" w:color="auto" w:fill="FFFFFF"/>
        <w:tabs>
          <w:tab w:val="left" w:pos="709"/>
          <w:tab w:val="left" w:pos="851"/>
        </w:tabs>
        <w:spacing w:before="0" w:beforeAutospacing="0" w:after="0" w:afterAutospacing="0" w:line="271" w:lineRule="auto"/>
        <w:ind w:firstLine="709"/>
        <w:jc w:val="both"/>
        <w:rPr>
          <w:sz w:val="28"/>
          <w:szCs w:val="28"/>
        </w:rPr>
      </w:pPr>
      <w:r w:rsidRPr="008C43AA">
        <w:rPr>
          <w:sz w:val="28"/>
          <w:szCs w:val="28"/>
        </w:rPr>
        <w:t>Tổng kinh phí đầu tư hệ thống thoát nước thải khoảng  58,84 tỷ đồng</w:t>
      </w:r>
    </w:p>
    <w:p w14:paraId="5686B7B0" w14:textId="77777777" w:rsidR="005C3F8D" w:rsidRPr="008C43AA" w:rsidRDefault="005C3F8D" w:rsidP="005C3F8D">
      <w:pPr>
        <w:pStyle w:val="NormalWeb"/>
        <w:numPr>
          <w:ilvl w:val="1"/>
          <w:numId w:val="3"/>
        </w:numPr>
        <w:shd w:val="clear" w:color="auto" w:fill="FFFFFF"/>
        <w:tabs>
          <w:tab w:val="left" w:pos="567"/>
          <w:tab w:val="left" w:pos="851"/>
        </w:tabs>
        <w:spacing w:before="0" w:beforeAutospacing="0" w:after="0" w:afterAutospacing="0" w:line="271" w:lineRule="auto"/>
        <w:ind w:left="0" w:firstLine="0"/>
        <w:jc w:val="both"/>
        <w:outlineLvl w:val="1"/>
        <w:rPr>
          <w:b/>
          <w:i/>
          <w:sz w:val="28"/>
          <w:szCs w:val="28"/>
        </w:rPr>
      </w:pPr>
      <w:bookmarkStart w:id="312" w:name="_Toc161409236"/>
      <w:r w:rsidRPr="008C43AA">
        <w:rPr>
          <w:b/>
          <w:i/>
          <w:sz w:val="28"/>
          <w:szCs w:val="28"/>
        </w:rPr>
        <w:t>Tăng trưởng xanh, ứng phó với biến đổi khí hậu và bảo đảm yêu cầu phòng, chống thiên tai</w:t>
      </w:r>
      <w:bookmarkEnd w:id="312"/>
    </w:p>
    <w:p w14:paraId="0941C856" w14:textId="77777777" w:rsidR="005C3F8D" w:rsidRPr="008C43AA" w:rsidRDefault="005C3F8D" w:rsidP="005C3F8D">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313" w:name="_Toc161409237"/>
      <w:r w:rsidRPr="008C43AA">
        <w:rPr>
          <w:sz w:val="28"/>
          <w:szCs w:val="28"/>
        </w:rPr>
        <w:t>Tăng trưởng xanh</w:t>
      </w:r>
      <w:bookmarkEnd w:id="313"/>
    </w:p>
    <w:p w14:paraId="3BAF4636" w14:textId="77777777" w:rsidR="005C3F8D" w:rsidRPr="008C43AA" w:rsidRDefault="005C3F8D" w:rsidP="005C3F8D">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Quy hoạch sử dụng đất đô thị hợp lý và bảo đảm không gian xanh là tiêu chí đầu tiên của đô thị xanh, đô thị sinh thái: Quy hoạch đô thị xanh phải tạo ra các không gian xanh và mặt nước sao cho người dân đô thị, khách vãng lai, khách du lịch, khi đi trên đường phố không bị các mảng bê tông che chắn, có thể </w:t>
      </w:r>
      <w:r w:rsidRPr="008C43AA">
        <w:rPr>
          <w:rStyle w:val="apple-style-span"/>
          <w:sz w:val="28"/>
          <w:szCs w:val="28"/>
        </w:rPr>
        <w:lastRenderedPageBreak/>
        <w:t>nhìn thấy bầu trời trong xanh, thảm cỏ xanh;</w:t>
      </w:r>
    </w:p>
    <w:p w14:paraId="4E255D95" w14:textId="77777777" w:rsidR="005C3F8D" w:rsidRPr="008C43AA" w:rsidRDefault="005C3F8D" w:rsidP="005C3F8D">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Phát triển nông nghiệp hiện đại, nông nghiệp sạch, hữu cơ bền vững, nâng cao chất lượng, giá trị gia tăng và năng lực cạnh tranh của sản xuất nông nghiệp thông qua việc điều chỉnh, chuyển dịch cơ cấu vật nuôi, cây trồng, lâm nghiệp, nuôi trồng thủy sản và áp dụng các quy trình, công nghệ sử dụng tiết kiệm, hiệu quả giống, thức ăn, vật tư nông nghiệp, tài nguyên thiên nhiên;</w:t>
      </w:r>
    </w:p>
    <w:p w14:paraId="0A84006A" w14:textId="77777777" w:rsidR="005C3F8D" w:rsidRPr="008C43AA" w:rsidRDefault="005C3F8D" w:rsidP="005C3F8D">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Thúc đẩy đô thị hóa theo hướng đô thị thông minh, bền vững, có năng lực chống chịu với biến đổi khí hậu, bảo đảm hiệu quả kinh tế - sinh thái, thuận lợi cho phát triển giao thông công cộng, tăng tính hấp dẫn, cạnh tranh và thân thiện môi trường, tiết kiệm thời gian đi lại.</w:t>
      </w:r>
    </w:p>
    <w:p w14:paraId="05108979" w14:textId="77777777" w:rsidR="005C3F8D" w:rsidRPr="008C43AA" w:rsidRDefault="005C3F8D" w:rsidP="005C3F8D">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314" w:name="_Toc161409238"/>
      <w:r w:rsidRPr="008C43AA">
        <w:rPr>
          <w:sz w:val="28"/>
          <w:szCs w:val="28"/>
        </w:rPr>
        <w:t>Thích ứng với biến đổi khí hậu</w:t>
      </w:r>
      <w:bookmarkEnd w:id="314"/>
    </w:p>
    <w:p w14:paraId="6676ABD0" w14:textId="77777777" w:rsidR="005C3F8D" w:rsidRPr="008C43AA" w:rsidRDefault="005C3F8D" w:rsidP="005C3F8D">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Quản lý, bảo vệ nghiêm ngặt rừng tự nhiên hiện có; tăng cường khả năng phòng hộ của rừng đầu nguồn. Quản lý các hệ sinh thái và đa dạng sinh học; tăng cường khả năng phục hồi của hệ sinh thái tự nhiên và bảo vệ, bảo tồn đa dạng sinh học trước tác động của biến đổi khí hậu.</w:t>
      </w:r>
    </w:p>
    <w:p w14:paraId="71AA47FD" w14:textId="77777777" w:rsidR="005C3F8D" w:rsidRPr="008C43AA" w:rsidRDefault="005C3F8D" w:rsidP="005C3F8D">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Tập trung phát triển đồng bộ hệ thống hạ tầng kinh tế, xã hội, chú trọng các công trình đa mục tiêu thích ứng với biến đổi khí hậu. Xây dựng, nâng cấp, cải tạo cơ sở hạ tầng đô thị, các điểm dân cư tập trung, khu công nghiệp, khu tái định cư; phát triển các khu đô thị, du lịch sinh thái, di tích lịch sử văn hóa; chống ngập lụt cho đô thị trong điều kiện biến đổi khí hậu.</w:t>
      </w:r>
    </w:p>
    <w:p w14:paraId="2C98B7A9" w14:textId="77777777" w:rsidR="005C3F8D" w:rsidRPr="008C43AA" w:rsidRDefault="005C3F8D" w:rsidP="005C3F8D">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Xây dựng cơ chế khuyến khích các mô hình sản xuất sạch, trồng trọt, chăn nuôi mới có khả năng thích ứng và giảm phát thải khí nhà kính, tăng cường quản lý chất thải rắn sinh hoạt đô thị xử lý hợp vệ sinh để giảm phát thải khí nhà kính; thực hiện nhiều hoạt động, dự án ứng phó và giảm nhẹ biến đổi khí hậu.</w:t>
      </w:r>
    </w:p>
    <w:p w14:paraId="79CAA6E2" w14:textId="77777777" w:rsidR="005C3F8D" w:rsidRPr="008C43AA" w:rsidRDefault="00F62212" w:rsidP="005C3F8D">
      <w:pPr>
        <w:pStyle w:val="NormalWeb"/>
        <w:numPr>
          <w:ilvl w:val="2"/>
          <w:numId w:val="3"/>
        </w:numPr>
        <w:shd w:val="clear" w:color="auto" w:fill="FFFFFF"/>
        <w:tabs>
          <w:tab w:val="left" w:pos="709"/>
          <w:tab w:val="left" w:pos="851"/>
        </w:tabs>
        <w:spacing w:before="0" w:beforeAutospacing="0" w:after="0" w:afterAutospacing="0" w:line="271" w:lineRule="auto"/>
        <w:ind w:left="0" w:firstLine="0"/>
        <w:jc w:val="both"/>
        <w:outlineLvl w:val="2"/>
        <w:rPr>
          <w:sz w:val="28"/>
          <w:szCs w:val="28"/>
        </w:rPr>
      </w:pPr>
      <w:bookmarkStart w:id="315" w:name="_Toc161409239"/>
      <w:r w:rsidRPr="008C43AA">
        <w:rPr>
          <w:sz w:val="28"/>
          <w:szCs w:val="28"/>
        </w:rPr>
        <w:t>Yêu cầu p</w:t>
      </w:r>
      <w:r w:rsidR="005C3F8D" w:rsidRPr="008C43AA">
        <w:rPr>
          <w:sz w:val="28"/>
          <w:szCs w:val="28"/>
        </w:rPr>
        <w:t>hòng chống thiên tai</w:t>
      </w:r>
      <w:bookmarkEnd w:id="315"/>
    </w:p>
    <w:p w14:paraId="6E7119CB" w14:textId="77777777" w:rsidR="005C3F8D" w:rsidRPr="008C43AA" w:rsidRDefault="003A0D31" w:rsidP="003A0D31">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Tuân thủ quy định các tiêu chí bảo đảm yêu cầu phòng, chống thiên tai đối với hộ gia đình, cá nhân sử dụng công trình, nhà ở thuộc quyền sở hữu của mình trên địa bàn tỉnh Yên Bái theo quy định tại khoản 2 Điều 18a, Luật Phòng, chống thiên tai (được sửa đổi, bổ sung tại khoản 11 Điều 1, Luật sửa đổi, bổ sung một số điều của Luật Phòng, chống thiên tai và Luật Đê điều ngày 17/6/2020)</w:t>
      </w:r>
      <w:r w:rsidR="004F203D" w:rsidRPr="008C43AA">
        <w:rPr>
          <w:rStyle w:val="apple-style-span"/>
          <w:sz w:val="28"/>
          <w:szCs w:val="28"/>
        </w:rPr>
        <w:t>,</w:t>
      </w:r>
      <w:r w:rsidRPr="008C43AA">
        <w:rPr>
          <w:rStyle w:val="apple-style-span"/>
          <w:sz w:val="28"/>
          <w:szCs w:val="28"/>
        </w:rPr>
        <w:t xml:space="preserve"> Quyết định số 21/2023/QĐ-UBND ngày 21/8/2023 của UBND tỉnh Yên Bái về việc  ban hành quy định các tiêu chí bảo đảm yêu cầu phòng, chống thiên tai đối với hộ gia đình, cá nhân sử dụng công trình, nhà ở thuộc quyền sở hữu của mình trên địa bàn tỉnh Yên Bái.</w:t>
      </w:r>
    </w:p>
    <w:p w14:paraId="03F77DF5" w14:textId="77777777" w:rsidR="0055488B" w:rsidRPr="008C43AA" w:rsidRDefault="0055488B" w:rsidP="003A0D31">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rPr>
      </w:pPr>
      <w:r w:rsidRPr="008C43AA">
        <w:rPr>
          <w:rStyle w:val="apple-style-span"/>
          <w:sz w:val="28"/>
          <w:szCs w:val="28"/>
        </w:rPr>
        <w:t xml:space="preserve">Đối với công trình, nhà ở trong giai đoạn chuẩn bị xây dựng, các khu vực có nguy cơ xảy ra sạt lở đất, lũ, lũ quét (ven sông, hồ, suối; khu vực có địa hình, địa chất không an toàn đã được cơ quan có thẩm quyền xác định, khuyến cáo) nếu có xây dựng công trình, nhà ở phải đảm bảo an toàn; có biện pháp gia cố, giằng chống, xây dựng kè chắn đất tại các vị trí mái taluy có độ dốc lớn tại khu </w:t>
      </w:r>
      <w:r w:rsidRPr="008C43AA">
        <w:rPr>
          <w:rStyle w:val="apple-style-span"/>
          <w:sz w:val="28"/>
          <w:szCs w:val="28"/>
        </w:rPr>
        <w:lastRenderedPageBreak/>
        <w:t>vực trên. Các khu vực thường xuyên xảy ra ngập lụt: Công trình, nhà ở phải được thiết kế xây dựng theo tiêu chí nhà kiên cố hoặc bán kiên cố đảm bảo an toàn chống lũ, ngập lụt.</w:t>
      </w:r>
    </w:p>
    <w:p w14:paraId="48A7C132" w14:textId="77777777" w:rsidR="00415257" w:rsidRPr="008C43AA" w:rsidRDefault="0055488B" w:rsidP="003A0D31">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Đối với công trình, nhà ở đang thi công xây dựng: Phải lập và thực hiện phương án bảo đảm an toàn cho người, thiết bị, công trình và các công trình lân cận, đặc biệt công tác bảo đảm an toàn đối với cần trục tháp, máy vận thăng và các thiết bị làm việc trên cao trong mùa mưa bão.</w:t>
      </w:r>
    </w:p>
    <w:p w14:paraId="66AB86E9" w14:textId="77777777" w:rsidR="00415257" w:rsidRPr="008C43AA" w:rsidRDefault="0055488B" w:rsidP="003A0D31">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Đối với công trình, nhà ở hiện có, chủ sở hữu công trình, nhà ở thường xuyên kiểm tra, theo dõi biến dạng của công trình, nhà ở; kiểm tra hệ thống điện và đánh giá chất lượng công trình, bộ phận công trình, nhà ở; có biện pháp gia cố, giằng chống, đồng thời cắt, tỉa cây xanh để bảo đảm an toàn khi xảy ra các loại hình thiên tai như bão, lốc, sét, đặc biệt là nhà ở, công trình sử dụng mái tôn, mái fibro xi măng, trần nhựa, cửa kính, công trình gắn pano, biển quảng cáo, bồn chứa nước trên cao; chủ động xây dựng, nâng cấp, bảo vệ công trình, nhà ở thuộc quyền sở hữu của mình bảo đảm an toàn; định kỳ tổ chức nạo vét, khơi thông hệ thống thoát nước xung quanh khu vực nhà ở, công trình. Trước mùa mưa lũ phải kiểm tra, rà soát và có biện pháp khắc phục sự cố kịp thời; có phương án sơ tán người, tài sản khi xảy ra thiên tai; chuẩn bị nhân lực, vật tư, phương tiện, trang thiết bị, nhu yếu phẩm phục vụ hoạt động phòng, chống thiên tai theo phương châm 4 tại chỗ của mỗi hộ gia đình, cá nhân “chỉ huy tại chỗ; lực lượng tại chỗ; phương tiện, vật tư tại chỗ; hậu cần tại chỗ” theo hướng dẫn của Ban Chỉ đạo Quốc gia về phòng chống thiên tai và Ủy ban Quốc gia ứng phó sự cố thiên tai và tìm kiếm cứu nạn.</w:t>
      </w:r>
    </w:p>
    <w:p w14:paraId="5D637A20" w14:textId="77777777" w:rsidR="0055488B" w:rsidRPr="008C43AA" w:rsidRDefault="0055488B" w:rsidP="003A0D31">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Các khu vực thường xuyên xảy ra sét, đối với công trình đã lắp đặt hệ thống chống sét cần thường xuyên kiểm tra để đảm bảo kết cấu, điện trở thu sét; Đối với công trình chưa thực hiện lắp đặt hệ thống chống sét cần tiến hành lắp đặt phù hợp với công trình, nhà ở đảm bảo các quy chuẩn, tiêu chuẩn hiện hành.</w:t>
      </w:r>
    </w:p>
    <w:p w14:paraId="4C510387" w14:textId="77777777" w:rsidR="00B72237" w:rsidRPr="008C43AA" w:rsidRDefault="00B72237" w:rsidP="00A40018">
      <w:pPr>
        <w:pStyle w:val="NormalWeb"/>
        <w:numPr>
          <w:ilvl w:val="0"/>
          <w:numId w:val="12"/>
        </w:numPr>
        <w:shd w:val="clear" w:color="auto" w:fill="FFFFFF"/>
        <w:tabs>
          <w:tab w:val="left" w:pos="709"/>
        </w:tabs>
        <w:spacing w:before="0" w:beforeAutospacing="0" w:after="0" w:afterAutospacing="0" w:line="271" w:lineRule="auto"/>
        <w:ind w:left="0" w:firstLine="0"/>
        <w:jc w:val="both"/>
        <w:outlineLvl w:val="0"/>
        <w:rPr>
          <w:b/>
          <w:sz w:val="28"/>
          <w:szCs w:val="28"/>
          <w:lang w:val="vi-VN"/>
        </w:rPr>
      </w:pPr>
      <w:bookmarkStart w:id="316" w:name="_Toc161409240"/>
      <w:r w:rsidRPr="008C43AA">
        <w:rPr>
          <w:b/>
          <w:sz w:val="28"/>
          <w:szCs w:val="28"/>
          <w:lang w:val="vi-VN"/>
        </w:rPr>
        <w:t xml:space="preserve">Đề xuất </w:t>
      </w:r>
      <w:r w:rsidR="006A2D20" w:rsidRPr="008C43AA">
        <w:rPr>
          <w:b/>
          <w:sz w:val="28"/>
          <w:szCs w:val="28"/>
          <w:lang w:val="vi-VN"/>
        </w:rPr>
        <w:t>các giải pháp bảo vệ môi trường</w:t>
      </w:r>
      <w:bookmarkEnd w:id="316"/>
    </w:p>
    <w:p w14:paraId="5B012D14" w14:textId="77777777" w:rsidR="00382F37" w:rsidRPr="008C43AA" w:rsidRDefault="00382F37" w:rsidP="00A40018">
      <w:pPr>
        <w:pStyle w:val="NormalWeb"/>
        <w:numPr>
          <w:ilvl w:val="1"/>
          <w:numId w:val="57"/>
        </w:numPr>
        <w:shd w:val="clear" w:color="auto" w:fill="FFFFFF"/>
        <w:tabs>
          <w:tab w:val="left" w:pos="709"/>
          <w:tab w:val="left" w:pos="851"/>
        </w:tabs>
        <w:spacing w:before="0" w:beforeAutospacing="0" w:after="0" w:afterAutospacing="0" w:line="271" w:lineRule="auto"/>
        <w:jc w:val="both"/>
        <w:outlineLvl w:val="1"/>
        <w:rPr>
          <w:b/>
          <w:i/>
          <w:sz w:val="28"/>
          <w:szCs w:val="28"/>
        </w:rPr>
      </w:pPr>
      <w:bookmarkStart w:id="317" w:name="_Toc107210824"/>
      <w:bookmarkStart w:id="318" w:name="_Toc161409241"/>
      <w:r w:rsidRPr="008C43AA">
        <w:rPr>
          <w:b/>
          <w:i/>
          <w:sz w:val="28"/>
          <w:szCs w:val="28"/>
        </w:rPr>
        <w:t>Mục tiêu bảo vệ môi trường</w:t>
      </w:r>
      <w:bookmarkEnd w:id="317"/>
      <w:bookmarkEnd w:id="318"/>
    </w:p>
    <w:p w14:paraId="572B4CB4" w14:textId="77777777" w:rsidR="00382F37" w:rsidRPr="008C43AA" w:rsidRDefault="00382F3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Quy hoạch chung </w:t>
      </w:r>
      <w:r w:rsidR="00DF7B2B" w:rsidRPr="008C43AA">
        <w:rPr>
          <w:rStyle w:val="apple-style-span"/>
          <w:sz w:val="28"/>
          <w:szCs w:val="28"/>
        </w:rPr>
        <w:t>đô thị mới</w:t>
      </w:r>
      <w:r w:rsidR="00D87D80" w:rsidRPr="008C43AA">
        <w:rPr>
          <w:rStyle w:val="apple-style-span"/>
          <w:sz w:val="28"/>
          <w:szCs w:val="28"/>
        </w:rPr>
        <w:t>Vân Hội</w:t>
      </w:r>
      <w:r w:rsidR="006E1B24" w:rsidRPr="008C43AA">
        <w:rPr>
          <w:rStyle w:val="apple-style-span"/>
          <w:sz w:val="28"/>
          <w:szCs w:val="28"/>
        </w:rPr>
        <w:t xml:space="preserve"> định hướng phát triển </w:t>
      </w:r>
      <w:r w:rsidR="00DF7B2B" w:rsidRPr="008C43AA">
        <w:rPr>
          <w:rStyle w:val="apple-style-span"/>
          <w:sz w:val="28"/>
          <w:szCs w:val="28"/>
        </w:rPr>
        <w:t xml:space="preserve">xã Vân Hội, huyện Trấn Yên, tỉnh Yên Bái </w:t>
      </w:r>
      <w:r w:rsidR="006E1B24" w:rsidRPr="008C43AA">
        <w:rPr>
          <w:rStyle w:val="apple-style-span"/>
          <w:sz w:val="28"/>
          <w:szCs w:val="28"/>
        </w:rPr>
        <w:t>thành đô thị loại V</w:t>
      </w:r>
      <w:r w:rsidRPr="008C43AA">
        <w:rPr>
          <w:rStyle w:val="apple-style-span"/>
          <w:sz w:val="28"/>
          <w:szCs w:val="28"/>
        </w:rPr>
        <w:t xml:space="preserve"> theo hướng bền vững, đảm bảo hài hòa giữa các yếu tố phát triển kinh tế, du lịch với bảo vệ và cải tạo môi trường tự nhiên, nâng cao hiệu quả sử dụng đất và cải thiện chất lượng cuộc sống dân cư. </w:t>
      </w:r>
    </w:p>
    <w:p w14:paraId="332A7992" w14:textId="77777777" w:rsidR="00382F37" w:rsidRPr="008C43AA" w:rsidRDefault="00382F3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Ngăn ngừa, hạn chế các mức độ gia tăng ô nhiễm, suy giảm hệ sinh thái và đa dạng sinh học, hạn chế tối đa các sự cố môi trường do hoạt động xây dựng công trình và hệ thống hạ tầng kỹ thuật.</w:t>
      </w:r>
    </w:p>
    <w:p w14:paraId="7F86AA41" w14:textId="77777777" w:rsidR="00382F37" w:rsidRPr="008C43AA" w:rsidRDefault="00382F3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Giảm thiểu và khắc phục ô nhiễm môi trường, trước hết ở những nơi đã và đang bị ô nhiễm nghiêm trọng, phục hồi các hệ sinh thái đã bị suy thoái, từng </w:t>
      </w:r>
      <w:r w:rsidRPr="008C43AA">
        <w:rPr>
          <w:rStyle w:val="apple-style-span"/>
          <w:sz w:val="28"/>
          <w:szCs w:val="28"/>
        </w:rPr>
        <w:lastRenderedPageBreak/>
        <w:t xml:space="preserve">bước nâng cao chất lượng môi trường của huyện </w:t>
      </w:r>
      <w:r w:rsidR="00D87D80" w:rsidRPr="008C43AA">
        <w:rPr>
          <w:rStyle w:val="apple-style-span"/>
          <w:sz w:val="28"/>
          <w:szCs w:val="28"/>
        </w:rPr>
        <w:t>Trấn Yên</w:t>
      </w:r>
      <w:r w:rsidR="006E1B24" w:rsidRPr="008C43AA">
        <w:rPr>
          <w:rStyle w:val="apple-style-span"/>
          <w:sz w:val="28"/>
          <w:szCs w:val="28"/>
        </w:rPr>
        <w:t xml:space="preserve"> nói chung.</w:t>
      </w:r>
    </w:p>
    <w:p w14:paraId="6C3E861B" w14:textId="77777777" w:rsidR="00382F37" w:rsidRPr="008C43AA" w:rsidRDefault="00382F3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Giữ vững và cải thiện chất lượng môi trường cảnh quan của các vùng sinh thái đặc thù trong khu vực, đặc biệt hệ sinh thái rừng</w:t>
      </w:r>
      <w:r w:rsidR="00D84782" w:rsidRPr="008C43AA">
        <w:rPr>
          <w:rStyle w:val="apple-style-span"/>
          <w:sz w:val="28"/>
          <w:szCs w:val="28"/>
        </w:rPr>
        <w:t>, hệ sinh thái mặt nước hồ Vân Hội</w:t>
      </w:r>
      <w:r w:rsidRPr="008C43AA">
        <w:rPr>
          <w:rStyle w:val="apple-style-span"/>
          <w:sz w:val="28"/>
          <w:szCs w:val="28"/>
        </w:rPr>
        <w:t>.</w:t>
      </w:r>
    </w:p>
    <w:p w14:paraId="35ABBBCF" w14:textId="77777777" w:rsidR="00382F37" w:rsidRPr="008C43AA" w:rsidRDefault="00382F3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Quản lý tốt chất lượng môi trường đô thị, kiểm soát chặt chẽ tác động tới môi trư</w:t>
      </w:r>
      <w:r w:rsidR="00770980" w:rsidRPr="008C43AA">
        <w:rPr>
          <w:rStyle w:val="apple-style-span"/>
          <w:sz w:val="28"/>
          <w:szCs w:val="28"/>
        </w:rPr>
        <w:t xml:space="preserve">ờng của các hoạt động sản xuất, du lịch nghỉ dưỡng </w:t>
      </w:r>
      <w:r w:rsidRPr="008C43AA">
        <w:rPr>
          <w:rStyle w:val="apple-style-span"/>
          <w:sz w:val="28"/>
          <w:szCs w:val="28"/>
        </w:rPr>
        <w:t>nhằm ngăn ngừa ô nhiễm không khí, ô nhiễm đất và nước.</w:t>
      </w:r>
    </w:p>
    <w:p w14:paraId="1850D3BC" w14:textId="77777777" w:rsidR="00382F37" w:rsidRPr="008C43AA" w:rsidRDefault="00382F3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Đến năm 20</w:t>
      </w:r>
      <w:r w:rsidR="00A30347" w:rsidRPr="008C43AA">
        <w:rPr>
          <w:rStyle w:val="apple-style-span"/>
          <w:sz w:val="28"/>
          <w:szCs w:val="28"/>
        </w:rPr>
        <w:t>4</w:t>
      </w:r>
      <w:r w:rsidRPr="008C43AA">
        <w:rPr>
          <w:rStyle w:val="apple-style-span"/>
          <w:sz w:val="28"/>
          <w:szCs w:val="28"/>
        </w:rPr>
        <w:t xml:space="preserve">5, thu gom và xử lý </w:t>
      </w:r>
      <w:r w:rsidR="006E1B24" w:rsidRPr="008C43AA">
        <w:rPr>
          <w:rStyle w:val="apple-style-span"/>
          <w:sz w:val="28"/>
          <w:szCs w:val="28"/>
        </w:rPr>
        <w:t>9</w:t>
      </w:r>
      <w:r w:rsidRPr="008C43AA">
        <w:rPr>
          <w:rStyle w:val="apple-style-span"/>
          <w:sz w:val="28"/>
          <w:szCs w:val="28"/>
        </w:rPr>
        <w:t xml:space="preserve">0% rác thải sinh hoạt ở đô thị </w:t>
      </w:r>
      <w:r w:rsidR="006E1B24" w:rsidRPr="008C43AA">
        <w:rPr>
          <w:rStyle w:val="apple-style-span"/>
          <w:sz w:val="28"/>
          <w:szCs w:val="28"/>
        </w:rPr>
        <w:t>9</w:t>
      </w:r>
      <w:r w:rsidRPr="008C43AA">
        <w:rPr>
          <w:rStyle w:val="apple-style-span"/>
          <w:sz w:val="28"/>
          <w:szCs w:val="28"/>
        </w:rPr>
        <w:t>0% chất thải nguy hại phát sinh trong khu vực và đảm bảo thu gom, xử lý khoảng 90% lượng nước thải phát sinh trong khu vực.</w:t>
      </w:r>
    </w:p>
    <w:p w14:paraId="6FD79D79" w14:textId="77777777" w:rsidR="00382F37" w:rsidRPr="008C43AA" w:rsidRDefault="00382F37" w:rsidP="00A40018">
      <w:pPr>
        <w:pStyle w:val="NormalWeb"/>
        <w:numPr>
          <w:ilvl w:val="1"/>
          <w:numId w:val="57"/>
        </w:numPr>
        <w:shd w:val="clear" w:color="auto" w:fill="FFFFFF"/>
        <w:tabs>
          <w:tab w:val="left" w:pos="709"/>
          <w:tab w:val="left" w:pos="851"/>
        </w:tabs>
        <w:spacing w:before="0" w:beforeAutospacing="0" w:after="0" w:afterAutospacing="0" w:line="271" w:lineRule="auto"/>
        <w:ind w:left="0" w:firstLine="0"/>
        <w:jc w:val="both"/>
        <w:outlineLvl w:val="1"/>
        <w:rPr>
          <w:b/>
          <w:i/>
          <w:sz w:val="28"/>
          <w:szCs w:val="28"/>
        </w:rPr>
      </w:pPr>
      <w:bookmarkStart w:id="319" w:name="_Toc107210825"/>
      <w:bookmarkStart w:id="320" w:name="_Toc161409242"/>
      <w:r w:rsidRPr="008C43AA">
        <w:rPr>
          <w:b/>
          <w:i/>
          <w:sz w:val="28"/>
          <w:szCs w:val="28"/>
        </w:rPr>
        <w:t>Đánh giá sự phù hợp mục tiêu quy hoạch và mục tiêu môi trường khi quy hoạch đô thị</w:t>
      </w:r>
      <w:bookmarkEnd w:id="319"/>
      <w:bookmarkEnd w:id="320"/>
    </w:p>
    <w:p w14:paraId="3DC1246B" w14:textId="77777777" w:rsidR="00382F37" w:rsidRPr="008C43AA" w:rsidRDefault="00382F3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Quy hoạch </w:t>
      </w:r>
      <w:r w:rsidR="00DF7B2B" w:rsidRPr="008C43AA">
        <w:rPr>
          <w:rStyle w:val="apple-style-span"/>
          <w:sz w:val="28"/>
          <w:szCs w:val="28"/>
        </w:rPr>
        <w:t>chung đô thị mới</w:t>
      </w:r>
      <w:r w:rsidR="00D87D80" w:rsidRPr="008C43AA">
        <w:rPr>
          <w:rStyle w:val="apple-style-span"/>
          <w:sz w:val="28"/>
          <w:szCs w:val="28"/>
        </w:rPr>
        <w:t>Vân Hội</w:t>
      </w:r>
      <w:r w:rsidR="00DF7B2B" w:rsidRPr="008C43AA">
        <w:rPr>
          <w:rStyle w:val="apple-style-span"/>
          <w:sz w:val="28"/>
          <w:szCs w:val="28"/>
        </w:rPr>
        <w:t>định hướng phát triển xã Vân Hội, huyện Trấn Yên, tỉnh Yên Bái thành đô thị loại V</w:t>
      </w:r>
      <w:r w:rsidRPr="008C43AA">
        <w:rPr>
          <w:rStyle w:val="apple-style-span"/>
          <w:sz w:val="28"/>
          <w:szCs w:val="28"/>
        </w:rPr>
        <w:t> để tạo ra sức bật mạnh mẽ cho phát triển đô thị, khơi dậy tiềm năng, lợi thế trong phát triển kinh</w:t>
      </w:r>
      <w:r w:rsidR="006E1B24" w:rsidRPr="008C43AA">
        <w:rPr>
          <w:rStyle w:val="apple-style-span"/>
          <w:sz w:val="28"/>
          <w:szCs w:val="28"/>
        </w:rPr>
        <w:t xml:space="preserve"> tế - xã hội của các địa phương</w:t>
      </w:r>
      <w:r w:rsidRPr="008C43AA">
        <w:rPr>
          <w:rStyle w:val="apple-style-span"/>
          <w:sz w:val="28"/>
          <w:szCs w:val="28"/>
        </w:rPr>
        <w:t>. Do đó, cần nhấn mạnh các quan điểm chủ đạo để xây dựng và sử dụng quỹ đất hợp lý, hệ thống hạ tầng kỹ thuật đảm bảo các mục tiêu phát triển bền vững và bảo vệ môi trường.</w:t>
      </w:r>
    </w:p>
    <w:p w14:paraId="359EE148" w14:textId="77777777" w:rsidR="00382F37" w:rsidRPr="008C43AA" w:rsidRDefault="00382F3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San nền: Nhìn chung Quy hoạch San nền đã đảm bảo phù hợp với các quan điểm, mục tiêu về bảo vệ môi trường. Cụ thể như sau:</w:t>
      </w:r>
    </w:p>
    <w:p w14:paraId="2B355AC7" w14:textId="77777777" w:rsidR="00382F37" w:rsidRPr="008C43AA" w:rsidRDefault="00382F37" w:rsidP="00A40018">
      <w:pPr>
        <w:pStyle w:val="NormalWeb"/>
        <w:widowControl w:val="0"/>
        <w:numPr>
          <w:ilvl w:val="0"/>
          <w:numId w:val="58"/>
        </w:numPr>
        <w:tabs>
          <w:tab w:val="left" w:pos="709"/>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 xml:space="preserve">San nền cục bộ để xây dựng 1 số công trình và phát triển khu dân cư. </w:t>
      </w:r>
    </w:p>
    <w:p w14:paraId="38E8530B" w14:textId="77777777" w:rsidR="00382F37" w:rsidRPr="008C43AA" w:rsidRDefault="00382F37" w:rsidP="00A40018">
      <w:pPr>
        <w:pStyle w:val="NormalWeb"/>
        <w:widowControl w:val="0"/>
        <w:numPr>
          <w:ilvl w:val="0"/>
          <w:numId w:val="58"/>
        </w:numPr>
        <w:tabs>
          <w:tab w:val="left" w:pos="709"/>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Sử dụng vật chất tại các khu vực đào bổ sung cho khu vực đắp nền.</w:t>
      </w:r>
    </w:p>
    <w:p w14:paraId="43C6A32A" w14:textId="77777777" w:rsidR="00382F37" w:rsidRPr="008C43AA" w:rsidRDefault="00382F37" w:rsidP="00A40018">
      <w:pPr>
        <w:pStyle w:val="NormalWeb"/>
        <w:widowControl w:val="0"/>
        <w:numPr>
          <w:ilvl w:val="0"/>
          <w:numId w:val="58"/>
        </w:numPr>
        <w:tabs>
          <w:tab w:val="left" w:pos="709"/>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 xml:space="preserve">Tận dụng tối đa địa hình tự nhiên và hiện trạng, đảm bảo thoát nước mặt tốt và giao thông an toàn, thuận tiện. </w:t>
      </w:r>
    </w:p>
    <w:p w14:paraId="366E57C0" w14:textId="77777777" w:rsidR="00382F37" w:rsidRPr="008C43AA" w:rsidRDefault="00382F37" w:rsidP="00A40018">
      <w:pPr>
        <w:pStyle w:val="NormalWeb"/>
        <w:widowControl w:val="0"/>
        <w:numPr>
          <w:ilvl w:val="0"/>
          <w:numId w:val="58"/>
        </w:numPr>
        <w:tabs>
          <w:tab w:val="left" w:pos="709"/>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Thoả mãn các yêu cầu, tiêu chí về kỹ thuật đồng thời tôn tạo vẻ đẹp cảnh quan thiên nhiên và giảm thiểu khối lượng san nền</w:t>
      </w:r>
      <w:r w:rsidR="006E1B24" w:rsidRPr="008C43AA">
        <w:rPr>
          <w:rStyle w:val="apple-style-span"/>
          <w:sz w:val="28"/>
          <w:szCs w:val="28"/>
        </w:rPr>
        <w:t>.</w:t>
      </w:r>
    </w:p>
    <w:p w14:paraId="42294441" w14:textId="77777777" w:rsidR="00382F37" w:rsidRPr="008C43AA" w:rsidRDefault="00382F3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Hệ thống giao thông: Hệ thống giao thông được quy hoạch trên quan điểm phù hợp với tiêu chí bảo vệ môi trường, hạn chế tối đa các hoạt động xây mới.</w:t>
      </w:r>
    </w:p>
    <w:p w14:paraId="442C53D8" w14:textId="77777777" w:rsidR="00382F37" w:rsidRPr="008C43AA" w:rsidRDefault="00382F37" w:rsidP="00A40018">
      <w:pPr>
        <w:pStyle w:val="NormalWeb"/>
        <w:widowControl w:val="0"/>
        <w:numPr>
          <w:ilvl w:val="0"/>
          <w:numId w:val="58"/>
        </w:numPr>
        <w:tabs>
          <w:tab w:val="left" w:pos="709"/>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Đảm bảo tận dụng tối ưu lợi thế về địa hình, hạn chế xây dựng ở các khu vực không thuận lợi nhằm giảm thiểu tối đa các ảnh hưởng tới môi trường (qua các ảnh hưởng sạt lở, trượt lở, ...).</w:t>
      </w:r>
    </w:p>
    <w:p w14:paraId="73996453" w14:textId="77777777" w:rsidR="00382F37" w:rsidRPr="008C43AA" w:rsidRDefault="00382F37" w:rsidP="00A40018">
      <w:pPr>
        <w:pStyle w:val="NormalWeb"/>
        <w:widowControl w:val="0"/>
        <w:numPr>
          <w:ilvl w:val="0"/>
          <w:numId w:val="58"/>
        </w:numPr>
        <w:tabs>
          <w:tab w:val="left" w:pos="709"/>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 xml:space="preserve">Tôn trọng và ổn định hệ thống giao thông theo quy hoạch đã được phê duyệt, đảm bảo và thỏa mãn các chỉ tiêu kinh tế- kỹ thuật chính của mạng lưới đường giao thông theo tiêu chuẩn, quy chuẩn xây dựng; </w:t>
      </w:r>
    </w:p>
    <w:p w14:paraId="5EAAC2B4" w14:textId="77777777" w:rsidR="00382F37" w:rsidRPr="008C43AA" w:rsidRDefault="00382F37" w:rsidP="00A40018">
      <w:pPr>
        <w:pStyle w:val="NormalWeb"/>
        <w:widowControl w:val="0"/>
        <w:numPr>
          <w:ilvl w:val="0"/>
          <w:numId w:val="58"/>
        </w:numPr>
        <w:tabs>
          <w:tab w:val="left" w:pos="709"/>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 xml:space="preserve">Thỏa mãn được yêu cầu lưu thông một cách thuận tiện nhất giữa các phân khu chức năng trong khu vực và khớp nối với toàn bộ hệ thống giao thông của thị trấn và của huyện thành một mạng lưới đường hoàn chỉnh, góp phần thúc đẩy quá trình phát triển kinh tế cho toàn khu vực; </w:t>
      </w:r>
    </w:p>
    <w:p w14:paraId="57FC6BA6" w14:textId="77777777" w:rsidR="00382F37" w:rsidRPr="008C43AA" w:rsidRDefault="00382F37" w:rsidP="00A40018">
      <w:pPr>
        <w:pStyle w:val="NormalWeb"/>
        <w:widowControl w:val="0"/>
        <w:numPr>
          <w:ilvl w:val="0"/>
          <w:numId w:val="58"/>
        </w:numPr>
        <w:tabs>
          <w:tab w:val="left" w:pos="709"/>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lastRenderedPageBreak/>
        <w:t>Đảm bảo an toàn giao thông và khai thác có hiệu quả lợi ích mà hệ thống giao thông mang lại;</w:t>
      </w:r>
    </w:p>
    <w:p w14:paraId="09BAAD9A" w14:textId="77777777" w:rsidR="00382F37" w:rsidRPr="008C43AA" w:rsidRDefault="00382F3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Hệ thống thoát nước mưa, nước thải và vệ sinh môi trường:  Đảm bảo phù hợp với điều kiện địa hình, thoát nước nhanh và triệt để, không ngập lụt gây ảnh hưởng đến môi trường.</w:t>
      </w:r>
    </w:p>
    <w:p w14:paraId="59A2AECE" w14:textId="77777777" w:rsidR="00382F37" w:rsidRPr="008C43AA" w:rsidRDefault="00382F37" w:rsidP="00A40018">
      <w:pPr>
        <w:pStyle w:val="NormalWeb"/>
        <w:widowControl w:val="0"/>
        <w:numPr>
          <w:ilvl w:val="0"/>
          <w:numId w:val="58"/>
        </w:numPr>
        <w:tabs>
          <w:tab w:val="left" w:pos="709"/>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 xml:space="preserve">Quy hoạch định hướng sử dụng hệ thống </w:t>
      </w:r>
      <w:r w:rsidR="006E1B24" w:rsidRPr="008C43AA">
        <w:rPr>
          <w:rStyle w:val="apple-style-span"/>
          <w:sz w:val="28"/>
          <w:szCs w:val="28"/>
        </w:rPr>
        <w:t>rãnh xây mới để thoát nước mưa và thoát nước thải sinh hoạt</w:t>
      </w:r>
      <w:r w:rsidRPr="008C43AA">
        <w:rPr>
          <w:rStyle w:val="apple-style-span"/>
          <w:sz w:val="28"/>
          <w:szCs w:val="28"/>
        </w:rPr>
        <w:t xml:space="preserve">. </w:t>
      </w:r>
    </w:p>
    <w:p w14:paraId="51190813" w14:textId="77777777" w:rsidR="00382F37" w:rsidRPr="008C43AA" w:rsidRDefault="00382F37" w:rsidP="00A40018">
      <w:pPr>
        <w:pStyle w:val="NormalWeb"/>
        <w:widowControl w:val="0"/>
        <w:numPr>
          <w:ilvl w:val="0"/>
          <w:numId w:val="58"/>
        </w:numPr>
        <w:tabs>
          <w:tab w:val="left" w:pos="709"/>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 xml:space="preserve">Tất cả các cơ quan, hộ dân cư xây dựng mới đều được xử lý bằng bể tự hoại trước khi chảy vào hệ thống rãnh thoát nước chung của khu vực và được xử lý đảm bảo vệ sinh môi trường đô thị. </w:t>
      </w:r>
    </w:p>
    <w:p w14:paraId="4857A8AE" w14:textId="77777777" w:rsidR="006A2D20" w:rsidRPr="008C43AA" w:rsidRDefault="00382F37" w:rsidP="00A40018">
      <w:pPr>
        <w:pStyle w:val="NormalWeb"/>
        <w:widowControl w:val="0"/>
        <w:numPr>
          <w:ilvl w:val="0"/>
          <w:numId w:val="58"/>
        </w:numPr>
        <w:shd w:val="clear" w:color="auto" w:fill="FFFFFF"/>
        <w:tabs>
          <w:tab w:val="left" w:pos="709"/>
        </w:tabs>
        <w:spacing w:before="0" w:beforeAutospacing="0" w:after="0" w:afterAutospacing="0" w:line="271" w:lineRule="auto"/>
        <w:ind w:left="0" w:firstLine="360"/>
        <w:jc w:val="both"/>
        <w:rPr>
          <w:rStyle w:val="apple-style-span"/>
          <w:b/>
          <w:sz w:val="28"/>
          <w:szCs w:val="28"/>
          <w:lang w:val="vi-VN"/>
        </w:rPr>
      </w:pPr>
      <w:r w:rsidRPr="008C43AA">
        <w:rPr>
          <w:rStyle w:val="apple-style-span"/>
          <w:sz w:val="28"/>
          <w:szCs w:val="28"/>
        </w:rPr>
        <w:t xml:space="preserve">Rác thải được thu gom vào các thùng chứa rác được đặt tại các vị trí thiết yếu, trong các khu dân cư và được thu gom, xử lý </w:t>
      </w:r>
      <w:r w:rsidR="006E1B24" w:rsidRPr="008C43AA">
        <w:rPr>
          <w:rStyle w:val="apple-style-span"/>
          <w:sz w:val="28"/>
          <w:szCs w:val="28"/>
        </w:rPr>
        <w:t>theo quy định.</w:t>
      </w:r>
    </w:p>
    <w:p w14:paraId="65EEE4A4" w14:textId="77777777" w:rsidR="00E13F7A" w:rsidRPr="008C43AA" w:rsidRDefault="00E13F7A" w:rsidP="00A40018">
      <w:pPr>
        <w:pStyle w:val="NormalWeb"/>
        <w:numPr>
          <w:ilvl w:val="1"/>
          <w:numId w:val="57"/>
        </w:numPr>
        <w:shd w:val="clear" w:color="auto" w:fill="FFFFFF"/>
        <w:tabs>
          <w:tab w:val="left" w:pos="567"/>
          <w:tab w:val="left" w:pos="851"/>
        </w:tabs>
        <w:spacing w:before="0" w:beforeAutospacing="0" w:after="0" w:afterAutospacing="0" w:line="271" w:lineRule="auto"/>
        <w:ind w:left="0" w:firstLine="0"/>
        <w:jc w:val="both"/>
        <w:outlineLvl w:val="1"/>
        <w:rPr>
          <w:b/>
          <w:i/>
          <w:sz w:val="28"/>
          <w:szCs w:val="28"/>
        </w:rPr>
      </w:pPr>
      <w:bookmarkStart w:id="321" w:name="_Toc529715701"/>
      <w:bookmarkStart w:id="322" w:name="_Toc120178311"/>
      <w:bookmarkStart w:id="323" w:name="_Toc161409243"/>
      <w:r w:rsidRPr="008C43AA">
        <w:rPr>
          <w:b/>
          <w:i/>
          <w:sz w:val="28"/>
          <w:szCs w:val="28"/>
        </w:rPr>
        <w:t>Dự báo các tác động chủ yếu tới môi trường</w:t>
      </w:r>
      <w:bookmarkEnd w:id="321"/>
      <w:bookmarkEnd w:id="322"/>
      <w:bookmarkEnd w:id="323"/>
    </w:p>
    <w:p w14:paraId="18C641B8" w14:textId="77777777" w:rsidR="00E13F7A" w:rsidRPr="008C43AA" w:rsidRDefault="00E13F7A" w:rsidP="00A40018">
      <w:pPr>
        <w:pStyle w:val="NormalWeb"/>
        <w:numPr>
          <w:ilvl w:val="2"/>
          <w:numId w:val="57"/>
        </w:numPr>
        <w:shd w:val="clear" w:color="auto" w:fill="FFFFFF"/>
        <w:tabs>
          <w:tab w:val="left" w:pos="709"/>
        </w:tabs>
        <w:spacing w:before="0" w:beforeAutospacing="0" w:after="0" w:afterAutospacing="0" w:line="271" w:lineRule="auto"/>
        <w:ind w:left="0" w:firstLine="0"/>
        <w:jc w:val="both"/>
        <w:outlineLvl w:val="2"/>
        <w:rPr>
          <w:sz w:val="28"/>
          <w:szCs w:val="28"/>
        </w:rPr>
      </w:pPr>
      <w:bookmarkStart w:id="324" w:name="_Toc529715703"/>
      <w:bookmarkStart w:id="325" w:name="_Toc161409244"/>
      <w:r w:rsidRPr="008C43AA">
        <w:rPr>
          <w:sz w:val="28"/>
          <w:szCs w:val="28"/>
        </w:rPr>
        <w:t>Các tác động từ môi trường</w:t>
      </w:r>
      <w:bookmarkEnd w:id="324"/>
      <w:r w:rsidRPr="008C43AA">
        <w:rPr>
          <w:sz w:val="28"/>
          <w:szCs w:val="28"/>
        </w:rPr>
        <w:t xml:space="preserve"> từ xây dựng và phát triển kinh tế</w:t>
      </w:r>
      <w:bookmarkEnd w:id="325"/>
    </w:p>
    <w:p w14:paraId="08D3F708" w14:textId="77777777" w:rsidR="00E13F7A" w:rsidRPr="008C43AA" w:rsidRDefault="00E13F7A" w:rsidP="00A40018">
      <w:pPr>
        <w:pStyle w:val="NormalWeb"/>
        <w:widowControl w:val="0"/>
        <w:tabs>
          <w:tab w:val="left" w:pos="709"/>
        </w:tabs>
        <w:spacing w:before="0" w:beforeAutospacing="0" w:after="0" w:afterAutospacing="0" w:line="271" w:lineRule="auto"/>
        <w:ind w:left="426"/>
        <w:jc w:val="both"/>
        <w:rPr>
          <w:rStyle w:val="apple-style-span"/>
          <w:sz w:val="28"/>
          <w:szCs w:val="28"/>
        </w:rPr>
      </w:pPr>
      <w:r w:rsidRPr="008C43AA">
        <w:rPr>
          <w:rStyle w:val="apple-style-span"/>
          <w:sz w:val="28"/>
          <w:szCs w:val="28"/>
        </w:rPr>
        <w:t>(1) Tác động đến hệ sinh vật</w:t>
      </w:r>
    </w:p>
    <w:p w14:paraId="46B89073" w14:textId="77777777" w:rsidR="00E13F7A" w:rsidRPr="008C43AA" w:rsidRDefault="00E13F7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Làm thay đổi cơ cấu sử dụng đất do việc thực hiện các dự án phát triển thương mại dịch vụ</w:t>
      </w:r>
      <w:r w:rsidR="006D27BF" w:rsidRPr="008C43AA">
        <w:rPr>
          <w:rStyle w:val="apple-style-span"/>
          <w:sz w:val="28"/>
          <w:szCs w:val="28"/>
        </w:rPr>
        <w:t>, khu ở mới…</w:t>
      </w:r>
      <w:r w:rsidRPr="008C43AA">
        <w:rPr>
          <w:rStyle w:val="apple-style-span"/>
          <w:sz w:val="28"/>
          <w:szCs w:val="28"/>
        </w:rPr>
        <w:t>. Các tác động này sẽ làm ảnh hưởng trực tiếp đến môi trường sống (nơi cư trú) của nhiều loài sinh vật, làm tăng nguy cơ mất cân bằng trong phát triển các hệ sinh thái, làm thay đổi cảnh quan... Tác động này thường nhận thấy rõ khi phát triển xây dựng các khu du lịch ở những khu vực rừng, núi.</w:t>
      </w:r>
    </w:p>
    <w:p w14:paraId="318A5B81" w14:textId="77777777" w:rsidR="00E13F7A" w:rsidRPr="008C43AA" w:rsidRDefault="00E13F7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Các định hướng phát triển hoạt động du lịch gây ảnh hưởng đến các loài sinh vật trong tự nhiên. Các hoạt động du lịch thương mại... không được thu gom kịp thời gây khó khăn cho công tác bảo tồn vì ngoài việc gây ô nhiễm đến các thành phần môi trường khác, các chất phế thải sẽ thu hút các loài động vật ăn chất hữu cơ phân hủy làm tăng thêm nguy cơ lây lan bệnh dịch, ảnh hưởng xấu đến sức khoẻ của nhiều loài động vật.</w:t>
      </w:r>
    </w:p>
    <w:p w14:paraId="23E52188" w14:textId="77777777" w:rsidR="00E13F7A" w:rsidRPr="008C43AA" w:rsidRDefault="00E13F7A" w:rsidP="00A40018">
      <w:pPr>
        <w:pStyle w:val="NormalWeb"/>
        <w:widowControl w:val="0"/>
        <w:tabs>
          <w:tab w:val="left" w:pos="709"/>
        </w:tabs>
        <w:spacing w:before="0" w:beforeAutospacing="0" w:after="0" w:afterAutospacing="0" w:line="271" w:lineRule="auto"/>
        <w:ind w:left="426"/>
        <w:jc w:val="both"/>
        <w:rPr>
          <w:rStyle w:val="apple-style-span"/>
          <w:sz w:val="28"/>
          <w:szCs w:val="28"/>
        </w:rPr>
      </w:pPr>
      <w:r w:rsidRPr="008C43AA">
        <w:rPr>
          <w:rStyle w:val="apple-style-span"/>
          <w:sz w:val="28"/>
          <w:szCs w:val="28"/>
        </w:rPr>
        <w:t xml:space="preserve">(2) Tác động đến môi trường nước </w:t>
      </w:r>
    </w:p>
    <w:p w14:paraId="284424B1" w14:textId="77777777" w:rsidR="00E13F7A" w:rsidRPr="008C43AA" w:rsidRDefault="00E13F7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Làm suy giảm trữ lượng và tăng khả năng ô nhiễm các nguồn nước ngầm, do phải tăng công suất khai thác để đáp ứng nhu cầu phát triển kinh tế. Do lượng chất thải từ các hoạt động phát triển kinh tế, nước mưa cuốn trôi, chảy tràn, từ việc xây dựng... gây ảnh hưởng đến nguồn nước, đặc biệt tài nguyên mặt nước suối, hồ  làm ảnh hưởng </w:t>
      </w:r>
      <w:r w:rsidR="00953CC6" w:rsidRPr="008C43AA">
        <w:rPr>
          <w:rStyle w:val="apple-style-span"/>
          <w:sz w:val="28"/>
          <w:szCs w:val="28"/>
        </w:rPr>
        <w:t>đến cảnh quan vùng suối, ngòi đầm (đầm Vân Hội)</w:t>
      </w:r>
      <w:r w:rsidRPr="008C43AA">
        <w:rPr>
          <w:rStyle w:val="apple-style-span"/>
          <w:sz w:val="28"/>
          <w:szCs w:val="28"/>
        </w:rPr>
        <w:t>, từ đó tạo tác động ngược lại đến hoạt động phát triển kinh tế.</w:t>
      </w:r>
    </w:p>
    <w:p w14:paraId="59405C50" w14:textId="77777777" w:rsidR="00E13F7A" w:rsidRPr="008C43AA" w:rsidRDefault="00E13F7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Việc nạo vét, san lấp đất để giải phóng mặt bằng trong quá trình xây dựng cơ sở hạ tầng làm tăng đáng kể độ trầm lắng trong nước do quá trình hòa tan cơ học. Hậu quả lâu dài sẽ dẫn đến quá trình trầm lắng làm thay đổi tầng thổ nhưỡng, dẫn đến các hiện tượng sụt lở, bồi đắp tại lưu vực các nguồn nước.</w:t>
      </w:r>
    </w:p>
    <w:p w14:paraId="152243E1" w14:textId="77777777" w:rsidR="00E13F7A" w:rsidRPr="008C43AA" w:rsidRDefault="00E13F7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lastRenderedPageBreak/>
        <w:t xml:space="preserve">Việc thải rác bừa bãi từ quá trình xây dựng (các vật liệu xây dựng), rác thải </w:t>
      </w:r>
      <w:r w:rsidR="00953CC6" w:rsidRPr="008C43AA">
        <w:rPr>
          <w:rStyle w:val="apple-style-span"/>
          <w:sz w:val="28"/>
          <w:szCs w:val="28"/>
        </w:rPr>
        <w:t xml:space="preserve">sinh hoạt từ dân cư địa phương </w:t>
      </w:r>
      <w:r w:rsidRPr="008C43AA">
        <w:rPr>
          <w:rStyle w:val="apple-style-span"/>
          <w:sz w:val="28"/>
          <w:szCs w:val="28"/>
        </w:rPr>
        <w:t>và khách du lịch, hoạt động sản xuất làm nguồn nước bị ô nhiễm nghiêm trọng bởi các chất cặn bã hữu cơ, các chất vô cơ độc hại và các loại sinh vật gây bệnh.</w:t>
      </w:r>
    </w:p>
    <w:p w14:paraId="5E92C7E8" w14:textId="77777777" w:rsidR="00770980" w:rsidRPr="008C43AA" w:rsidRDefault="00770980"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Nước thải</w:t>
      </w:r>
      <w:r w:rsidR="006D6968" w:rsidRPr="008C43AA">
        <w:rPr>
          <w:rStyle w:val="apple-style-span"/>
          <w:sz w:val="28"/>
          <w:szCs w:val="28"/>
        </w:rPr>
        <w:t>, xăng dầu</w:t>
      </w:r>
      <w:r w:rsidRPr="008C43AA">
        <w:rPr>
          <w:rStyle w:val="apple-style-span"/>
          <w:sz w:val="28"/>
          <w:szCs w:val="28"/>
        </w:rPr>
        <w:t xml:space="preserve"> từ các phương tiện vận chuyển hành khách trên hồ Vân Hội và rác thải từ các du khách xả thải bừa bãi gây ô nhiễm nguồn nước mặt và cảnh quan vùng hồ.</w:t>
      </w:r>
    </w:p>
    <w:p w14:paraId="400BFFD3" w14:textId="77777777" w:rsidR="00E13F7A" w:rsidRPr="008C43AA" w:rsidRDefault="00E13F7A" w:rsidP="00A40018">
      <w:pPr>
        <w:pStyle w:val="NormalWeb"/>
        <w:widowControl w:val="0"/>
        <w:tabs>
          <w:tab w:val="left" w:pos="709"/>
        </w:tabs>
        <w:spacing w:before="0" w:beforeAutospacing="0" w:after="0" w:afterAutospacing="0" w:line="271" w:lineRule="auto"/>
        <w:ind w:left="426"/>
        <w:jc w:val="both"/>
        <w:rPr>
          <w:rStyle w:val="apple-style-span"/>
          <w:sz w:val="28"/>
          <w:szCs w:val="28"/>
        </w:rPr>
      </w:pPr>
      <w:r w:rsidRPr="008C43AA">
        <w:rPr>
          <w:rStyle w:val="apple-style-span"/>
          <w:sz w:val="28"/>
          <w:szCs w:val="28"/>
        </w:rPr>
        <w:t>(3) Tác động đến môi trường đất</w:t>
      </w:r>
    </w:p>
    <w:p w14:paraId="276214C0" w14:textId="77777777" w:rsidR="00E13F7A" w:rsidRPr="008C43AA" w:rsidRDefault="00E13F7A" w:rsidP="00A40018">
      <w:pPr>
        <w:pStyle w:val="NormalWeb"/>
        <w:widowControl w:val="0"/>
        <w:numPr>
          <w:ilvl w:val="0"/>
          <w:numId w:val="24"/>
        </w:numPr>
        <w:tabs>
          <w:tab w:val="left" w:pos="709"/>
        </w:tabs>
        <w:spacing w:before="0" w:beforeAutospacing="0" w:after="0" w:afterAutospacing="0" w:line="271" w:lineRule="auto"/>
        <w:ind w:left="0" w:firstLine="425"/>
        <w:jc w:val="both"/>
        <w:rPr>
          <w:rStyle w:val="apple-style-span"/>
          <w:sz w:val="28"/>
          <w:szCs w:val="28"/>
        </w:rPr>
      </w:pPr>
      <w:r w:rsidRPr="008C43AA">
        <w:rPr>
          <w:rStyle w:val="apple-style-span"/>
          <w:sz w:val="28"/>
          <w:szCs w:val="28"/>
        </w:rPr>
        <w:t>Tăng nguy cơ xói mòn do xây dựng các công trình ven suối,</w:t>
      </w:r>
      <w:r w:rsidR="00BE31F5" w:rsidRPr="008C43AA">
        <w:rPr>
          <w:rStyle w:val="apple-style-span"/>
          <w:sz w:val="28"/>
          <w:szCs w:val="28"/>
        </w:rPr>
        <w:t xml:space="preserve"> ngòi</w:t>
      </w:r>
      <w:r w:rsidRPr="008C43AA">
        <w:rPr>
          <w:rStyle w:val="apple-style-span"/>
          <w:sz w:val="28"/>
          <w:szCs w:val="28"/>
        </w:rPr>
        <w:t xml:space="preserve"> ven hồ</w:t>
      </w:r>
      <w:r w:rsidR="00953CC6" w:rsidRPr="008C43AA">
        <w:rPr>
          <w:rStyle w:val="apple-style-span"/>
          <w:sz w:val="28"/>
          <w:szCs w:val="28"/>
        </w:rPr>
        <w:t xml:space="preserve"> Vân Hội</w:t>
      </w:r>
      <w:r w:rsidRPr="008C43AA">
        <w:rPr>
          <w:rStyle w:val="apple-style-span"/>
          <w:sz w:val="28"/>
          <w:szCs w:val="28"/>
        </w:rPr>
        <w:t xml:space="preserve"> để làm các khu du lịch thương mại, dịch vụ kết hợp nhà ở...thay đổi cơ cấu sử dụng đất do chuyển đất nông lâm nghiệp sang đất xây dựng công trình,…</w:t>
      </w:r>
    </w:p>
    <w:p w14:paraId="78C2CE15" w14:textId="77777777" w:rsidR="00E13F7A" w:rsidRPr="008C43AA" w:rsidRDefault="00E13F7A" w:rsidP="00A40018">
      <w:pPr>
        <w:pStyle w:val="NormalWeb"/>
        <w:widowControl w:val="0"/>
        <w:numPr>
          <w:ilvl w:val="0"/>
          <w:numId w:val="24"/>
        </w:numPr>
        <w:tabs>
          <w:tab w:val="left" w:pos="709"/>
        </w:tabs>
        <w:spacing w:before="0" w:beforeAutospacing="0" w:after="0" w:afterAutospacing="0" w:line="271" w:lineRule="auto"/>
        <w:ind w:left="0" w:firstLine="425"/>
        <w:jc w:val="both"/>
        <w:rPr>
          <w:rStyle w:val="apple-style-span"/>
          <w:sz w:val="28"/>
          <w:szCs w:val="28"/>
        </w:rPr>
      </w:pPr>
      <w:r w:rsidRPr="008C43AA">
        <w:rPr>
          <w:rStyle w:val="apple-style-span"/>
          <w:sz w:val="28"/>
          <w:szCs w:val="28"/>
        </w:rPr>
        <w:t>Lượng rác thải lớn các hoạt động, nếu không được thu gom và xử lý, cùng với nước mưa thấm vào đất gây suy thoái môi trường đất.</w:t>
      </w:r>
    </w:p>
    <w:p w14:paraId="6468EEA4" w14:textId="77777777" w:rsidR="00E13F7A" w:rsidRPr="008C43AA" w:rsidRDefault="00E13F7A" w:rsidP="00A40018">
      <w:pPr>
        <w:pStyle w:val="NormalWeb"/>
        <w:widowControl w:val="0"/>
        <w:numPr>
          <w:ilvl w:val="0"/>
          <w:numId w:val="24"/>
        </w:numPr>
        <w:tabs>
          <w:tab w:val="left" w:pos="709"/>
        </w:tabs>
        <w:spacing w:before="0" w:beforeAutospacing="0" w:after="0" w:afterAutospacing="0" w:line="271" w:lineRule="auto"/>
        <w:ind w:left="0" w:firstLine="425"/>
        <w:jc w:val="both"/>
        <w:rPr>
          <w:rStyle w:val="apple-style-span"/>
          <w:sz w:val="28"/>
          <w:szCs w:val="28"/>
        </w:rPr>
      </w:pPr>
      <w:r w:rsidRPr="008C43AA">
        <w:rPr>
          <w:rStyle w:val="apple-style-span"/>
          <w:sz w:val="28"/>
          <w:szCs w:val="28"/>
        </w:rPr>
        <w:t xml:space="preserve">Khi xây dựng mới các công trình làm thay đổi kết cấu tầng đất, gây ảnh hưởng xấu đến môi trường đất. </w:t>
      </w:r>
    </w:p>
    <w:p w14:paraId="289802E4" w14:textId="77777777" w:rsidR="00E13F7A" w:rsidRPr="008C43AA" w:rsidRDefault="00E13F7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Việc chuyển đổi đất rừng sang xây dựng các công trình làm thay đổi mục đích sử dụng đất. Cần lưu ý, trong quá trình chuyển đổi đất rừng để phát triển khinh tế cần tuân thủ các quy định của pháp luật về bảo vệ rừng và Nghị định số 156/2018/NĐ-CP ngày 16/11/2018 của Chính phủ quy định chi tiết thi hành một số điều Luật Lâm nghiệp.</w:t>
      </w:r>
    </w:p>
    <w:p w14:paraId="6AB39B39" w14:textId="77777777" w:rsidR="00E13F7A" w:rsidRPr="008C43AA" w:rsidRDefault="00E13F7A" w:rsidP="00A40018">
      <w:pPr>
        <w:pStyle w:val="NormalWeb"/>
        <w:widowControl w:val="0"/>
        <w:tabs>
          <w:tab w:val="left" w:pos="709"/>
        </w:tabs>
        <w:spacing w:before="0" w:beforeAutospacing="0" w:after="0" w:afterAutospacing="0" w:line="271" w:lineRule="auto"/>
        <w:ind w:left="426"/>
        <w:jc w:val="both"/>
        <w:rPr>
          <w:rStyle w:val="apple-style-span"/>
          <w:sz w:val="28"/>
          <w:szCs w:val="28"/>
        </w:rPr>
      </w:pPr>
      <w:r w:rsidRPr="008C43AA">
        <w:rPr>
          <w:rStyle w:val="apple-style-span"/>
          <w:sz w:val="28"/>
          <w:szCs w:val="28"/>
        </w:rPr>
        <w:t>(4) Tác động đến môi trường không khí, tiếng ồn</w:t>
      </w:r>
    </w:p>
    <w:p w14:paraId="0756D4F8" w14:textId="77777777" w:rsidR="00E13F7A" w:rsidRPr="008C43AA" w:rsidRDefault="00E13F7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Quá trình san lấp, xây dựng công trình, cơ sở hạ tầng khu du lịch thương mại dịch vụ, khu ở mới, </w:t>
      </w:r>
      <w:r w:rsidR="006D27BF" w:rsidRPr="008C43AA">
        <w:rPr>
          <w:rStyle w:val="apple-style-span"/>
          <w:sz w:val="28"/>
          <w:szCs w:val="28"/>
        </w:rPr>
        <w:t xml:space="preserve">cơ sở </w:t>
      </w:r>
      <w:r w:rsidRPr="008C43AA">
        <w:rPr>
          <w:rStyle w:val="apple-style-span"/>
          <w:sz w:val="28"/>
          <w:szCs w:val="28"/>
        </w:rPr>
        <w:t>sản xuất... gây ô nhiễm môi trường không khí. Nguyên nhân là do khí thải, tiếng ồn từ các loại máy xây dựng, các phương tiện giao thông và bụi bẩn phát thải trong không khí.</w:t>
      </w:r>
    </w:p>
    <w:p w14:paraId="2934D9DB" w14:textId="77777777" w:rsidR="00E13F7A" w:rsidRPr="008C43AA" w:rsidRDefault="00E13F7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Do quá trình đốt củi, than, dầu, ga... để đáp ứng nhu cầu về năng lượng nếu chỉ tính đến tác động của các thiết bị điều hòa nhiệt độ thì l</w:t>
      </w:r>
      <w:r w:rsidRPr="008C43AA">
        <w:rPr>
          <w:rStyle w:val="apple-style-span"/>
          <w:sz w:val="28"/>
          <w:szCs w:val="28"/>
        </w:rPr>
        <w:softHyphen/>
        <w:t>ượng khí CFCs (loại khí thải chính ảnh hư</w:t>
      </w:r>
      <w:r w:rsidRPr="008C43AA">
        <w:rPr>
          <w:rStyle w:val="apple-style-span"/>
          <w:sz w:val="28"/>
          <w:szCs w:val="28"/>
        </w:rPr>
        <w:softHyphen/>
        <w:t>ởng đến tầng ozon của khí quyển) thải ra cũng có tác động không nhỏ đến môi trường khí. </w:t>
      </w:r>
    </w:p>
    <w:p w14:paraId="6B965D07" w14:textId="77777777" w:rsidR="00E13F7A" w:rsidRPr="008C43AA" w:rsidRDefault="00E13F7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Ô nhiễm tiếng ồn từ xe ô tô, cũng như các phương tiện giao thông khác ngày càng gia tăng trong đời sống hiện đại. Nó không chỉ gây khó chịu, stress và thậm chí mất thính giác đối với con người mà còn làm suy thoái môi trường tự nhiên, đặc biệt là ở những khu vực nhạy cảm. </w:t>
      </w:r>
    </w:p>
    <w:p w14:paraId="027BD7C6" w14:textId="77777777" w:rsidR="00E13F7A" w:rsidRPr="008C43AA" w:rsidRDefault="00E13F7A" w:rsidP="00A40018">
      <w:pPr>
        <w:pStyle w:val="NormalWeb"/>
        <w:widowControl w:val="0"/>
        <w:tabs>
          <w:tab w:val="left" w:pos="709"/>
        </w:tabs>
        <w:spacing w:before="0" w:beforeAutospacing="0" w:after="0" w:afterAutospacing="0" w:line="271" w:lineRule="auto"/>
        <w:ind w:left="426"/>
        <w:jc w:val="both"/>
        <w:rPr>
          <w:rStyle w:val="apple-style-span"/>
          <w:sz w:val="28"/>
          <w:szCs w:val="28"/>
        </w:rPr>
      </w:pPr>
      <w:r w:rsidRPr="008C43AA">
        <w:rPr>
          <w:rStyle w:val="apple-style-span"/>
          <w:sz w:val="28"/>
          <w:szCs w:val="28"/>
        </w:rPr>
        <w:t>(5) Chất thải rắn</w:t>
      </w:r>
    </w:p>
    <w:p w14:paraId="64116EB7" w14:textId="77777777" w:rsidR="00E13F7A" w:rsidRPr="008C43AA" w:rsidRDefault="00E13F7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Ở các điểm tập trung đông dân cư thì việc xử lý rác là một vấn đề quan trọng. Nếu xử lý không tốt thì có thể gây ra nhiều tác động bất lợi đối với môi trường tự nhiên cũng như nhân tạo, ảnh hưởng cả đến các hoạt động phát triển kinh tế, đến cuộc sống người dân. </w:t>
      </w:r>
    </w:p>
    <w:p w14:paraId="0BD14DA2" w14:textId="77777777" w:rsidR="00E13F7A" w:rsidRPr="008C43AA" w:rsidRDefault="00E13F7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Chất thải rắn không được thu gom và xử lý sẽ gây ô nhiễm tầng đất mặt </w:t>
      </w:r>
      <w:r w:rsidRPr="008C43AA">
        <w:rPr>
          <w:rStyle w:val="apple-style-span"/>
          <w:sz w:val="28"/>
          <w:szCs w:val="28"/>
        </w:rPr>
        <w:lastRenderedPageBreak/>
        <w:t xml:space="preserve">và làm suy thoái môi trường đất. </w:t>
      </w:r>
    </w:p>
    <w:p w14:paraId="779C0096" w14:textId="77777777" w:rsidR="00E13F7A" w:rsidRPr="008C43AA" w:rsidRDefault="00E13F7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Lượng chất thải rắn phát sinh nếu không được thu gom một cách triệt để sẽ là nguyên nhân phát sinh các tác động xấu đến môi trường như phát sinh mùi, gây mất mỹ quan và ảnh hưởng đến môi trường sống, thậm trí nó còn mang theo các dịch bệnh là ảnh hưởng đến sức khỏe của người dân…</w:t>
      </w:r>
    </w:p>
    <w:p w14:paraId="36CF784C" w14:textId="77777777" w:rsidR="00E13F7A" w:rsidRPr="008C43AA" w:rsidRDefault="00E13F7A" w:rsidP="00A40018">
      <w:pPr>
        <w:pStyle w:val="NormalWeb"/>
        <w:widowControl w:val="0"/>
        <w:tabs>
          <w:tab w:val="left" w:pos="709"/>
        </w:tabs>
        <w:spacing w:before="0" w:beforeAutospacing="0" w:after="0" w:afterAutospacing="0" w:line="271" w:lineRule="auto"/>
        <w:ind w:left="426"/>
        <w:jc w:val="both"/>
        <w:rPr>
          <w:rStyle w:val="apple-style-span"/>
          <w:sz w:val="28"/>
          <w:szCs w:val="28"/>
        </w:rPr>
      </w:pPr>
      <w:r w:rsidRPr="008C43AA">
        <w:rPr>
          <w:rStyle w:val="apple-style-span"/>
          <w:sz w:val="28"/>
          <w:szCs w:val="28"/>
        </w:rPr>
        <w:t>(6) Nước thải</w:t>
      </w:r>
    </w:p>
    <w:p w14:paraId="5046D48C" w14:textId="77777777" w:rsidR="00E13F7A" w:rsidRPr="008C43AA" w:rsidRDefault="00E13F7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ab/>
        <w:t>Khi du lịch sinh thái nghỉ dưỡng cũng như các khu dịch vụ thương mại hình thành và phát triển, lượng người tham gia các dịch vụ tăng, hoạt động các nhà hàng, khu dịch vụ cũng tăng theo, nguồn nước sử dụng tăng lên nhanh chóng, cộng thêm lượn</w:t>
      </w:r>
      <w:r w:rsidR="00436E1E" w:rsidRPr="008C43AA">
        <w:rPr>
          <w:rStyle w:val="apple-style-span"/>
          <w:sz w:val="28"/>
          <w:szCs w:val="28"/>
        </w:rPr>
        <w:t>g nước thải từ các khu sản xuất,</w:t>
      </w:r>
      <w:r w:rsidRPr="008C43AA">
        <w:rPr>
          <w:rStyle w:val="apple-style-span"/>
          <w:sz w:val="28"/>
          <w:szCs w:val="28"/>
        </w:rPr>
        <w:t xml:space="preserve"> khu chức chức năng</w:t>
      </w:r>
      <w:r w:rsidR="00436E1E" w:rsidRPr="008C43AA">
        <w:rPr>
          <w:rStyle w:val="apple-style-span"/>
          <w:sz w:val="28"/>
          <w:szCs w:val="28"/>
        </w:rPr>
        <w:t>, khu</w:t>
      </w:r>
      <w:r w:rsidRPr="008C43AA">
        <w:rPr>
          <w:rStyle w:val="apple-style-span"/>
          <w:sz w:val="28"/>
          <w:szCs w:val="28"/>
        </w:rPr>
        <w:t xml:space="preserve"> dân cư tập trung, sẽ tạo một lượng nước thải lớn trên địa bàn xã. Với lượng nước lớn như vậy, nếu không có biện pháp quản lý, xử lý và giảm thiểu ô nhiễm từ các nguồn thải này sẽ làm gia tăng ô nhiễm nguồn nước, ảnh hưởng đến chất lượng sống cũng như ảnh hưởng đến định hướng phát triển chung của xã.</w:t>
      </w:r>
    </w:p>
    <w:p w14:paraId="4854F000" w14:textId="77777777" w:rsidR="00E13F7A" w:rsidRPr="008C43AA" w:rsidRDefault="00E13F7A" w:rsidP="00A40018">
      <w:pPr>
        <w:pStyle w:val="NormalWeb"/>
        <w:numPr>
          <w:ilvl w:val="2"/>
          <w:numId w:val="57"/>
        </w:numPr>
        <w:shd w:val="clear" w:color="auto" w:fill="FFFFFF"/>
        <w:tabs>
          <w:tab w:val="left" w:pos="709"/>
        </w:tabs>
        <w:spacing w:before="0" w:beforeAutospacing="0" w:after="0" w:afterAutospacing="0" w:line="271" w:lineRule="auto"/>
        <w:ind w:left="0" w:firstLine="0"/>
        <w:jc w:val="both"/>
        <w:outlineLvl w:val="2"/>
        <w:rPr>
          <w:sz w:val="28"/>
          <w:szCs w:val="28"/>
        </w:rPr>
      </w:pPr>
      <w:bookmarkStart w:id="326" w:name="_Toc529715705"/>
      <w:bookmarkStart w:id="327" w:name="_Toc17638704"/>
      <w:bookmarkStart w:id="328" w:name="_Toc161409245"/>
      <w:r w:rsidRPr="008C43AA">
        <w:rPr>
          <w:sz w:val="28"/>
          <w:szCs w:val="28"/>
        </w:rPr>
        <w:t xml:space="preserve">Biến đổi khí hậu </w:t>
      </w:r>
      <w:bookmarkEnd w:id="326"/>
      <w:bookmarkEnd w:id="327"/>
      <w:r w:rsidRPr="008C43AA">
        <w:rPr>
          <w:sz w:val="28"/>
          <w:szCs w:val="28"/>
        </w:rPr>
        <w:t>(BĐKH)</w:t>
      </w:r>
      <w:bookmarkEnd w:id="328"/>
    </w:p>
    <w:p w14:paraId="7D88147A" w14:textId="77777777" w:rsidR="00E13F7A" w:rsidRPr="008C43AA" w:rsidRDefault="00E13F7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Những nghiên cứu về biến đổi khí hậu đã chỉ ra nguy cơ tăng nhiệt độ khí quyển. Kịch bản của biến đổi khí hậu toàn cầu trong thế kỷ 21:</w:t>
      </w:r>
    </w:p>
    <w:p w14:paraId="68867C69" w14:textId="77777777" w:rsidR="00E13F7A" w:rsidRPr="008C43AA" w:rsidRDefault="00E13F7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Trong vòng 100 năm qua nhiệt độ trung bình toàn cầu vào cuối thế kỷ 21 tăng 0,74°C.</w:t>
      </w:r>
    </w:p>
    <w:p w14:paraId="0A5FBE29" w14:textId="77777777" w:rsidR="00E13F7A" w:rsidRPr="008C43AA" w:rsidRDefault="00E13F7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Lượng mưa tăng ở vùng vĩ độ cao và trung bình, giảm ở vùng nhiệt đới và cận nhiệt đới.</w:t>
      </w:r>
    </w:p>
    <w:p w14:paraId="160EE198" w14:textId="77777777" w:rsidR="00E13F7A" w:rsidRPr="008C43AA" w:rsidRDefault="00E13F7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Cực đoan nhiệt độ có xu thế tăng, đến cuối thế kỷ 21, nhiệt độ, ngày lạnh nhất tăng 5÷10°C; nhiệt độ ngày nóng nhất tăng 5÷7°C; số ngày sương giá giảm; số đêm nóng tăng mạnh.</w:t>
      </w:r>
    </w:p>
    <w:p w14:paraId="53F14E9F" w14:textId="77777777" w:rsidR="00E13F7A" w:rsidRPr="008C43AA" w:rsidRDefault="00E13F7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Mưa cực trị có xu thế tăng. Dự tính lượng mưa 1 ngày lớn nhất trong năm (tính trung bình 20 nă</w:t>
      </w:r>
      <w:r w:rsidR="00184D39" w:rsidRPr="008C43AA">
        <w:rPr>
          <w:rStyle w:val="apple-style-span"/>
          <w:sz w:val="28"/>
          <w:szCs w:val="28"/>
        </w:rPr>
        <w:t>m) tăng 5,3% ứng với mức tăng 10</w:t>
      </w:r>
      <w:r w:rsidRPr="008C43AA">
        <w:rPr>
          <w:rStyle w:val="apple-style-span"/>
          <w:sz w:val="28"/>
          <w:szCs w:val="28"/>
        </w:rPr>
        <w:t>C của nhiệt độ trung bình. Đến năm 2100 có thể không còn băng ở Bắc Cực.</w:t>
      </w:r>
    </w:p>
    <w:p w14:paraId="6B6211C3" w14:textId="77777777" w:rsidR="00E13F7A" w:rsidRPr="008C43AA" w:rsidRDefault="00E13F7A"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Khu vực chịu ảnh hưởng của các hệ thống gió mùa tăng lên trong thế kỷ 21. Thời điểm bắt đầu của gió mùa mùa hè Châu Á xảy ra sớm hơn và kết thúc muộn hơn, kết quả là thời kỳ gió mùa sẽ kéo dài hơn. Mưa trong thời kỳ hoạt động của gió mùa có xu hướng tăng do hàm lượng ẩm trong khí quyển tăng. Bão mạnh có chiều hướng gia tăng, mưa lớn do bão gia tăng. Sự suy thoái tài nguyên nước ngày một tăng về cả số lượng và chất lượng do nhu cầu về nước ngày một lớn, khai thác, sử dụng bừa bãi, thiếu quy hoạch và đặc biệt là sự suy giảm đến mức báo động của rừng đầu nguồn. Dưới tác động của BĐKH, khi nhiệt độ trung bình tăng, độ bất thường của thời tiết, khí hậu và thiên tai gia tăng sẽ ảnh hưởng rất lớn tới tài nguyên nước ngọt. Với những số liệu trên thì sự biến đối khí hậu toàn cầu đã làm ảnh hưởng rất lớn đến các quốc gia trong đó Việt Nam thuộc vào một trong nhiều nước chịu sự ảnh hưởng lớn, tuy nhiên việc đánh giá </w:t>
      </w:r>
      <w:r w:rsidRPr="008C43AA">
        <w:rPr>
          <w:rStyle w:val="apple-style-span"/>
          <w:sz w:val="28"/>
          <w:szCs w:val="28"/>
        </w:rPr>
        <w:lastRenderedPageBreak/>
        <w:t>sự ảnh hưởng đối với một xã với diện tích nhỏ thì sự ảnh hưởng đó có thể chưa rõ rệt, xong sự ảnh hưởng đó có thể đánh giá ở các khía cạnh sau:</w:t>
      </w:r>
    </w:p>
    <w:p w14:paraId="2C50442D" w14:textId="77777777" w:rsidR="00E13F7A" w:rsidRPr="008C43AA" w:rsidRDefault="00E13F7A" w:rsidP="00A40018">
      <w:pPr>
        <w:spacing w:after="0" w:line="271" w:lineRule="auto"/>
        <w:ind w:firstLine="567"/>
        <w:jc w:val="both"/>
        <w:rPr>
          <w:rFonts w:ascii="Times New Roman" w:hAnsi="Times New Roman" w:cs="Times New Roman"/>
          <w:sz w:val="28"/>
          <w:szCs w:val="28"/>
          <w:lang w:val="nl-NL"/>
        </w:rPr>
      </w:pPr>
      <w:r w:rsidRPr="008C43AA">
        <w:rPr>
          <w:rFonts w:ascii="Times New Roman" w:hAnsi="Times New Roman" w:cs="Times New Roman"/>
          <w:sz w:val="28"/>
          <w:szCs w:val="28"/>
          <w:lang w:val="nl-NL"/>
        </w:rPr>
        <w:t>a. Nhu cầu nước sinh hoạt cho con người, nước phục vụ cho sản xuất nông nghiệ</w:t>
      </w:r>
      <w:r w:rsidR="00EF29A8" w:rsidRPr="008C43AA">
        <w:rPr>
          <w:rFonts w:ascii="Times New Roman" w:hAnsi="Times New Roman" w:cs="Times New Roman"/>
          <w:sz w:val="28"/>
          <w:szCs w:val="28"/>
          <w:lang w:val="nl-NL"/>
        </w:rPr>
        <w:t xml:space="preserve">p, </w:t>
      </w:r>
      <w:r w:rsidRPr="008C43AA">
        <w:rPr>
          <w:rFonts w:ascii="Times New Roman" w:hAnsi="Times New Roman" w:cs="Times New Roman"/>
          <w:sz w:val="28"/>
          <w:szCs w:val="28"/>
          <w:lang w:val="nl-NL"/>
        </w:rPr>
        <w:t>giao thông… đều tăng. Bên cạnh đó, lượng bốc hơi nước của suối, hồ cũng tăng. Hậu quả dẫn đến là sự suy thoái tài nguyên nước cả về số lượng và chất lượng sẽ trở nên trầm trọng hơn.</w:t>
      </w:r>
    </w:p>
    <w:p w14:paraId="1E544033" w14:textId="77777777" w:rsidR="00E13F7A" w:rsidRPr="008C43AA" w:rsidRDefault="00E13F7A" w:rsidP="00A40018">
      <w:pPr>
        <w:spacing w:after="0" w:line="271" w:lineRule="auto"/>
        <w:ind w:firstLine="567"/>
        <w:jc w:val="both"/>
        <w:rPr>
          <w:rFonts w:ascii="Times New Roman" w:hAnsi="Times New Roman" w:cs="Times New Roman"/>
          <w:spacing w:val="-4"/>
          <w:sz w:val="28"/>
          <w:szCs w:val="28"/>
          <w:lang w:val="nl-NL"/>
        </w:rPr>
      </w:pPr>
      <w:r w:rsidRPr="008C43AA">
        <w:rPr>
          <w:rFonts w:ascii="Times New Roman" w:hAnsi="Times New Roman" w:cs="Times New Roman"/>
          <w:spacing w:val="-4"/>
          <w:sz w:val="28"/>
          <w:szCs w:val="28"/>
          <w:lang w:val="nl-NL"/>
        </w:rPr>
        <w:t>b. Những thay đổi về mưa, sẽ dẫn tới những thay đổi về dòng chảy của hệ thống suối và cường độ các trận lũ, tần suất và đặc điểm của hạn hán, lượng nước ngầm. Theo dự đoán, BĐKH sẽ làm giảm đáng kể lượng nước tạ</w:t>
      </w:r>
      <w:r w:rsidR="002C6E5C" w:rsidRPr="008C43AA">
        <w:rPr>
          <w:rFonts w:ascii="Times New Roman" w:hAnsi="Times New Roman" w:cs="Times New Roman"/>
          <w:spacing w:val="-4"/>
          <w:sz w:val="28"/>
          <w:szCs w:val="28"/>
          <w:lang w:val="nl-NL"/>
        </w:rPr>
        <w:t>i</w:t>
      </w:r>
      <w:r w:rsidRPr="008C43AA">
        <w:rPr>
          <w:rFonts w:ascii="Times New Roman" w:hAnsi="Times New Roman" w:cs="Times New Roman"/>
          <w:spacing w:val="-4"/>
          <w:sz w:val="28"/>
          <w:szCs w:val="28"/>
          <w:lang w:val="nl-NL"/>
        </w:rPr>
        <w:t xml:space="preserve"> hồ chứa.</w:t>
      </w:r>
    </w:p>
    <w:p w14:paraId="212FB3CE" w14:textId="77777777" w:rsidR="00E13F7A" w:rsidRPr="008C43AA" w:rsidRDefault="00E13F7A" w:rsidP="00A40018">
      <w:pPr>
        <w:spacing w:after="0" w:line="271" w:lineRule="auto"/>
        <w:ind w:firstLine="567"/>
        <w:jc w:val="both"/>
        <w:rPr>
          <w:rFonts w:ascii="Times New Roman" w:hAnsi="Times New Roman" w:cs="Times New Roman"/>
          <w:sz w:val="28"/>
          <w:szCs w:val="28"/>
          <w:lang w:val="nl-NL"/>
        </w:rPr>
      </w:pPr>
      <w:r w:rsidRPr="008C43AA">
        <w:rPr>
          <w:rFonts w:ascii="Times New Roman" w:hAnsi="Times New Roman" w:cs="Times New Roman"/>
          <w:sz w:val="28"/>
          <w:szCs w:val="28"/>
          <w:lang w:val="nl-NL"/>
        </w:rPr>
        <w:t>c. Tác động đến tài nguyên đất</w:t>
      </w:r>
    </w:p>
    <w:p w14:paraId="3E11A00E" w14:textId="77777777" w:rsidR="00E13F7A" w:rsidRPr="008C43AA" w:rsidRDefault="00E13F7A" w:rsidP="00A40018">
      <w:pPr>
        <w:pStyle w:val="NormalWeb"/>
        <w:widowControl w:val="0"/>
        <w:tabs>
          <w:tab w:val="left" w:pos="709"/>
        </w:tabs>
        <w:spacing w:before="0" w:beforeAutospacing="0" w:after="0" w:afterAutospacing="0" w:line="271" w:lineRule="auto"/>
        <w:ind w:firstLine="709"/>
        <w:jc w:val="both"/>
        <w:rPr>
          <w:rStyle w:val="apple-style-span"/>
          <w:sz w:val="28"/>
          <w:szCs w:val="28"/>
        </w:rPr>
      </w:pPr>
      <w:r w:rsidRPr="008C43AA">
        <w:rPr>
          <w:rStyle w:val="apple-style-span"/>
          <w:sz w:val="28"/>
          <w:szCs w:val="28"/>
        </w:rPr>
        <w:t>Trong thời gian gần đây, diện tích đất nông nghiệp bị thu hẹp do sức ép dân số, đô thị hóa, công nghiệp hóa và bị chuyển đổi mục đích sử dụng. Hiện</w:t>
      </w:r>
      <w:r w:rsidR="002C6E5C" w:rsidRPr="008C43AA">
        <w:rPr>
          <w:rStyle w:val="apple-style-span"/>
          <w:sz w:val="28"/>
          <w:szCs w:val="28"/>
        </w:rPr>
        <w:t xml:space="preserve"> tượng xói mòn, rửa trôi</w:t>
      </w:r>
      <w:r w:rsidRPr="008C43AA">
        <w:rPr>
          <w:rStyle w:val="apple-style-span"/>
          <w:sz w:val="28"/>
          <w:szCs w:val="28"/>
        </w:rPr>
        <w:t xml:space="preserve"> và ô nhiễm do hóa chất nông nghiệp ngày càng gia tăng.</w:t>
      </w:r>
    </w:p>
    <w:p w14:paraId="45361818" w14:textId="77777777" w:rsidR="00E13F7A" w:rsidRPr="008C43AA" w:rsidRDefault="00E13F7A" w:rsidP="00A40018">
      <w:pPr>
        <w:pStyle w:val="NormalWeb"/>
        <w:widowControl w:val="0"/>
        <w:tabs>
          <w:tab w:val="left" w:pos="709"/>
        </w:tabs>
        <w:spacing w:before="0" w:beforeAutospacing="0" w:after="0" w:afterAutospacing="0" w:line="271" w:lineRule="auto"/>
        <w:ind w:firstLine="709"/>
        <w:jc w:val="both"/>
        <w:rPr>
          <w:rStyle w:val="apple-style-span"/>
          <w:sz w:val="28"/>
          <w:szCs w:val="28"/>
        </w:rPr>
      </w:pPr>
      <w:r w:rsidRPr="008C43AA">
        <w:rPr>
          <w:rStyle w:val="apple-style-span"/>
          <w:sz w:val="28"/>
          <w:szCs w:val="28"/>
        </w:rPr>
        <w:t xml:space="preserve">Dưới tác động của BĐKH, làm mất đi nơi ở của cư dân và phần đất màu mỡ nhất cho sản xuất nông nghiệp sẽ là thách thức lớn cho ngành nông nghiệp. Thiên tai, bão, lũ gia tăng sẽ làm tăng hiện tượng xói mòn, rửa trôi, sạt lở bờ suối, bồi lắng lòng dẫn ảnh hưởng nghiêm trọng tới tài nguyên đất. </w:t>
      </w:r>
    </w:p>
    <w:p w14:paraId="474736D9" w14:textId="77777777" w:rsidR="00E13F7A" w:rsidRPr="008C43AA" w:rsidRDefault="00E13F7A" w:rsidP="00A40018">
      <w:pPr>
        <w:spacing w:after="0" w:line="271" w:lineRule="auto"/>
        <w:ind w:firstLine="567"/>
        <w:jc w:val="both"/>
        <w:rPr>
          <w:rFonts w:ascii="Times New Roman" w:hAnsi="Times New Roman" w:cs="Times New Roman"/>
          <w:sz w:val="28"/>
          <w:szCs w:val="28"/>
          <w:lang w:val="nl-NL"/>
        </w:rPr>
      </w:pPr>
      <w:r w:rsidRPr="008C43AA">
        <w:rPr>
          <w:rFonts w:ascii="Times New Roman" w:hAnsi="Times New Roman" w:cs="Times New Roman"/>
          <w:sz w:val="28"/>
          <w:szCs w:val="28"/>
          <w:lang w:val="nl-NL"/>
        </w:rPr>
        <w:t>d. Tác động đến tài nguyên đa dạng sinh học rừng</w:t>
      </w:r>
    </w:p>
    <w:p w14:paraId="120FEC6A" w14:textId="77777777" w:rsidR="00E13F7A" w:rsidRPr="008C43AA" w:rsidRDefault="00E13F7A" w:rsidP="00A40018">
      <w:pPr>
        <w:pStyle w:val="NormalWeb"/>
        <w:widowControl w:val="0"/>
        <w:tabs>
          <w:tab w:val="left" w:pos="709"/>
        </w:tabs>
        <w:spacing w:before="0" w:beforeAutospacing="0" w:after="0" w:afterAutospacing="0" w:line="271" w:lineRule="auto"/>
        <w:ind w:firstLine="709"/>
        <w:jc w:val="both"/>
        <w:rPr>
          <w:rStyle w:val="apple-style-span"/>
          <w:sz w:val="28"/>
          <w:szCs w:val="28"/>
        </w:rPr>
      </w:pPr>
      <w:r w:rsidRPr="008C43AA">
        <w:rPr>
          <w:rStyle w:val="apple-style-span"/>
          <w:sz w:val="28"/>
          <w:szCs w:val="28"/>
        </w:rPr>
        <w:t>Khu vực có các hệ sinh thái (HST) đa dạng. Dưới tác động của BĐKH, các HST rừng có khả năng bị suy thoái. Đây là một thách thức lớn đối với Việt Nam nói chung và tỉnh Yên Bái nói riêng để ứng phó với BĐKH, tăng cường hiệu quả bảo tồn và dịch vụ của các HST rừng trong giảm thiểu thiên tai, bảo vệ tài nguyên nước và giảm phát thải CO2.</w:t>
      </w:r>
    </w:p>
    <w:p w14:paraId="07ED6039" w14:textId="77777777" w:rsidR="00E13F7A" w:rsidRPr="008C43AA" w:rsidRDefault="00E13F7A" w:rsidP="00A40018">
      <w:pPr>
        <w:pStyle w:val="NormalWeb"/>
        <w:widowControl w:val="0"/>
        <w:tabs>
          <w:tab w:val="left" w:pos="709"/>
        </w:tabs>
        <w:spacing w:before="0" w:beforeAutospacing="0" w:after="0" w:afterAutospacing="0" w:line="271" w:lineRule="auto"/>
        <w:ind w:firstLine="709"/>
        <w:jc w:val="both"/>
        <w:rPr>
          <w:rStyle w:val="apple-style-span"/>
          <w:sz w:val="28"/>
          <w:szCs w:val="28"/>
        </w:rPr>
      </w:pPr>
      <w:r w:rsidRPr="008C43AA">
        <w:rPr>
          <w:rStyle w:val="apple-style-span"/>
          <w:sz w:val="28"/>
          <w:szCs w:val="28"/>
        </w:rPr>
        <w:t>Nhiệt độ trung bình tăng sẽ làm thay đổi vùng phân bố và cấu trúc quần xã sinh vật của nhiều HST, làm gia tăng khả năng cháy rừng, gây thiệt hại tài nguyên sinh vật, vừa tăng lượng phát thải khí nhà kính và làm gia tăng BĐKH.</w:t>
      </w:r>
    </w:p>
    <w:p w14:paraId="389129A6" w14:textId="77777777" w:rsidR="00E13F7A" w:rsidRPr="008C43AA" w:rsidRDefault="00E13F7A" w:rsidP="00A40018">
      <w:pPr>
        <w:spacing w:after="0" w:line="271" w:lineRule="auto"/>
        <w:ind w:firstLine="567"/>
        <w:jc w:val="both"/>
        <w:rPr>
          <w:rFonts w:ascii="Times New Roman" w:hAnsi="Times New Roman" w:cs="Times New Roman"/>
          <w:sz w:val="28"/>
          <w:szCs w:val="28"/>
          <w:lang w:val="nl-NL"/>
        </w:rPr>
      </w:pPr>
      <w:bookmarkStart w:id="329" w:name="_Toc529715708"/>
      <w:r w:rsidRPr="008C43AA">
        <w:rPr>
          <w:rFonts w:ascii="Times New Roman" w:hAnsi="Times New Roman" w:cs="Times New Roman"/>
          <w:sz w:val="28"/>
          <w:szCs w:val="28"/>
          <w:lang w:val="nl-NL"/>
        </w:rPr>
        <w:t>e. Tác động đến môi trường, hệ sinh thái</w:t>
      </w:r>
      <w:bookmarkEnd w:id="329"/>
    </w:p>
    <w:p w14:paraId="33F78EF6" w14:textId="77777777" w:rsidR="00E13F7A" w:rsidRPr="008C43AA" w:rsidRDefault="00E13F7A" w:rsidP="00A40018">
      <w:pPr>
        <w:pStyle w:val="NormalWeb"/>
        <w:widowControl w:val="0"/>
        <w:tabs>
          <w:tab w:val="left" w:pos="709"/>
        </w:tabs>
        <w:spacing w:before="0" w:beforeAutospacing="0" w:after="0" w:afterAutospacing="0" w:line="271" w:lineRule="auto"/>
        <w:ind w:firstLine="709"/>
        <w:jc w:val="both"/>
        <w:rPr>
          <w:rStyle w:val="apple-style-span"/>
          <w:sz w:val="28"/>
          <w:szCs w:val="28"/>
        </w:rPr>
      </w:pPr>
      <w:r w:rsidRPr="008C43AA">
        <w:rPr>
          <w:rStyle w:val="apple-style-span"/>
          <w:sz w:val="28"/>
          <w:szCs w:val="28"/>
        </w:rPr>
        <w:t>Biến đổi khí hậu là nguyên nhân dẫn đến nhiệt độ và lượng bốc hơi tăng gây ra hạn hán, từ đó ảnh hưởng đến tăng trưởng và sản lượng rừng, đặc biệt là rừng trồng.</w:t>
      </w:r>
    </w:p>
    <w:p w14:paraId="3B343C0C" w14:textId="77777777" w:rsidR="00E13F7A" w:rsidRPr="008C43AA" w:rsidRDefault="00E13F7A" w:rsidP="00A40018">
      <w:pPr>
        <w:pStyle w:val="NormalWeb"/>
        <w:widowControl w:val="0"/>
        <w:tabs>
          <w:tab w:val="left" w:pos="709"/>
        </w:tabs>
        <w:spacing w:before="0" w:beforeAutospacing="0" w:after="0" w:afterAutospacing="0" w:line="271" w:lineRule="auto"/>
        <w:ind w:firstLine="709"/>
        <w:jc w:val="both"/>
        <w:rPr>
          <w:rStyle w:val="apple-style-span"/>
          <w:sz w:val="28"/>
          <w:szCs w:val="28"/>
        </w:rPr>
      </w:pPr>
      <w:r w:rsidRPr="008C43AA">
        <w:rPr>
          <w:rStyle w:val="apple-style-span"/>
          <w:sz w:val="28"/>
          <w:szCs w:val="28"/>
        </w:rPr>
        <w:t>Biến đổi khí hậu làm tăng tần suất và cường độ của bão, lũ, ảnh hưởng đến hệ sinh thái rừng.</w:t>
      </w:r>
    </w:p>
    <w:p w14:paraId="5DF0798A" w14:textId="77777777" w:rsidR="00E13F7A" w:rsidRPr="008C43AA" w:rsidRDefault="00E13F7A" w:rsidP="00A40018">
      <w:pPr>
        <w:pStyle w:val="NormalWeb"/>
        <w:widowControl w:val="0"/>
        <w:tabs>
          <w:tab w:val="left" w:pos="709"/>
        </w:tabs>
        <w:spacing w:before="0" w:beforeAutospacing="0" w:after="0" w:afterAutospacing="0" w:line="271" w:lineRule="auto"/>
        <w:ind w:firstLine="709"/>
        <w:jc w:val="both"/>
        <w:rPr>
          <w:rStyle w:val="apple-style-span"/>
          <w:sz w:val="28"/>
          <w:szCs w:val="28"/>
        </w:rPr>
      </w:pPr>
      <w:r w:rsidRPr="008C43AA">
        <w:rPr>
          <w:rStyle w:val="apple-style-span"/>
          <w:sz w:val="28"/>
          <w:szCs w:val="28"/>
        </w:rPr>
        <w:t>Biến đổi khí hậu gây ra nguy cơ tuyệt chủng các loài thực vật rừng, làm giảm đa dạng sinh học.</w:t>
      </w:r>
    </w:p>
    <w:p w14:paraId="6D739386" w14:textId="77777777" w:rsidR="00E13F7A" w:rsidRPr="008C43AA" w:rsidRDefault="00E13F7A" w:rsidP="00A40018">
      <w:pPr>
        <w:spacing w:after="0" w:line="271" w:lineRule="auto"/>
        <w:ind w:firstLine="567"/>
        <w:jc w:val="both"/>
        <w:rPr>
          <w:rFonts w:ascii="Times New Roman" w:hAnsi="Times New Roman" w:cs="Times New Roman"/>
          <w:sz w:val="28"/>
          <w:szCs w:val="28"/>
          <w:lang w:val="nl-NL"/>
        </w:rPr>
      </w:pPr>
      <w:bookmarkStart w:id="330" w:name="_Toc529715709"/>
      <w:r w:rsidRPr="008C43AA">
        <w:rPr>
          <w:rFonts w:ascii="Times New Roman" w:hAnsi="Times New Roman" w:cs="Times New Roman"/>
          <w:sz w:val="28"/>
          <w:szCs w:val="28"/>
          <w:lang w:val="nl-NL"/>
        </w:rPr>
        <w:t>f. Tác động đến hoạt động kinh tế - xã hội</w:t>
      </w:r>
      <w:bookmarkEnd w:id="330"/>
    </w:p>
    <w:p w14:paraId="05EF6735" w14:textId="77777777" w:rsidR="00E13F7A" w:rsidRPr="008C43AA" w:rsidRDefault="00E13F7A" w:rsidP="00A40018">
      <w:pPr>
        <w:pStyle w:val="NormalWeb"/>
        <w:widowControl w:val="0"/>
        <w:tabs>
          <w:tab w:val="left" w:pos="709"/>
        </w:tabs>
        <w:spacing w:before="0" w:beforeAutospacing="0" w:after="0" w:afterAutospacing="0" w:line="271" w:lineRule="auto"/>
        <w:ind w:firstLine="709"/>
        <w:jc w:val="both"/>
        <w:rPr>
          <w:rStyle w:val="apple-style-span"/>
          <w:sz w:val="28"/>
          <w:szCs w:val="28"/>
        </w:rPr>
      </w:pPr>
      <w:r w:rsidRPr="008C43AA">
        <w:rPr>
          <w:rStyle w:val="apple-style-span"/>
          <w:sz w:val="28"/>
          <w:szCs w:val="28"/>
        </w:rPr>
        <w:t>Tác động đến tăng trưởng kinh tế: BĐKH sẽ làm giảm tốc độ tăng trưởng kinh tế và tạo nên các chu kỳ tăng trưởng không bền vững. BĐKH sẽ tác động nghiêm trọng đến năng suất, sản lượng và làm giảm tốc độ tăng trưởng kinh tế.</w:t>
      </w:r>
    </w:p>
    <w:p w14:paraId="4C57028B" w14:textId="77777777" w:rsidR="00E13F7A" w:rsidRPr="008C43AA" w:rsidRDefault="00E13F7A" w:rsidP="00A40018">
      <w:pPr>
        <w:pStyle w:val="NormalWeb"/>
        <w:widowControl w:val="0"/>
        <w:tabs>
          <w:tab w:val="left" w:pos="709"/>
        </w:tabs>
        <w:spacing w:before="0" w:beforeAutospacing="0" w:after="0" w:afterAutospacing="0" w:line="271" w:lineRule="auto"/>
        <w:ind w:firstLine="709"/>
        <w:jc w:val="both"/>
        <w:rPr>
          <w:rStyle w:val="apple-style-span"/>
          <w:sz w:val="28"/>
          <w:szCs w:val="28"/>
        </w:rPr>
      </w:pPr>
      <w:r w:rsidRPr="008C43AA">
        <w:rPr>
          <w:rStyle w:val="apple-style-span"/>
          <w:sz w:val="28"/>
          <w:szCs w:val="28"/>
        </w:rPr>
        <w:t xml:space="preserve">Tác động đến ngành nông nghiệp: nhiệt độ tăng, hạn hán (và thiếu nước </w:t>
      </w:r>
      <w:r w:rsidRPr="008C43AA">
        <w:rPr>
          <w:rStyle w:val="apple-style-span"/>
          <w:sz w:val="28"/>
          <w:szCs w:val="28"/>
        </w:rPr>
        <w:lastRenderedPageBreak/>
        <w:t xml:space="preserve">tưới) sẽ ảnh hưởng đến sự phân bố của cây trồng, đặc biệt làm giảm năng suất. Mất đất canh tác trong nông nghiệp và năng suất cây trồng suy giảm sẽ đặt ra những thách thức và đe dọa đến đời sống của nông dân. </w:t>
      </w:r>
    </w:p>
    <w:p w14:paraId="4109615E" w14:textId="77777777" w:rsidR="00E13F7A" w:rsidRPr="008C43AA" w:rsidRDefault="00E13F7A" w:rsidP="00A40018">
      <w:pPr>
        <w:pStyle w:val="NormalWeb"/>
        <w:widowControl w:val="0"/>
        <w:tabs>
          <w:tab w:val="left" w:pos="709"/>
        </w:tabs>
        <w:spacing w:before="0" w:beforeAutospacing="0" w:after="0" w:afterAutospacing="0" w:line="271" w:lineRule="auto"/>
        <w:ind w:firstLine="709"/>
        <w:jc w:val="both"/>
        <w:rPr>
          <w:rStyle w:val="apple-style-span"/>
          <w:sz w:val="28"/>
          <w:szCs w:val="28"/>
        </w:rPr>
      </w:pPr>
      <w:r w:rsidRPr="008C43AA">
        <w:rPr>
          <w:rStyle w:val="apple-style-span"/>
          <w:sz w:val="28"/>
          <w:szCs w:val="28"/>
        </w:rPr>
        <w:t>Tác động đến một số lĩnh vực lao động và xã hội: BĐKH tác động đến lao động, việc làm theo hai xu hướng rõ rệt như BĐKH làm cho việc làm trong nông nghiệp trở nên bấp bênh hơn, rủi ro hơn, BĐKH làm cho một bộ phận lao động phải chuyển đổi việc làm (ví dụ từ nông nghiệp sang công nghiệp, thương mại, dịch vụ), làm giảm thời gian làm việc, giảm thu nhập và làm tăng lượng lao động di cư của địa phương.</w:t>
      </w:r>
    </w:p>
    <w:p w14:paraId="1FE928F2" w14:textId="77777777" w:rsidR="00E13F7A" w:rsidRPr="008C43AA" w:rsidRDefault="00E13F7A" w:rsidP="00A40018">
      <w:pPr>
        <w:pStyle w:val="NormalWeb"/>
        <w:widowControl w:val="0"/>
        <w:tabs>
          <w:tab w:val="left" w:pos="709"/>
        </w:tabs>
        <w:spacing w:before="0" w:beforeAutospacing="0" w:after="0" w:afterAutospacing="0" w:line="271" w:lineRule="auto"/>
        <w:ind w:firstLine="709"/>
        <w:jc w:val="both"/>
        <w:rPr>
          <w:rStyle w:val="apple-style-span"/>
          <w:sz w:val="28"/>
          <w:szCs w:val="28"/>
        </w:rPr>
      </w:pPr>
      <w:r w:rsidRPr="008C43AA">
        <w:rPr>
          <w:rStyle w:val="apple-style-span"/>
          <w:sz w:val="28"/>
          <w:szCs w:val="28"/>
        </w:rPr>
        <w:t>Tác động của BĐKH đến nghèo đói thường được thể hiện thông qua tác động đến các nguồn lực sinh kế của hộ gia đình có các sinh kế nhạy cảm với khí hậu như nông nghiệp, lâm nghiệp, thủy sản, … BĐKH sẽ là trở ngại lớn đối với những nỗ lực giảm nghèo của huyện và từng người dân. Nhìn chung, BĐKH sẽ kéo lùi những thành quả về phát triển và giảm nghèo, làm tăng số đối tượng phải được trợ giúp trong ngắn hạn và dài hạn.</w:t>
      </w:r>
    </w:p>
    <w:p w14:paraId="4ED47E91" w14:textId="77777777" w:rsidR="00E13F7A" w:rsidRPr="008C43AA" w:rsidRDefault="00E13F7A" w:rsidP="00A40018">
      <w:pPr>
        <w:pStyle w:val="NormalWeb"/>
        <w:widowControl w:val="0"/>
        <w:tabs>
          <w:tab w:val="left" w:pos="709"/>
        </w:tabs>
        <w:spacing w:before="0" w:beforeAutospacing="0" w:after="0" w:afterAutospacing="0" w:line="271" w:lineRule="auto"/>
        <w:ind w:firstLine="709"/>
        <w:jc w:val="both"/>
        <w:rPr>
          <w:rStyle w:val="apple-style-span"/>
          <w:sz w:val="28"/>
          <w:szCs w:val="28"/>
        </w:rPr>
      </w:pPr>
      <w:r w:rsidRPr="008C43AA">
        <w:rPr>
          <w:rStyle w:val="apple-style-span"/>
          <w:sz w:val="28"/>
          <w:szCs w:val="28"/>
        </w:rPr>
        <w:t>Tác động đến sức khỏe: làm nhiều bệnh sẽ gia tăng dưới tác động của sự thay đổi nhiệt độ và hoàn cảnh, nhất là các bệnh truyền qua vật trung gian như phát sinh đại dịch Covid-19 trong những năm gần đây, ngoài ra các dịch bệnh như sốt rét (do muỗi truyền), sốt xuất huyết (muỗi), viêm não (muỗi) qua môi trường nước (các bệnh đường ruột), và các bệnh khác (suy dinh dưỡng, bệnh về phổi…). Đối với môi trường chăn nuôi trong những năm qua cũng xuất hiện một số bệnh mới ở động vật (tả, cúm gia cầm, bệnh tai xanh…) đã gây ra những thiệt hại đáng kể cho toàn thế giới.</w:t>
      </w:r>
    </w:p>
    <w:p w14:paraId="4908526C" w14:textId="77777777" w:rsidR="008726EC" w:rsidRPr="008C43AA" w:rsidRDefault="008726EC" w:rsidP="00A40018">
      <w:pPr>
        <w:pStyle w:val="NormalWeb"/>
        <w:numPr>
          <w:ilvl w:val="1"/>
          <w:numId w:val="57"/>
        </w:numPr>
        <w:shd w:val="clear" w:color="auto" w:fill="FFFFFF"/>
        <w:tabs>
          <w:tab w:val="left" w:pos="709"/>
          <w:tab w:val="left" w:pos="851"/>
        </w:tabs>
        <w:spacing w:before="0" w:beforeAutospacing="0" w:after="0" w:afterAutospacing="0" w:line="271" w:lineRule="auto"/>
        <w:ind w:left="0" w:firstLine="0"/>
        <w:jc w:val="both"/>
        <w:outlineLvl w:val="1"/>
        <w:rPr>
          <w:b/>
          <w:i/>
          <w:sz w:val="28"/>
          <w:szCs w:val="28"/>
        </w:rPr>
      </w:pPr>
      <w:bookmarkStart w:id="331" w:name="_Toc161409246"/>
      <w:r w:rsidRPr="008C43AA">
        <w:rPr>
          <w:b/>
          <w:bCs/>
          <w:i/>
          <w:sz w:val="28"/>
          <w:szCs w:val="28"/>
        </w:rPr>
        <w:t>Các giải pháp phòng ngừa, giảm thiểu tác động tiêu cực đến môi trường và ứng phó với biến đổi khí hậu trong quá trình thực hiện quy hoạch</w:t>
      </w:r>
      <w:bookmarkEnd w:id="331"/>
    </w:p>
    <w:p w14:paraId="5F4ED997" w14:textId="77777777" w:rsidR="004A09B3" w:rsidRPr="008C43AA" w:rsidRDefault="004A09B3" w:rsidP="00A40018">
      <w:pPr>
        <w:pStyle w:val="NormalWeb"/>
        <w:numPr>
          <w:ilvl w:val="2"/>
          <w:numId w:val="57"/>
        </w:numPr>
        <w:shd w:val="clear" w:color="auto" w:fill="FFFFFF"/>
        <w:tabs>
          <w:tab w:val="left" w:pos="709"/>
        </w:tabs>
        <w:spacing w:before="0" w:beforeAutospacing="0" w:after="0" w:afterAutospacing="0" w:line="271" w:lineRule="auto"/>
        <w:ind w:left="0" w:firstLine="0"/>
        <w:jc w:val="both"/>
        <w:outlineLvl w:val="2"/>
        <w:rPr>
          <w:sz w:val="28"/>
          <w:szCs w:val="28"/>
        </w:rPr>
      </w:pPr>
      <w:bookmarkStart w:id="332" w:name="_Toc161409247"/>
      <w:r w:rsidRPr="008C43AA">
        <w:rPr>
          <w:sz w:val="28"/>
          <w:szCs w:val="28"/>
        </w:rPr>
        <w:t>Phân vùng môi trường theo các mục tiêu phát triển, bảo vệ, bảo tồn và ứng phó với biến đổi khí hậu;</w:t>
      </w:r>
      <w:bookmarkEnd w:id="332"/>
    </w:p>
    <w:p w14:paraId="6EFE6652" w14:textId="77777777" w:rsidR="000976ED" w:rsidRPr="008C43AA" w:rsidRDefault="000976ED" w:rsidP="00A40018">
      <w:pPr>
        <w:pStyle w:val="NormalWeb"/>
        <w:widowControl w:val="0"/>
        <w:tabs>
          <w:tab w:val="left" w:pos="709"/>
        </w:tabs>
        <w:spacing w:before="0" w:beforeAutospacing="0" w:after="0" w:afterAutospacing="0" w:line="271" w:lineRule="auto"/>
        <w:ind w:firstLine="709"/>
        <w:jc w:val="both"/>
        <w:rPr>
          <w:rStyle w:val="apple-style-span"/>
          <w:sz w:val="28"/>
          <w:szCs w:val="28"/>
        </w:rPr>
      </w:pPr>
      <w:r w:rsidRPr="008C43AA">
        <w:rPr>
          <w:rStyle w:val="apple-style-span"/>
          <w:sz w:val="28"/>
          <w:szCs w:val="28"/>
        </w:rPr>
        <w:t>Căn cứ vào mức độ và phạm vi tác động môi trường, mục tiêu bảo vệ môi trường chính. Khu vực nghiên cứu quy hoạch được chia thành 6 phạm vi ưu tiên bảo vệ môi trường chính:</w:t>
      </w:r>
    </w:p>
    <w:p w14:paraId="30A84A48" w14:textId="77777777" w:rsidR="000976ED" w:rsidRPr="008C43AA" w:rsidRDefault="000976ED"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Ưu tiên 1 - Khu vực phát triển đô thị, trung tâm thương mại, dịch vụ: Xây dựng khu đô thị mới, khu dân cư tập trung, các trung tâm thương mai dịch vụ, khu sinh thái,… gắn với bảo vệ cảnh quan cây xanh, mặt nước, xây dựng hệ thống xử lý nước thải, thu gom xử lý chất thải rắn tập trung của mỗi khu chức năng.</w:t>
      </w:r>
    </w:p>
    <w:p w14:paraId="4336749D" w14:textId="77777777" w:rsidR="000976ED" w:rsidRPr="008C43AA" w:rsidRDefault="000976ED"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Ưu tiên 2: Khu vực ở sinh thái: Hình thành các khu dân cư với mật độ xây dựng thấp, công viên sinh thái, phát triển hài hòa cảnh quan và môi trường. Có các giải pháp thu gom và xử lý nước thải hiệu quả, đảm bảo các tiêu chí vệ sinh môi trường.</w:t>
      </w:r>
    </w:p>
    <w:p w14:paraId="1B247751" w14:textId="77777777" w:rsidR="000976ED" w:rsidRPr="008C43AA" w:rsidRDefault="000976ED"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Ưu tiên </w:t>
      </w:r>
      <w:r w:rsidR="00681C09" w:rsidRPr="008C43AA">
        <w:rPr>
          <w:rStyle w:val="apple-style-span"/>
          <w:sz w:val="28"/>
          <w:szCs w:val="28"/>
        </w:rPr>
        <w:t>3</w:t>
      </w:r>
      <w:r w:rsidRPr="008C43AA">
        <w:rPr>
          <w:rStyle w:val="apple-style-span"/>
          <w:sz w:val="28"/>
          <w:szCs w:val="28"/>
        </w:rPr>
        <w:t xml:space="preserve">: Khu vực đất cây xanh: Cần được duy trì, phát triển, đầu tư quy </w:t>
      </w:r>
      <w:r w:rsidRPr="008C43AA">
        <w:rPr>
          <w:rStyle w:val="apple-style-span"/>
          <w:sz w:val="28"/>
          <w:szCs w:val="28"/>
        </w:rPr>
        <w:lastRenderedPageBreak/>
        <w:t>hoạch, thiết kế, tăng tính thẩm mỹ; trồng các loại cây phù hợp, ưu tiên sử dụng các chủng loại cây trồng đặc trưng và từng khu vực cụ thể (theo khí hậu, thổ nhưỡng); có biện pháp chăm sóc hợp lý, hạn chế sử dụng hóa chất.</w:t>
      </w:r>
    </w:p>
    <w:p w14:paraId="61020E74" w14:textId="77777777" w:rsidR="000976ED" w:rsidRPr="008C43AA" w:rsidRDefault="000976ED"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Ưu tiên </w:t>
      </w:r>
      <w:r w:rsidR="00681C09" w:rsidRPr="008C43AA">
        <w:rPr>
          <w:rStyle w:val="apple-style-span"/>
          <w:sz w:val="28"/>
          <w:szCs w:val="28"/>
        </w:rPr>
        <w:t>4</w:t>
      </w:r>
      <w:r w:rsidRPr="008C43AA">
        <w:rPr>
          <w:rStyle w:val="apple-style-span"/>
          <w:sz w:val="28"/>
          <w:szCs w:val="28"/>
        </w:rPr>
        <w:t>: Khu vực nông nghiệp và dân cư nông thôn: Khuyến cáo người dân sử dụng hợp lý hóa chất trong sản xuất nông nghiệp, từng bước tiến dần đến phát triển nông nghiệp sạch; Xây dựng cộng đồng dân cư nông thôn theo tiêu chí phát triển nông thôn mới, có lối sống lành mạnh, phát huy các giá trị văn hóa dân tộc, bảo vệ môi trường.</w:t>
      </w:r>
    </w:p>
    <w:p w14:paraId="26F1628A" w14:textId="77777777" w:rsidR="004A09B3" w:rsidRPr="008C43AA" w:rsidRDefault="004A09B3" w:rsidP="00A40018">
      <w:pPr>
        <w:pStyle w:val="NormalWeb"/>
        <w:numPr>
          <w:ilvl w:val="2"/>
          <w:numId w:val="57"/>
        </w:numPr>
        <w:shd w:val="clear" w:color="auto" w:fill="FFFFFF"/>
        <w:tabs>
          <w:tab w:val="left" w:pos="709"/>
        </w:tabs>
        <w:spacing w:before="0" w:beforeAutospacing="0" w:after="0" w:afterAutospacing="0" w:line="271" w:lineRule="auto"/>
        <w:ind w:left="0" w:firstLine="0"/>
        <w:jc w:val="both"/>
        <w:outlineLvl w:val="2"/>
        <w:rPr>
          <w:sz w:val="28"/>
          <w:szCs w:val="28"/>
        </w:rPr>
      </w:pPr>
      <w:bookmarkStart w:id="333" w:name="_Toc161409248"/>
      <w:r w:rsidRPr="008C43AA">
        <w:rPr>
          <w:sz w:val="28"/>
          <w:szCs w:val="28"/>
        </w:rPr>
        <w:t>Định hướng và giải pháp bảo vệ môi trường:</w:t>
      </w:r>
      <w:bookmarkEnd w:id="333"/>
    </w:p>
    <w:p w14:paraId="155E1F47" w14:textId="77777777" w:rsidR="00106EF7" w:rsidRPr="008C43AA" w:rsidRDefault="00106EF7" w:rsidP="00A40018">
      <w:pPr>
        <w:pStyle w:val="NormalWeb"/>
        <w:widowControl w:val="0"/>
        <w:numPr>
          <w:ilvl w:val="0"/>
          <w:numId w:val="59"/>
        </w:numPr>
        <w:tabs>
          <w:tab w:val="left" w:pos="709"/>
        </w:tabs>
        <w:spacing w:before="0" w:beforeAutospacing="0" w:after="0" w:afterAutospacing="0" w:line="271" w:lineRule="auto"/>
        <w:ind w:left="0" w:firstLine="360"/>
        <w:jc w:val="both"/>
        <w:rPr>
          <w:rStyle w:val="apple-style-span"/>
          <w:i/>
          <w:sz w:val="28"/>
          <w:szCs w:val="28"/>
        </w:rPr>
      </w:pPr>
      <w:r w:rsidRPr="008C43AA">
        <w:rPr>
          <w:rStyle w:val="apple-style-span"/>
          <w:i/>
          <w:sz w:val="28"/>
          <w:szCs w:val="28"/>
        </w:rPr>
        <w:t>Các quy định về môi trường và vùng đệm cảnh quan đối với từng khu vực:</w:t>
      </w:r>
    </w:p>
    <w:p w14:paraId="56E2A3C9" w14:textId="77777777" w:rsidR="00106EF7" w:rsidRPr="008C43AA" w:rsidRDefault="00106EF7"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Căn cứ theo mức độ tác động tới môi trường xung quanh và các quy định trong quy chuẩn hệ thống hạ tầng kỹ thuật, đề xuất các quy định cụ thể nhằm quản lý các nguồn và hoạt động tác động đến môi trường trong khu vực quy hoạch như sau:</w:t>
      </w:r>
    </w:p>
    <w:p w14:paraId="4FB22A50" w14:textId="77777777" w:rsidR="00142367" w:rsidRPr="008C43AA" w:rsidRDefault="00142367" w:rsidP="00A40018">
      <w:pPr>
        <w:pStyle w:val="Caption"/>
        <w:keepNext/>
        <w:spacing w:beforeLines="0" w:afterLines="0" w:line="271" w:lineRule="auto"/>
        <w:rPr>
          <w:color w:val="auto"/>
          <w:szCs w:val="28"/>
          <w:lang w:val="en-US"/>
        </w:rPr>
      </w:pPr>
      <w:bookmarkStart w:id="334" w:name="_Toc144463267"/>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41</w:t>
      </w:r>
      <w:r w:rsidR="000B74CE" w:rsidRPr="008C43AA">
        <w:rPr>
          <w:color w:val="auto"/>
          <w:szCs w:val="28"/>
        </w:rPr>
        <w:fldChar w:fldCharType="end"/>
      </w:r>
      <w:r w:rsidRPr="008C43AA">
        <w:rPr>
          <w:color w:val="auto"/>
          <w:szCs w:val="28"/>
          <w:lang w:val="en-US"/>
        </w:rPr>
        <w:t>: Bảng phân khu vực và các quy định cụ thể cho từng khu vực đối với công tác bảo vệ môi trường</w:t>
      </w:r>
      <w:bookmarkEnd w:id="334"/>
    </w:p>
    <w:tbl>
      <w:tblPr>
        <w:tblStyle w:val="TableGrid"/>
        <w:tblW w:w="0" w:type="auto"/>
        <w:tblLook w:val="04A0" w:firstRow="1" w:lastRow="0" w:firstColumn="1" w:lastColumn="0" w:noHBand="0" w:noVBand="1"/>
      </w:tblPr>
      <w:tblGrid>
        <w:gridCol w:w="2943"/>
        <w:gridCol w:w="6347"/>
      </w:tblGrid>
      <w:tr w:rsidR="00EC6944" w:rsidRPr="008C43AA" w14:paraId="6850DBE4" w14:textId="77777777" w:rsidTr="00F05260">
        <w:trPr>
          <w:tblHeader/>
        </w:trPr>
        <w:tc>
          <w:tcPr>
            <w:tcW w:w="2943" w:type="dxa"/>
            <w:vAlign w:val="center"/>
          </w:tcPr>
          <w:p w14:paraId="010E262B" w14:textId="77777777" w:rsidR="00106EF7" w:rsidRPr="008C43AA" w:rsidRDefault="00106EF7" w:rsidP="00A40018">
            <w:pPr>
              <w:pStyle w:val="NormalWeb"/>
              <w:widowControl w:val="0"/>
              <w:tabs>
                <w:tab w:val="left" w:pos="709"/>
              </w:tabs>
              <w:spacing w:before="0" w:beforeAutospacing="0" w:after="0" w:afterAutospacing="0" w:line="271" w:lineRule="auto"/>
              <w:jc w:val="center"/>
              <w:rPr>
                <w:rStyle w:val="apple-style-span"/>
                <w:b/>
                <w:sz w:val="28"/>
                <w:szCs w:val="28"/>
              </w:rPr>
            </w:pPr>
            <w:r w:rsidRPr="008C43AA">
              <w:rPr>
                <w:rStyle w:val="apple-style-span"/>
                <w:b/>
                <w:sz w:val="28"/>
                <w:szCs w:val="28"/>
              </w:rPr>
              <w:t>Các khu vực  nhạy cảm về môi trường</w:t>
            </w:r>
          </w:p>
        </w:tc>
        <w:tc>
          <w:tcPr>
            <w:tcW w:w="6347" w:type="dxa"/>
            <w:vAlign w:val="center"/>
          </w:tcPr>
          <w:p w14:paraId="16DAF0B4" w14:textId="77777777" w:rsidR="00106EF7" w:rsidRPr="008C43AA" w:rsidRDefault="00106EF7" w:rsidP="00A40018">
            <w:pPr>
              <w:pStyle w:val="NormalWeb"/>
              <w:widowControl w:val="0"/>
              <w:tabs>
                <w:tab w:val="left" w:pos="709"/>
              </w:tabs>
              <w:spacing w:before="0" w:beforeAutospacing="0" w:after="0" w:afterAutospacing="0" w:line="271" w:lineRule="auto"/>
              <w:jc w:val="center"/>
              <w:rPr>
                <w:rStyle w:val="apple-style-span"/>
                <w:b/>
                <w:sz w:val="28"/>
                <w:szCs w:val="28"/>
              </w:rPr>
            </w:pPr>
            <w:r w:rsidRPr="008C43AA">
              <w:rPr>
                <w:rStyle w:val="apple-style-span"/>
                <w:b/>
                <w:sz w:val="28"/>
                <w:szCs w:val="28"/>
              </w:rPr>
              <w:t>Các quy định quản lý cụ thể</w:t>
            </w:r>
          </w:p>
        </w:tc>
      </w:tr>
      <w:tr w:rsidR="00EC6944" w:rsidRPr="008C43AA" w14:paraId="73A2D773" w14:textId="77777777" w:rsidTr="00106EF7">
        <w:tc>
          <w:tcPr>
            <w:tcW w:w="2943" w:type="dxa"/>
            <w:vAlign w:val="center"/>
          </w:tcPr>
          <w:p w14:paraId="0110AF82" w14:textId="77777777" w:rsidR="00106EF7" w:rsidRPr="008C43AA" w:rsidRDefault="00106EF7" w:rsidP="00A40018">
            <w:pPr>
              <w:pStyle w:val="NormalWeb"/>
              <w:widowControl w:val="0"/>
              <w:tabs>
                <w:tab w:val="left" w:pos="709"/>
              </w:tabs>
              <w:spacing w:before="0" w:beforeAutospacing="0" w:after="0" w:afterAutospacing="0" w:line="271" w:lineRule="auto"/>
              <w:jc w:val="both"/>
              <w:rPr>
                <w:rStyle w:val="apple-style-span"/>
                <w:sz w:val="28"/>
                <w:szCs w:val="28"/>
              </w:rPr>
            </w:pPr>
            <w:r w:rsidRPr="008C43AA">
              <w:rPr>
                <w:rStyle w:val="apple-style-span"/>
                <w:sz w:val="28"/>
                <w:szCs w:val="28"/>
              </w:rPr>
              <w:t>Khu tập kết chất thải rắn</w:t>
            </w:r>
          </w:p>
        </w:tc>
        <w:tc>
          <w:tcPr>
            <w:tcW w:w="6347" w:type="dxa"/>
            <w:vAlign w:val="center"/>
          </w:tcPr>
          <w:p w14:paraId="7829B8C8" w14:textId="77777777" w:rsidR="00106EF7" w:rsidRPr="008C43AA" w:rsidRDefault="00106EF7" w:rsidP="00A40018">
            <w:pPr>
              <w:pStyle w:val="NormalWeb"/>
              <w:widowControl w:val="0"/>
              <w:tabs>
                <w:tab w:val="left" w:pos="709"/>
              </w:tabs>
              <w:spacing w:before="0" w:beforeAutospacing="0" w:after="0" w:afterAutospacing="0" w:line="271" w:lineRule="auto"/>
              <w:jc w:val="both"/>
              <w:rPr>
                <w:rStyle w:val="apple-style-span"/>
                <w:sz w:val="28"/>
                <w:szCs w:val="28"/>
              </w:rPr>
            </w:pPr>
            <w:r w:rsidRPr="008C43AA">
              <w:rPr>
                <w:rStyle w:val="apple-style-span"/>
                <w:sz w:val="28"/>
                <w:szCs w:val="28"/>
              </w:rPr>
              <w:t>Việc quy định khoảng cách an toàn về môi trường phải được tuân thủ theo QCVN 01:20</w:t>
            </w:r>
            <w:r w:rsidR="00F05260" w:rsidRPr="008C43AA">
              <w:rPr>
                <w:rStyle w:val="apple-style-span"/>
                <w:sz w:val="28"/>
                <w:szCs w:val="28"/>
              </w:rPr>
              <w:t>21</w:t>
            </w:r>
            <w:r w:rsidRPr="008C43AA">
              <w:rPr>
                <w:rStyle w:val="apple-style-span"/>
                <w:sz w:val="28"/>
                <w:szCs w:val="28"/>
              </w:rPr>
              <w:t>/BXD, tối thiểu là 1.000m; hình thành hành lang cách ly cây xanh; bố trí các điểm quan trắc chất lượng môi trường và công khai số liệu để người dân được biết. Xây dựng kế hoạch giải tỏa, bố trí tái định cư theo lộ trình từ trong ra ngoài.</w:t>
            </w:r>
          </w:p>
        </w:tc>
      </w:tr>
      <w:tr w:rsidR="00EC6944" w:rsidRPr="008C43AA" w14:paraId="27BBBEAA" w14:textId="77777777" w:rsidTr="00106EF7">
        <w:tc>
          <w:tcPr>
            <w:tcW w:w="2943" w:type="dxa"/>
            <w:vAlign w:val="center"/>
          </w:tcPr>
          <w:p w14:paraId="493059D4" w14:textId="77777777" w:rsidR="00F05260" w:rsidRPr="008C43AA" w:rsidRDefault="00F05260" w:rsidP="00A40018">
            <w:pPr>
              <w:pStyle w:val="NormalWeb"/>
              <w:widowControl w:val="0"/>
              <w:tabs>
                <w:tab w:val="left" w:pos="709"/>
              </w:tabs>
              <w:spacing w:before="0" w:beforeAutospacing="0" w:after="0" w:afterAutospacing="0" w:line="271" w:lineRule="auto"/>
              <w:rPr>
                <w:rStyle w:val="apple-style-span"/>
                <w:sz w:val="28"/>
                <w:szCs w:val="28"/>
              </w:rPr>
            </w:pPr>
            <w:r w:rsidRPr="008C43AA">
              <w:rPr>
                <w:rStyle w:val="apple-style-span"/>
                <w:sz w:val="28"/>
                <w:szCs w:val="28"/>
              </w:rPr>
              <w:t xml:space="preserve">Khu vực ven </w:t>
            </w:r>
            <w:r w:rsidR="00681C09" w:rsidRPr="008C43AA">
              <w:rPr>
                <w:rStyle w:val="apple-style-span"/>
                <w:sz w:val="28"/>
                <w:szCs w:val="28"/>
              </w:rPr>
              <w:t>mặt nước</w:t>
            </w:r>
            <w:r w:rsidRPr="008C43AA">
              <w:rPr>
                <w:rStyle w:val="apple-style-span"/>
                <w:sz w:val="28"/>
                <w:szCs w:val="28"/>
              </w:rPr>
              <w:t xml:space="preserve"> hồ cảnh quan tự nhiên</w:t>
            </w:r>
          </w:p>
        </w:tc>
        <w:tc>
          <w:tcPr>
            <w:tcW w:w="6347" w:type="dxa"/>
            <w:vAlign w:val="center"/>
          </w:tcPr>
          <w:p w14:paraId="5EF2E804" w14:textId="77777777" w:rsidR="00F05260" w:rsidRPr="008C43AA" w:rsidRDefault="00F05260" w:rsidP="00A40018">
            <w:pPr>
              <w:pStyle w:val="NormalWeb"/>
              <w:widowControl w:val="0"/>
              <w:tabs>
                <w:tab w:val="left" w:pos="709"/>
              </w:tabs>
              <w:spacing w:before="0" w:beforeAutospacing="0" w:after="0" w:afterAutospacing="0" w:line="271" w:lineRule="auto"/>
              <w:jc w:val="both"/>
              <w:rPr>
                <w:rStyle w:val="apple-style-span"/>
                <w:sz w:val="28"/>
                <w:szCs w:val="28"/>
              </w:rPr>
            </w:pPr>
            <w:r w:rsidRPr="008C43AA">
              <w:rPr>
                <w:rStyle w:val="apple-style-span"/>
                <w:sz w:val="28"/>
                <w:szCs w:val="28"/>
              </w:rPr>
              <w:t>Các thủy vực trong khu vực như sông, kênh mương thủy lợi, ven các hồ cảnh quan đảm bảo vùng đệm xanh cách ly tối thiểu 10 m tới công trình xây dựng.</w:t>
            </w:r>
          </w:p>
        </w:tc>
      </w:tr>
      <w:tr w:rsidR="00EC6944" w:rsidRPr="008C43AA" w14:paraId="65641519" w14:textId="77777777" w:rsidTr="00106EF7">
        <w:tc>
          <w:tcPr>
            <w:tcW w:w="2943" w:type="dxa"/>
            <w:vAlign w:val="center"/>
          </w:tcPr>
          <w:p w14:paraId="688E5819" w14:textId="77777777" w:rsidR="00F05260" w:rsidRPr="008C43AA" w:rsidRDefault="00F05260" w:rsidP="00A40018">
            <w:pPr>
              <w:pStyle w:val="NormalWeb"/>
              <w:widowControl w:val="0"/>
              <w:tabs>
                <w:tab w:val="left" w:pos="709"/>
              </w:tabs>
              <w:spacing w:before="0" w:beforeAutospacing="0" w:after="0" w:afterAutospacing="0" w:line="271" w:lineRule="auto"/>
              <w:rPr>
                <w:rStyle w:val="apple-style-span"/>
                <w:sz w:val="28"/>
                <w:szCs w:val="28"/>
              </w:rPr>
            </w:pPr>
            <w:r w:rsidRPr="008C43AA">
              <w:rPr>
                <w:rStyle w:val="apple-style-span"/>
                <w:sz w:val="28"/>
                <w:szCs w:val="28"/>
              </w:rPr>
              <w:t>Các công trình hạ tầng kỹ thuật khác (đường giao thông, bãi đỗ xe, nhà máy xử lý nước thải, nghĩa trang…)</w:t>
            </w:r>
          </w:p>
        </w:tc>
        <w:tc>
          <w:tcPr>
            <w:tcW w:w="6347" w:type="dxa"/>
            <w:vAlign w:val="center"/>
          </w:tcPr>
          <w:p w14:paraId="37D696D7" w14:textId="77777777" w:rsidR="00F05260" w:rsidRPr="008C43AA" w:rsidRDefault="00F05260" w:rsidP="00A40018">
            <w:pPr>
              <w:pStyle w:val="NormalWeb"/>
              <w:widowControl w:val="0"/>
              <w:numPr>
                <w:ilvl w:val="0"/>
                <w:numId w:val="60"/>
              </w:numPr>
              <w:tabs>
                <w:tab w:val="left" w:pos="459"/>
              </w:tabs>
              <w:spacing w:before="0" w:beforeAutospacing="0" w:after="0" w:afterAutospacing="0" w:line="271" w:lineRule="auto"/>
              <w:ind w:left="34" w:firstLine="142"/>
              <w:jc w:val="both"/>
              <w:rPr>
                <w:rStyle w:val="apple-style-span"/>
                <w:sz w:val="28"/>
                <w:szCs w:val="28"/>
              </w:rPr>
            </w:pPr>
            <w:r w:rsidRPr="008C43AA">
              <w:rPr>
                <w:rStyle w:val="apple-style-span"/>
                <w:sz w:val="28"/>
                <w:szCs w:val="28"/>
              </w:rPr>
              <w:t>Đảm bảo cách ly cây xanh đối với công trình ven trục giao thông tối thiểu theo quy định tại QCVN01:2021.</w:t>
            </w:r>
          </w:p>
          <w:p w14:paraId="3E659531" w14:textId="77777777" w:rsidR="00F05260" w:rsidRPr="008C43AA" w:rsidRDefault="00F05260" w:rsidP="00A40018">
            <w:pPr>
              <w:pStyle w:val="NormalWeb"/>
              <w:widowControl w:val="0"/>
              <w:numPr>
                <w:ilvl w:val="0"/>
                <w:numId w:val="60"/>
              </w:numPr>
              <w:tabs>
                <w:tab w:val="left" w:pos="459"/>
              </w:tabs>
              <w:spacing w:before="0" w:beforeAutospacing="0" w:after="0" w:afterAutospacing="0" w:line="271" w:lineRule="auto"/>
              <w:ind w:left="34" w:firstLine="142"/>
              <w:jc w:val="both"/>
              <w:rPr>
                <w:rStyle w:val="apple-style-span"/>
                <w:sz w:val="28"/>
                <w:szCs w:val="28"/>
              </w:rPr>
            </w:pPr>
            <w:r w:rsidRPr="008C43AA">
              <w:rPr>
                <w:rStyle w:val="apple-style-span"/>
                <w:sz w:val="28"/>
                <w:szCs w:val="28"/>
              </w:rPr>
              <w:t>Khu vực bãi đỗ xe: xung quanh bãi đỗ xe cần tính toán việc trồng cây xanh bao phủ, nghiên cứu biện pháp bố trí khuất tầm mắt không gây ảnh hưởng đến khu dân cư</w:t>
            </w:r>
          </w:p>
          <w:p w14:paraId="5A193F88" w14:textId="77777777" w:rsidR="00F05260" w:rsidRPr="008C43AA" w:rsidRDefault="00F05260" w:rsidP="00A40018">
            <w:pPr>
              <w:pStyle w:val="NormalWeb"/>
              <w:widowControl w:val="0"/>
              <w:numPr>
                <w:ilvl w:val="0"/>
                <w:numId w:val="60"/>
              </w:numPr>
              <w:tabs>
                <w:tab w:val="left" w:pos="459"/>
              </w:tabs>
              <w:spacing w:before="0" w:beforeAutospacing="0" w:after="0" w:afterAutospacing="0" w:line="271" w:lineRule="auto"/>
              <w:ind w:left="34" w:firstLine="142"/>
              <w:jc w:val="both"/>
              <w:rPr>
                <w:rStyle w:val="apple-style-span"/>
                <w:sz w:val="28"/>
                <w:szCs w:val="28"/>
              </w:rPr>
            </w:pPr>
            <w:r w:rsidRPr="008C43AA">
              <w:rPr>
                <w:rStyle w:val="apple-style-span"/>
                <w:sz w:val="28"/>
                <w:szCs w:val="28"/>
              </w:rPr>
              <w:t xml:space="preserve">Khu vực xây dựng nghĩa trang tập trung đảm bảo khoảng cách tối thiểu đến khu dân cư (100÷500)m (tùy thuộc vào loại hình táng) và phải có hệ thống bảo </w:t>
            </w:r>
            <w:r w:rsidRPr="008C43AA">
              <w:rPr>
                <w:rStyle w:val="apple-style-span"/>
                <w:sz w:val="28"/>
                <w:szCs w:val="28"/>
              </w:rPr>
              <w:lastRenderedPageBreak/>
              <w:t>vệ môi trường;</w:t>
            </w:r>
          </w:p>
          <w:p w14:paraId="15A7303B" w14:textId="77777777" w:rsidR="00F05260" w:rsidRPr="008C43AA" w:rsidRDefault="00F05260" w:rsidP="00A40018">
            <w:pPr>
              <w:pStyle w:val="NormalWeb"/>
              <w:widowControl w:val="0"/>
              <w:numPr>
                <w:ilvl w:val="0"/>
                <w:numId w:val="60"/>
              </w:numPr>
              <w:tabs>
                <w:tab w:val="left" w:pos="459"/>
              </w:tabs>
              <w:spacing w:before="0" w:beforeAutospacing="0" w:after="0" w:afterAutospacing="0" w:line="271" w:lineRule="auto"/>
              <w:ind w:left="34" w:firstLine="142"/>
              <w:jc w:val="both"/>
              <w:rPr>
                <w:rStyle w:val="apple-style-span"/>
                <w:sz w:val="28"/>
                <w:szCs w:val="28"/>
              </w:rPr>
            </w:pPr>
            <w:r w:rsidRPr="008C43AA">
              <w:rPr>
                <w:rStyle w:val="apple-style-span"/>
                <w:sz w:val="28"/>
                <w:szCs w:val="28"/>
              </w:rPr>
              <w:t>Khu vực xây dựng trạm trung chuyển chất thải răn đảm bảo khoảng cách ly tối thiểu 100m tới khu dân cư.</w:t>
            </w:r>
          </w:p>
          <w:p w14:paraId="49F20985" w14:textId="77777777" w:rsidR="00F05260" w:rsidRPr="008C43AA" w:rsidRDefault="00F05260" w:rsidP="00A40018">
            <w:pPr>
              <w:pStyle w:val="NormalWeb"/>
              <w:widowControl w:val="0"/>
              <w:numPr>
                <w:ilvl w:val="0"/>
                <w:numId w:val="60"/>
              </w:numPr>
              <w:tabs>
                <w:tab w:val="left" w:pos="459"/>
              </w:tabs>
              <w:spacing w:before="0" w:beforeAutospacing="0" w:after="0" w:afterAutospacing="0" w:line="271" w:lineRule="auto"/>
              <w:ind w:left="34" w:firstLine="142"/>
              <w:jc w:val="both"/>
              <w:rPr>
                <w:rStyle w:val="apple-style-span"/>
                <w:sz w:val="28"/>
                <w:szCs w:val="28"/>
              </w:rPr>
            </w:pPr>
            <w:r w:rsidRPr="008C43AA">
              <w:rPr>
                <w:rStyle w:val="apple-style-span"/>
                <w:sz w:val="28"/>
                <w:szCs w:val="28"/>
              </w:rPr>
              <w:t>Hệ thống xử lý nước thải: vùng đệm khu xư lý nước thải phải xây dựng hàng rào quanh công trình, trồng cây xanh với chiều rộng 10m, hệ thống giao thông vào khu vực thuận lợi với giao thông đối ngoại; Khoảng cách an toàn vệ sinh môi trường tối thiểu từ (10÷500)m, tùy thuộc vào quy mô và công nghệ xử lý (có tính hệ số bất lợi như đặt đầu hướng gió...).</w:t>
            </w:r>
          </w:p>
        </w:tc>
      </w:tr>
    </w:tbl>
    <w:p w14:paraId="4B8A3B7F" w14:textId="77777777" w:rsidR="00106EF7" w:rsidRPr="008C43AA" w:rsidRDefault="00F05260" w:rsidP="00A40018">
      <w:pPr>
        <w:pStyle w:val="NormalWeb"/>
        <w:widowControl w:val="0"/>
        <w:numPr>
          <w:ilvl w:val="0"/>
          <w:numId w:val="59"/>
        </w:numPr>
        <w:tabs>
          <w:tab w:val="left" w:pos="709"/>
        </w:tabs>
        <w:spacing w:before="0" w:beforeAutospacing="0" w:after="0" w:afterAutospacing="0" w:line="271" w:lineRule="auto"/>
        <w:ind w:left="0" w:firstLine="360"/>
        <w:jc w:val="both"/>
        <w:rPr>
          <w:rStyle w:val="apple-style-span"/>
          <w:i/>
          <w:sz w:val="28"/>
          <w:szCs w:val="28"/>
        </w:rPr>
      </w:pPr>
      <w:r w:rsidRPr="008C43AA">
        <w:rPr>
          <w:rStyle w:val="apple-style-span"/>
          <w:i/>
          <w:sz w:val="28"/>
          <w:szCs w:val="28"/>
        </w:rPr>
        <w:lastRenderedPageBreak/>
        <w:t xml:space="preserve">Các giải pháp quản lý </w:t>
      </w:r>
      <w:r w:rsidR="00953CC6" w:rsidRPr="008C43AA">
        <w:rPr>
          <w:rStyle w:val="apple-style-span"/>
          <w:i/>
          <w:sz w:val="28"/>
          <w:szCs w:val="28"/>
        </w:rPr>
        <w:t xml:space="preserve">bảo vệ môi trường </w:t>
      </w:r>
      <w:r w:rsidRPr="008C43AA">
        <w:rPr>
          <w:rStyle w:val="apple-style-span"/>
          <w:i/>
          <w:sz w:val="28"/>
          <w:szCs w:val="28"/>
        </w:rPr>
        <w:t>và giảm thiểu tác động môi trường</w:t>
      </w:r>
    </w:p>
    <w:p w14:paraId="111941B2" w14:textId="77777777" w:rsidR="002C6E5C" w:rsidRPr="008C43AA" w:rsidRDefault="002C6E5C" w:rsidP="00A40018">
      <w:pPr>
        <w:pStyle w:val="NormalWeb"/>
        <w:widowControl w:val="0"/>
        <w:tabs>
          <w:tab w:val="left" w:pos="709"/>
        </w:tabs>
        <w:spacing w:before="0" w:beforeAutospacing="0" w:after="0" w:afterAutospacing="0" w:line="271" w:lineRule="auto"/>
        <w:ind w:left="360"/>
        <w:jc w:val="both"/>
        <w:rPr>
          <w:rStyle w:val="apple-style-span"/>
          <w:spacing w:val="-4"/>
          <w:sz w:val="28"/>
          <w:szCs w:val="28"/>
        </w:rPr>
      </w:pPr>
      <w:bookmarkStart w:id="335" w:name="_Toc529715711"/>
      <w:r w:rsidRPr="008C43AA">
        <w:rPr>
          <w:rStyle w:val="apple-style-span"/>
          <w:spacing w:val="-4"/>
          <w:sz w:val="28"/>
          <w:szCs w:val="28"/>
        </w:rPr>
        <w:t>(1) Giải pháp bảo vệ  môi trường tự nhiên</w:t>
      </w:r>
      <w:bookmarkEnd w:id="335"/>
    </w:p>
    <w:p w14:paraId="10F9F2E1" w14:textId="77777777" w:rsidR="002C6E5C" w:rsidRPr="008C43AA" w:rsidRDefault="002C6E5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Tăng diện tích cây xanh cách ly đảm bảo các tiêu chí kỹ thuật giữa các </w:t>
      </w:r>
      <w:r w:rsidR="004909B5" w:rsidRPr="008C43AA">
        <w:rPr>
          <w:rStyle w:val="apple-style-span"/>
          <w:sz w:val="28"/>
          <w:szCs w:val="28"/>
        </w:rPr>
        <w:t>khu</w:t>
      </w:r>
      <w:r w:rsidR="002C7839" w:rsidRPr="008C43AA">
        <w:rPr>
          <w:rStyle w:val="apple-style-span"/>
          <w:sz w:val="28"/>
          <w:szCs w:val="28"/>
        </w:rPr>
        <w:t xml:space="preserve"> sản xuất</w:t>
      </w:r>
      <w:r w:rsidRPr="008C43AA">
        <w:rPr>
          <w:rStyle w:val="apple-style-span"/>
          <w:sz w:val="28"/>
          <w:szCs w:val="28"/>
        </w:rPr>
        <w:t>, đầu mối hạ tầng kỹ thuật, thương mai dịch vụ và khu ở dân cư...</w:t>
      </w:r>
    </w:p>
    <w:p w14:paraId="5FE75177" w14:textId="77777777" w:rsidR="002C6E5C" w:rsidRPr="008C43AA" w:rsidRDefault="002C6E5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Bố trí dải cây xanh trên các tuyến đường chính và tuyến đường liên thôn (đặc biệt trong khu dân cư, trường học, trụ sở xã...).</w:t>
      </w:r>
    </w:p>
    <w:p w14:paraId="482D371E" w14:textId="77777777" w:rsidR="002C6E5C" w:rsidRPr="008C43AA" w:rsidRDefault="002C6E5C" w:rsidP="00A40018">
      <w:pPr>
        <w:pStyle w:val="NormalWeb"/>
        <w:widowControl w:val="0"/>
        <w:tabs>
          <w:tab w:val="left" w:pos="709"/>
        </w:tabs>
        <w:spacing w:before="0" w:beforeAutospacing="0" w:after="0" w:afterAutospacing="0" w:line="271" w:lineRule="auto"/>
        <w:ind w:left="360"/>
        <w:jc w:val="both"/>
        <w:rPr>
          <w:rStyle w:val="apple-style-span"/>
          <w:spacing w:val="-4"/>
          <w:sz w:val="28"/>
          <w:szCs w:val="28"/>
        </w:rPr>
      </w:pPr>
      <w:r w:rsidRPr="008C43AA">
        <w:rPr>
          <w:rStyle w:val="apple-style-span"/>
          <w:spacing w:val="-4"/>
          <w:sz w:val="28"/>
          <w:szCs w:val="28"/>
        </w:rPr>
        <w:t>(2) Giải pháp bảo vệ môi trường đất</w:t>
      </w:r>
    </w:p>
    <w:p w14:paraId="09A86187" w14:textId="77777777" w:rsidR="002C6E5C" w:rsidRPr="008C43AA" w:rsidRDefault="002C6E5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Cần tăng cường công tác nghiên cứu đánh giá thích nghi đất đai, lập quy hoạch sử dụng đất và quản lý chặt chẽ việc sử dụng đất theo quy hoạch. Ngăn chặn mọi tác nhân gây ô nhiễm môi trường đất như: Các loại hóa chất bảo vệ thực vật, nước thải, rác thải, chất thải rắn. Tăng cường các biện pháp khôi phục lại hệ sinh thái và không làm suy giảm chất lượng đất, ứng dụng công nghệ tiên tiến trong việc thu gom và xử lý rác thải. </w:t>
      </w:r>
    </w:p>
    <w:p w14:paraId="1BB2338A" w14:textId="77777777" w:rsidR="002C6E5C" w:rsidRPr="008C43AA" w:rsidRDefault="002C6E5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Về vấn đề chất thải rắn trước mắt cần tăng cường thêm đội thu gom rác thải và phương tiện xe chuyên dùng để chuyển rác thải đến khu xử lý rác của khu vực. </w:t>
      </w:r>
    </w:p>
    <w:p w14:paraId="1E6FF127" w14:textId="77777777" w:rsidR="002C6E5C" w:rsidRPr="008C43AA" w:rsidRDefault="002C6E5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Khuyến khích sử dụng áp dụng công nghệ sinh học trong sản xuất nông nghiệp, hạn chế sử dụng phân hóa học, tăng cường sử dụng phân hữu cơ. Kiểm soát chặt chẽ việc sử dụng hóa chất, thuốc trừ sâu đi đôi với việc tuyên truyền hướng dẫn người dân sản xuất nông sản sạch để phục vụ nhu cầu sinh hoạt.</w:t>
      </w:r>
    </w:p>
    <w:p w14:paraId="47832B9A" w14:textId="77777777" w:rsidR="002C6E5C" w:rsidRPr="008C43AA" w:rsidRDefault="002C6E5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Duy trì diện tích trồng rừng theo định hướng đồ án quy hoạch chung, đồng thời hạn chế được quá trình xói lở đất và ô nhiễm môi trường dưới tác động của hoạt động phát triển kinh tế xã hội.</w:t>
      </w:r>
    </w:p>
    <w:p w14:paraId="0E2C82E6" w14:textId="77777777" w:rsidR="002C6E5C" w:rsidRPr="008C43AA" w:rsidRDefault="002C6E5C" w:rsidP="00A40018">
      <w:pPr>
        <w:pStyle w:val="NormalWeb"/>
        <w:widowControl w:val="0"/>
        <w:tabs>
          <w:tab w:val="left" w:pos="709"/>
        </w:tabs>
        <w:spacing w:before="0" w:beforeAutospacing="0" w:after="0" w:afterAutospacing="0" w:line="271" w:lineRule="auto"/>
        <w:ind w:left="360"/>
        <w:jc w:val="both"/>
        <w:rPr>
          <w:rStyle w:val="apple-style-span"/>
          <w:spacing w:val="-4"/>
          <w:sz w:val="28"/>
          <w:szCs w:val="28"/>
        </w:rPr>
      </w:pPr>
      <w:r w:rsidRPr="008C43AA">
        <w:rPr>
          <w:rStyle w:val="apple-style-span"/>
          <w:spacing w:val="-4"/>
          <w:sz w:val="28"/>
          <w:szCs w:val="28"/>
        </w:rPr>
        <w:t>(3) Giải pháp bảo vệ đối với môi trường nước mặt</w:t>
      </w:r>
    </w:p>
    <w:p w14:paraId="5CA65DC3" w14:textId="77777777" w:rsidR="00522616" w:rsidRPr="008C43AA" w:rsidRDefault="00522616"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lastRenderedPageBreak/>
        <w:t>Đưa vật liệu, công nghệ tiên tiến thân thiện với môi trường vào trong xây dựng hệ thống hạ tầng. Xem xét đánh giá lựa chọn công nghệ xử lý nước thải phù hợp cho mục đích tái sử dụng (có thể tưới cây, rửa đường) nhằm tiết kiệm nguồn nước và không gây ô nhiễm môi trường.</w:t>
      </w:r>
    </w:p>
    <w:p w14:paraId="7567E21F" w14:textId="77777777" w:rsidR="002C6E5C" w:rsidRPr="008C43AA" w:rsidRDefault="002C6E5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Tại các khu, điểm du lịch cần phải xây dựng nhà vệ sinh công cộng đáp ứng nhu cầu khách du lịch và các trạm xử lý nước thải trước khi thải ra môi trường. </w:t>
      </w:r>
      <w:r w:rsidR="00AB5654" w:rsidRPr="008C43AA">
        <w:rPr>
          <w:rStyle w:val="apple-style-span"/>
          <w:sz w:val="28"/>
          <w:szCs w:val="28"/>
        </w:rPr>
        <w:t>Cần tăng cường tuyên tuyên truyền, giáo dục nhằm nâng cao ý thức người dân trong việc bảo vệ môi trường nước từ những hành động đơn giản như vứt rác đúng nơi quy định, lên án với những hành vi xả rác bừa bãi.</w:t>
      </w:r>
    </w:p>
    <w:p w14:paraId="2D5AA8C3" w14:textId="77777777" w:rsidR="002C6E5C" w:rsidRPr="008C43AA" w:rsidRDefault="002C6E5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Đối với hệ thống thu gom nước thải sinh hoạt được đưa về hệ thống xử lý trong từng khu chức năng với hệ thống xử lý nước thải, đảm bảo nồng độ các chất ô nhiễm trong nước thải sau xử lý sẽ đạt quy chuẩn kỹ thuật môi trường trước khi thải ra môi trường.</w:t>
      </w:r>
    </w:p>
    <w:p w14:paraId="0A091117" w14:textId="77777777" w:rsidR="002C6E5C" w:rsidRPr="008C43AA" w:rsidRDefault="002C6E5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Đối với các hệ thống suối, hồ, ngòi thường xuyên tổ chức nạo vét bảo đảm khả năng điều hòa nước, tránh phát sinh mùi hôi ô nhiễm và mất mỹ quan.</w:t>
      </w:r>
    </w:p>
    <w:p w14:paraId="18E16770" w14:textId="77777777" w:rsidR="00522616" w:rsidRPr="008C43AA" w:rsidRDefault="00522616"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Chuẩn bị tốt các điều kiện để ứng phó kịp thời với sự cố gây ô nhiễm môi trường nước do xăng dầu từ các tàu, thuyền hoạt động trên lòng hồ Vân Hội. Chủ động tăng cường kiểm tra giám sát công tác bảo vệ môi trường nhằm ngăn chặn các hành vi vi phạm về bảo vệ môi trường như đổ hoặc tập kết chất thải ven hồ, xả nước thải chưa đạt quy chuẩn kỹ thuật Quốc gia về môi trường ra hồ Vân Hội, xử lý nghiêm các hành vi xâm hại, hủy hoại gây ảnh hưởng đến cảnh quan môi trường vùng hồ Vân Hội.</w:t>
      </w:r>
    </w:p>
    <w:p w14:paraId="1A4A037D" w14:textId="77777777" w:rsidR="002C6E5C" w:rsidRPr="008C43AA" w:rsidRDefault="002C6E5C" w:rsidP="00A40018">
      <w:pPr>
        <w:pStyle w:val="NormalWeb"/>
        <w:widowControl w:val="0"/>
        <w:tabs>
          <w:tab w:val="left" w:pos="709"/>
        </w:tabs>
        <w:spacing w:before="0" w:beforeAutospacing="0" w:after="0" w:afterAutospacing="0" w:line="271" w:lineRule="auto"/>
        <w:ind w:left="360"/>
        <w:jc w:val="both"/>
        <w:rPr>
          <w:rStyle w:val="apple-style-span"/>
          <w:spacing w:val="-4"/>
          <w:sz w:val="28"/>
          <w:szCs w:val="28"/>
        </w:rPr>
      </w:pPr>
      <w:r w:rsidRPr="008C43AA">
        <w:rPr>
          <w:rStyle w:val="apple-style-span"/>
          <w:spacing w:val="-4"/>
          <w:sz w:val="28"/>
          <w:szCs w:val="28"/>
        </w:rPr>
        <w:t>(4) Giải pháp bảo vệ môi trường không khí, tiếng ồn</w:t>
      </w:r>
    </w:p>
    <w:p w14:paraId="2474970C" w14:textId="77777777" w:rsidR="00522616" w:rsidRPr="008C43AA" w:rsidRDefault="00522616"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Chất thải rắn phát sinh cần đầu tư trang thiết bị hệ thống thùng gom dọc đường hoặc các điểm tập trung nhiều hoạt động thương mại, dịch vụ, du lịch. Tại khu vực nơi công cộng cần có đội ngũ thu gom thường xuyên tránh ô nhiễm mùi và các loại khí thải từ rác thải.</w:t>
      </w:r>
    </w:p>
    <w:p w14:paraId="27D36986" w14:textId="77777777" w:rsidR="002C6E5C" w:rsidRPr="008C43AA" w:rsidRDefault="002C6E5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Bảo vệ môi trường không khí thông qua các biện pháp làm giảm lượng khí thải, bụi thải và tiếng ồn trong quá trình thực hiện dự án xây dựng công trình thương mại, dịch vụ vàkhu ở mới... Sử dụng các biện pháp che chắn khu vực thi công bằng rào che, trên các phương tiện vận chuyển sử dụng bạt che để hạn chế bụi thải phát sinh trong quá trình hoạt động. Sử dụng các phương tiện xây dựng có lượng khí thải thấp đảm bảo giới hạn cho phép. </w:t>
      </w:r>
    </w:p>
    <w:p w14:paraId="7483FC10" w14:textId="77777777" w:rsidR="002C6E5C" w:rsidRPr="008C43AA" w:rsidRDefault="002C6E5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Đối với hoạt động giao thông đường bộ vận chuyển hàng hóa và khu vực đầu mối giao thông được quy hoạch cần tăng cường kiểm soát các phương tiện giao thông để đảm bảo hạn chế đến mức thấp nhất tiếng ồn, khí thải ra môi trường. Trong tương lai, các phương tiện vận chuyển cần được nâng cấp và khuyến khích hướng đến việc xử dụng năng lượng thay thế để giảm thiểu tiếng ồn và ô nhiễm không khí.</w:t>
      </w:r>
    </w:p>
    <w:p w14:paraId="0669EF79" w14:textId="77777777" w:rsidR="002C6E5C" w:rsidRPr="008C43AA" w:rsidRDefault="002C6E5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lastRenderedPageBreak/>
        <w:t xml:space="preserve">Nguồn chất thải rắn phát sinh cần được thu gom thường xuyên để hạn chế đến mức thấp nhất ô nhiễm mùi và các loại khí từ rác thải. Hình thành hệ thống thu gom rác thải tại các điểm cụm dân cư (khuyến khích sử dụng các thùng đựng chất thải có nắp đậy). </w:t>
      </w:r>
    </w:p>
    <w:p w14:paraId="29149999" w14:textId="77777777" w:rsidR="002C6E5C" w:rsidRPr="008C43AA" w:rsidRDefault="002C6E5C" w:rsidP="00A40018">
      <w:pPr>
        <w:pStyle w:val="NormalWeb"/>
        <w:widowControl w:val="0"/>
        <w:tabs>
          <w:tab w:val="left" w:pos="709"/>
        </w:tabs>
        <w:spacing w:before="0" w:beforeAutospacing="0" w:after="0" w:afterAutospacing="0" w:line="271" w:lineRule="auto"/>
        <w:ind w:left="360"/>
        <w:jc w:val="both"/>
        <w:rPr>
          <w:rStyle w:val="apple-style-span"/>
          <w:spacing w:val="-4"/>
          <w:sz w:val="28"/>
          <w:szCs w:val="28"/>
        </w:rPr>
      </w:pPr>
      <w:r w:rsidRPr="008C43AA">
        <w:rPr>
          <w:rStyle w:val="apple-style-span"/>
          <w:spacing w:val="-4"/>
          <w:sz w:val="28"/>
          <w:szCs w:val="28"/>
        </w:rPr>
        <w:t>(5) Giải pháp giảm thiểu chất thải rắn</w:t>
      </w:r>
    </w:p>
    <w:p w14:paraId="1655559B" w14:textId="77777777" w:rsidR="002C6E5C" w:rsidRPr="008C43AA" w:rsidRDefault="002C6E5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Đầu tư xây dựng, phát triển các tổ chức quản lý chất thải rắn bao gồm: tổ chức quản lý, cơ chế, chính sách quản lý, nhân lực và phương tiện kỹ thuật đầy đủ để thu gom, phân loại và vận chuyển chất thải rắn từ nơi phát sinh đến nơi tập trung xử lý đạt 90%.</w:t>
      </w:r>
    </w:p>
    <w:p w14:paraId="62C1D8AC" w14:textId="77777777" w:rsidR="002C6E5C" w:rsidRPr="008C43AA" w:rsidRDefault="002C6E5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Nghiên cứu xây dựng các cơ chế chính sách ưu đãi, hỗ trợ, khuyến khích thu gom, vận chuyển và đầu tư cơ sở xử lý chất thải phù hợp với điều kiện phát triển kinh tế, xã hội địa phương.</w:t>
      </w:r>
    </w:p>
    <w:p w14:paraId="41A2359F" w14:textId="77777777" w:rsidR="002C6E5C" w:rsidRPr="008C43AA" w:rsidRDefault="002C6E5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Huy động mọi nguồn lực đầu tư cho công tác quản lý, xử lý chất thải rắn: nguồn ngân sách nhà nước (cả vốn ODA), quỹ bảo vệ môi trường, các tổ chức, cá nhân trong và ngoài nước...</w:t>
      </w:r>
    </w:p>
    <w:p w14:paraId="06EFE743" w14:textId="77777777" w:rsidR="002C6E5C" w:rsidRPr="008C43AA" w:rsidRDefault="002C6E5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Đẩy mạnh xã hội hoá công tác thu gom, vận chuyển và vận hành cơ sở xử lý chất thải rắn, tăng dần nguồn thu phí vệ sinh, giảm dần hỗ trợ từ ngân sách cho hoạt động thu gom, vận chuyển chất thải rắn (khuyến khích ban hành đơn giá xử lý chất thải rắn có thu hồi năng lượng).</w:t>
      </w:r>
    </w:p>
    <w:p w14:paraId="3C87A84B" w14:textId="77777777" w:rsidR="002C6E5C" w:rsidRPr="008C43AA" w:rsidRDefault="002C6E5C" w:rsidP="00A40018">
      <w:pPr>
        <w:pStyle w:val="NormalWeb"/>
        <w:widowControl w:val="0"/>
        <w:tabs>
          <w:tab w:val="left" w:pos="709"/>
        </w:tabs>
        <w:spacing w:before="0" w:beforeAutospacing="0" w:after="0" w:afterAutospacing="0" w:line="271" w:lineRule="auto"/>
        <w:ind w:left="360"/>
        <w:jc w:val="both"/>
        <w:rPr>
          <w:rStyle w:val="apple-style-span"/>
          <w:spacing w:val="-4"/>
          <w:sz w:val="28"/>
          <w:szCs w:val="28"/>
        </w:rPr>
      </w:pPr>
      <w:r w:rsidRPr="008C43AA">
        <w:rPr>
          <w:rStyle w:val="apple-style-span"/>
          <w:spacing w:val="-4"/>
          <w:sz w:val="28"/>
          <w:szCs w:val="28"/>
        </w:rPr>
        <w:t xml:space="preserve">(6) Giải pháp bảo vệ cảnh quan tự nhiên </w:t>
      </w:r>
    </w:p>
    <w:p w14:paraId="3B500C81" w14:textId="77777777" w:rsidR="002C6E5C" w:rsidRPr="008C43AA" w:rsidRDefault="002C6E5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Trong quá trình khai thác các giá trị cảnh quan cho phát triển du lịch </w:t>
      </w:r>
      <w:r w:rsidR="00EF29A8" w:rsidRPr="008C43AA">
        <w:rPr>
          <w:rStyle w:val="apple-style-span"/>
          <w:sz w:val="28"/>
          <w:szCs w:val="28"/>
        </w:rPr>
        <w:t xml:space="preserve">sinh thái và nghỉ dưỡng </w:t>
      </w:r>
      <w:r w:rsidRPr="008C43AA">
        <w:rPr>
          <w:rStyle w:val="apple-style-span"/>
          <w:sz w:val="28"/>
          <w:szCs w:val="28"/>
        </w:rPr>
        <w:t xml:space="preserve">trên địa bàn xã cần luôn coi trọng việc bảo vệ sinh cảnh, khuyến khích phát triển các sản phẩm du lịch sinh thái kết hợp nghỉ dưỡng theo hướng bền vững, có sự tham gia tích cực của cộng đồng. </w:t>
      </w:r>
    </w:p>
    <w:p w14:paraId="08FC80BE" w14:textId="77777777" w:rsidR="00953CC6" w:rsidRPr="008C43AA" w:rsidRDefault="00953CC6"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Hoạt động kinh doanh vận chuyển khách bằng phương tiện đường thủy trong khu vực hồ Vân Hội phải trang bị thiết bị thu gom, xử lý chất thải, nước thải đảm bảo quy chuẩn kỹ thuật quốc gia về môi trường; sử dụng phương tiện đáp ứng yêu cầu an toàn và bảo vệ môi trường.</w:t>
      </w:r>
    </w:p>
    <w:p w14:paraId="59E39E43" w14:textId="77777777" w:rsidR="00953CC6" w:rsidRPr="008C43AA" w:rsidRDefault="00953CC6"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Việc phát triển du lịch, xây dựng các khu, điểm, tuyến du lịch và các công trình phục vụ du lịch trong đầm Vân Hội phải tuân theo quy hoạch đã được phê duyệt; đảm bảo yêu cầu về cảnh quan, bảo vệ môi trường và được cơ quan có thẩm quyền cho phép. </w:t>
      </w:r>
    </w:p>
    <w:p w14:paraId="0C3B54BF" w14:textId="77777777" w:rsidR="002C6E5C" w:rsidRPr="008C43AA" w:rsidRDefault="002C6E5C" w:rsidP="00A40018">
      <w:pPr>
        <w:pStyle w:val="NormalWeb"/>
        <w:widowControl w:val="0"/>
        <w:tabs>
          <w:tab w:val="left" w:pos="709"/>
        </w:tabs>
        <w:spacing w:before="0" w:beforeAutospacing="0" w:after="0" w:afterAutospacing="0" w:line="271" w:lineRule="auto"/>
        <w:jc w:val="both"/>
        <w:rPr>
          <w:rStyle w:val="apple-style-span"/>
          <w:spacing w:val="-4"/>
          <w:sz w:val="28"/>
          <w:szCs w:val="28"/>
        </w:rPr>
      </w:pPr>
      <w:r w:rsidRPr="008C43AA">
        <w:rPr>
          <w:rStyle w:val="apple-style-span"/>
          <w:spacing w:val="-4"/>
          <w:sz w:val="28"/>
          <w:szCs w:val="28"/>
        </w:rPr>
        <w:t xml:space="preserve">      (7) Giải pháp hạn c</w:t>
      </w:r>
      <w:r w:rsidR="00EF29A8" w:rsidRPr="008C43AA">
        <w:rPr>
          <w:rStyle w:val="apple-style-span"/>
          <w:spacing w:val="-4"/>
          <w:sz w:val="28"/>
          <w:szCs w:val="28"/>
        </w:rPr>
        <w:t>hế ảnh hưởng của việc sản xuất kinh doanh phi nông nghiệp</w:t>
      </w:r>
    </w:p>
    <w:p w14:paraId="5B2EE626" w14:textId="77777777" w:rsidR="002C6E5C" w:rsidRPr="008C43AA" w:rsidRDefault="00EF29A8"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Giải pháp đối với các cơ sở sản xuất kinh doanh phi nông nghiệp</w:t>
      </w:r>
      <w:r w:rsidR="002C6E5C" w:rsidRPr="008C43AA">
        <w:rPr>
          <w:rStyle w:val="apple-style-span"/>
          <w:sz w:val="28"/>
          <w:szCs w:val="28"/>
        </w:rPr>
        <w:t>…...</w:t>
      </w:r>
    </w:p>
    <w:p w14:paraId="31401393" w14:textId="77777777" w:rsidR="002C6E5C" w:rsidRPr="008C43AA" w:rsidRDefault="002C6E5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Cần đánh giá và có giải pháp cụ thể đối với từng dự án, yêu cầu các đơn vị hoạt động dự án cần tuân thủ nghiêm túc các yêu cầu quy định bảo vệ môi trường.</w:t>
      </w:r>
    </w:p>
    <w:p w14:paraId="023BCB18" w14:textId="77777777" w:rsidR="002C6E5C" w:rsidRPr="008C43AA" w:rsidRDefault="002C6E5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Khuyến khích các biện pháp “xanh hóa” môi trường</w:t>
      </w:r>
      <w:r w:rsidR="00EF29A8" w:rsidRPr="008C43AA">
        <w:rPr>
          <w:rStyle w:val="apple-style-span"/>
          <w:sz w:val="28"/>
          <w:szCs w:val="28"/>
        </w:rPr>
        <w:t>,</w:t>
      </w:r>
      <w:r w:rsidRPr="008C43AA">
        <w:rPr>
          <w:rStyle w:val="apple-style-span"/>
          <w:sz w:val="28"/>
          <w:szCs w:val="28"/>
        </w:rPr>
        <w:t xml:space="preserve"> có biện pháp kiên quyết đối với các đơn vị có hành vi xả thải ra môi trường chưa qua xử lý.</w:t>
      </w:r>
    </w:p>
    <w:p w14:paraId="4AEAFF48" w14:textId="77777777" w:rsidR="002C6E5C" w:rsidRPr="008C43AA" w:rsidRDefault="002C6E5C" w:rsidP="00A40018">
      <w:pPr>
        <w:pStyle w:val="NormalWeb"/>
        <w:widowControl w:val="0"/>
        <w:tabs>
          <w:tab w:val="left" w:pos="709"/>
        </w:tabs>
        <w:spacing w:before="0" w:beforeAutospacing="0" w:after="0" w:afterAutospacing="0" w:line="271" w:lineRule="auto"/>
        <w:ind w:left="360"/>
        <w:jc w:val="both"/>
        <w:rPr>
          <w:rStyle w:val="apple-style-span"/>
          <w:spacing w:val="-4"/>
          <w:sz w:val="28"/>
          <w:szCs w:val="28"/>
        </w:rPr>
      </w:pPr>
      <w:bookmarkStart w:id="336" w:name="_Toc529715712"/>
      <w:r w:rsidRPr="008C43AA">
        <w:rPr>
          <w:rStyle w:val="apple-style-span"/>
          <w:spacing w:val="-4"/>
          <w:sz w:val="28"/>
          <w:szCs w:val="28"/>
        </w:rPr>
        <w:lastRenderedPageBreak/>
        <w:t>(8) Giải pháp hạn chế tác động đến môi trường sinh thái, đa dạng sinh học</w:t>
      </w:r>
      <w:bookmarkEnd w:id="336"/>
    </w:p>
    <w:p w14:paraId="34504367" w14:textId="77777777" w:rsidR="002C6E5C" w:rsidRPr="008C43AA" w:rsidRDefault="002C6E5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Điều tra, thống kê diện tích, đánh giá tình trạng, lập dữ liệu các hệ sinh thái tự nhiên tại khu vực định hướng quy hoạch phân khu chức năng.</w:t>
      </w:r>
    </w:p>
    <w:p w14:paraId="06369386" w14:textId="77777777" w:rsidR="002C6E5C" w:rsidRPr="008C43AA" w:rsidRDefault="002C6E5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Thực hiện các chương trình, dự án đầu tư phục hồi, phát triển các hệ sinh thái, loài sinh vật kết hợp với khả năng chống chịu của hệ sinh thái trước tác động của biến đổi khí hậu.</w:t>
      </w:r>
    </w:p>
    <w:p w14:paraId="76C62BA1" w14:textId="77777777" w:rsidR="002C6E5C" w:rsidRPr="008C43AA" w:rsidRDefault="002C6E5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Khai thác các giá trị kết hợp bảo tồn với phát triển du lịch </w:t>
      </w:r>
      <w:r w:rsidR="00EF29A8" w:rsidRPr="008C43AA">
        <w:rPr>
          <w:rStyle w:val="apple-style-span"/>
          <w:sz w:val="28"/>
          <w:szCs w:val="28"/>
        </w:rPr>
        <w:t xml:space="preserve">nghỉ dưỡng </w:t>
      </w:r>
      <w:r w:rsidRPr="008C43AA">
        <w:rPr>
          <w:rStyle w:val="apple-style-span"/>
          <w:sz w:val="28"/>
          <w:szCs w:val="28"/>
        </w:rPr>
        <w:t>sinh thái để tạo nguồn thu đầu tư nhằm phục hồi và phát triển đa dạng sinh học.</w:t>
      </w:r>
    </w:p>
    <w:p w14:paraId="2B84C948" w14:textId="77777777" w:rsidR="002C6E5C" w:rsidRPr="008C43AA" w:rsidRDefault="002C6E5C" w:rsidP="00A40018">
      <w:pPr>
        <w:pStyle w:val="NormalWeb"/>
        <w:widowControl w:val="0"/>
        <w:tabs>
          <w:tab w:val="left" w:pos="709"/>
        </w:tabs>
        <w:spacing w:before="0" w:beforeAutospacing="0" w:after="0" w:afterAutospacing="0" w:line="271" w:lineRule="auto"/>
        <w:jc w:val="both"/>
        <w:rPr>
          <w:rStyle w:val="apple-style-span"/>
          <w:sz w:val="28"/>
          <w:szCs w:val="28"/>
        </w:rPr>
      </w:pPr>
      <w:bookmarkStart w:id="337" w:name="_Toc529715714"/>
      <w:r w:rsidRPr="008C43AA">
        <w:rPr>
          <w:rStyle w:val="apple-style-span"/>
          <w:sz w:val="28"/>
          <w:szCs w:val="28"/>
        </w:rPr>
        <w:t>(9) Giải pháp truyền thông, giáo dục, đào tạo nâng cao nhận thức</w:t>
      </w:r>
      <w:bookmarkEnd w:id="337"/>
    </w:p>
    <w:p w14:paraId="202AAA7F" w14:textId="77777777" w:rsidR="002C6E5C" w:rsidRPr="008C43AA" w:rsidRDefault="002C6E5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Định kỳ tổ chức các lớp bồi dưỡng nâng cao trình độ chuyên môn, nghiệp vụ cho các cán bộ làm công tác bảo vệ môi trường tại các khu, điểm dân cư. Tăng cường công tác nâng cao nhận thức về bảo vệ môi trường cho cộng đồng dân cư.Thường xuyên tuyên truyền, vận động người dân địa phương tham gia bảo vệ môi trường. Tăng cường giáo dục, ý thức của cộng đồng dân cư đến công tác bảo vệ môi trường. Nâng cao trình độ văn hóa, trình độ giao tiếp ứng xử đối với du khách ở mọi nơi, mọi lúc.Tổ chức các lớp đào tạo ngắn hạn, nâng cao ý thức trách nhiệm cho toàn dân về bảo vệ tài nguyên thiên nhiên, bảo vệ môi trường sinh thái. </w:t>
      </w:r>
    </w:p>
    <w:p w14:paraId="1FDB8DB9" w14:textId="77777777" w:rsidR="002C6E5C" w:rsidRPr="008C43AA" w:rsidRDefault="002C6E5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Các cơ quan có chức năng cấp huyện, xã thường xuyên tổ chức chọn lựa một đội ngũ có trình độ chuyên môn để tập huấn, đào tạo chuyên môn sâu trong việc quản lý và triển khai công tác bảo vệ môi trường đạt hiệu quả cao hơn.</w:t>
      </w:r>
    </w:p>
    <w:p w14:paraId="44D8C5E7" w14:textId="77777777" w:rsidR="002C6E5C" w:rsidRPr="008C43AA" w:rsidRDefault="002C6E5C"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Chú trọng tạo dựng pano giáo dục ý thức văn minh đô thị tại các khu vực trung tâm các điểm nhà văn hóa dân cư và các đầu mối giao thông.</w:t>
      </w:r>
    </w:p>
    <w:p w14:paraId="4B2D04A3" w14:textId="77777777" w:rsidR="001A2CB2" w:rsidRPr="008C43AA" w:rsidRDefault="001A2CB2"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Tổ chức, cá nhân kinh doanh dịch vụ du lịch, vận chuyển khách du lịch phải đảm bảo điều kiện cơ sở vật chất kỹ thuật và dịch vụ theo Luật Du lịch; có trách nhiệm tuyên truyền du khách bảo vệ, giữ gìn môi trường sinh thái vùng hồ. Du khách, cộng đồng dân cư và các tổ chức, cá nhân khác có trách nhiệm bảo vệ, giữ gìn cảnh quan môi trường, bản sắc văn hóa, phong tục tập quan của người địa phương; bảo vệ, giữ gìn di tích lịch sử, danh lam thắng cảnh trong vùng hồ Vân Hội...</w:t>
      </w:r>
    </w:p>
    <w:p w14:paraId="1917B344" w14:textId="77777777" w:rsidR="00531335" w:rsidRPr="008C43AA" w:rsidRDefault="002C6E5C" w:rsidP="00A40018">
      <w:pPr>
        <w:pStyle w:val="NormalWeb"/>
        <w:widowControl w:val="0"/>
        <w:tabs>
          <w:tab w:val="left" w:pos="709"/>
        </w:tabs>
        <w:spacing w:before="0" w:beforeAutospacing="0" w:after="0" w:afterAutospacing="0" w:line="271" w:lineRule="auto"/>
        <w:ind w:left="360"/>
        <w:jc w:val="both"/>
        <w:rPr>
          <w:rStyle w:val="apple-style-span"/>
          <w:spacing w:val="-4"/>
          <w:sz w:val="28"/>
          <w:szCs w:val="28"/>
        </w:rPr>
      </w:pPr>
      <w:r w:rsidRPr="008C43AA">
        <w:rPr>
          <w:rStyle w:val="apple-style-span"/>
          <w:spacing w:val="-4"/>
          <w:sz w:val="28"/>
          <w:szCs w:val="28"/>
        </w:rPr>
        <w:t xml:space="preserve">(10) </w:t>
      </w:r>
      <w:r w:rsidR="00531335" w:rsidRPr="008C43AA">
        <w:rPr>
          <w:rStyle w:val="apple-style-span"/>
          <w:spacing w:val="-4"/>
          <w:sz w:val="28"/>
          <w:szCs w:val="28"/>
        </w:rPr>
        <w:t>Các giải pháp phi công nghệ</w:t>
      </w:r>
    </w:p>
    <w:p w14:paraId="3D44E735"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Tăng diện tích cây xanh cách ly đảm bảo các tiêu chí kỹ thuật giữa các khu công nghiệp, khu trung chuyển hàng hóa, đầu mối hạ tầng kỹ thuật, thương mại dịch vụ và khu dân cư.</w:t>
      </w:r>
    </w:p>
    <w:p w14:paraId="1766BC3D"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Bố trí vệt cây xanh trên các tuyến giao thông hợp lý, tăng cường dải cây xanh cách ly trên các tuyến trục giao thông chính, đường sắt (đặc biệt với khu vực dân cư, bệnh viện, trường học…);</w:t>
      </w:r>
    </w:p>
    <w:p w14:paraId="5B503DC9"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Tăng cường giao thông công cộng, hạn chế xe cá nhân; Khuyến cáo sử dụng nhiên liệu, năng lượng sạch, hạn chế sử dụng nhiên liệu hóa thạch;</w:t>
      </w:r>
    </w:p>
    <w:p w14:paraId="305F28C1"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lastRenderedPageBreak/>
        <w:t>Thực hiện tốt công tác đền bù và giải phóng mặt bằng, chuyển đổi ngành nghề và hướng nghiệp cho nhân dân;</w:t>
      </w:r>
    </w:p>
    <w:p w14:paraId="4DAB3AB2"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Quản lý chặt chẽ quá trình xây dựng;</w:t>
      </w:r>
    </w:p>
    <w:p w14:paraId="3CF79C8D"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Khuyến cáo người dân sử dụng nước cấp, quản lý chặt chẽ việc khai thác nước ngầm;</w:t>
      </w:r>
    </w:p>
    <w:p w14:paraId="023D978E"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Chính sách ưu tiên đầu tư và ưu đãi cho các doanh nghiệp sản xuất công nghiệp có áp dụng công nghệ hiện đại, sử dụng năng lượng sạch, có biện pháp xử lý ô nhiễm môi trường hiệu quả và sử dụng lao động địa phương; Đồng thời xử phạt nghiêm khắc đối với những cơ sở sản xuất gây ô nhiễm trong khu vực;</w:t>
      </w:r>
    </w:p>
    <w:p w14:paraId="0FEBDD42"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Quản lý chặt chẽ hoạt động của hệ thống xử lý nước thải, đảm bảo các trạm xử lý luôn hoạt động liên tục, đúng công suất và quy trình kỹ thuật, đảm bảo nước thải đầu ra luôn đạt các quy chuẩn về môi trường, khi phát hiện sự cố phải kịp khời xử lý và có biện pháp dự phòng;</w:t>
      </w:r>
    </w:p>
    <w:p w14:paraId="6693E912"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Tăng cường công tác quản lý buôn bán hóa chất bảo vệ thực vật và kiểm định vệ sinh an toàn thực phẩm; Hướng dẫn người dân sử dụng hóa chất đúng quy cách, liều lượng, khuyến cáo sử dụng các biện pháp phòng trừ dịch hại tổng hợp, hạn chế sử dụng hóa chất trong sản xuất. Vận động người dân có ý thức thu gom bao bì hóa chất sau khi sử dụng tập trung đưa đi xử lý.</w:t>
      </w:r>
    </w:p>
    <w:p w14:paraId="53613BF1"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Có sự phối hợp chặt chẽ giữa chính quyền địa  phương và người dân trong công tác thực hiện quy hoạch, xây dựng và bảo vệ môi trường;</w:t>
      </w:r>
    </w:p>
    <w:p w14:paraId="544575AD"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Tăng cường công tác giám sát và quản lý, bảo vệ môi trường</w:t>
      </w:r>
    </w:p>
    <w:p w14:paraId="07C0419F" w14:textId="77777777" w:rsidR="00531335" w:rsidRPr="008C43AA" w:rsidRDefault="002C6E5C" w:rsidP="00A40018">
      <w:pPr>
        <w:pStyle w:val="NormalWeb"/>
        <w:widowControl w:val="0"/>
        <w:tabs>
          <w:tab w:val="left" w:pos="709"/>
        </w:tabs>
        <w:spacing w:before="0" w:beforeAutospacing="0" w:after="0" w:afterAutospacing="0" w:line="271" w:lineRule="auto"/>
        <w:ind w:left="360"/>
        <w:jc w:val="both"/>
        <w:rPr>
          <w:rStyle w:val="apple-style-span"/>
          <w:spacing w:val="-4"/>
          <w:sz w:val="28"/>
          <w:szCs w:val="28"/>
        </w:rPr>
      </w:pPr>
      <w:r w:rsidRPr="008C43AA">
        <w:rPr>
          <w:rStyle w:val="apple-style-span"/>
          <w:spacing w:val="-4"/>
          <w:sz w:val="28"/>
          <w:szCs w:val="28"/>
        </w:rPr>
        <w:t xml:space="preserve">(11) </w:t>
      </w:r>
      <w:r w:rsidR="00531335" w:rsidRPr="008C43AA">
        <w:rPr>
          <w:rStyle w:val="apple-style-span"/>
          <w:spacing w:val="-4"/>
          <w:sz w:val="28"/>
          <w:szCs w:val="28"/>
        </w:rPr>
        <w:t>Các giải pháp công nghệ, kỹ thuật</w:t>
      </w:r>
    </w:p>
    <w:p w14:paraId="75A22715"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Hệ thống thoát nước và xử lý nước thải sinh hoạt:</w:t>
      </w:r>
    </w:p>
    <w:p w14:paraId="68C244EA" w14:textId="77777777" w:rsidR="00531335" w:rsidRPr="008C43AA" w:rsidRDefault="00531335" w:rsidP="00A40018">
      <w:pPr>
        <w:pStyle w:val="NormalWeb"/>
        <w:widowControl w:val="0"/>
        <w:numPr>
          <w:ilvl w:val="0"/>
          <w:numId w:val="62"/>
        </w:numPr>
        <w:tabs>
          <w:tab w:val="left" w:pos="709"/>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Xây dựng hệ thống thoát nước và xử lý nước thải sinh hoạt như nội dung đề xuất quy hoạch. Nước thải sinh hoạt sau khi xử lý phải đạt QCVN 14:2008/BTNMT trước khi xả vào nguồn tiếp nhận;</w:t>
      </w:r>
    </w:p>
    <w:p w14:paraId="7FDAC19C" w14:textId="77777777" w:rsidR="00531335" w:rsidRPr="008C43AA" w:rsidRDefault="00531335" w:rsidP="00A40018">
      <w:pPr>
        <w:pStyle w:val="NormalWeb"/>
        <w:widowControl w:val="0"/>
        <w:numPr>
          <w:ilvl w:val="0"/>
          <w:numId w:val="62"/>
        </w:numPr>
        <w:tabs>
          <w:tab w:val="left" w:pos="709"/>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Nước thải sinh hoạt sau khi xử lý đạt yêu cầu môi trường đối với nguồn loại A (nếu có), cần được lưu chứa ở hồ để kiểm tra chất lượng nước thải sau xử lý và tái sử dụng cho nhu cầu tưới cây, rửa đường, dự phòng cứu hỏa,...</w:t>
      </w:r>
    </w:p>
    <w:p w14:paraId="06428080" w14:textId="77777777" w:rsidR="00531335" w:rsidRPr="008C43AA" w:rsidRDefault="00531335" w:rsidP="00A40018">
      <w:pPr>
        <w:pStyle w:val="NormalWeb"/>
        <w:widowControl w:val="0"/>
        <w:numPr>
          <w:ilvl w:val="0"/>
          <w:numId w:val="62"/>
        </w:numPr>
        <w:tabs>
          <w:tab w:val="left" w:pos="709"/>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Cần có giải pháp thu gom, xử lý hiệu quả bùn thải phát sinh từ hệ thống thoát nước và xử lý nước thải; Có sự kiểm tra, quan trắc định kỳ bùn thải, đặc biệt là bùn thải công nghiệp;</w:t>
      </w:r>
    </w:p>
    <w:p w14:paraId="404867AC"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Hệ thống xử lý nước thải công nghiệp: Nước thải công nghiệp phải được xử lý đạt Quy chuẩn QCVN 40:2011/BTNMT trước khi xả vào nguồn tiếp nhận. Việc xử lý nước thải công nghiệp phải được kiểm soát chặt chẽ, tuyệt đối không để xảy ra sự cố làm ảnh hưởng đến môi trường.</w:t>
      </w:r>
    </w:p>
    <w:p w14:paraId="34BDFBAA"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Thu gom hiệu quả, tăng cường công tác phân loại rác tại nguồn, vận chuyển chất thải rắn về bãi tập kết, trung chuyển chất thải của khu vực theo như </w:t>
      </w:r>
      <w:r w:rsidRPr="008C43AA">
        <w:rPr>
          <w:rStyle w:val="apple-style-span"/>
          <w:sz w:val="28"/>
          <w:szCs w:val="28"/>
        </w:rPr>
        <w:lastRenderedPageBreak/>
        <w:t>quy hoạch đã đề xuất. Đặc biệt đối với chất thải nguy hại cần được quản lý chặt chẽ và đưa về khu xử lý chất thải nguy hại theo đúng tiêu chí kỹ thuật, quy định pháp luật hiện hành.</w:t>
      </w:r>
    </w:p>
    <w:p w14:paraId="776C7BDA"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4"/>
          <w:sz w:val="28"/>
          <w:szCs w:val="28"/>
        </w:rPr>
      </w:pPr>
      <w:r w:rsidRPr="008C43AA">
        <w:rPr>
          <w:rStyle w:val="apple-style-span"/>
          <w:spacing w:val="-4"/>
          <w:sz w:val="28"/>
          <w:szCs w:val="28"/>
        </w:rPr>
        <w:t>Các giếng khoan, giếng đào sau khi không sử dụng cần được trám lấp theo đúng kỹ thuật để đảm bảo không bị sụt lún và gây ô nhiễm môi trường nước ngầm;</w:t>
      </w:r>
    </w:p>
    <w:p w14:paraId="17D844E5"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Xây dựng và cải tạo chỉnh trang các nghĩa trang phục vụ cho dân cư như nội dung đề xuất quy hoạch. Bố trí cây xanh cách ly và các giải pháp thu gom, xử lý nước thải, chất thải phát sinh.</w:t>
      </w:r>
    </w:p>
    <w:p w14:paraId="5ED7D1D7"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Khuyến cáo, hướng dẫn, hỗ trợ người dân xây dựng bể biogas, hầm ủ sinh học để xử lý nước thải, chất thải chăn nuôi, phế thải trong sản xuất nông nghiệp, rác thải hữu cơ.</w:t>
      </w:r>
    </w:p>
    <w:p w14:paraId="189A1E58" w14:textId="77777777" w:rsidR="00F05260" w:rsidRPr="008C43AA" w:rsidRDefault="00F05260" w:rsidP="00A40018">
      <w:pPr>
        <w:pStyle w:val="NormalWeb"/>
        <w:widowControl w:val="0"/>
        <w:numPr>
          <w:ilvl w:val="0"/>
          <w:numId w:val="59"/>
        </w:numPr>
        <w:tabs>
          <w:tab w:val="left" w:pos="709"/>
        </w:tabs>
        <w:spacing w:before="0" w:beforeAutospacing="0" w:after="0" w:afterAutospacing="0" w:line="271" w:lineRule="auto"/>
        <w:ind w:left="0" w:firstLine="360"/>
        <w:jc w:val="both"/>
        <w:rPr>
          <w:rStyle w:val="apple-style-span"/>
          <w:i/>
          <w:sz w:val="28"/>
          <w:szCs w:val="28"/>
        </w:rPr>
      </w:pPr>
      <w:r w:rsidRPr="008C43AA">
        <w:rPr>
          <w:rStyle w:val="apple-style-span"/>
          <w:i/>
          <w:sz w:val="28"/>
          <w:szCs w:val="28"/>
        </w:rPr>
        <w:t>Các giải pháp ứng phó với biến đổi khí hậu</w:t>
      </w:r>
      <w:r w:rsidR="00531335" w:rsidRPr="008C43AA">
        <w:rPr>
          <w:rStyle w:val="apple-style-span"/>
          <w:i/>
          <w:sz w:val="28"/>
          <w:szCs w:val="28"/>
        </w:rPr>
        <w:t xml:space="preserve"> khi triển khai quy hoạch</w:t>
      </w:r>
    </w:p>
    <w:p w14:paraId="6B8AC565" w14:textId="77777777" w:rsidR="00531335" w:rsidRPr="008C43AA" w:rsidRDefault="00531335" w:rsidP="00A40018">
      <w:pPr>
        <w:pStyle w:val="NormalWeb"/>
        <w:widowControl w:val="0"/>
        <w:numPr>
          <w:ilvl w:val="0"/>
          <w:numId w:val="61"/>
        </w:numPr>
        <w:tabs>
          <w:tab w:val="left" w:pos="709"/>
        </w:tabs>
        <w:spacing w:before="0" w:beforeAutospacing="0" w:after="0" w:afterAutospacing="0" w:line="271" w:lineRule="auto"/>
        <w:jc w:val="both"/>
        <w:rPr>
          <w:rStyle w:val="apple-style-span"/>
          <w:sz w:val="28"/>
          <w:szCs w:val="28"/>
        </w:rPr>
      </w:pPr>
      <w:r w:rsidRPr="008C43AA">
        <w:rPr>
          <w:rStyle w:val="apple-style-span"/>
          <w:sz w:val="28"/>
          <w:szCs w:val="28"/>
        </w:rPr>
        <w:t>Các giải pháp thích ứng</w:t>
      </w:r>
    </w:p>
    <w:p w14:paraId="45C3B312"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Quy hoạch tổng thể nguồn nước, xây dựng hệ thống dự trữ, các công trình đập trữ nước, hồ chứa nhằm cân bằng nguồn nước trong mùa mưa và mùa khô.</w:t>
      </w:r>
    </w:p>
    <w:p w14:paraId="7FB98B48"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Có chế độ quan trắc và kiểm tra thường xuyên đối với chất lượng nguồn nước ao, hồ, sông, suối; kiểm tra nghiêm nghặt việc thu gom, xử lý và xả nước thải của các cơ sở sản xuất, kinh doanh dịch vụ.</w:t>
      </w:r>
    </w:p>
    <w:p w14:paraId="0C214FE1"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Xây dựng nguyên tắc dùng nước; thay đổi thói quen dùng nước; tuyên truyền nâng cao ý thức của người dân trong sử dụng nước và tiết kiệm nước.</w:t>
      </w:r>
    </w:p>
    <w:p w14:paraId="750234FD"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Tăng mật độ cây xanh đô thị, đồng thời có biện pháp quy hoạch trồng rừng, phủ xanh đất trống, đồi núi trọc bảo đảm khai thác hiệu quả đất lâm nghiệp, duy trì và nâng cao khả năng phòng chống thiên tai, chống sa mạc hóa, xâm thực, suy thoái đất.</w:t>
      </w:r>
    </w:p>
    <w:p w14:paraId="70B7CE56"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Có hệ thống cảnh báo sớm, ngăn ngừa những rủi ro và thiệt hại một cách nhanh chóng.</w:t>
      </w:r>
    </w:p>
    <w:p w14:paraId="56739FF8"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Tăng cường công tác bảo trì, bảo dưỡng, cải tạo hệ thống thoát nước, lắp đặt hệ thống bơm dự phòng trong trường hợp lũ lụt.</w:t>
      </w:r>
    </w:p>
    <w:p w14:paraId="2CCCC822"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Quy hoạch cao trình nền phải đảm bảo hành lang thoát lũ an toàn và xem xét tác động tổng thể của quy hoạch một khu vực đến các khu vực lân cận.</w:t>
      </w:r>
    </w:p>
    <w:p w14:paraId="47268E6D"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Quy hoạch phân vùng bảo vệ và quản lý</w:t>
      </w:r>
    </w:p>
    <w:p w14:paraId="2D32CFC7"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Xây dựng hệ thống kè suối trong đô thị;</w:t>
      </w:r>
    </w:p>
    <w:p w14:paraId="1159D984"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Phát triển các vùng nông nghiệp công nghệ cao, ứng dụng công nghệ tiên tiến, hiện đại, hạn chế sự phụ thuộc vào điều kiện tự nhiên, tiết kiệm tài nguyên đất, nước…</w:t>
      </w:r>
    </w:p>
    <w:p w14:paraId="3EFA56B9" w14:textId="77777777" w:rsidR="00531335" w:rsidRPr="008C43AA" w:rsidRDefault="00531335" w:rsidP="00A40018">
      <w:pPr>
        <w:pStyle w:val="NormalWeb"/>
        <w:widowControl w:val="0"/>
        <w:numPr>
          <w:ilvl w:val="0"/>
          <w:numId w:val="61"/>
        </w:numPr>
        <w:tabs>
          <w:tab w:val="left" w:pos="709"/>
        </w:tabs>
        <w:spacing w:before="0" w:beforeAutospacing="0" w:after="0" w:afterAutospacing="0" w:line="271" w:lineRule="auto"/>
        <w:jc w:val="both"/>
        <w:rPr>
          <w:rStyle w:val="apple-style-span"/>
          <w:sz w:val="28"/>
          <w:szCs w:val="28"/>
        </w:rPr>
      </w:pPr>
      <w:r w:rsidRPr="008C43AA">
        <w:rPr>
          <w:rStyle w:val="apple-style-span"/>
          <w:sz w:val="28"/>
          <w:szCs w:val="28"/>
        </w:rPr>
        <w:t>Các giải pháp giảm nhẹ</w:t>
      </w:r>
    </w:p>
    <w:p w14:paraId="24DDD2C5"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Giảm phát thải khí nhà kính thông qua việc phát triển mạng lưới giao thông công cộng với các phương tiện sử dụng năng lượng sạch như tàu điện, … </w:t>
      </w:r>
      <w:r w:rsidRPr="008C43AA">
        <w:rPr>
          <w:rStyle w:val="apple-style-span"/>
          <w:sz w:val="28"/>
          <w:szCs w:val="28"/>
        </w:rPr>
        <w:lastRenderedPageBreak/>
        <w:t>giảm phương tiện giao thông cá nhân.</w:t>
      </w:r>
    </w:p>
    <w:p w14:paraId="6CEBA80E" w14:textId="77777777" w:rsidR="00531335"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Tập trung phát triển công nghiệp sạch, ứng dụng công nghệ cao, từng bước loại bỏ, thay thế các công nghệ cũ, lạc hậu gây ô nhiễm môi trường.</w:t>
      </w:r>
    </w:p>
    <w:p w14:paraId="279B0EC8" w14:textId="77777777" w:rsidR="00106EF7" w:rsidRPr="008C43AA" w:rsidRDefault="00531335"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Đẩy mạnh phát triển du lịch, tận dụng những lợi thế riêng có để đưa du lịch trở thành ngành kinh tế mũi nhọn, đặc biệt lưu ý gắn phát triển du lịch với bảo vệ môi trường, đa dạng sinh học và sinh cảnh quý giá của địa phương.</w:t>
      </w:r>
    </w:p>
    <w:p w14:paraId="0292E581" w14:textId="77777777" w:rsidR="00F915E4" w:rsidRPr="008C43AA" w:rsidRDefault="00B72237" w:rsidP="00A40018">
      <w:pPr>
        <w:pStyle w:val="NormalWeb"/>
        <w:numPr>
          <w:ilvl w:val="0"/>
          <w:numId w:val="12"/>
        </w:numPr>
        <w:shd w:val="clear" w:color="auto" w:fill="FFFFFF"/>
        <w:tabs>
          <w:tab w:val="left" w:pos="709"/>
        </w:tabs>
        <w:spacing w:before="0" w:beforeAutospacing="0" w:after="0" w:afterAutospacing="0" w:line="271" w:lineRule="auto"/>
        <w:ind w:left="0" w:firstLine="0"/>
        <w:jc w:val="both"/>
        <w:outlineLvl w:val="0"/>
        <w:rPr>
          <w:b/>
          <w:sz w:val="28"/>
          <w:szCs w:val="28"/>
          <w:lang w:val="vi-VN"/>
        </w:rPr>
      </w:pPr>
      <w:bookmarkStart w:id="338" w:name="_Toc161409249"/>
      <w:r w:rsidRPr="008C43AA">
        <w:rPr>
          <w:b/>
          <w:sz w:val="28"/>
          <w:szCs w:val="28"/>
          <w:lang w:val="vi-VN"/>
        </w:rPr>
        <w:t>Đề xu</w:t>
      </w:r>
      <w:r w:rsidR="00F915E4" w:rsidRPr="008C43AA">
        <w:rPr>
          <w:b/>
          <w:sz w:val="28"/>
          <w:szCs w:val="28"/>
          <w:lang w:val="vi-VN"/>
        </w:rPr>
        <w:t>ất chương trình, dự án ưu tiên</w:t>
      </w:r>
      <w:bookmarkEnd w:id="338"/>
    </w:p>
    <w:p w14:paraId="587B26FB" w14:textId="77777777" w:rsidR="00F915E4" w:rsidRPr="008C43AA" w:rsidRDefault="00B72237" w:rsidP="00A40018">
      <w:pPr>
        <w:pStyle w:val="NormalWeb"/>
        <w:numPr>
          <w:ilvl w:val="1"/>
          <w:numId w:val="63"/>
        </w:numPr>
        <w:shd w:val="clear" w:color="auto" w:fill="FFFFFF"/>
        <w:tabs>
          <w:tab w:val="left" w:pos="709"/>
          <w:tab w:val="left" w:pos="851"/>
        </w:tabs>
        <w:spacing w:before="0" w:beforeAutospacing="0" w:after="0" w:afterAutospacing="0" w:line="271" w:lineRule="auto"/>
        <w:ind w:left="0" w:firstLine="0"/>
        <w:jc w:val="both"/>
        <w:outlineLvl w:val="1"/>
        <w:rPr>
          <w:b/>
          <w:i/>
          <w:sz w:val="28"/>
          <w:szCs w:val="28"/>
        </w:rPr>
      </w:pPr>
      <w:bookmarkStart w:id="339" w:name="_Toc161409250"/>
      <w:r w:rsidRPr="008C43AA">
        <w:rPr>
          <w:b/>
          <w:i/>
          <w:sz w:val="28"/>
          <w:szCs w:val="28"/>
        </w:rPr>
        <w:t>Luận cứ và xác định chương trình, dự án ưu tiên đầu t</w:t>
      </w:r>
      <w:r w:rsidR="00F915E4" w:rsidRPr="008C43AA">
        <w:rPr>
          <w:b/>
          <w:i/>
          <w:sz w:val="28"/>
          <w:szCs w:val="28"/>
        </w:rPr>
        <w:t>ư theo các giai đoạn quy hoạch</w:t>
      </w:r>
      <w:bookmarkEnd w:id="339"/>
    </w:p>
    <w:p w14:paraId="07934FF8" w14:textId="77777777" w:rsidR="00C535F8" w:rsidRPr="008C43AA" w:rsidRDefault="00C535F8"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Căn cứ Quyết định số 116/QĐ-UBND ngày 25/1/2021 của UBND tỉnh Yên Bái về việc phê duyệt chương trình phát triển đô thị tỉnh Yên Bái xác định:  Đến năm 2030, tỷ lệ đô thị hóa đạt trung bình 28-30%, toàn tỉnh có 26 đô thị, đô thị </w:t>
      </w:r>
      <w:r w:rsidR="00D87D80" w:rsidRPr="008C43AA">
        <w:rPr>
          <w:rStyle w:val="apple-style-span"/>
          <w:sz w:val="28"/>
          <w:szCs w:val="28"/>
        </w:rPr>
        <w:t>Vân Hội</w:t>
      </w:r>
      <w:r w:rsidRPr="008C43AA">
        <w:rPr>
          <w:rStyle w:val="apple-style-span"/>
          <w:sz w:val="28"/>
          <w:szCs w:val="28"/>
        </w:rPr>
        <w:t xml:space="preserve"> là một trong 14 đô thị phát triển mới.</w:t>
      </w:r>
    </w:p>
    <w:p w14:paraId="396F8CF9" w14:textId="77777777" w:rsidR="00C535F8" w:rsidRPr="008C43AA" w:rsidRDefault="00C535F8"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Căn cứ Nghị quyết 26/2022/UBTVQH15 ngày 21/9/2022 của Ủy ban thường vụ Quốc hội sửa đổi, bổ sung một số điều của Nghị quyết số 1210/2016/UBTVQH13 ngày 25 tháng 5 năm 2016 của Ủy ban thường vụ Quốc hội về phân loại đô thị.</w:t>
      </w:r>
    </w:p>
    <w:p w14:paraId="078008EC" w14:textId="77777777" w:rsidR="00C535F8" w:rsidRPr="008C43AA" w:rsidRDefault="00C535F8"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Triển khai thực hiện kế hoạch đầu tư công trung hạn giai đoạn 2021-2025 tuân thủ đúng các quy định của Luật Đầu tư công, Luật Ngân sách Nhà nước, Chỉ thị số 20/CT-TTg ngày 20/7/2019 của Thủ tướng Chính phủ và Công văn số 5743/BKHĐT-TH ngày 14/8/2019 của Bộ Kế hoạch và Đầu tư về việc lập kế hoạch đầu tư công trung hạn giai đoạn 2021-2025. </w:t>
      </w:r>
    </w:p>
    <w:p w14:paraId="55E2FEC1" w14:textId="77777777" w:rsidR="00C535F8" w:rsidRPr="008C43AA" w:rsidRDefault="00C535F8"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1"/>
          <w:sz w:val="28"/>
          <w:szCs w:val="28"/>
        </w:rPr>
      </w:pPr>
      <w:r w:rsidRPr="008C43AA">
        <w:rPr>
          <w:rStyle w:val="apple-style-span"/>
          <w:spacing w:val="-1"/>
          <w:sz w:val="28"/>
          <w:szCs w:val="28"/>
        </w:rPr>
        <w:t>Huy động và khai thác có hiệu quả các nguồn lực tài chính để đầu tư phát triển; duy trì các biện pháp quản lý và bồi dưỡng nguồn thu. Ưu tiên bố trí chi ngân sách cho các nhiệm vụ quan trọng về kinh tế - xã hội, quốc phòng - an ninh, thực hiện các chế độ, chính sách của Trung ương và địa phương. Quản lý chặt chẽ các khoản chi, triệt để tiết kiệm chi, tăng cường kỷ luật, kỷ cương tài chính. Điều hành ngân sách chủ động, tích cực, phù hợp với khả năng thu ngân sách, đảm bảo cân đối ngân sách các cấp. Thực hiện hiện tốt các chính sách về tài chính, nhất là các chính sách về an sinh xã hội, các chính sách trong nông nghiệp, nông thôn, ưu đãi đầu tư và các nhiệm vụ quan trọng mang tính đột xuất cấp bách về quốc phòng, an ninh, thiên tai, dịch bệnh… Tổ chức thực hiện hiệu quả chính sách tiền tệ, tín dụng, ngoại hối; huy động và cho vay vốn gắn với an toàn, hiệu quả hoạt động, phục vụ cho nhu cầu phát triển kinh tế - xã hội của huyện.</w:t>
      </w:r>
    </w:p>
    <w:p w14:paraId="005414B9" w14:textId="77777777" w:rsidR="00C535F8" w:rsidRPr="008C43AA" w:rsidRDefault="00C535F8"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Tập trung nguồn lực xây dựng kết cấu hạ tầng kỹ thuật đồng bộ đảm bảo khả năng kết nối giữa đô thị và khu vực nông thôn, thực hiện mở rộng và ưu tiên đầu tư hoàn thiện các tiêu chuẩn để xã </w:t>
      </w:r>
      <w:r w:rsidR="00D87D80" w:rsidRPr="008C43AA">
        <w:rPr>
          <w:rStyle w:val="apple-style-span"/>
          <w:sz w:val="28"/>
          <w:szCs w:val="28"/>
        </w:rPr>
        <w:t>Vân Hội</w:t>
      </w:r>
      <w:r w:rsidRPr="008C43AA">
        <w:rPr>
          <w:rStyle w:val="apple-style-span"/>
          <w:sz w:val="28"/>
          <w:szCs w:val="28"/>
        </w:rPr>
        <w:t xml:space="preserve"> đạt tiêu chuẩn đô thị loại V vào năm 2025.</w:t>
      </w:r>
    </w:p>
    <w:p w14:paraId="34ABB22F" w14:textId="77777777" w:rsidR="00C535F8" w:rsidRPr="008C43AA" w:rsidRDefault="00C535F8"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Phát triển văn hóa, xã hội; thực hiện tiến bộ, công bằng xã hội, nâng cao </w:t>
      </w:r>
      <w:r w:rsidRPr="008C43AA">
        <w:rPr>
          <w:rStyle w:val="apple-style-span"/>
          <w:sz w:val="28"/>
          <w:szCs w:val="28"/>
        </w:rPr>
        <w:lastRenderedPageBreak/>
        <w:t>đời sống nhân dân, bảo đảm hài hòa giữa phát triển kinh tế với xã hội hài hòa với bảo vệ môi trường.</w:t>
      </w:r>
    </w:p>
    <w:p w14:paraId="39DF78A9" w14:textId="77777777" w:rsidR="00B72237" w:rsidRPr="008C43AA" w:rsidRDefault="00F915E4" w:rsidP="00A40018">
      <w:pPr>
        <w:pStyle w:val="NormalWeb"/>
        <w:numPr>
          <w:ilvl w:val="1"/>
          <w:numId w:val="63"/>
        </w:numPr>
        <w:shd w:val="clear" w:color="auto" w:fill="FFFFFF"/>
        <w:tabs>
          <w:tab w:val="left" w:pos="709"/>
          <w:tab w:val="left" w:pos="851"/>
        </w:tabs>
        <w:spacing w:before="0" w:beforeAutospacing="0" w:after="0" w:afterAutospacing="0" w:line="271" w:lineRule="auto"/>
        <w:ind w:left="0" w:firstLine="0"/>
        <w:jc w:val="both"/>
        <w:outlineLvl w:val="1"/>
        <w:rPr>
          <w:b/>
          <w:i/>
          <w:sz w:val="28"/>
          <w:szCs w:val="28"/>
        </w:rPr>
      </w:pPr>
      <w:bookmarkStart w:id="340" w:name="_Toc161409251"/>
      <w:r w:rsidRPr="008C43AA">
        <w:rPr>
          <w:b/>
          <w:i/>
          <w:sz w:val="28"/>
          <w:szCs w:val="28"/>
        </w:rPr>
        <w:t>Đ</w:t>
      </w:r>
      <w:r w:rsidR="00B72237" w:rsidRPr="008C43AA">
        <w:rPr>
          <w:b/>
          <w:i/>
          <w:sz w:val="28"/>
          <w:szCs w:val="28"/>
        </w:rPr>
        <w:t>ề xuất, kiến nghị nguồn lực thực hiện.</w:t>
      </w:r>
      <w:bookmarkEnd w:id="340"/>
    </w:p>
    <w:p w14:paraId="4D24CD7A" w14:textId="77777777" w:rsidR="00C535F8" w:rsidRPr="008C43AA" w:rsidRDefault="00C535F8" w:rsidP="00A40018">
      <w:pPr>
        <w:pStyle w:val="NormalWeb"/>
        <w:numPr>
          <w:ilvl w:val="2"/>
          <w:numId w:val="63"/>
        </w:numPr>
        <w:shd w:val="clear" w:color="auto" w:fill="FFFFFF"/>
        <w:tabs>
          <w:tab w:val="left" w:pos="709"/>
          <w:tab w:val="left" w:pos="851"/>
        </w:tabs>
        <w:spacing w:before="0" w:beforeAutospacing="0" w:after="0" w:afterAutospacing="0" w:line="271" w:lineRule="auto"/>
        <w:jc w:val="both"/>
        <w:outlineLvl w:val="2"/>
        <w:rPr>
          <w:sz w:val="28"/>
          <w:szCs w:val="28"/>
        </w:rPr>
      </w:pPr>
      <w:bookmarkStart w:id="341" w:name="_Toc161409252"/>
      <w:r w:rsidRPr="008C43AA">
        <w:rPr>
          <w:sz w:val="28"/>
          <w:szCs w:val="28"/>
        </w:rPr>
        <w:t>Tổng hợp kinh phí đầu tư xây dựng theo từng giai đoạn</w:t>
      </w:r>
      <w:bookmarkEnd w:id="341"/>
    </w:p>
    <w:p w14:paraId="17EB923F" w14:textId="77777777" w:rsidR="00C535F8" w:rsidRPr="008C43AA" w:rsidRDefault="00C535F8"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Vốn đầu tư được tạm tính theo suất vốn đầu tư xây dựng cơ bản của Bộ Xây dựng năm 2022 (Quyết định số 510/QĐ-BXD ngày 19/5/2023 của Bộ trưởng Bộ Xây dựng công bố suất vốn đầu tư xây dựng công trình và giá xây dựng tổng hợp bộ phận kết cấu công trình năm 2022) và theo giá thực tế. Khi lập dự án cụ thể có thể thay đổi cho phù hợp.</w:t>
      </w:r>
    </w:p>
    <w:p w14:paraId="435634F5" w14:textId="77777777" w:rsidR="00C535F8" w:rsidRPr="008C43AA" w:rsidRDefault="00C535F8"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Tổng nhu cầu vốn đầu tư xây dựng cơ sở hạ tầng kỹ thuật và hạ tầng xã hội của đô thị </w:t>
      </w:r>
      <w:r w:rsidR="00D87D80" w:rsidRPr="008C43AA">
        <w:rPr>
          <w:rStyle w:val="apple-style-span"/>
          <w:sz w:val="28"/>
          <w:szCs w:val="28"/>
        </w:rPr>
        <w:t>Vân Hội</w:t>
      </w:r>
      <w:r w:rsidRPr="008C43AA">
        <w:rPr>
          <w:rStyle w:val="apple-style-span"/>
          <w:sz w:val="28"/>
          <w:szCs w:val="28"/>
        </w:rPr>
        <w:t xml:space="preserve"> như sau:</w:t>
      </w:r>
    </w:p>
    <w:p w14:paraId="5D3A6C13" w14:textId="77777777" w:rsidR="00C535F8" w:rsidRPr="008C43AA" w:rsidRDefault="00C535F8" w:rsidP="00A40018">
      <w:pPr>
        <w:pStyle w:val="Caption"/>
        <w:keepNext/>
        <w:spacing w:beforeLines="0" w:afterLines="0" w:line="271" w:lineRule="auto"/>
        <w:rPr>
          <w:color w:val="auto"/>
          <w:szCs w:val="28"/>
          <w:lang w:val="en-US"/>
        </w:rPr>
      </w:pPr>
      <w:bookmarkStart w:id="342" w:name="_Toc144463268"/>
      <w:bookmarkStart w:id="343" w:name="_Toc133655081"/>
      <w:bookmarkStart w:id="344" w:name="_Toc136113997"/>
      <w:r w:rsidRPr="008C43AA">
        <w:rPr>
          <w:color w:val="auto"/>
          <w:szCs w:val="28"/>
        </w:rPr>
        <w:t xml:space="preserve">Bảng </w:t>
      </w:r>
      <w:r w:rsidR="000B74CE" w:rsidRPr="008C43AA">
        <w:rPr>
          <w:color w:val="auto"/>
          <w:szCs w:val="28"/>
        </w:rPr>
        <w:fldChar w:fldCharType="begin"/>
      </w:r>
      <w:r w:rsidRPr="008C43AA">
        <w:rPr>
          <w:color w:val="auto"/>
          <w:szCs w:val="28"/>
        </w:rPr>
        <w:instrText xml:space="preserve"> SEQ Bảng \* ARABIC </w:instrText>
      </w:r>
      <w:r w:rsidR="000B74CE" w:rsidRPr="008C43AA">
        <w:rPr>
          <w:color w:val="auto"/>
          <w:szCs w:val="28"/>
        </w:rPr>
        <w:fldChar w:fldCharType="separate"/>
      </w:r>
      <w:r w:rsidR="007D731D">
        <w:rPr>
          <w:noProof/>
          <w:color w:val="auto"/>
          <w:szCs w:val="28"/>
        </w:rPr>
        <w:t>42</w:t>
      </w:r>
      <w:r w:rsidR="000B74CE" w:rsidRPr="008C43AA">
        <w:rPr>
          <w:color w:val="auto"/>
          <w:szCs w:val="28"/>
        </w:rPr>
        <w:fldChar w:fldCharType="end"/>
      </w:r>
      <w:r w:rsidRPr="008C43AA">
        <w:rPr>
          <w:color w:val="auto"/>
          <w:szCs w:val="28"/>
          <w:lang w:val="en-US"/>
        </w:rPr>
        <w:t xml:space="preserve">: </w:t>
      </w:r>
      <w:r w:rsidRPr="008C43AA">
        <w:rPr>
          <w:color w:val="auto"/>
          <w:szCs w:val="28"/>
        </w:rPr>
        <w:t>Tổng nhu cầu vốn đầu tư xây dựng</w:t>
      </w:r>
      <w:bookmarkEnd w:id="342"/>
      <w:bookmarkEnd w:id="343"/>
      <w:bookmarkEnd w:id="3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160"/>
        <w:gridCol w:w="2372"/>
        <w:gridCol w:w="1584"/>
        <w:gridCol w:w="1608"/>
      </w:tblGrid>
      <w:tr w:rsidR="00EC6944" w:rsidRPr="008C43AA" w14:paraId="08BF4624" w14:textId="77777777" w:rsidTr="00CA4B72">
        <w:trPr>
          <w:trHeight w:val="584"/>
          <w:tblHeader/>
        </w:trPr>
        <w:tc>
          <w:tcPr>
            <w:tcW w:w="291" w:type="pct"/>
            <w:vMerge w:val="restart"/>
            <w:tcBorders>
              <w:bottom w:val="single" w:sz="4" w:space="0" w:color="auto"/>
            </w:tcBorders>
            <w:shd w:val="clear" w:color="auto" w:fill="auto"/>
            <w:noWrap/>
            <w:vAlign w:val="center"/>
            <w:hideMark/>
          </w:tcPr>
          <w:p w14:paraId="25510346" w14:textId="77777777" w:rsidR="00CA4B72" w:rsidRPr="008C43AA" w:rsidRDefault="00CA4B7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Stt</w:t>
            </w:r>
          </w:p>
        </w:tc>
        <w:tc>
          <w:tcPr>
            <w:tcW w:w="1588" w:type="pct"/>
            <w:vMerge w:val="restart"/>
            <w:tcBorders>
              <w:bottom w:val="single" w:sz="4" w:space="0" w:color="auto"/>
            </w:tcBorders>
            <w:shd w:val="clear" w:color="auto" w:fill="auto"/>
            <w:noWrap/>
            <w:vAlign w:val="center"/>
            <w:hideMark/>
          </w:tcPr>
          <w:p w14:paraId="2FF75D43" w14:textId="77777777" w:rsidR="00CA4B72" w:rsidRPr="008C43AA" w:rsidRDefault="00CA4B7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Hạng mục</w:t>
            </w:r>
          </w:p>
        </w:tc>
        <w:tc>
          <w:tcPr>
            <w:tcW w:w="1194" w:type="pct"/>
            <w:vMerge w:val="restart"/>
            <w:tcBorders>
              <w:bottom w:val="single" w:sz="4" w:space="0" w:color="auto"/>
            </w:tcBorders>
            <w:shd w:val="clear" w:color="auto" w:fill="auto"/>
            <w:noWrap/>
            <w:vAlign w:val="center"/>
            <w:hideMark/>
          </w:tcPr>
          <w:p w14:paraId="3FC19C18" w14:textId="77777777" w:rsidR="00CA4B72" w:rsidRPr="008C43AA" w:rsidRDefault="00CA4B7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Tổng nhu cầu vốn</w:t>
            </w:r>
          </w:p>
          <w:p w14:paraId="018E2CE0" w14:textId="77777777" w:rsidR="00CA4B72" w:rsidRPr="008C43AA" w:rsidRDefault="00CA4B7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(tỷ đồng)</w:t>
            </w:r>
          </w:p>
          <w:p w14:paraId="465C2CEB" w14:textId="77777777" w:rsidR="00CA4B72" w:rsidRPr="008C43AA" w:rsidRDefault="00CA4B72"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 </w:t>
            </w:r>
          </w:p>
          <w:p w14:paraId="59341F45" w14:textId="77777777" w:rsidR="00CA4B72" w:rsidRPr="008C43AA" w:rsidRDefault="00CA4B72"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sz w:val="28"/>
                <w:szCs w:val="28"/>
              </w:rPr>
              <w:t> </w:t>
            </w:r>
          </w:p>
        </w:tc>
        <w:tc>
          <w:tcPr>
            <w:tcW w:w="1927" w:type="pct"/>
            <w:gridSpan w:val="2"/>
            <w:tcBorders>
              <w:bottom w:val="single" w:sz="4" w:space="0" w:color="auto"/>
            </w:tcBorders>
            <w:shd w:val="clear" w:color="auto" w:fill="auto"/>
            <w:noWrap/>
            <w:vAlign w:val="center"/>
            <w:hideMark/>
          </w:tcPr>
          <w:p w14:paraId="3FA06E96" w14:textId="77777777" w:rsidR="00CA4B72" w:rsidRPr="008C43AA" w:rsidRDefault="00CA4B7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Các nguồn vốn (tỷ đồng)</w:t>
            </w:r>
          </w:p>
        </w:tc>
      </w:tr>
      <w:tr w:rsidR="00EC6944" w:rsidRPr="008C43AA" w14:paraId="608831C4" w14:textId="77777777" w:rsidTr="00CA4B72">
        <w:trPr>
          <w:trHeight w:val="719"/>
          <w:tblHeader/>
        </w:trPr>
        <w:tc>
          <w:tcPr>
            <w:tcW w:w="291" w:type="pct"/>
            <w:vMerge/>
            <w:vAlign w:val="center"/>
            <w:hideMark/>
          </w:tcPr>
          <w:p w14:paraId="2CF277CB" w14:textId="77777777" w:rsidR="00CA4B72" w:rsidRPr="008C43AA" w:rsidRDefault="00CA4B72" w:rsidP="00A40018">
            <w:pPr>
              <w:spacing w:after="0" w:line="271" w:lineRule="auto"/>
              <w:rPr>
                <w:rFonts w:ascii="Times New Roman" w:eastAsia="Times New Roman" w:hAnsi="Times New Roman" w:cs="Times New Roman"/>
                <w:b/>
                <w:bCs/>
                <w:sz w:val="28"/>
                <w:szCs w:val="28"/>
              </w:rPr>
            </w:pPr>
          </w:p>
        </w:tc>
        <w:tc>
          <w:tcPr>
            <w:tcW w:w="1588" w:type="pct"/>
            <w:vMerge/>
            <w:vAlign w:val="center"/>
            <w:hideMark/>
          </w:tcPr>
          <w:p w14:paraId="6CEA80BC" w14:textId="77777777" w:rsidR="00CA4B72" w:rsidRPr="008C43AA" w:rsidRDefault="00CA4B72" w:rsidP="00A40018">
            <w:pPr>
              <w:spacing w:after="0" w:line="271" w:lineRule="auto"/>
              <w:rPr>
                <w:rFonts w:ascii="Times New Roman" w:eastAsia="Times New Roman" w:hAnsi="Times New Roman" w:cs="Times New Roman"/>
                <w:b/>
                <w:bCs/>
                <w:sz w:val="28"/>
                <w:szCs w:val="28"/>
              </w:rPr>
            </w:pPr>
          </w:p>
        </w:tc>
        <w:tc>
          <w:tcPr>
            <w:tcW w:w="1194" w:type="pct"/>
            <w:vMerge/>
            <w:shd w:val="clear" w:color="auto" w:fill="auto"/>
            <w:noWrap/>
            <w:vAlign w:val="center"/>
            <w:hideMark/>
          </w:tcPr>
          <w:p w14:paraId="7B598BE7" w14:textId="77777777" w:rsidR="00CA4B72" w:rsidRPr="008C43AA" w:rsidRDefault="00CA4B72" w:rsidP="00A40018">
            <w:pPr>
              <w:spacing w:after="0" w:line="271" w:lineRule="auto"/>
              <w:rPr>
                <w:rFonts w:ascii="Times New Roman" w:eastAsia="Times New Roman" w:hAnsi="Times New Roman" w:cs="Times New Roman"/>
                <w:sz w:val="28"/>
                <w:szCs w:val="28"/>
              </w:rPr>
            </w:pPr>
          </w:p>
        </w:tc>
        <w:tc>
          <w:tcPr>
            <w:tcW w:w="957" w:type="pct"/>
            <w:shd w:val="clear" w:color="auto" w:fill="auto"/>
            <w:vAlign w:val="center"/>
            <w:hideMark/>
          </w:tcPr>
          <w:p w14:paraId="3559146E" w14:textId="77777777" w:rsidR="00CA4B72" w:rsidRPr="008C43AA" w:rsidRDefault="00CA4B7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Vốn ngân sách</w:t>
            </w:r>
          </w:p>
        </w:tc>
        <w:tc>
          <w:tcPr>
            <w:tcW w:w="970" w:type="pct"/>
            <w:shd w:val="clear" w:color="auto" w:fill="auto"/>
            <w:vAlign w:val="center"/>
            <w:hideMark/>
          </w:tcPr>
          <w:p w14:paraId="35718F03" w14:textId="77777777" w:rsidR="00CA4B72" w:rsidRPr="008C43AA" w:rsidRDefault="00CA4B7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Vốn xã hội hóa</w:t>
            </w:r>
          </w:p>
        </w:tc>
      </w:tr>
      <w:tr w:rsidR="00EC6944" w:rsidRPr="008C43AA" w14:paraId="4D66C94B" w14:textId="77777777" w:rsidTr="00CA4B72">
        <w:trPr>
          <w:trHeight w:val="345"/>
        </w:trPr>
        <w:tc>
          <w:tcPr>
            <w:tcW w:w="291" w:type="pct"/>
            <w:shd w:val="clear" w:color="auto" w:fill="auto"/>
            <w:noWrap/>
            <w:vAlign w:val="center"/>
            <w:hideMark/>
          </w:tcPr>
          <w:p w14:paraId="63EA1793" w14:textId="77777777" w:rsidR="00CA4B72" w:rsidRPr="008C43AA" w:rsidRDefault="00CA4B72"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w:t>
            </w:r>
          </w:p>
        </w:tc>
        <w:tc>
          <w:tcPr>
            <w:tcW w:w="1588" w:type="pct"/>
            <w:shd w:val="clear" w:color="auto" w:fill="auto"/>
            <w:noWrap/>
            <w:vAlign w:val="center"/>
            <w:hideMark/>
          </w:tcPr>
          <w:p w14:paraId="26974768" w14:textId="77777777" w:rsidR="00CA4B72" w:rsidRPr="008C43AA" w:rsidRDefault="00CA4B7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 xml:space="preserve">Tổng kinh phí xây dựng </w:t>
            </w:r>
          </w:p>
        </w:tc>
        <w:tc>
          <w:tcPr>
            <w:tcW w:w="1194" w:type="pct"/>
            <w:shd w:val="clear" w:color="auto" w:fill="auto"/>
            <w:noWrap/>
            <w:vAlign w:val="center"/>
            <w:hideMark/>
          </w:tcPr>
          <w:p w14:paraId="149B34EE" w14:textId="77777777" w:rsidR="00CA4B72" w:rsidRPr="008C43AA" w:rsidRDefault="00CA4B7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1217,12</w:t>
            </w:r>
          </w:p>
        </w:tc>
        <w:tc>
          <w:tcPr>
            <w:tcW w:w="957" w:type="pct"/>
            <w:shd w:val="clear" w:color="auto" w:fill="auto"/>
            <w:noWrap/>
            <w:vAlign w:val="center"/>
            <w:hideMark/>
          </w:tcPr>
          <w:p w14:paraId="214A4144" w14:textId="77777777" w:rsidR="00CA4B72" w:rsidRPr="008C43AA" w:rsidRDefault="00CA4B7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730,27</w:t>
            </w:r>
          </w:p>
        </w:tc>
        <w:tc>
          <w:tcPr>
            <w:tcW w:w="970" w:type="pct"/>
            <w:shd w:val="clear" w:color="auto" w:fill="auto"/>
            <w:noWrap/>
            <w:vAlign w:val="center"/>
            <w:hideMark/>
          </w:tcPr>
          <w:p w14:paraId="38B68706" w14:textId="77777777" w:rsidR="00CA4B72" w:rsidRPr="008C43AA" w:rsidRDefault="00CA4B7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486,85</w:t>
            </w:r>
          </w:p>
        </w:tc>
      </w:tr>
      <w:tr w:rsidR="00EC6944" w:rsidRPr="008C43AA" w14:paraId="2D2B0868" w14:textId="77777777" w:rsidTr="00CA4B72">
        <w:trPr>
          <w:trHeight w:val="345"/>
        </w:trPr>
        <w:tc>
          <w:tcPr>
            <w:tcW w:w="291" w:type="pct"/>
            <w:shd w:val="clear" w:color="auto" w:fill="auto"/>
            <w:noWrap/>
            <w:vAlign w:val="center"/>
            <w:hideMark/>
          </w:tcPr>
          <w:p w14:paraId="7B453376" w14:textId="77777777" w:rsidR="00CA4B72" w:rsidRPr="008C43AA" w:rsidRDefault="00CA4B7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I</w:t>
            </w:r>
          </w:p>
        </w:tc>
        <w:tc>
          <w:tcPr>
            <w:tcW w:w="1588" w:type="pct"/>
            <w:shd w:val="clear" w:color="auto" w:fill="auto"/>
            <w:noWrap/>
            <w:vAlign w:val="center"/>
            <w:hideMark/>
          </w:tcPr>
          <w:p w14:paraId="28D42151" w14:textId="77777777" w:rsidR="00CA4B72" w:rsidRPr="008C43AA" w:rsidRDefault="00CA4B72"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Công trình kiến trúc</w:t>
            </w:r>
          </w:p>
        </w:tc>
        <w:tc>
          <w:tcPr>
            <w:tcW w:w="1194" w:type="pct"/>
            <w:shd w:val="clear" w:color="auto" w:fill="auto"/>
            <w:noWrap/>
            <w:vAlign w:val="center"/>
            <w:hideMark/>
          </w:tcPr>
          <w:p w14:paraId="6D0EE62E" w14:textId="77777777" w:rsidR="00CA4B72" w:rsidRPr="008C43AA" w:rsidRDefault="00CA4B7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50,00</w:t>
            </w:r>
          </w:p>
        </w:tc>
        <w:tc>
          <w:tcPr>
            <w:tcW w:w="957" w:type="pct"/>
            <w:shd w:val="clear" w:color="auto" w:fill="auto"/>
            <w:noWrap/>
            <w:vAlign w:val="center"/>
            <w:hideMark/>
          </w:tcPr>
          <w:p w14:paraId="6FA17708" w14:textId="77777777" w:rsidR="00CA4B72" w:rsidRPr="008C43AA" w:rsidRDefault="00CA4B7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30,00</w:t>
            </w:r>
          </w:p>
        </w:tc>
        <w:tc>
          <w:tcPr>
            <w:tcW w:w="970" w:type="pct"/>
            <w:shd w:val="clear" w:color="auto" w:fill="auto"/>
            <w:noWrap/>
            <w:vAlign w:val="center"/>
            <w:hideMark/>
          </w:tcPr>
          <w:p w14:paraId="206065B8" w14:textId="77777777" w:rsidR="00CA4B72" w:rsidRPr="008C43AA" w:rsidRDefault="00CA4B7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20,00</w:t>
            </w:r>
          </w:p>
        </w:tc>
      </w:tr>
      <w:tr w:rsidR="00EC6944" w:rsidRPr="008C43AA" w14:paraId="720CF29E" w14:textId="77777777" w:rsidTr="00CA4B72">
        <w:trPr>
          <w:trHeight w:val="345"/>
        </w:trPr>
        <w:tc>
          <w:tcPr>
            <w:tcW w:w="291" w:type="pct"/>
            <w:shd w:val="clear" w:color="auto" w:fill="auto"/>
            <w:noWrap/>
            <w:vAlign w:val="center"/>
            <w:hideMark/>
          </w:tcPr>
          <w:p w14:paraId="66EE38F9" w14:textId="77777777" w:rsidR="00CA4B72" w:rsidRPr="008C43AA" w:rsidRDefault="00CA4B7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II</w:t>
            </w:r>
          </w:p>
        </w:tc>
        <w:tc>
          <w:tcPr>
            <w:tcW w:w="1588" w:type="pct"/>
            <w:shd w:val="clear" w:color="auto" w:fill="auto"/>
            <w:noWrap/>
            <w:vAlign w:val="center"/>
            <w:hideMark/>
          </w:tcPr>
          <w:p w14:paraId="5C0C9554" w14:textId="77777777" w:rsidR="00CA4B72" w:rsidRPr="008C43AA" w:rsidRDefault="00CA4B72" w:rsidP="00A40018">
            <w:pPr>
              <w:spacing w:after="0" w:line="271" w:lineRule="auto"/>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Hạ tầng kỹ thuật</w:t>
            </w:r>
          </w:p>
        </w:tc>
        <w:tc>
          <w:tcPr>
            <w:tcW w:w="1194" w:type="pct"/>
            <w:shd w:val="clear" w:color="auto" w:fill="auto"/>
            <w:noWrap/>
            <w:vAlign w:val="center"/>
            <w:hideMark/>
          </w:tcPr>
          <w:p w14:paraId="69C98E6E" w14:textId="77777777" w:rsidR="00CA4B72" w:rsidRPr="008C43AA" w:rsidRDefault="00CA4B7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1167,12</w:t>
            </w:r>
          </w:p>
        </w:tc>
        <w:tc>
          <w:tcPr>
            <w:tcW w:w="957" w:type="pct"/>
            <w:shd w:val="clear" w:color="auto" w:fill="auto"/>
            <w:noWrap/>
            <w:vAlign w:val="center"/>
            <w:hideMark/>
          </w:tcPr>
          <w:p w14:paraId="746A06C5" w14:textId="77777777" w:rsidR="00CA4B72" w:rsidRPr="008C43AA" w:rsidRDefault="00CA4B7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700,27</w:t>
            </w:r>
          </w:p>
        </w:tc>
        <w:tc>
          <w:tcPr>
            <w:tcW w:w="970" w:type="pct"/>
            <w:shd w:val="clear" w:color="auto" w:fill="auto"/>
            <w:noWrap/>
            <w:vAlign w:val="center"/>
            <w:hideMark/>
          </w:tcPr>
          <w:p w14:paraId="2292BA97" w14:textId="77777777" w:rsidR="00CA4B72" w:rsidRPr="008C43AA" w:rsidRDefault="00CA4B72" w:rsidP="00A40018">
            <w:pPr>
              <w:spacing w:after="0" w:line="271" w:lineRule="auto"/>
              <w:jc w:val="center"/>
              <w:rPr>
                <w:rFonts w:ascii="Times New Roman" w:eastAsia="Times New Roman" w:hAnsi="Times New Roman" w:cs="Times New Roman"/>
                <w:b/>
                <w:bCs/>
                <w:sz w:val="28"/>
                <w:szCs w:val="28"/>
              </w:rPr>
            </w:pPr>
            <w:r w:rsidRPr="008C43AA">
              <w:rPr>
                <w:rFonts w:ascii="Times New Roman" w:eastAsia="Times New Roman" w:hAnsi="Times New Roman" w:cs="Times New Roman"/>
                <w:b/>
                <w:bCs/>
                <w:sz w:val="28"/>
                <w:szCs w:val="28"/>
              </w:rPr>
              <w:t>466,85</w:t>
            </w:r>
          </w:p>
        </w:tc>
      </w:tr>
      <w:tr w:rsidR="00EC6944" w:rsidRPr="008C43AA" w14:paraId="1A3CAEE5" w14:textId="77777777" w:rsidTr="00CA4B72">
        <w:trPr>
          <w:trHeight w:val="345"/>
        </w:trPr>
        <w:tc>
          <w:tcPr>
            <w:tcW w:w="291" w:type="pct"/>
            <w:shd w:val="clear" w:color="auto" w:fill="auto"/>
            <w:noWrap/>
            <w:vAlign w:val="center"/>
            <w:hideMark/>
          </w:tcPr>
          <w:p w14:paraId="75C48757" w14:textId="77777777" w:rsidR="00CA4B72" w:rsidRPr="008C43AA" w:rsidRDefault="00CA4B72"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2.1</w:t>
            </w:r>
          </w:p>
        </w:tc>
        <w:tc>
          <w:tcPr>
            <w:tcW w:w="1588" w:type="pct"/>
            <w:shd w:val="clear" w:color="auto" w:fill="auto"/>
            <w:noWrap/>
            <w:vAlign w:val="center"/>
            <w:hideMark/>
          </w:tcPr>
          <w:p w14:paraId="0F88FCD6" w14:textId="77777777" w:rsidR="00CA4B72" w:rsidRPr="008C43AA" w:rsidRDefault="00CA4B72"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Chuẩn bị kỹ thuật</w:t>
            </w:r>
          </w:p>
        </w:tc>
        <w:tc>
          <w:tcPr>
            <w:tcW w:w="1194" w:type="pct"/>
            <w:shd w:val="clear" w:color="auto" w:fill="auto"/>
            <w:noWrap/>
            <w:vAlign w:val="center"/>
            <w:hideMark/>
          </w:tcPr>
          <w:p w14:paraId="15584455" w14:textId="77777777" w:rsidR="00CA4B72" w:rsidRPr="008C43AA" w:rsidRDefault="00CA4B7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406,70</w:t>
            </w:r>
          </w:p>
        </w:tc>
        <w:tc>
          <w:tcPr>
            <w:tcW w:w="957" w:type="pct"/>
            <w:shd w:val="clear" w:color="auto" w:fill="auto"/>
            <w:noWrap/>
            <w:vAlign w:val="center"/>
            <w:hideMark/>
          </w:tcPr>
          <w:p w14:paraId="76423942" w14:textId="77777777" w:rsidR="00CA4B72" w:rsidRPr="008C43AA" w:rsidRDefault="00CA4B7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244,02</w:t>
            </w:r>
          </w:p>
        </w:tc>
        <w:tc>
          <w:tcPr>
            <w:tcW w:w="970" w:type="pct"/>
            <w:shd w:val="clear" w:color="auto" w:fill="auto"/>
            <w:noWrap/>
            <w:vAlign w:val="center"/>
            <w:hideMark/>
          </w:tcPr>
          <w:p w14:paraId="659B84A6" w14:textId="77777777" w:rsidR="00CA4B72" w:rsidRPr="008C43AA" w:rsidRDefault="00CA4B7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162,68</w:t>
            </w:r>
          </w:p>
        </w:tc>
      </w:tr>
      <w:tr w:rsidR="00EC6944" w:rsidRPr="008C43AA" w14:paraId="4D469B67" w14:textId="77777777" w:rsidTr="00CA4B72">
        <w:trPr>
          <w:trHeight w:val="345"/>
        </w:trPr>
        <w:tc>
          <w:tcPr>
            <w:tcW w:w="291" w:type="pct"/>
            <w:shd w:val="clear" w:color="auto" w:fill="auto"/>
            <w:noWrap/>
            <w:vAlign w:val="center"/>
            <w:hideMark/>
          </w:tcPr>
          <w:p w14:paraId="250E51D2" w14:textId="77777777" w:rsidR="00CA4B72" w:rsidRPr="008C43AA" w:rsidRDefault="00CA4B7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2.2</w:t>
            </w:r>
          </w:p>
        </w:tc>
        <w:tc>
          <w:tcPr>
            <w:tcW w:w="1588" w:type="pct"/>
            <w:shd w:val="clear" w:color="auto" w:fill="auto"/>
            <w:noWrap/>
            <w:vAlign w:val="center"/>
            <w:hideMark/>
          </w:tcPr>
          <w:p w14:paraId="3165BBD5" w14:textId="77777777" w:rsidR="00CA4B72" w:rsidRPr="008C43AA" w:rsidRDefault="00CA4B72"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Giao thông</w:t>
            </w:r>
          </w:p>
        </w:tc>
        <w:tc>
          <w:tcPr>
            <w:tcW w:w="1194" w:type="pct"/>
            <w:shd w:val="clear" w:color="auto" w:fill="auto"/>
            <w:noWrap/>
            <w:vAlign w:val="center"/>
            <w:hideMark/>
          </w:tcPr>
          <w:p w14:paraId="26E3AC5A" w14:textId="77777777" w:rsidR="00CA4B72" w:rsidRPr="008C43AA" w:rsidRDefault="00CA4B7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642,75</w:t>
            </w:r>
          </w:p>
        </w:tc>
        <w:tc>
          <w:tcPr>
            <w:tcW w:w="957" w:type="pct"/>
            <w:shd w:val="clear" w:color="auto" w:fill="auto"/>
            <w:noWrap/>
            <w:vAlign w:val="center"/>
            <w:hideMark/>
          </w:tcPr>
          <w:p w14:paraId="0757C799" w14:textId="77777777" w:rsidR="00CA4B72" w:rsidRPr="008C43AA" w:rsidRDefault="00CA4B7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385,65</w:t>
            </w:r>
          </w:p>
        </w:tc>
        <w:tc>
          <w:tcPr>
            <w:tcW w:w="970" w:type="pct"/>
            <w:shd w:val="clear" w:color="auto" w:fill="auto"/>
            <w:noWrap/>
            <w:vAlign w:val="center"/>
            <w:hideMark/>
          </w:tcPr>
          <w:p w14:paraId="4D90F653" w14:textId="77777777" w:rsidR="00CA4B72" w:rsidRPr="008C43AA" w:rsidRDefault="00CA4B7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257,10</w:t>
            </w:r>
          </w:p>
        </w:tc>
      </w:tr>
      <w:tr w:rsidR="00EC6944" w:rsidRPr="008C43AA" w14:paraId="098FB61B" w14:textId="77777777" w:rsidTr="00CA4B72">
        <w:trPr>
          <w:trHeight w:val="345"/>
        </w:trPr>
        <w:tc>
          <w:tcPr>
            <w:tcW w:w="291" w:type="pct"/>
            <w:shd w:val="clear" w:color="auto" w:fill="auto"/>
            <w:noWrap/>
            <w:vAlign w:val="center"/>
            <w:hideMark/>
          </w:tcPr>
          <w:p w14:paraId="28C4A2AC" w14:textId="77777777" w:rsidR="00CA4B72" w:rsidRPr="008C43AA" w:rsidRDefault="00CA4B7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2.3</w:t>
            </w:r>
          </w:p>
        </w:tc>
        <w:tc>
          <w:tcPr>
            <w:tcW w:w="1588" w:type="pct"/>
            <w:shd w:val="clear" w:color="auto" w:fill="auto"/>
            <w:noWrap/>
            <w:vAlign w:val="center"/>
            <w:hideMark/>
          </w:tcPr>
          <w:p w14:paraId="1AA17BAD" w14:textId="77777777" w:rsidR="00CA4B72" w:rsidRPr="008C43AA" w:rsidRDefault="00CA4B72"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Cấp điện</w:t>
            </w:r>
          </w:p>
        </w:tc>
        <w:tc>
          <w:tcPr>
            <w:tcW w:w="1194" w:type="pct"/>
            <w:shd w:val="clear" w:color="auto" w:fill="auto"/>
            <w:noWrap/>
            <w:vAlign w:val="center"/>
            <w:hideMark/>
          </w:tcPr>
          <w:p w14:paraId="4012517F" w14:textId="77777777" w:rsidR="00CA4B72" w:rsidRPr="008C43AA" w:rsidRDefault="00CA4B7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7,21</w:t>
            </w:r>
          </w:p>
        </w:tc>
        <w:tc>
          <w:tcPr>
            <w:tcW w:w="957" w:type="pct"/>
            <w:shd w:val="clear" w:color="auto" w:fill="auto"/>
            <w:noWrap/>
            <w:vAlign w:val="center"/>
            <w:hideMark/>
          </w:tcPr>
          <w:p w14:paraId="19CD5114" w14:textId="77777777" w:rsidR="00CA4B72" w:rsidRPr="008C43AA" w:rsidRDefault="00CA4B7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4,33</w:t>
            </w:r>
          </w:p>
        </w:tc>
        <w:tc>
          <w:tcPr>
            <w:tcW w:w="970" w:type="pct"/>
            <w:shd w:val="clear" w:color="auto" w:fill="auto"/>
            <w:noWrap/>
            <w:vAlign w:val="center"/>
            <w:hideMark/>
          </w:tcPr>
          <w:p w14:paraId="74AC1ADE" w14:textId="77777777" w:rsidR="00CA4B72" w:rsidRPr="008C43AA" w:rsidRDefault="00CA4B7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2,88</w:t>
            </w:r>
          </w:p>
        </w:tc>
      </w:tr>
      <w:tr w:rsidR="00EC6944" w:rsidRPr="008C43AA" w14:paraId="1045C4E6" w14:textId="77777777" w:rsidTr="00CA4B72">
        <w:trPr>
          <w:trHeight w:val="345"/>
        </w:trPr>
        <w:tc>
          <w:tcPr>
            <w:tcW w:w="291" w:type="pct"/>
            <w:shd w:val="clear" w:color="auto" w:fill="auto"/>
            <w:noWrap/>
            <w:vAlign w:val="center"/>
            <w:hideMark/>
          </w:tcPr>
          <w:p w14:paraId="6949DC3C" w14:textId="77777777" w:rsidR="00CA4B72" w:rsidRPr="008C43AA" w:rsidRDefault="00CA4B7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2.4</w:t>
            </w:r>
          </w:p>
        </w:tc>
        <w:tc>
          <w:tcPr>
            <w:tcW w:w="1588" w:type="pct"/>
            <w:shd w:val="clear" w:color="auto" w:fill="auto"/>
            <w:noWrap/>
            <w:vAlign w:val="center"/>
            <w:hideMark/>
          </w:tcPr>
          <w:p w14:paraId="5192CD00" w14:textId="77777777" w:rsidR="00CA4B72" w:rsidRPr="008C43AA" w:rsidRDefault="00CA4B72"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Thông tin liên lạc</w:t>
            </w:r>
          </w:p>
        </w:tc>
        <w:tc>
          <w:tcPr>
            <w:tcW w:w="1194" w:type="pct"/>
            <w:shd w:val="clear" w:color="auto" w:fill="auto"/>
            <w:noWrap/>
            <w:vAlign w:val="center"/>
            <w:hideMark/>
          </w:tcPr>
          <w:p w14:paraId="07CF65BA" w14:textId="77777777" w:rsidR="00CA4B72" w:rsidRPr="008C43AA" w:rsidRDefault="00CA4B7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15,68</w:t>
            </w:r>
          </w:p>
        </w:tc>
        <w:tc>
          <w:tcPr>
            <w:tcW w:w="957" w:type="pct"/>
            <w:shd w:val="clear" w:color="auto" w:fill="auto"/>
            <w:noWrap/>
            <w:vAlign w:val="center"/>
            <w:hideMark/>
          </w:tcPr>
          <w:p w14:paraId="3A7E3330" w14:textId="77777777" w:rsidR="00CA4B72" w:rsidRPr="008C43AA" w:rsidRDefault="00CA4B7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9,41</w:t>
            </w:r>
          </w:p>
        </w:tc>
        <w:tc>
          <w:tcPr>
            <w:tcW w:w="970" w:type="pct"/>
            <w:shd w:val="clear" w:color="auto" w:fill="auto"/>
            <w:noWrap/>
            <w:vAlign w:val="center"/>
            <w:hideMark/>
          </w:tcPr>
          <w:p w14:paraId="167E8F22" w14:textId="77777777" w:rsidR="00CA4B72" w:rsidRPr="008C43AA" w:rsidRDefault="00CA4B7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6,27</w:t>
            </w:r>
          </w:p>
        </w:tc>
      </w:tr>
      <w:tr w:rsidR="00EC6944" w:rsidRPr="008C43AA" w14:paraId="76D62FC1" w14:textId="77777777" w:rsidTr="00CA4B72">
        <w:trPr>
          <w:trHeight w:val="345"/>
        </w:trPr>
        <w:tc>
          <w:tcPr>
            <w:tcW w:w="291" w:type="pct"/>
            <w:shd w:val="clear" w:color="auto" w:fill="auto"/>
            <w:noWrap/>
            <w:vAlign w:val="center"/>
            <w:hideMark/>
          </w:tcPr>
          <w:p w14:paraId="5F9F7236" w14:textId="77777777" w:rsidR="00CA4B72" w:rsidRPr="008C43AA" w:rsidRDefault="00CA4B7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2.5</w:t>
            </w:r>
          </w:p>
        </w:tc>
        <w:tc>
          <w:tcPr>
            <w:tcW w:w="1588" w:type="pct"/>
            <w:shd w:val="clear" w:color="auto" w:fill="auto"/>
            <w:noWrap/>
            <w:vAlign w:val="center"/>
            <w:hideMark/>
          </w:tcPr>
          <w:p w14:paraId="02ED667A" w14:textId="77777777" w:rsidR="00CA4B72" w:rsidRPr="008C43AA" w:rsidRDefault="00CA4B72"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Cấp nước</w:t>
            </w:r>
          </w:p>
        </w:tc>
        <w:tc>
          <w:tcPr>
            <w:tcW w:w="1194" w:type="pct"/>
            <w:shd w:val="clear" w:color="auto" w:fill="auto"/>
            <w:noWrap/>
            <w:vAlign w:val="center"/>
            <w:hideMark/>
          </w:tcPr>
          <w:p w14:paraId="6880F62A" w14:textId="77777777" w:rsidR="00CA4B72" w:rsidRPr="008C43AA" w:rsidRDefault="00CA4B7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35,94</w:t>
            </w:r>
          </w:p>
        </w:tc>
        <w:tc>
          <w:tcPr>
            <w:tcW w:w="957" w:type="pct"/>
            <w:shd w:val="clear" w:color="auto" w:fill="auto"/>
            <w:noWrap/>
            <w:vAlign w:val="center"/>
            <w:hideMark/>
          </w:tcPr>
          <w:p w14:paraId="36708AAB" w14:textId="77777777" w:rsidR="00CA4B72" w:rsidRPr="008C43AA" w:rsidRDefault="00CA4B7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21,56</w:t>
            </w:r>
          </w:p>
        </w:tc>
        <w:tc>
          <w:tcPr>
            <w:tcW w:w="970" w:type="pct"/>
            <w:shd w:val="clear" w:color="auto" w:fill="auto"/>
            <w:noWrap/>
            <w:vAlign w:val="center"/>
            <w:hideMark/>
          </w:tcPr>
          <w:p w14:paraId="168491B3" w14:textId="77777777" w:rsidR="00CA4B72" w:rsidRPr="008C43AA" w:rsidRDefault="00CA4B7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14,38</w:t>
            </w:r>
          </w:p>
        </w:tc>
      </w:tr>
      <w:tr w:rsidR="00EC6944" w:rsidRPr="008C43AA" w14:paraId="548E581F" w14:textId="77777777" w:rsidTr="00CA4B72">
        <w:trPr>
          <w:trHeight w:val="345"/>
        </w:trPr>
        <w:tc>
          <w:tcPr>
            <w:tcW w:w="291" w:type="pct"/>
            <w:shd w:val="clear" w:color="auto" w:fill="auto"/>
            <w:noWrap/>
            <w:vAlign w:val="center"/>
            <w:hideMark/>
          </w:tcPr>
          <w:p w14:paraId="11F2F401" w14:textId="77777777" w:rsidR="00CA4B72" w:rsidRPr="008C43AA" w:rsidRDefault="00CA4B7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2.6</w:t>
            </w:r>
          </w:p>
        </w:tc>
        <w:tc>
          <w:tcPr>
            <w:tcW w:w="1588" w:type="pct"/>
            <w:shd w:val="clear" w:color="auto" w:fill="auto"/>
            <w:noWrap/>
            <w:vAlign w:val="center"/>
            <w:hideMark/>
          </w:tcPr>
          <w:p w14:paraId="30878BA1" w14:textId="77777777" w:rsidR="00CA4B72" w:rsidRPr="008C43AA" w:rsidRDefault="00CA4B72" w:rsidP="00A40018">
            <w:pPr>
              <w:spacing w:after="0" w:line="271" w:lineRule="auto"/>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Thoát nước, vệ sinh đô thị</w:t>
            </w:r>
          </w:p>
        </w:tc>
        <w:tc>
          <w:tcPr>
            <w:tcW w:w="1194" w:type="pct"/>
            <w:shd w:val="clear" w:color="auto" w:fill="auto"/>
            <w:noWrap/>
            <w:vAlign w:val="center"/>
            <w:hideMark/>
          </w:tcPr>
          <w:p w14:paraId="5B045AFB" w14:textId="77777777" w:rsidR="00CA4B72" w:rsidRPr="008C43AA" w:rsidRDefault="00CA4B7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58,84</w:t>
            </w:r>
          </w:p>
        </w:tc>
        <w:tc>
          <w:tcPr>
            <w:tcW w:w="957" w:type="pct"/>
            <w:shd w:val="clear" w:color="auto" w:fill="auto"/>
            <w:noWrap/>
            <w:vAlign w:val="center"/>
            <w:hideMark/>
          </w:tcPr>
          <w:p w14:paraId="51233190" w14:textId="77777777" w:rsidR="00CA4B72" w:rsidRPr="008C43AA" w:rsidRDefault="00CA4B7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35,30</w:t>
            </w:r>
          </w:p>
        </w:tc>
        <w:tc>
          <w:tcPr>
            <w:tcW w:w="970" w:type="pct"/>
            <w:shd w:val="clear" w:color="auto" w:fill="auto"/>
            <w:noWrap/>
            <w:vAlign w:val="center"/>
            <w:hideMark/>
          </w:tcPr>
          <w:p w14:paraId="4E314E1C" w14:textId="77777777" w:rsidR="00CA4B72" w:rsidRPr="008C43AA" w:rsidRDefault="00CA4B72" w:rsidP="00A40018">
            <w:pPr>
              <w:spacing w:after="0" w:line="271" w:lineRule="auto"/>
              <w:jc w:val="center"/>
              <w:rPr>
                <w:rFonts w:ascii="Times New Roman" w:eastAsia="Times New Roman" w:hAnsi="Times New Roman" w:cs="Times New Roman"/>
                <w:sz w:val="28"/>
                <w:szCs w:val="28"/>
              </w:rPr>
            </w:pPr>
            <w:r w:rsidRPr="008C43AA">
              <w:rPr>
                <w:rFonts w:ascii="Times New Roman" w:eastAsia="Times New Roman" w:hAnsi="Times New Roman" w:cs="Times New Roman"/>
                <w:sz w:val="28"/>
                <w:szCs w:val="28"/>
              </w:rPr>
              <w:t>23,54</w:t>
            </w:r>
          </w:p>
        </w:tc>
      </w:tr>
    </w:tbl>
    <w:p w14:paraId="73D76FD4" w14:textId="77777777" w:rsidR="00C535F8" w:rsidRPr="008C43AA" w:rsidRDefault="00CD7FCE" w:rsidP="00A40018">
      <w:pPr>
        <w:pStyle w:val="NormalWeb"/>
        <w:numPr>
          <w:ilvl w:val="2"/>
          <w:numId w:val="63"/>
        </w:numPr>
        <w:shd w:val="clear" w:color="auto" w:fill="FFFFFF"/>
        <w:tabs>
          <w:tab w:val="left" w:pos="709"/>
          <w:tab w:val="left" w:pos="851"/>
        </w:tabs>
        <w:spacing w:before="0" w:beforeAutospacing="0" w:after="0" w:afterAutospacing="0" w:line="271" w:lineRule="auto"/>
        <w:jc w:val="both"/>
        <w:outlineLvl w:val="2"/>
        <w:rPr>
          <w:sz w:val="28"/>
          <w:szCs w:val="28"/>
        </w:rPr>
      </w:pPr>
      <w:bookmarkStart w:id="345" w:name="_Toc161409253"/>
      <w:r w:rsidRPr="008C43AA">
        <w:rPr>
          <w:sz w:val="28"/>
          <w:szCs w:val="28"/>
        </w:rPr>
        <w:t>Các n</w:t>
      </w:r>
      <w:r w:rsidR="00C535F8" w:rsidRPr="008C43AA">
        <w:rPr>
          <w:sz w:val="28"/>
          <w:szCs w:val="28"/>
        </w:rPr>
        <w:t>guồn vốn</w:t>
      </w:r>
      <w:bookmarkEnd w:id="345"/>
    </w:p>
    <w:p w14:paraId="2AEA1EAA" w14:textId="77777777" w:rsidR="00CD7FCE" w:rsidRPr="008C43AA" w:rsidRDefault="00CD7FCE"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bookmarkStart w:id="346" w:name="_Toc383511641"/>
      <w:bookmarkStart w:id="347" w:name="_Toc497223999"/>
      <w:bookmarkStart w:id="348" w:name="_Toc522684395"/>
      <w:bookmarkStart w:id="349" w:name="_Toc84277390"/>
      <w:bookmarkStart w:id="350" w:name="_Toc101940633"/>
      <w:bookmarkStart w:id="351" w:name="_Toc133654999"/>
      <w:bookmarkStart w:id="352" w:name="_Toc134086877"/>
      <w:r w:rsidRPr="008C43AA">
        <w:rPr>
          <w:rStyle w:val="apple-style-span"/>
          <w:sz w:val="28"/>
          <w:szCs w:val="28"/>
        </w:rPr>
        <w:t xml:space="preserve">Nguồn vốn ngân sách của tỉnh, huyện: là rất quan trọng cho giai đoạn phát triển (dự kiến chiếm 60÷70% tổng vốn đầu tư), sử dụng để đầu tư vào cơ sở hạ tầng kỹ thuật như giao thông, điện, đầu tư cơ sở hạ tầng các cụm công nghiệp để thu hút nhà đầu tư. </w:t>
      </w:r>
    </w:p>
    <w:p w14:paraId="72A722F7" w14:textId="77777777" w:rsidR="00CD7FCE" w:rsidRPr="008C43AA" w:rsidRDefault="00CD7FCE"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Nguồn vốn đầu tư bên ngoài (chiếm khoảng 30÷40%) bao gồm các nguồn vốn trong nước chủ yếu thu hút từ vốn của dân và từ các doanh nghiệp.</w:t>
      </w:r>
    </w:p>
    <w:p w14:paraId="10F55B50" w14:textId="77777777" w:rsidR="00CD7FCE" w:rsidRPr="008C43AA" w:rsidRDefault="00CD7FCE"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Nguồn vốn bên ngoài tỉnh: tăng cường tranh thủ các nguồn vốn từ ngoài tỉnh dưới dạng vốn tiền mặt, vốn vật chất thông qua việc tranh thủ hợp tác liên kết với các cơ quan, nhà đầu tư; tạo môi trường thông thoáng thuận lợi về đất đai, ngành nghề kinh doanh, chính sách miễn giảm thuế đất và thuế kinh doanh để thu hút nhà đầu tư của địa phương vào địa bàn.</w:t>
      </w:r>
    </w:p>
    <w:p w14:paraId="2FBCD006" w14:textId="77777777" w:rsidR="00CD7FCE" w:rsidRPr="008C43AA" w:rsidRDefault="00CD7FCE"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Nguồn vốn nước ngoài: tăng cường thu hút các nguồn vốn FDI, ODA và </w:t>
      </w:r>
      <w:r w:rsidRPr="008C43AA">
        <w:rPr>
          <w:rStyle w:val="apple-style-span"/>
          <w:sz w:val="28"/>
          <w:szCs w:val="28"/>
        </w:rPr>
        <w:lastRenderedPageBreak/>
        <w:t xml:space="preserve">các hình thức khác, thông qua các chương trình, dự án đầu tư, các dự án hỗ trợ có tính chất xã hội. Ưu tiên đầu tư vào các khu, cụm công nghiệp, các dự án lớn của Chính phủ và địa phương vào hạ tầng. Lập các dự án khả thi, tạo sự hấp dẫn để thu hút các nguồn vốn đầu tư nước ngoài. </w:t>
      </w:r>
    </w:p>
    <w:p w14:paraId="7985465A" w14:textId="77777777" w:rsidR="00CD7FCE" w:rsidRPr="008C43AA" w:rsidRDefault="00CD7FCE"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Nguồn vốn từ các Doanh nghiệp: sử dụng cho việc đầu tư xây dựng các dự án trên địa bàn như xây dựng năng lượng, các dự án phát triển bưu điện, viễn thông, các công trình y tế, giáo dục. </w:t>
      </w:r>
    </w:p>
    <w:p w14:paraId="08E8D22D" w14:textId="77777777" w:rsidR="00CD7FCE" w:rsidRPr="008C43AA" w:rsidRDefault="00CD7FCE"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2"/>
          <w:sz w:val="28"/>
          <w:szCs w:val="28"/>
        </w:rPr>
      </w:pPr>
      <w:r w:rsidRPr="008C43AA">
        <w:rPr>
          <w:rStyle w:val="apple-style-span"/>
          <w:spacing w:val="-2"/>
          <w:sz w:val="28"/>
          <w:szCs w:val="28"/>
        </w:rPr>
        <w:t>Nguồn vốn dân cư: huy động để làm đường, xây dựng, cải tạo hệ thống cống rãnh, đường ống dẫn nước sạch vào từng hộ dân,….đầu tư vốn để phát triển sản xuất kinh doanh, mở rộng hoặc xây dựng các ngành nghề sản xuất mới…</w:t>
      </w:r>
    </w:p>
    <w:p w14:paraId="66D3B5FA" w14:textId="77777777" w:rsidR="00CD7FCE" w:rsidRPr="008C43AA" w:rsidRDefault="00CD7FCE"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Nguồn vốn tín dụng: phát triển các ngành mũi nhọn, các dự án đổi mới công nghệ chế biến nông  sản; các cơ sở sản xuất, kinh doanh có hiệu quả mở rộng qui mô sản xuất. </w:t>
      </w:r>
    </w:p>
    <w:p w14:paraId="62F92969" w14:textId="77777777" w:rsidR="00CD7FCE" w:rsidRPr="008C43AA" w:rsidRDefault="00CD7FCE" w:rsidP="00A40018">
      <w:pPr>
        <w:pStyle w:val="NormalWeb"/>
        <w:numPr>
          <w:ilvl w:val="2"/>
          <w:numId w:val="63"/>
        </w:numPr>
        <w:shd w:val="clear" w:color="auto" w:fill="FFFFFF"/>
        <w:tabs>
          <w:tab w:val="left" w:pos="709"/>
          <w:tab w:val="left" w:pos="851"/>
        </w:tabs>
        <w:spacing w:before="0" w:beforeAutospacing="0" w:after="0" w:afterAutospacing="0" w:line="271" w:lineRule="auto"/>
        <w:jc w:val="both"/>
        <w:outlineLvl w:val="2"/>
        <w:rPr>
          <w:sz w:val="28"/>
          <w:szCs w:val="28"/>
        </w:rPr>
      </w:pPr>
      <w:bookmarkStart w:id="353" w:name="_Toc121040290"/>
      <w:bookmarkStart w:id="354" w:name="_Toc133654998"/>
      <w:bookmarkStart w:id="355" w:name="_Toc134086876"/>
      <w:bookmarkStart w:id="356" w:name="_Toc161409254"/>
      <w:r w:rsidRPr="008C43AA">
        <w:rPr>
          <w:sz w:val="28"/>
          <w:szCs w:val="28"/>
        </w:rPr>
        <w:t>Tổ chức thực hiện và các giải pháp</w:t>
      </w:r>
      <w:bookmarkEnd w:id="346"/>
      <w:bookmarkEnd w:id="347"/>
      <w:bookmarkEnd w:id="348"/>
      <w:bookmarkEnd w:id="349"/>
      <w:bookmarkEnd w:id="350"/>
      <w:bookmarkEnd w:id="353"/>
      <w:bookmarkEnd w:id="354"/>
      <w:bookmarkEnd w:id="355"/>
      <w:bookmarkEnd w:id="356"/>
    </w:p>
    <w:p w14:paraId="0BB68913" w14:textId="77777777" w:rsidR="00CD7FCE" w:rsidRPr="008C43AA" w:rsidRDefault="00CD7FCE" w:rsidP="00A40018">
      <w:pPr>
        <w:pStyle w:val="BodyText"/>
        <w:numPr>
          <w:ilvl w:val="0"/>
          <w:numId w:val="53"/>
        </w:numPr>
        <w:shd w:val="clear" w:color="auto" w:fill="auto"/>
        <w:tabs>
          <w:tab w:val="left" w:pos="851"/>
        </w:tabs>
        <w:spacing w:after="0"/>
        <w:ind w:hanging="294"/>
        <w:jc w:val="both"/>
        <w:rPr>
          <w:i/>
          <w:sz w:val="28"/>
          <w:szCs w:val="28"/>
        </w:rPr>
      </w:pPr>
      <w:bookmarkStart w:id="357" w:name="_Toc383511642"/>
      <w:bookmarkStart w:id="358" w:name="_Toc403660220"/>
      <w:bookmarkStart w:id="359" w:name="_Toc403660333"/>
      <w:bookmarkStart w:id="360" w:name="_Toc404086372"/>
      <w:bookmarkStart w:id="361" w:name="_Toc497224000"/>
      <w:bookmarkStart w:id="362" w:name="_Toc504740225"/>
      <w:bookmarkStart w:id="363" w:name="_Toc515269215"/>
      <w:bookmarkStart w:id="364" w:name="_Toc516677238"/>
      <w:bookmarkStart w:id="365" w:name="_Toc522625304"/>
      <w:bookmarkStart w:id="366" w:name="_Toc522684396"/>
      <w:bookmarkStart w:id="367" w:name="_Toc84277391"/>
      <w:bookmarkStart w:id="368" w:name="_Toc101940634"/>
      <w:bookmarkStart w:id="369" w:name="_Toc108622211"/>
      <w:bookmarkStart w:id="370" w:name="_Toc113367331"/>
      <w:bookmarkStart w:id="371" w:name="_Toc113374338"/>
      <w:bookmarkStart w:id="372" w:name="_Toc113829166"/>
      <w:bookmarkStart w:id="373" w:name="_Toc118279230"/>
      <w:bookmarkStart w:id="374" w:name="_Toc121040291"/>
      <w:r w:rsidRPr="008C43AA">
        <w:rPr>
          <w:i/>
          <w:sz w:val="28"/>
          <w:szCs w:val="28"/>
        </w:rPr>
        <w:t>Tổ chức thực hiện</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74B54EE7" w14:textId="77777777" w:rsidR="00CD7FCE" w:rsidRPr="008C43AA" w:rsidRDefault="00CD7FCE"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bookmarkStart w:id="375" w:name="_Toc383511643"/>
      <w:bookmarkStart w:id="376" w:name="_Toc403660221"/>
      <w:bookmarkStart w:id="377" w:name="_Toc403660334"/>
      <w:bookmarkStart w:id="378" w:name="_Toc404086373"/>
      <w:bookmarkStart w:id="379" w:name="_Toc497224001"/>
      <w:bookmarkStart w:id="380" w:name="_Toc504740226"/>
      <w:bookmarkStart w:id="381" w:name="_Toc515269216"/>
      <w:bookmarkStart w:id="382" w:name="_Toc516677239"/>
      <w:bookmarkStart w:id="383" w:name="_Toc522625305"/>
      <w:bookmarkStart w:id="384" w:name="_Toc522684397"/>
      <w:bookmarkStart w:id="385" w:name="_Toc84277392"/>
      <w:bookmarkStart w:id="386" w:name="_Toc101940635"/>
      <w:bookmarkStart w:id="387" w:name="_Toc108622212"/>
      <w:bookmarkStart w:id="388" w:name="_Toc113367332"/>
      <w:bookmarkStart w:id="389" w:name="_Toc113374339"/>
      <w:r w:rsidRPr="008C43AA">
        <w:rPr>
          <w:rStyle w:val="apple-style-span"/>
          <w:sz w:val="28"/>
          <w:szCs w:val="28"/>
        </w:rPr>
        <w:t xml:space="preserve">Sau khi đồ án Quy hoạch chung </w:t>
      </w:r>
      <w:r w:rsidR="00DF7B2B" w:rsidRPr="008C43AA">
        <w:rPr>
          <w:rStyle w:val="apple-style-span"/>
          <w:sz w:val="28"/>
          <w:szCs w:val="28"/>
        </w:rPr>
        <w:t>đô thị mới</w:t>
      </w:r>
      <w:r w:rsidR="00833776">
        <w:rPr>
          <w:rStyle w:val="apple-style-span"/>
          <w:sz w:val="28"/>
          <w:szCs w:val="28"/>
        </w:rPr>
        <w:t xml:space="preserve"> </w:t>
      </w:r>
      <w:r w:rsidR="00D87D80" w:rsidRPr="008C43AA">
        <w:rPr>
          <w:rStyle w:val="apple-style-span"/>
          <w:sz w:val="28"/>
          <w:szCs w:val="28"/>
        </w:rPr>
        <w:t>Vân Hội</w:t>
      </w:r>
      <w:r w:rsidR="00DF7B2B" w:rsidRPr="008C43AA">
        <w:rPr>
          <w:rStyle w:val="apple-style-span"/>
          <w:sz w:val="28"/>
          <w:szCs w:val="28"/>
        </w:rPr>
        <w:t>, huyện Trấn Yên, tỉnh Yên Bái đến năm 20</w:t>
      </w:r>
      <w:r w:rsidR="005A2E0F" w:rsidRPr="008C43AA">
        <w:rPr>
          <w:rStyle w:val="apple-style-span"/>
          <w:sz w:val="28"/>
          <w:szCs w:val="28"/>
        </w:rPr>
        <w:t>4</w:t>
      </w:r>
      <w:r w:rsidR="00DF7B2B" w:rsidRPr="008C43AA">
        <w:rPr>
          <w:rStyle w:val="apple-style-span"/>
          <w:sz w:val="28"/>
          <w:szCs w:val="28"/>
        </w:rPr>
        <w:t xml:space="preserve">5 </w:t>
      </w:r>
      <w:r w:rsidRPr="008C43AA">
        <w:rPr>
          <w:rStyle w:val="apple-style-span"/>
          <w:sz w:val="28"/>
          <w:szCs w:val="28"/>
        </w:rPr>
        <w:t>được cấp có thẩm quyền phê duyệt, các đơn vị liên quan sẽ tổ chức công bố quy hoạch, tuyên truyền cho mọi tầng lớp nhân dân nắm bắt được các dự án sẽ được triển khai trong đồ án quy hoạch, phổ biến quy định quản lý quy hoạch xây dựng, đôn đốc, kiểm tra, hướng dẫn việc xây dựng theo quy hoạch, khuyến cáo người dân thực hiện đúng quy định, tránh vi phạm xây dựng như lấn chiếm đường, vi phạm chỉ giới xây dựng</w:t>
      </w:r>
    </w:p>
    <w:p w14:paraId="6AA0EC2D" w14:textId="77777777" w:rsidR="00CD7FCE" w:rsidRPr="008C43AA" w:rsidRDefault="00CD7FCE"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Phổ biến cơ chế chính sách khuyến khích đầu tư xây dựng, chính sách chuẩn bị đầu tư, tìm các nguồn vốn cho các dự án ưu tiên.</w:t>
      </w:r>
    </w:p>
    <w:p w14:paraId="3A9168B8" w14:textId="77777777" w:rsidR="00CD7FCE" w:rsidRPr="008C43AA" w:rsidRDefault="00CD7FCE"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Hướng dẫn tổ chức thực hiện việc đầu tư xây dựng như tôn tạo mặt bằng xây dựng các công trình kiến trúc, xây dựng các công trình hạ tầng kỹ thuật giao thông, cấp điện, cấp nước v.v... </w:t>
      </w:r>
    </w:p>
    <w:p w14:paraId="776B23AC" w14:textId="77777777" w:rsidR="00CD7FCE" w:rsidRPr="008C43AA" w:rsidRDefault="00CD7FCE" w:rsidP="00A40018">
      <w:pPr>
        <w:pStyle w:val="BodyText"/>
        <w:numPr>
          <w:ilvl w:val="0"/>
          <w:numId w:val="53"/>
        </w:numPr>
        <w:shd w:val="clear" w:color="auto" w:fill="auto"/>
        <w:tabs>
          <w:tab w:val="left" w:pos="851"/>
        </w:tabs>
        <w:spacing w:after="0"/>
        <w:ind w:hanging="294"/>
        <w:jc w:val="both"/>
        <w:rPr>
          <w:i/>
          <w:sz w:val="28"/>
          <w:szCs w:val="28"/>
        </w:rPr>
      </w:pPr>
      <w:bookmarkStart w:id="390" w:name="_Toc113829167"/>
      <w:bookmarkStart w:id="391" w:name="_Toc118279231"/>
      <w:bookmarkStart w:id="392" w:name="_Toc121040292"/>
      <w:r w:rsidRPr="008C43AA">
        <w:rPr>
          <w:i/>
          <w:sz w:val="28"/>
          <w:szCs w:val="28"/>
        </w:rPr>
        <w:t>Giải pháp tổ chức thực hiện</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64446C9A" w14:textId="77777777" w:rsidR="00CD7FCE" w:rsidRPr="008C43AA" w:rsidRDefault="00CD7FCE" w:rsidP="00A40018">
      <w:pPr>
        <w:pStyle w:val="NormalWeb"/>
        <w:widowControl w:val="0"/>
        <w:numPr>
          <w:ilvl w:val="0"/>
          <w:numId w:val="55"/>
        </w:numPr>
        <w:tabs>
          <w:tab w:val="left" w:pos="709"/>
        </w:tabs>
        <w:spacing w:before="0" w:beforeAutospacing="0" w:after="0" w:afterAutospacing="0" w:line="271" w:lineRule="auto"/>
        <w:jc w:val="both"/>
        <w:rPr>
          <w:rStyle w:val="apple-style-span"/>
          <w:sz w:val="28"/>
          <w:szCs w:val="28"/>
        </w:rPr>
      </w:pPr>
      <w:r w:rsidRPr="008C43AA">
        <w:rPr>
          <w:rStyle w:val="apple-style-span"/>
          <w:sz w:val="28"/>
          <w:szCs w:val="28"/>
        </w:rPr>
        <w:t>Giải pháp tạo động lực phát triển đô thị</w:t>
      </w:r>
    </w:p>
    <w:p w14:paraId="3007382C" w14:textId="77777777" w:rsidR="00CD7FCE" w:rsidRPr="008C43AA" w:rsidRDefault="00CD7FCE"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Tăng cường hiệu lực bộ máy quản lý đô thị theo các văn bản của trung ương, của tỉnh, của huyện trong phát triển đô thị.</w:t>
      </w:r>
    </w:p>
    <w:p w14:paraId="2002BCDD" w14:textId="77777777" w:rsidR="00CD7FCE" w:rsidRPr="008C43AA" w:rsidRDefault="00CD7FCE"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pacing w:val="-4"/>
          <w:sz w:val="28"/>
          <w:szCs w:val="28"/>
        </w:rPr>
      </w:pPr>
      <w:r w:rsidRPr="008C43AA">
        <w:rPr>
          <w:rStyle w:val="apple-style-span"/>
          <w:spacing w:val="-4"/>
          <w:sz w:val="28"/>
          <w:szCs w:val="28"/>
        </w:rPr>
        <w:t>Quản lý và phát triển có kỷ cương, có trọng tâm, trọng điểm theo các chương trình, dự án đã đề ra trong định hướng</w:t>
      </w:r>
      <w:r w:rsidR="005A2E0F" w:rsidRPr="008C43AA">
        <w:rPr>
          <w:rStyle w:val="apple-style-span"/>
          <w:spacing w:val="-4"/>
          <w:sz w:val="28"/>
          <w:szCs w:val="28"/>
        </w:rPr>
        <w:t xml:space="preserve"> quy hoạch đến năm 2030, năm 204</w:t>
      </w:r>
      <w:r w:rsidRPr="008C43AA">
        <w:rPr>
          <w:rStyle w:val="apple-style-span"/>
          <w:spacing w:val="-4"/>
          <w:sz w:val="28"/>
          <w:szCs w:val="28"/>
        </w:rPr>
        <w:t>5.</w:t>
      </w:r>
    </w:p>
    <w:p w14:paraId="24142BB3" w14:textId="77777777" w:rsidR="00CD7FCE" w:rsidRPr="008C43AA" w:rsidRDefault="00CD7FCE" w:rsidP="00A40018">
      <w:pPr>
        <w:pStyle w:val="NormalWeb"/>
        <w:widowControl w:val="0"/>
        <w:numPr>
          <w:ilvl w:val="0"/>
          <w:numId w:val="55"/>
        </w:numPr>
        <w:tabs>
          <w:tab w:val="left" w:pos="709"/>
        </w:tabs>
        <w:spacing w:before="0" w:beforeAutospacing="0" w:after="0" w:afterAutospacing="0" w:line="271" w:lineRule="auto"/>
        <w:jc w:val="both"/>
        <w:rPr>
          <w:rStyle w:val="apple-style-span"/>
          <w:sz w:val="28"/>
          <w:szCs w:val="28"/>
        </w:rPr>
      </w:pPr>
      <w:r w:rsidRPr="008C43AA">
        <w:rPr>
          <w:rStyle w:val="apple-style-span"/>
          <w:sz w:val="28"/>
          <w:szCs w:val="28"/>
        </w:rPr>
        <w:t>Giải pháp tạo nguồn vốn xây dựng đô thị</w:t>
      </w:r>
    </w:p>
    <w:p w14:paraId="34DD3B75" w14:textId="77777777" w:rsidR="00CD7FCE" w:rsidRPr="008C43AA" w:rsidRDefault="00CD7FCE"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Tranh thủ các nguồn vốn do các Bộ, ngành, Trung ương; Kết hợp chặt chẽ nguồn vốn của Trung ương, vốn của địa phương và vốn của các nhà đầu tư; Tập trung ưu tiên các công trình trọng điểm, các công trình thuộc danh mục đầu tư.</w:t>
      </w:r>
    </w:p>
    <w:p w14:paraId="263ED1A5" w14:textId="77777777" w:rsidR="00CD7FCE" w:rsidRPr="008C43AA" w:rsidRDefault="00CD7FCE"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Sử dụng hiệu quả vốn Nhà nước cho công tác lập quy hoạch, xây dựng kết cấu hạ tầng công cộng, bảo vệ môi trường. Huy động tối đa các nguồn vốn đầu </w:t>
      </w:r>
      <w:r w:rsidRPr="008C43AA">
        <w:rPr>
          <w:rStyle w:val="apple-style-span"/>
          <w:sz w:val="28"/>
          <w:szCs w:val="28"/>
        </w:rPr>
        <w:lastRenderedPageBreak/>
        <w:t xml:space="preserve">tư nhà nước và tranh thủ các nguồn vốn của cộng đồng, doanh nghiệp với các biện pháp: </w:t>
      </w:r>
    </w:p>
    <w:p w14:paraId="52FD6E1F" w14:textId="77777777" w:rsidR="00CD7FCE" w:rsidRPr="008C43AA" w:rsidRDefault="00CD7FCE" w:rsidP="00A40018">
      <w:pPr>
        <w:pStyle w:val="NormalWeb"/>
        <w:widowControl w:val="0"/>
        <w:numPr>
          <w:ilvl w:val="0"/>
          <w:numId w:val="54"/>
        </w:numPr>
        <w:tabs>
          <w:tab w:val="left" w:pos="709"/>
          <w:tab w:val="left" w:pos="851"/>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Thực hiện các dự án phát triển đất đô thị, đầu tư xây dựng các tuyến giao thông, hạ tầng kỹ thuật. Khuyến khích các tổ chức, cá nhân tự bỏ vốn xây dựng các cơ sở sản xuất, kinh doanh nhà ở, các cơ sở hạ tầng và các công trình phúc lợi công cộng, động viên sự đóng góp lao động nghĩa vụ công dân và cộng đồng. Tranh thủ các nguồn vốn đầu tư và khuyến khích đầu tư.</w:t>
      </w:r>
    </w:p>
    <w:p w14:paraId="5F768A87" w14:textId="77777777" w:rsidR="00CD7FCE" w:rsidRPr="008C43AA" w:rsidRDefault="00CD7FCE" w:rsidP="00A40018">
      <w:pPr>
        <w:pStyle w:val="NormalWeb"/>
        <w:widowControl w:val="0"/>
        <w:numPr>
          <w:ilvl w:val="0"/>
          <w:numId w:val="54"/>
        </w:numPr>
        <w:tabs>
          <w:tab w:val="left" w:pos="709"/>
          <w:tab w:val="left" w:pos="851"/>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Huy động vốn để xây dựng cấu trúc hạ tầng, tập trung vào giao thông, hệ thống cấp điện cấp nước, thoát nước sinh hoạt..... tạo môi trường thuận lợi kêu gọi đầu tư.</w:t>
      </w:r>
    </w:p>
    <w:p w14:paraId="61AD5321" w14:textId="77777777" w:rsidR="00CD7FCE" w:rsidRPr="008C43AA" w:rsidRDefault="00CD7FCE" w:rsidP="00A40018">
      <w:pPr>
        <w:pStyle w:val="NormalWeb"/>
        <w:widowControl w:val="0"/>
        <w:numPr>
          <w:ilvl w:val="0"/>
          <w:numId w:val="54"/>
        </w:numPr>
        <w:tabs>
          <w:tab w:val="left" w:pos="709"/>
          <w:tab w:val="left" w:pos="851"/>
        </w:tabs>
        <w:spacing w:before="0" w:beforeAutospacing="0" w:after="0" w:afterAutospacing="0" w:line="271" w:lineRule="auto"/>
        <w:ind w:left="0" w:firstLine="360"/>
        <w:jc w:val="both"/>
        <w:rPr>
          <w:rStyle w:val="apple-style-span"/>
          <w:sz w:val="28"/>
          <w:szCs w:val="28"/>
        </w:rPr>
      </w:pPr>
      <w:r w:rsidRPr="008C43AA">
        <w:rPr>
          <w:rStyle w:val="apple-style-span"/>
          <w:sz w:val="28"/>
          <w:szCs w:val="28"/>
        </w:rPr>
        <w:t>Thu hút vốn đầu tư trực tiếp của nước ngoài (vốn FDI) với phương thức liên doanh với nước ngoài, trước hết vào công nghiệp chế biến nông lâm sản, thương mại dịch vụ, viễn thông.</w:t>
      </w:r>
    </w:p>
    <w:p w14:paraId="515AFD04" w14:textId="77777777" w:rsidR="00CD7FCE" w:rsidRPr="008C43AA" w:rsidRDefault="00CD7FCE" w:rsidP="00A40018">
      <w:pPr>
        <w:pStyle w:val="NormalWeb"/>
        <w:widowControl w:val="0"/>
        <w:numPr>
          <w:ilvl w:val="0"/>
          <w:numId w:val="55"/>
        </w:numPr>
        <w:tabs>
          <w:tab w:val="left" w:pos="709"/>
        </w:tabs>
        <w:spacing w:before="0" w:beforeAutospacing="0" w:after="0" w:afterAutospacing="0" w:line="271" w:lineRule="auto"/>
        <w:jc w:val="both"/>
        <w:rPr>
          <w:rStyle w:val="apple-style-span"/>
          <w:sz w:val="28"/>
          <w:szCs w:val="28"/>
        </w:rPr>
      </w:pPr>
      <w:r w:rsidRPr="008C43AA">
        <w:rPr>
          <w:rStyle w:val="apple-style-span"/>
          <w:sz w:val="28"/>
          <w:szCs w:val="28"/>
        </w:rPr>
        <w:t xml:space="preserve">Giải pháp về giải quyết việc làm, chuyển đổi ngành nghề </w:t>
      </w:r>
    </w:p>
    <w:p w14:paraId="2AA96F1A" w14:textId="77777777" w:rsidR="00CD7FCE" w:rsidRPr="008C43AA" w:rsidRDefault="00CD7FCE"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Tổ chức đào tạo, hướng nghiệp cho các đối tượng nhân dân khi chuyển đổi ngành nghề trong quá trình đô thị hóa. </w:t>
      </w:r>
    </w:p>
    <w:p w14:paraId="4117FA75" w14:textId="77777777" w:rsidR="00CD7FCE" w:rsidRPr="008C43AA" w:rsidRDefault="00CD7FCE"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Tạo điều kiện thuận lợi để các hộ dân tham gia vào các quá trình chuyển dịch cơ cấu sản xuất, chuyển đổi ngành nghề từ sản xuất nông nghiệp sang sản xuất tiểu thủ công nghiệp và thương mại dịch vụ.</w:t>
      </w:r>
    </w:p>
    <w:p w14:paraId="4FF03551" w14:textId="77777777" w:rsidR="00CD7FCE" w:rsidRPr="008C43AA" w:rsidRDefault="00CD7FCE"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Ưu tiên bố trí, sắp xếp các hộ gia đình chính sách, hộ nghèo sớm tạo công việc mới trong quá trình chuyển đổi ngành nghề.</w:t>
      </w:r>
    </w:p>
    <w:p w14:paraId="4D3A43F5" w14:textId="77777777" w:rsidR="00CD7FCE" w:rsidRPr="008C43AA" w:rsidRDefault="00CD7FCE" w:rsidP="00A40018">
      <w:pPr>
        <w:pStyle w:val="NormalWeb"/>
        <w:widowControl w:val="0"/>
        <w:numPr>
          <w:ilvl w:val="0"/>
          <w:numId w:val="55"/>
        </w:numPr>
        <w:tabs>
          <w:tab w:val="left" w:pos="709"/>
        </w:tabs>
        <w:spacing w:before="0" w:beforeAutospacing="0" w:after="0" w:afterAutospacing="0" w:line="271" w:lineRule="auto"/>
        <w:jc w:val="both"/>
        <w:rPr>
          <w:rStyle w:val="apple-style-span"/>
          <w:sz w:val="28"/>
          <w:szCs w:val="28"/>
        </w:rPr>
      </w:pPr>
      <w:r w:rsidRPr="008C43AA">
        <w:rPr>
          <w:rStyle w:val="apple-style-span"/>
          <w:sz w:val="28"/>
          <w:szCs w:val="28"/>
        </w:rPr>
        <w:t>Giải pháp về phát triển nhà ở, xây dựng các khu ở mới</w:t>
      </w:r>
    </w:p>
    <w:p w14:paraId="4F4DFE8C" w14:textId="77777777" w:rsidR="00CD7FCE" w:rsidRPr="008C43AA" w:rsidRDefault="00CD7FCE"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Lập chương trình định cư và tái định cư đối với các hộ dân trong diện đền bù, giải tỏa, giải phóng mặt bằng để xây dựng các công trình kiến trúc và hạ tầng kỹ thuật.</w:t>
      </w:r>
    </w:p>
    <w:p w14:paraId="7E2B13F4" w14:textId="77777777" w:rsidR="00CD7FCE" w:rsidRPr="008C43AA" w:rsidRDefault="00CD7FCE"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Trên cơ sở quy hoạch được duyệt, lên chương trình cụ thể cho các bước di dân theo các giai đoạn quy hoạch xây dựng.</w:t>
      </w:r>
    </w:p>
    <w:p w14:paraId="55A96256" w14:textId="77777777" w:rsidR="00CD7FCE" w:rsidRPr="008C43AA" w:rsidRDefault="00CD7FCE" w:rsidP="00A40018">
      <w:pPr>
        <w:pStyle w:val="NormalWeb"/>
        <w:widowControl w:val="0"/>
        <w:numPr>
          <w:ilvl w:val="0"/>
          <w:numId w:val="55"/>
        </w:numPr>
        <w:tabs>
          <w:tab w:val="left" w:pos="709"/>
        </w:tabs>
        <w:spacing w:before="0" w:beforeAutospacing="0" w:after="0" w:afterAutospacing="0" w:line="271" w:lineRule="auto"/>
        <w:jc w:val="both"/>
        <w:rPr>
          <w:rStyle w:val="apple-style-span"/>
          <w:sz w:val="28"/>
          <w:szCs w:val="28"/>
        </w:rPr>
      </w:pPr>
      <w:r w:rsidRPr="008C43AA">
        <w:rPr>
          <w:rStyle w:val="apple-style-span"/>
          <w:sz w:val="28"/>
          <w:szCs w:val="28"/>
        </w:rPr>
        <w:t>Giải pháp về quản lý và thực hiện quy hoạch đô thị</w:t>
      </w:r>
    </w:p>
    <w:p w14:paraId="5E2E7041" w14:textId="77777777" w:rsidR="00CD7FCE" w:rsidRPr="008C43AA" w:rsidRDefault="00CD7FCE"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Lập và xét duyệt các đồ án quy hoạch phân khu, quy hoạch chi tiết phục vụ cho việc lập các dự án đầu tư xây dựng, cấp phép xây dựng, giao đất và quản lý xây dựng công trình theo pháp luật.</w:t>
      </w:r>
    </w:p>
    <w:p w14:paraId="369566D9" w14:textId="77777777" w:rsidR="00CD7FCE" w:rsidRPr="008C43AA" w:rsidRDefault="00CD7FCE"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Đề xuất ban hành các chính sách bảo tồn, tôn tạo các di sản văn hoá dân tộc và phát triển kiến trúc đô thị mới hiện đại có bản sắc địa phương. Tổ chức công bố các vùng cấm xây dựng trong đô thị để nhân dân biết, thực hiện.</w:t>
      </w:r>
    </w:p>
    <w:p w14:paraId="1C9768A1" w14:textId="77777777" w:rsidR="00CD7FCE" w:rsidRPr="008C43AA" w:rsidRDefault="00CD7FCE"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Tuyên truyền và tổ chức thanh, kiểm tra và xử lý các vi phạm của các tổ chức, cá nhân trong việc chấp hành pháp luật trong lĩnh vực quản lý quy hoạch xây dựng.</w:t>
      </w:r>
    </w:p>
    <w:p w14:paraId="77959B23" w14:textId="77777777" w:rsidR="00CD7FCE" w:rsidRPr="008C43AA" w:rsidRDefault="00CD7FCE" w:rsidP="00A40018">
      <w:pPr>
        <w:pStyle w:val="NormalWeb"/>
        <w:widowControl w:val="0"/>
        <w:numPr>
          <w:ilvl w:val="0"/>
          <w:numId w:val="24"/>
        </w:numPr>
        <w:tabs>
          <w:tab w:val="left" w:pos="709"/>
        </w:tabs>
        <w:spacing w:before="0" w:beforeAutospacing="0" w:after="0" w:afterAutospacing="0" w:line="271" w:lineRule="auto"/>
        <w:ind w:left="0" w:firstLine="426"/>
        <w:jc w:val="both"/>
        <w:rPr>
          <w:rStyle w:val="apple-style-span"/>
          <w:sz w:val="28"/>
          <w:szCs w:val="28"/>
        </w:rPr>
      </w:pPr>
      <w:r w:rsidRPr="008C43AA">
        <w:rPr>
          <w:rStyle w:val="apple-style-span"/>
          <w:sz w:val="28"/>
          <w:szCs w:val="28"/>
        </w:rPr>
        <w:t xml:space="preserve">Trên cơ sở quy hoạch được duyệt, các Sở, Ngành liên quan phối hợp với </w:t>
      </w:r>
      <w:r w:rsidRPr="008C43AA">
        <w:rPr>
          <w:rStyle w:val="apple-style-span"/>
          <w:sz w:val="28"/>
          <w:szCs w:val="28"/>
        </w:rPr>
        <w:lastRenderedPageBreak/>
        <w:t xml:space="preserve">địa phương triển khai thực hiện các quy hoạch ngành, quy hoạch đô thị của địa phương đảm bảo tính đồng bộ và thống nhất và phù hợp với </w:t>
      </w:r>
      <w:r w:rsidR="00DF7B2B" w:rsidRPr="008C43AA">
        <w:rPr>
          <w:rStyle w:val="apple-style-span"/>
          <w:sz w:val="28"/>
          <w:szCs w:val="28"/>
        </w:rPr>
        <w:t>Quy hoạch chung đô thị mới Vân Hội</w:t>
      </w:r>
      <w:r w:rsidRPr="008C43AA">
        <w:rPr>
          <w:rStyle w:val="apple-style-span"/>
          <w:sz w:val="28"/>
          <w:szCs w:val="28"/>
        </w:rPr>
        <w:t xml:space="preserve">, huyện </w:t>
      </w:r>
      <w:r w:rsidR="00D87D80" w:rsidRPr="008C43AA">
        <w:rPr>
          <w:rStyle w:val="apple-style-span"/>
          <w:sz w:val="28"/>
          <w:szCs w:val="28"/>
        </w:rPr>
        <w:t>Trấn Yên</w:t>
      </w:r>
      <w:r w:rsidR="00DF7B2B" w:rsidRPr="008C43AA">
        <w:rPr>
          <w:rStyle w:val="apple-style-span"/>
          <w:sz w:val="28"/>
          <w:szCs w:val="28"/>
        </w:rPr>
        <w:t>, tỉnh Yên Bái</w:t>
      </w:r>
      <w:r w:rsidRPr="008C43AA">
        <w:rPr>
          <w:rStyle w:val="apple-style-span"/>
          <w:sz w:val="28"/>
          <w:szCs w:val="28"/>
        </w:rPr>
        <w:t xml:space="preserve"> đến năm 20</w:t>
      </w:r>
      <w:r w:rsidR="005A2E0F" w:rsidRPr="008C43AA">
        <w:rPr>
          <w:rStyle w:val="apple-style-span"/>
          <w:sz w:val="28"/>
          <w:szCs w:val="28"/>
        </w:rPr>
        <w:t>4</w:t>
      </w:r>
      <w:r w:rsidRPr="008C43AA">
        <w:rPr>
          <w:rStyle w:val="apple-style-span"/>
          <w:sz w:val="28"/>
          <w:szCs w:val="28"/>
        </w:rPr>
        <w:t xml:space="preserve">5. </w:t>
      </w:r>
    </w:p>
    <w:p w14:paraId="416D85D3" w14:textId="77777777" w:rsidR="00BC4A7C" w:rsidRPr="008C43AA" w:rsidRDefault="00FC4552" w:rsidP="00A40018">
      <w:pPr>
        <w:pStyle w:val="Heading1"/>
        <w:spacing w:before="0" w:line="271" w:lineRule="auto"/>
        <w:ind w:firstLine="567"/>
        <w:rPr>
          <w:rFonts w:ascii="Times New Roman" w:hAnsi="Times New Roman" w:cs="Times New Roman"/>
          <w:color w:val="auto"/>
        </w:rPr>
      </w:pPr>
      <w:r w:rsidRPr="008C43AA">
        <w:rPr>
          <w:rFonts w:ascii="Times New Roman" w:hAnsi="Times New Roman" w:cs="Times New Roman"/>
          <w:color w:val="auto"/>
        </w:rPr>
        <w:br w:type="page"/>
      </w:r>
      <w:bookmarkStart w:id="393" w:name="_Toc161409255"/>
      <w:r w:rsidR="00BC4A7C" w:rsidRPr="008C43AA">
        <w:rPr>
          <w:rFonts w:ascii="Times New Roman" w:hAnsi="Times New Roman" w:cs="Times New Roman"/>
          <w:color w:val="auto"/>
        </w:rPr>
        <w:lastRenderedPageBreak/>
        <w:t>KẾT LUẬN</w:t>
      </w:r>
      <w:bookmarkEnd w:id="351"/>
      <w:bookmarkEnd w:id="352"/>
      <w:bookmarkEnd w:id="393"/>
    </w:p>
    <w:p w14:paraId="21B3D016" w14:textId="77777777" w:rsidR="00BC4A7C" w:rsidRPr="008C43AA" w:rsidRDefault="00BC4A7C" w:rsidP="00A40018">
      <w:pPr>
        <w:pStyle w:val="NormalWeb"/>
        <w:numPr>
          <w:ilvl w:val="0"/>
          <w:numId w:val="9"/>
        </w:numPr>
        <w:shd w:val="clear" w:color="auto" w:fill="FFFFFF"/>
        <w:tabs>
          <w:tab w:val="left" w:pos="567"/>
        </w:tabs>
        <w:spacing w:before="0" w:beforeAutospacing="0" w:after="0" w:afterAutospacing="0" w:line="271" w:lineRule="auto"/>
        <w:ind w:hanging="720"/>
        <w:jc w:val="both"/>
        <w:outlineLvl w:val="1"/>
        <w:rPr>
          <w:sz w:val="28"/>
          <w:szCs w:val="28"/>
          <w:lang w:val="vi-VN"/>
        </w:rPr>
      </w:pPr>
      <w:bookmarkStart w:id="394" w:name="_Toc113829169"/>
      <w:bookmarkStart w:id="395" w:name="_Toc118279233"/>
      <w:bookmarkStart w:id="396" w:name="_Toc121040294"/>
      <w:bookmarkStart w:id="397" w:name="_Toc161409256"/>
      <w:r w:rsidRPr="008C43AA">
        <w:rPr>
          <w:sz w:val="28"/>
          <w:szCs w:val="28"/>
          <w:lang w:val="vi-VN"/>
        </w:rPr>
        <w:t>Kết luận</w:t>
      </w:r>
      <w:bookmarkEnd w:id="394"/>
      <w:bookmarkEnd w:id="395"/>
      <w:bookmarkEnd w:id="396"/>
      <w:bookmarkEnd w:id="397"/>
    </w:p>
    <w:p w14:paraId="0A42AD11" w14:textId="77777777" w:rsidR="00BC4A7C" w:rsidRPr="008C43AA" w:rsidRDefault="00DF7B2B" w:rsidP="00A40018">
      <w:pPr>
        <w:tabs>
          <w:tab w:val="left" w:pos="709"/>
          <w:tab w:val="left" w:pos="993"/>
        </w:tabs>
        <w:spacing w:after="0" w:line="271" w:lineRule="auto"/>
        <w:ind w:firstLine="567"/>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Quy hoạch chung đô thị mới Vân Hội</w:t>
      </w:r>
      <w:r w:rsidR="00BC4A7C" w:rsidRPr="008C43AA">
        <w:rPr>
          <w:rFonts w:ascii="Times New Roman" w:hAnsi="Times New Roman" w:cs="Times New Roman"/>
          <w:sz w:val="28"/>
          <w:szCs w:val="28"/>
          <w:lang w:val="pt-BR"/>
        </w:rPr>
        <w:t xml:space="preserve">, huyện </w:t>
      </w:r>
      <w:r w:rsidR="00D87D80" w:rsidRPr="008C43AA">
        <w:rPr>
          <w:rFonts w:ascii="Times New Roman" w:hAnsi="Times New Roman" w:cs="Times New Roman"/>
          <w:sz w:val="28"/>
          <w:szCs w:val="28"/>
          <w:lang w:val="pt-BR"/>
        </w:rPr>
        <w:t>Trấn Yên</w:t>
      </w:r>
      <w:r w:rsidR="00BC4A7C" w:rsidRPr="008C43AA">
        <w:rPr>
          <w:rFonts w:ascii="Times New Roman" w:hAnsi="Times New Roman" w:cs="Times New Roman"/>
          <w:sz w:val="28"/>
          <w:szCs w:val="28"/>
          <w:lang w:val="pt-BR"/>
        </w:rPr>
        <w:t>, tỉnh Yên Bái</w:t>
      </w:r>
      <w:r w:rsidRPr="008C43AA">
        <w:rPr>
          <w:rFonts w:ascii="Times New Roman" w:hAnsi="Times New Roman" w:cs="Times New Roman"/>
          <w:sz w:val="28"/>
          <w:szCs w:val="28"/>
          <w:lang w:val="pt-BR"/>
        </w:rPr>
        <w:t xml:space="preserve"> đế</w:t>
      </w:r>
      <w:r w:rsidR="005A2E0F" w:rsidRPr="008C43AA">
        <w:rPr>
          <w:rFonts w:ascii="Times New Roman" w:hAnsi="Times New Roman" w:cs="Times New Roman"/>
          <w:sz w:val="28"/>
          <w:szCs w:val="28"/>
          <w:lang w:val="pt-BR"/>
        </w:rPr>
        <w:t>n năm 204</w:t>
      </w:r>
      <w:r w:rsidRPr="008C43AA">
        <w:rPr>
          <w:rFonts w:ascii="Times New Roman" w:hAnsi="Times New Roman" w:cs="Times New Roman"/>
          <w:sz w:val="28"/>
          <w:szCs w:val="28"/>
          <w:lang w:val="pt-BR"/>
        </w:rPr>
        <w:t>5</w:t>
      </w:r>
      <w:r w:rsidR="00BC4A7C" w:rsidRPr="008C43AA">
        <w:rPr>
          <w:rFonts w:ascii="Times New Roman" w:hAnsi="Times New Roman" w:cs="Times New Roman"/>
          <w:sz w:val="28"/>
          <w:szCs w:val="28"/>
          <w:lang w:val="pt-BR"/>
        </w:rPr>
        <w:t xml:space="preserve"> có tầm quan trọng cho việc xây dựng, định hướng phát triển đô thị </w:t>
      </w:r>
      <w:r w:rsidR="00D87D80" w:rsidRPr="008C43AA">
        <w:rPr>
          <w:rFonts w:ascii="Times New Roman" w:hAnsi="Times New Roman" w:cs="Times New Roman"/>
          <w:sz w:val="28"/>
          <w:szCs w:val="28"/>
          <w:lang w:val="pt-BR"/>
        </w:rPr>
        <w:t>Vân Hội</w:t>
      </w:r>
      <w:r w:rsidR="00BC4A7C" w:rsidRPr="008C43AA">
        <w:rPr>
          <w:rFonts w:ascii="Times New Roman" w:hAnsi="Times New Roman" w:cs="Times New Roman"/>
          <w:sz w:val="28"/>
          <w:szCs w:val="28"/>
          <w:lang w:val="pt-BR"/>
        </w:rPr>
        <w:t xml:space="preserve"> đạt tiêu chí đô thị loại V giai đoạn</w:t>
      </w:r>
      <w:r w:rsidR="00404C72" w:rsidRPr="008C43AA">
        <w:rPr>
          <w:rFonts w:ascii="Times New Roman" w:hAnsi="Times New Roman" w:cs="Times New Roman"/>
          <w:sz w:val="28"/>
          <w:szCs w:val="28"/>
          <w:lang w:val="pt-BR"/>
        </w:rPr>
        <w:t>2025 - 2030</w:t>
      </w:r>
      <w:r w:rsidR="00BC4A7C" w:rsidRPr="008C43AA">
        <w:rPr>
          <w:rFonts w:ascii="Times New Roman" w:hAnsi="Times New Roman" w:cs="Times New Roman"/>
          <w:sz w:val="28"/>
          <w:szCs w:val="28"/>
          <w:lang w:val="pt-BR"/>
        </w:rPr>
        <w:t xml:space="preserve">. Đồ án đã đánh giá được thực trạng phát triển của xã </w:t>
      </w:r>
      <w:r w:rsidR="00D87D80" w:rsidRPr="008C43AA">
        <w:rPr>
          <w:rFonts w:ascii="Times New Roman" w:hAnsi="Times New Roman" w:cs="Times New Roman"/>
          <w:sz w:val="28"/>
          <w:szCs w:val="28"/>
          <w:lang w:val="pt-BR"/>
        </w:rPr>
        <w:t>Vân Hội</w:t>
      </w:r>
      <w:r w:rsidR="00BC4A7C" w:rsidRPr="008C43AA">
        <w:rPr>
          <w:rFonts w:ascii="Times New Roman" w:hAnsi="Times New Roman" w:cs="Times New Roman"/>
          <w:sz w:val="28"/>
          <w:szCs w:val="28"/>
          <w:lang w:val="pt-BR"/>
        </w:rPr>
        <w:t xml:space="preserve"> hiện tại, thực trạng phát triển theo các tiêu chí đô thị loại V</w:t>
      </w:r>
      <w:r w:rsidR="00404C72" w:rsidRPr="008C43AA">
        <w:rPr>
          <w:rFonts w:ascii="Times New Roman" w:hAnsi="Times New Roman" w:cs="Times New Roman"/>
          <w:sz w:val="28"/>
          <w:szCs w:val="28"/>
          <w:lang w:val="pt-BR"/>
        </w:rPr>
        <w:t xml:space="preserve"> và d</w:t>
      </w:r>
      <w:r w:rsidR="00BC4A7C" w:rsidRPr="008C43AA">
        <w:rPr>
          <w:rFonts w:ascii="Times New Roman" w:hAnsi="Times New Roman" w:cs="Times New Roman"/>
          <w:sz w:val="28"/>
          <w:szCs w:val="28"/>
          <w:lang w:val="pt-BR"/>
        </w:rPr>
        <w:t>ự báo phát triển đến năm 20</w:t>
      </w:r>
      <w:r w:rsidR="005A2E0F" w:rsidRPr="008C43AA">
        <w:rPr>
          <w:rFonts w:ascii="Times New Roman" w:hAnsi="Times New Roman" w:cs="Times New Roman"/>
          <w:sz w:val="28"/>
          <w:szCs w:val="28"/>
          <w:lang w:val="pt-BR"/>
        </w:rPr>
        <w:t>4</w:t>
      </w:r>
      <w:r w:rsidR="00BC4A7C" w:rsidRPr="008C43AA">
        <w:rPr>
          <w:rFonts w:ascii="Times New Roman" w:hAnsi="Times New Roman" w:cs="Times New Roman"/>
          <w:sz w:val="28"/>
          <w:szCs w:val="28"/>
          <w:lang w:val="pt-BR"/>
        </w:rPr>
        <w:t>5. Xây dựng phương án quy hoạch sử dụng đất và phân khu chức năng, định hướng phát triển không gian đô thị, định hướng phát triển hạ tầng kinh tế, hạ tầng xã hội và hạ tầng kỹ thuật.</w:t>
      </w:r>
    </w:p>
    <w:p w14:paraId="3AF62D2F" w14:textId="77777777" w:rsidR="00BC4A7C" w:rsidRPr="008C43AA" w:rsidRDefault="00BC4A7C" w:rsidP="00A40018">
      <w:pPr>
        <w:tabs>
          <w:tab w:val="left" w:pos="709"/>
          <w:tab w:val="left" w:pos="993"/>
        </w:tabs>
        <w:spacing w:after="0" w:line="271" w:lineRule="auto"/>
        <w:ind w:firstLine="567"/>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Đồ án được phê duyệt là cơ sở pháp lý trong việc quản lý và đầu tư xây dựng, thu hút các nguồn lực phát triển kinh tế xã hội của địa phương. Nhằm đáp ứng nhu cầu xây dựng hiện nay theo đúng quy chuẩn, quy phạm hiện hành theo tiêu chí của đô thị loại V, đồng thời, hình thành một không gian đô thị mới hài hòa, gắn kết các khu chức năng trong đô thị hợp lý, tạo động lực về phát triển không gian; kinh tế xã hội cho toàn huyện </w:t>
      </w:r>
      <w:r w:rsidR="00D87D80" w:rsidRPr="008C43AA">
        <w:rPr>
          <w:rFonts w:ascii="Times New Roman" w:hAnsi="Times New Roman" w:cs="Times New Roman"/>
          <w:sz w:val="28"/>
          <w:szCs w:val="28"/>
          <w:lang w:val="pt-BR"/>
        </w:rPr>
        <w:t>Trấn Yên</w:t>
      </w:r>
      <w:r w:rsidRPr="008C43AA">
        <w:rPr>
          <w:rFonts w:ascii="Times New Roman" w:hAnsi="Times New Roman" w:cs="Times New Roman"/>
          <w:sz w:val="28"/>
          <w:szCs w:val="28"/>
          <w:lang w:val="pt-BR"/>
        </w:rPr>
        <w:t xml:space="preserve"> nói riêng và cho Tỉnh Yên Bái nói chung. </w:t>
      </w:r>
    </w:p>
    <w:p w14:paraId="11302CE8" w14:textId="77777777" w:rsidR="00BC4A7C" w:rsidRPr="008C43AA" w:rsidRDefault="00BC4A7C" w:rsidP="00A40018">
      <w:pPr>
        <w:pStyle w:val="NormalWeb"/>
        <w:numPr>
          <w:ilvl w:val="0"/>
          <w:numId w:val="9"/>
        </w:numPr>
        <w:shd w:val="clear" w:color="auto" w:fill="FFFFFF"/>
        <w:tabs>
          <w:tab w:val="left" w:pos="567"/>
        </w:tabs>
        <w:spacing w:before="0" w:beforeAutospacing="0" w:after="0" w:afterAutospacing="0" w:line="271" w:lineRule="auto"/>
        <w:ind w:hanging="720"/>
        <w:jc w:val="both"/>
        <w:outlineLvl w:val="1"/>
        <w:rPr>
          <w:sz w:val="28"/>
          <w:szCs w:val="28"/>
          <w:lang w:val="vi-VN"/>
        </w:rPr>
      </w:pPr>
      <w:bookmarkStart w:id="398" w:name="_Toc113829170"/>
      <w:bookmarkStart w:id="399" w:name="_Toc118279234"/>
      <w:bookmarkStart w:id="400" w:name="_Toc121040295"/>
      <w:bookmarkStart w:id="401" w:name="_Toc161409257"/>
      <w:r w:rsidRPr="008C43AA">
        <w:rPr>
          <w:sz w:val="28"/>
          <w:szCs w:val="28"/>
          <w:lang w:val="vi-VN"/>
        </w:rPr>
        <w:t>Kiến nghị</w:t>
      </w:r>
      <w:bookmarkEnd w:id="398"/>
      <w:bookmarkEnd w:id="399"/>
      <w:bookmarkEnd w:id="400"/>
      <w:bookmarkEnd w:id="401"/>
    </w:p>
    <w:p w14:paraId="0037890A" w14:textId="77777777" w:rsidR="00BC4A7C" w:rsidRPr="008C43AA" w:rsidRDefault="00BC4A7C" w:rsidP="00A40018">
      <w:pPr>
        <w:tabs>
          <w:tab w:val="left" w:pos="709"/>
          <w:tab w:val="left" w:pos="993"/>
        </w:tabs>
        <w:spacing w:after="0" w:line="271" w:lineRule="auto"/>
        <w:ind w:firstLine="567"/>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Kiến nghị U</w:t>
      </w:r>
      <w:r w:rsidR="000058CE" w:rsidRPr="008C43AA">
        <w:rPr>
          <w:rFonts w:ascii="Times New Roman" w:hAnsi="Times New Roman" w:cs="Times New Roman"/>
          <w:sz w:val="28"/>
          <w:szCs w:val="28"/>
          <w:lang w:val="pt-BR"/>
        </w:rPr>
        <w:t>ỷ ban nhân dân</w:t>
      </w:r>
      <w:r w:rsidRPr="008C43AA">
        <w:rPr>
          <w:rFonts w:ascii="Times New Roman" w:hAnsi="Times New Roman" w:cs="Times New Roman"/>
          <w:sz w:val="28"/>
          <w:szCs w:val="28"/>
          <w:lang w:val="pt-BR"/>
        </w:rPr>
        <w:t xml:space="preserve"> tỉnh Yên Bái xem xét phê duyệt đồ án </w:t>
      </w:r>
      <w:r w:rsidR="00DF7B2B" w:rsidRPr="008C43AA">
        <w:rPr>
          <w:rFonts w:ascii="Times New Roman" w:hAnsi="Times New Roman" w:cs="Times New Roman"/>
          <w:sz w:val="28"/>
          <w:szCs w:val="28"/>
          <w:lang w:val="pt-BR"/>
        </w:rPr>
        <w:t>Quy hoạch chung đô thị mới Vân Hội</w:t>
      </w:r>
      <w:r w:rsidRPr="008C43AA">
        <w:rPr>
          <w:rFonts w:ascii="Times New Roman" w:hAnsi="Times New Roman" w:cs="Times New Roman"/>
          <w:sz w:val="28"/>
          <w:szCs w:val="28"/>
          <w:lang w:val="pt-BR"/>
        </w:rPr>
        <w:t xml:space="preserve">, huyện </w:t>
      </w:r>
      <w:r w:rsidR="00D87D80" w:rsidRPr="008C43AA">
        <w:rPr>
          <w:rFonts w:ascii="Times New Roman" w:hAnsi="Times New Roman" w:cs="Times New Roman"/>
          <w:sz w:val="28"/>
          <w:szCs w:val="28"/>
          <w:lang w:val="pt-BR"/>
        </w:rPr>
        <w:t>Trấn Yên</w:t>
      </w:r>
      <w:r w:rsidRPr="008C43AA">
        <w:rPr>
          <w:rFonts w:ascii="Times New Roman" w:hAnsi="Times New Roman" w:cs="Times New Roman"/>
          <w:sz w:val="28"/>
          <w:szCs w:val="28"/>
          <w:lang w:val="pt-BR"/>
        </w:rPr>
        <w:t>, tỉnh Yên Bái</w:t>
      </w:r>
      <w:r w:rsidR="00DF7B2B" w:rsidRPr="008C43AA">
        <w:rPr>
          <w:rFonts w:ascii="Times New Roman" w:hAnsi="Times New Roman" w:cs="Times New Roman"/>
          <w:sz w:val="28"/>
          <w:szCs w:val="28"/>
          <w:lang w:val="pt-BR"/>
        </w:rPr>
        <w:t xml:space="preserve"> đến năm 20</w:t>
      </w:r>
      <w:r w:rsidR="005A2E0F" w:rsidRPr="008C43AA">
        <w:rPr>
          <w:rFonts w:ascii="Times New Roman" w:hAnsi="Times New Roman" w:cs="Times New Roman"/>
          <w:sz w:val="28"/>
          <w:szCs w:val="28"/>
          <w:lang w:val="pt-BR"/>
        </w:rPr>
        <w:t>4</w:t>
      </w:r>
      <w:r w:rsidR="00DF7B2B" w:rsidRPr="008C43AA">
        <w:rPr>
          <w:rFonts w:ascii="Times New Roman" w:hAnsi="Times New Roman" w:cs="Times New Roman"/>
          <w:sz w:val="28"/>
          <w:szCs w:val="28"/>
          <w:lang w:val="pt-BR"/>
        </w:rPr>
        <w:t>5</w:t>
      </w:r>
      <w:r w:rsidRPr="008C43AA">
        <w:rPr>
          <w:rFonts w:ascii="Times New Roman" w:hAnsi="Times New Roman" w:cs="Times New Roman"/>
          <w:sz w:val="28"/>
          <w:szCs w:val="28"/>
          <w:lang w:val="pt-BR"/>
        </w:rPr>
        <w:t>, để có cơ sở cho U</w:t>
      </w:r>
      <w:r w:rsidR="009A58B0" w:rsidRPr="008C43AA">
        <w:rPr>
          <w:rFonts w:ascii="Times New Roman" w:hAnsi="Times New Roman" w:cs="Times New Roman"/>
          <w:sz w:val="28"/>
          <w:szCs w:val="28"/>
          <w:lang w:val="pt-BR"/>
        </w:rPr>
        <w:t>ỷ ban nhân dân</w:t>
      </w:r>
      <w:r w:rsidRPr="008C43AA">
        <w:rPr>
          <w:rFonts w:ascii="Times New Roman" w:hAnsi="Times New Roman" w:cs="Times New Roman"/>
          <w:sz w:val="28"/>
          <w:szCs w:val="28"/>
          <w:lang w:val="pt-BR"/>
        </w:rPr>
        <w:t xml:space="preserve"> huyện </w:t>
      </w:r>
      <w:r w:rsidR="00D87D80" w:rsidRPr="008C43AA">
        <w:rPr>
          <w:rFonts w:ascii="Times New Roman" w:hAnsi="Times New Roman" w:cs="Times New Roman"/>
          <w:sz w:val="28"/>
          <w:szCs w:val="28"/>
          <w:lang w:val="pt-BR"/>
        </w:rPr>
        <w:t>Trấn Yên</w:t>
      </w:r>
      <w:r w:rsidRPr="008C43AA">
        <w:rPr>
          <w:rFonts w:ascii="Times New Roman" w:hAnsi="Times New Roman" w:cs="Times New Roman"/>
          <w:sz w:val="28"/>
          <w:szCs w:val="28"/>
          <w:lang w:val="pt-BR"/>
        </w:rPr>
        <w:t xml:space="preserve"> triển khai thực hiện và kêu gọi đầu tư; là cơ sở pháp lý để tiếp tục lập các dự án &amp; triển khai các quy hoạch chi tiết theo đồ án Quy hoạch chung được duyệt nhằm quản lý việc sử dụng đất, xây dựng và thu hút đầu tư triển khai các dự án trên địa bàn đô thị </w:t>
      </w:r>
      <w:r w:rsidR="00D87D80" w:rsidRPr="008C43AA">
        <w:rPr>
          <w:rFonts w:ascii="Times New Roman" w:hAnsi="Times New Roman" w:cs="Times New Roman"/>
          <w:sz w:val="28"/>
          <w:szCs w:val="28"/>
          <w:lang w:val="pt-BR"/>
        </w:rPr>
        <w:t>Vân Hội</w:t>
      </w:r>
      <w:r w:rsidRPr="008C43AA">
        <w:rPr>
          <w:rFonts w:ascii="Times New Roman" w:hAnsi="Times New Roman" w:cs="Times New Roman"/>
          <w:sz w:val="28"/>
          <w:szCs w:val="28"/>
          <w:lang w:val="pt-BR"/>
        </w:rPr>
        <w:t>.</w:t>
      </w:r>
    </w:p>
    <w:p w14:paraId="6D91066B" w14:textId="77777777" w:rsidR="00BC4A7C" w:rsidRPr="008C43AA" w:rsidRDefault="00BC4A7C" w:rsidP="00A40018">
      <w:pPr>
        <w:tabs>
          <w:tab w:val="left" w:pos="709"/>
          <w:tab w:val="left" w:pos="993"/>
        </w:tabs>
        <w:spacing w:after="0" w:line="271" w:lineRule="auto"/>
        <w:ind w:firstLine="567"/>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Xây dựng các các dự án hạ tầng kỹ thuật diện rộng cấp đô thị, tập trung nguồn lực, cơ chế thuận lợi cho một số công trình quan trọng (hành chính, công cộng, thương mại dịch vụ,...). Đẩy nhanh tiến độ cải tạo các tuyến giao thông hiện có trong giai đoạn ngắn hạn, để tạo điều kiện giao lưu kinh tế giữa đô thị </w:t>
      </w:r>
      <w:r w:rsidR="00D87D80" w:rsidRPr="008C43AA">
        <w:rPr>
          <w:rFonts w:ascii="Times New Roman" w:hAnsi="Times New Roman" w:cs="Times New Roman"/>
          <w:sz w:val="28"/>
          <w:szCs w:val="28"/>
          <w:lang w:val="pt-BR"/>
        </w:rPr>
        <w:t>Vân Hội</w:t>
      </w:r>
      <w:r w:rsidRPr="008C43AA">
        <w:rPr>
          <w:rFonts w:ascii="Times New Roman" w:hAnsi="Times New Roman" w:cs="Times New Roman"/>
          <w:sz w:val="28"/>
          <w:szCs w:val="28"/>
          <w:lang w:val="pt-BR"/>
        </w:rPr>
        <w:t xml:space="preserve"> với các vùng khác trong huyện </w:t>
      </w:r>
      <w:r w:rsidR="00D87D80" w:rsidRPr="008C43AA">
        <w:rPr>
          <w:rFonts w:ascii="Times New Roman" w:hAnsi="Times New Roman" w:cs="Times New Roman"/>
          <w:sz w:val="28"/>
          <w:szCs w:val="28"/>
          <w:lang w:val="pt-BR"/>
        </w:rPr>
        <w:t>Trấn Yên</w:t>
      </w:r>
      <w:r w:rsidRPr="008C43AA">
        <w:rPr>
          <w:rFonts w:ascii="Times New Roman" w:hAnsi="Times New Roman" w:cs="Times New Roman"/>
          <w:sz w:val="28"/>
          <w:szCs w:val="28"/>
          <w:lang w:val="pt-BR"/>
        </w:rPr>
        <w:t xml:space="preserve"> và tỉnh Yên Bái. </w:t>
      </w:r>
    </w:p>
    <w:p w14:paraId="6FB02324" w14:textId="77777777" w:rsidR="00BC4A7C" w:rsidRPr="008C43AA" w:rsidRDefault="00BC4A7C" w:rsidP="00A40018">
      <w:pPr>
        <w:tabs>
          <w:tab w:val="left" w:pos="709"/>
          <w:tab w:val="left" w:pos="993"/>
        </w:tabs>
        <w:spacing w:after="0" w:line="271" w:lineRule="auto"/>
        <w:ind w:firstLine="567"/>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Nghiên cứu thiết lập các cơ chế chính sách riêng cho từng phân khu, quản lý bảo vệ môi trường đảm bảo phát triển bền vững. Xây dựng cơ chế chính sách thuận lợi cho các dự án đầu tư mang tính đột phá của đô thị thị như trung tâm hậu cần hỗ trợ công nghiệp, hậu cần logistic, thương mại dịch vụ, nông nghiệp công nghệ cao…</w:t>
      </w:r>
    </w:p>
    <w:p w14:paraId="5341166F" w14:textId="77777777" w:rsidR="00BC4A7C" w:rsidRPr="008C43AA" w:rsidRDefault="00BC4A7C" w:rsidP="00A40018">
      <w:pPr>
        <w:tabs>
          <w:tab w:val="left" w:pos="709"/>
          <w:tab w:val="left" w:pos="993"/>
        </w:tabs>
        <w:spacing w:after="0" w:line="271" w:lineRule="auto"/>
        <w:ind w:firstLine="567"/>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Hỗ trợ đào tạo việc làm, nâng cao trình độ cho người lao động. Chuyển đổi thành phần lao động từ lĩnh vực nông nghiệp sang lĩnh vực phi nông nghiệp mang tính bài bản và bền vững.</w:t>
      </w:r>
    </w:p>
    <w:p w14:paraId="030691FF" w14:textId="77777777" w:rsidR="00922584" w:rsidRPr="00EC6944" w:rsidRDefault="00BC4A7C" w:rsidP="00A40018">
      <w:pPr>
        <w:tabs>
          <w:tab w:val="left" w:pos="709"/>
          <w:tab w:val="left" w:pos="993"/>
        </w:tabs>
        <w:spacing w:after="0" w:line="271" w:lineRule="auto"/>
        <w:ind w:firstLine="567"/>
        <w:jc w:val="both"/>
        <w:rPr>
          <w:rFonts w:ascii="Times New Roman" w:hAnsi="Times New Roman" w:cs="Times New Roman"/>
          <w:sz w:val="28"/>
          <w:szCs w:val="28"/>
          <w:lang w:val="pt-BR"/>
        </w:rPr>
      </w:pPr>
      <w:r w:rsidRPr="008C43AA">
        <w:rPr>
          <w:rFonts w:ascii="Times New Roman" w:hAnsi="Times New Roman" w:cs="Times New Roman"/>
          <w:sz w:val="28"/>
          <w:szCs w:val="28"/>
          <w:lang w:val="pt-BR"/>
        </w:rPr>
        <w:t xml:space="preserve">Có chính sách ưu đãi, khuyến khích đầu tư đối với các dự án đầu tư trong lĩnh vực sản xuất nông nghiệp công nghệ cao. Thu hút các nhà đầu tư trong lĩnh </w:t>
      </w:r>
      <w:r w:rsidRPr="008C43AA">
        <w:rPr>
          <w:rFonts w:ascii="Times New Roman" w:hAnsi="Times New Roman" w:cs="Times New Roman"/>
          <w:sz w:val="28"/>
          <w:szCs w:val="28"/>
          <w:lang w:val="pt-BR"/>
        </w:rPr>
        <w:lastRenderedPageBreak/>
        <w:t>vực công nghiệp, thương mại dịch vụ nhằm tạo nguồn vốn phát triển kết cấu hạ tầng.</w:t>
      </w:r>
    </w:p>
    <w:sectPr w:rsidR="00922584" w:rsidRPr="00EC6944" w:rsidSect="00583270">
      <w:pgSz w:w="11909" w:h="16834"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5C817F" w14:textId="77777777" w:rsidR="00F051E0" w:rsidRDefault="00F051E0" w:rsidP="002440D2">
      <w:pPr>
        <w:spacing w:after="0" w:line="240" w:lineRule="auto"/>
      </w:pPr>
      <w:r>
        <w:separator/>
      </w:r>
    </w:p>
  </w:endnote>
  <w:endnote w:type="continuationSeparator" w:id="0">
    <w:p w14:paraId="0AFF210C" w14:textId="77777777" w:rsidR="00F051E0" w:rsidRDefault="00F051E0" w:rsidP="00244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roman"/>
    <w:notTrueType/>
    <w:pitch w:val="variable"/>
    <w:sig w:usb0="01000001" w:usb1="00000000" w:usb2="00000000" w:usb3="00000000" w:csb0="00010000" w:csb1="00000000"/>
  </w:font>
  <w:font w:name="Times New Roman Italic">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8"/>
        <w:szCs w:val="28"/>
      </w:rPr>
      <w:id w:val="-446930602"/>
      <w:docPartObj>
        <w:docPartGallery w:val="Page Numbers (Bottom of Page)"/>
        <w:docPartUnique/>
      </w:docPartObj>
    </w:sdtPr>
    <w:sdtEndPr>
      <w:rPr>
        <w:noProof/>
      </w:rPr>
    </w:sdtEndPr>
    <w:sdtContent>
      <w:p w14:paraId="52F50516" w14:textId="77777777" w:rsidR="00915116" w:rsidRPr="00AC7928" w:rsidRDefault="00915116">
        <w:pPr>
          <w:pStyle w:val="Footer"/>
          <w:jc w:val="center"/>
          <w:rPr>
            <w:rFonts w:ascii="Times New Roman" w:hAnsi="Times New Roman" w:cs="Times New Roman"/>
            <w:sz w:val="28"/>
            <w:szCs w:val="28"/>
          </w:rPr>
        </w:pPr>
        <w:r w:rsidRPr="00AC7928">
          <w:rPr>
            <w:rFonts w:ascii="Times New Roman" w:hAnsi="Times New Roman" w:cs="Times New Roman"/>
            <w:sz w:val="28"/>
            <w:szCs w:val="28"/>
          </w:rPr>
          <w:fldChar w:fldCharType="begin"/>
        </w:r>
        <w:r w:rsidRPr="00AC7928">
          <w:rPr>
            <w:rFonts w:ascii="Times New Roman" w:hAnsi="Times New Roman" w:cs="Times New Roman"/>
            <w:sz w:val="28"/>
            <w:szCs w:val="28"/>
          </w:rPr>
          <w:instrText xml:space="preserve"> PAGE   \* MERGEFORMAT </w:instrText>
        </w:r>
        <w:r w:rsidRPr="00AC7928">
          <w:rPr>
            <w:rFonts w:ascii="Times New Roman" w:hAnsi="Times New Roman" w:cs="Times New Roman"/>
            <w:sz w:val="28"/>
            <w:szCs w:val="28"/>
          </w:rPr>
          <w:fldChar w:fldCharType="separate"/>
        </w:r>
        <w:r w:rsidR="000C02E3">
          <w:rPr>
            <w:rFonts w:ascii="Times New Roman" w:hAnsi="Times New Roman" w:cs="Times New Roman"/>
            <w:noProof/>
            <w:sz w:val="28"/>
            <w:szCs w:val="28"/>
          </w:rPr>
          <w:t>9</w:t>
        </w:r>
        <w:r w:rsidRPr="00AC7928">
          <w:rPr>
            <w:rFonts w:ascii="Times New Roman" w:hAnsi="Times New Roman" w:cs="Times New Roman"/>
            <w:noProof/>
            <w:sz w:val="28"/>
            <w:szCs w:val="28"/>
          </w:rPr>
          <w:fldChar w:fldCharType="end"/>
        </w:r>
      </w:p>
    </w:sdtContent>
  </w:sdt>
  <w:p w14:paraId="1CD0F6FC" w14:textId="77777777" w:rsidR="00915116" w:rsidRPr="00AC7928" w:rsidRDefault="00915116">
    <w:pPr>
      <w:pStyle w:val="Footer"/>
      <w:rPr>
        <w:rFonts w:ascii="Times New Roman" w:hAnsi="Times New Roman" w:cs="Times New Roman"/>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876364275"/>
      <w:docPartObj>
        <w:docPartGallery w:val="Page Numbers (Bottom of Page)"/>
        <w:docPartUnique/>
      </w:docPartObj>
    </w:sdtPr>
    <w:sdtEndPr>
      <w:rPr>
        <w:color w:val="808080" w:themeColor="background1" w:themeShade="80"/>
        <w:spacing w:val="60"/>
      </w:rPr>
    </w:sdtEndPr>
    <w:sdtContent>
      <w:p w14:paraId="6AA76A02" w14:textId="77777777" w:rsidR="00915116" w:rsidRPr="00CC1B2F" w:rsidRDefault="00915116">
        <w:pPr>
          <w:pStyle w:val="Footer"/>
          <w:pBdr>
            <w:top w:val="single" w:sz="4" w:space="1" w:color="D9D9D9" w:themeColor="background1" w:themeShade="D9"/>
          </w:pBdr>
          <w:jc w:val="right"/>
          <w:rPr>
            <w:rFonts w:ascii="Times New Roman" w:hAnsi="Times New Roman" w:cs="Times New Roman"/>
            <w:sz w:val="24"/>
            <w:szCs w:val="24"/>
          </w:rPr>
        </w:pPr>
        <w:r w:rsidRPr="00CC1B2F">
          <w:rPr>
            <w:rFonts w:ascii="Times New Roman" w:hAnsi="Times New Roman" w:cs="Times New Roman"/>
            <w:sz w:val="24"/>
            <w:szCs w:val="24"/>
          </w:rPr>
          <w:fldChar w:fldCharType="begin"/>
        </w:r>
        <w:r w:rsidRPr="00CC1B2F">
          <w:rPr>
            <w:rFonts w:ascii="Times New Roman" w:hAnsi="Times New Roman" w:cs="Times New Roman"/>
            <w:sz w:val="24"/>
            <w:szCs w:val="24"/>
          </w:rPr>
          <w:instrText xml:space="preserve"> PAGE   \* MERGEFORMAT </w:instrText>
        </w:r>
        <w:r w:rsidRPr="00CC1B2F">
          <w:rPr>
            <w:rFonts w:ascii="Times New Roman" w:hAnsi="Times New Roman" w:cs="Times New Roman"/>
            <w:sz w:val="24"/>
            <w:szCs w:val="24"/>
          </w:rPr>
          <w:fldChar w:fldCharType="separate"/>
        </w:r>
        <w:r w:rsidR="000C02E3">
          <w:rPr>
            <w:rFonts w:ascii="Times New Roman" w:hAnsi="Times New Roman" w:cs="Times New Roman"/>
            <w:noProof/>
            <w:sz w:val="24"/>
            <w:szCs w:val="24"/>
          </w:rPr>
          <w:t>127</w:t>
        </w:r>
        <w:r w:rsidRPr="00CC1B2F">
          <w:rPr>
            <w:rFonts w:ascii="Times New Roman" w:hAnsi="Times New Roman" w:cs="Times New Roman"/>
            <w:noProof/>
            <w:sz w:val="24"/>
            <w:szCs w:val="24"/>
          </w:rPr>
          <w:fldChar w:fldCharType="end"/>
        </w:r>
        <w:r w:rsidRPr="00CC1B2F">
          <w:rPr>
            <w:rFonts w:ascii="Times New Roman" w:hAnsi="Times New Roman" w:cs="Times New Roman"/>
            <w:sz w:val="24"/>
            <w:szCs w:val="24"/>
          </w:rPr>
          <w:t xml:space="preserve"> | </w:t>
        </w:r>
        <w:r w:rsidRPr="00CC1B2F">
          <w:rPr>
            <w:rFonts w:ascii="Times New Roman" w:hAnsi="Times New Roman" w:cs="Times New Roman"/>
            <w:color w:val="808080" w:themeColor="background1" w:themeShade="80"/>
            <w:spacing w:val="60"/>
            <w:sz w:val="24"/>
            <w:szCs w:val="24"/>
          </w:rPr>
          <w:t>Page</w:t>
        </w:r>
      </w:p>
    </w:sdtContent>
  </w:sdt>
  <w:p w14:paraId="339AB35B" w14:textId="77777777" w:rsidR="00915116" w:rsidRPr="00CC1B2F" w:rsidRDefault="00915116">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7CC285" w14:textId="77777777" w:rsidR="00F051E0" w:rsidRDefault="00F051E0" w:rsidP="002440D2">
      <w:pPr>
        <w:spacing w:after="0" w:line="240" w:lineRule="auto"/>
      </w:pPr>
      <w:r>
        <w:separator/>
      </w:r>
    </w:p>
  </w:footnote>
  <w:footnote w:type="continuationSeparator" w:id="0">
    <w:p w14:paraId="01B1B787" w14:textId="77777777" w:rsidR="00F051E0" w:rsidRDefault="00F051E0" w:rsidP="002440D2">
      <w:pPr>
        <w:spacing w:after="0" w:line="240" w:lineRule="auto"/>
      </w:pPr>
      <w:r>
        <w:continuationSeparator/>
      </w:r>
    </w:p>
  </w:footnote>
  <w:footnote w:id="1">
    <w:p w14:paraId="546821C5" w14:textId="77777777" w:rsidR="00915116" w:rsidRPr="00430E00" w:rsidRDefault="00915116" w:rsidP="00F65E77">
      <w:pPr>
        <w:pStyle w:val="FootnoteText"/>
        <w:jc w:val="both"/>
        <w:rPr>
          <w:rFonts w:ascii="Times New Roman" w:hAnsi="Times New Roman" w:cs="Times New Roman"/>
          <w:i/>
        </w:rPr>
      </w:pPr>
      <w:r w:rsidRPr="00430E00">
        <w:rPr>
          <w:rStyle w:val="FootnoteReference"/>
          <w:rFonts w:ascii="Times New Roman" w:hAnsi="Times New Roman" w:cs="Times New Roman"/>
          <w:i/>
        </w:rPr>
        <w:footnoteRef/>
      </w:r>
      <w:r w:rsidRPr="00430E00">
        <w:rPr>
          <w:rFonts w:ascii="Times New Roman" w:hAnsi="Times New Roman" w:cs="Times New Roman"/>
          <w:i/>
        </w:rPr>
        <w:t xml:space="preserve"> Số liệu do UBND xã </w:t>
      </w:r>
      <w:r>
        <w:rPr>
          <w:rFonts w:ascii="Times New Roman" w:hAnsi="Times New Roman" w:cs="Times New Roman"/>
          <w:i/>
        </w:rPr>
        <w:t>Vân Hội</w:t>
      </w:r>
      <w:r w:rsidRPr="00430E00">
        <w:rPr>
          <w:rFonts w:ascii="Times New Roman" w:hAnsi="Times New Roman" w:cs="Times New Roman"/>
          <w:i/>
        </w:rPr>
        <w:t xml:space="preserve"> cung cấp tính đến thời điểm tháng 12 năm 2022</w:t>
      </w:r>
    </w:p>
  </w:footnote>
  <w:footnote w:id="2">
    <w:p w14:paraId="39E464A6" w14:textId="77777777" w:rsidR="00915116" w:rsidRPr="00430E00" w:rsidRDefault="00915116" w:rsidP="00DC1629">
      <w:pPr>
        <w:pStyle w:val="FootnoteText"/>
        <w:rPr>
          <w:rFonts w:ascii="Times New Roman" w:hAnsi="Times New Roman" w:cs="Times New Roman"/>
          <w:i/>
        </w:rPr>
      </w:pPr>
      <w:r w:rsidRPr="00430E00">
        <w:rPr>
          <w:rStyle w:val="FootnoteReference"/>
          <w:rFonts w:ascii="Times New Roman" w:hAnsi="Times New Roman" w:cs="Times New Roman"/>
          <w:i/>
        </w:rPr>
        <w:footnoteRef/>
      </w:r>
      <w:r w:rsidRPr="00430E00">
        <w:rPr>
          <w:rFonts w:ascii="Times New Roman" w:hAnsi="Times New Roman" w:cs="Times New Roman"/>
          <w:i/>
          <w:lang w:val="nl-NL"/>
        </w:rPr>
        <w:t xml:space="preserve">Nguồn: Báo cáo kết quả thống kê đất đai năm 2022 UBND huyện </w:t>
      </w:r>
      <w:r>
        <w:rPr>
          <w:rFonts w:ascii="Times New Roman" w:hAnsi="Times New Roman" w:cs="Times New Roman"/>
          <w:i/>
          <w:lang w:val="nl-NL"/>
        </w:rPr>
        <w:t>Trấn Yên</w:t>
      </w:r>
    </w:p>
  </w:footnote>
  <w:footnote w:id="3">
    <w:p w14:paraId="09F6053B" w14:textId="77777777" w:rsidR="00915116" w:rsidRPr="00430E00" w:rsidRDefault="00915116">
      <w:pPr>
        <w:pStyle w:val="FootnoteText"/>
        <w:rPr>
          <w:rFonts w:ascii="Times New Roman" w:hAnsi="Times New Roman" w:cs="Times New Roman"/>
          <w:i/>
        </w:rPr>
      </w:pPr>
      <w:r w:rsidRPr="00430E00">
        <w:rPr>
          <w:rStyle w:val="FootnoteReference"/>
          <w:rFonts w:ascii="Times New Roman" w:hAnsi="Times New Roman" w:cs="Times New Roman"/>
          <w:i/>
        </w:rPr>
        <w:footnoteRef/>
      </w:r>
      <w:r w:rsidRPr="00430E00">
        <w:rPr>
          <w:rFonts w:ascii="Times New Roman" w:hAnsi="Times New Roman" w:cs="Times New Roman"/>
          <w:i/>
          <w:lang w:val="nl-NL"/>
        </w:rPr>
        <w:t xml:space="preserve">Nguồn: Báo cáo kết quả thống kê đất đai năm 2022 UBND huyện </w:t>
      </w:r>
      <w:r>
        <w:rPr>
          <w:rFonts w:ascii="Times New Roman" w:hAnsi="Times New Roman" w:cs="Times New Roman"/>
          <w:i/>
          <w:lang w:val="nl-NL"/>
        </w:rPr>
        <w:t>Trấn Yên</w:t>
      </w:r>
    </w:p>
  </w:footnote>
  <w:footnote w:id="4">
    <w:p w14:paraId="3E336281" w14:textId="77777777" w:rsidR="00915116" w:rsidRPr="009D2900" w:rsidRDefault="00915116">
      <w:pPr>
        <w:pStyle w:val="FootnoteText"/>
        <w:rPr>
          <w:sz w:val="24"/>
          <w:szCs w:val="24"/>
        </w:rPr>
      </w:pPr>
      <w:r w:rsidRPr="009D2900">
        <w:rPr>
          <w:rStyle w:val="FootnoteReference"/>
          <w:sz w:val="24"/>
          <w:szCs w:val="24"/>
        </w:rPr>
        <w:footnoteRef/>
      </w:r>
      <w:r w:rsidRPr="009D2900">
        <w:rPr>
          <w:rFonts w:ascii="Times New Roman" w:hAnsi="Times New Roman" w:cs="Times New Roman"/>
          <w:sz w:val="24"/>
          <w:szCs w:val="24"/>
          <w:lang w:val="nl-NL"/>
        </w:rPr>
        <w:t xml:space="preserve">Nguồn: Ủy ban nhân dân xã </w:t>
      </w:r>
      <w:r>
        <w:rPr>
          <w:rFonts w:ascii="Times New Roman" w:hAnsi="Times New Roman" w:cs="Times New Roman"/>
          <w:sz w:val="24"/>
          <w:szCs w:val="24"/>
          <w:lang w:val="nl-NL"/>
        </w:rPr>
        <w:t>Vân Hội</w:t>
      </w:r>
    </w:p>
  </w:footnote>
  <w:footnote w:id="5">
    <w:p w14:paraId="5456BFEF" w14:textId="77777777" w:rsidR="00915116" w:rsidRPr="00326E4F" w:rsidRDefault="00915116" w:rsidP="00B12837">
      <w:pPr>
        <w:pStyle w:val="FootnoteText"/>
        <w:rPr>
          <w:rFonts w:ascii="Times New Roman" w:hAnsi="Times New Roman" w:cs="Times New Roman"/>
        </w:rPr>
      </w:pPr>
      <w:r w:rsidRPr="00326E4F">
        <w:rPr>
          <w:rStyle w:val="FootnoteReference"/>
          <w:rFonts w:ascii="Times New Roman" w:hAnsi="Times New Roman" w:cs="Times New Roman"/>
        </w:rPr>
        <w:footnoteRef/>
      </w:r>
      <w:r w:rsidRPr="00326E4F">
        <w:rPr>
          <w:rFonts w:ascii="Times New Roman" w:hAnsi="Times New Roman" w:cs="Times New Roman"/>
          <w:lang w:val="nl-NL"/>
        </w:rPr>
        <w:t xml:space="preserve">Nguồn: Ủy ban nhân dân xã </w:t>
      </w:r>
      <w:r>
        <w:rPr>
          <w:rFonts w:ascii="Times New Roman" w:hAnsi="Times New Roman" w:cs="Times New Roman"/>
          <w:lang w:val="nl-NL"/>
        </w:rPr>
        <w:t>Vân Hội</w:t>
      </w:r>
    </w:p>
  </w:footnote>
  <w:footnote w:id="6">
    <w:p w14:paraId="1F0E2232" w14:textId="77777777" w:rsidR="00915116" w:rsidRDefault="00915116" w:rsidP="00B12837">
      <w:pPr>
        <w:pStyle w:val="FootnoteText"/>
      </w:pPr>
      <w:r>
        <w:rPr>
          <w:rStyle w:val="FootnoteReference"/>
        </w:rPr>
        <w:footnoteRef/>
      </w:r>
      <w:r w:rsidRPr="00F3447C">
        <w:rPr>
          <w:rFonts w:ascii="Times New Roman" w:hAnsi="Times New Roman" w:cs="Times New Roman"/>
          <w:lang w:val="nl-NL"/>
        </w:rPr>
        <w:t xml:space="preserve">Nguồn: Ủy ban nhân dân xã </w:t>
      </w:r>
      <w:r>
        <w:rPr>
          <w:rFonts w:ascii="Times New Roman" w:hAnsi="Times New Roman" w:cs="Times New Roman"/>
          <w:lang w:val="nl-NL"/>
        </w:rPr>
        <w:t>Vân Hội</w:t>
      </w:r>
    </w:p>
  </w:footnote>
  <w:footnote w:id="7">
    <w:p w14:paraId="7C42A0FE" w14:textId="77777777" w:rsidR="00915116" w:rsidRDefault="00915116" w:rsidP="00B12837">
      <w:pPr>
        <w:pStyle w:val="FootnoteText"/>
      </w:pPr>
      <w:r>
        <w:rPr>
          <w:rStyle w:val="FootnoteReference"/>
        </w:rPr>
        <w:footnoteRef/>
      </w:r>
      <w:r w:rsidRPr="00F3447C">
        <w:rPr>
          <w:rFonts w:ascii="Times New Roman" w:hAnsi="Times New Roman" w:cs="Times New Roman"/>
          <w:lang w:val="nl-NL"/>
        </w:rPr>
        <w:t xml:space="preserve">Nguồn: Ủy ban nhân dân xã </w:t>
      </w:r>
      <w:r>
        <w:rPr>
          <w:rFonts w:ascii="Times New Roman" w:hAnsi="Times New Roman" w:cs="Times New Roman"/>
          <w:lang w:val="nl-NL"/>
        </w:rPr>
        <w:t>Vân Hội</w:t>
      </w:r>
    </w:p>
  </w:footnote>
  <w:footnote w:id="8">
    <w:p w14:paraId="23271F65" w14:textId="77777777" w:rsidR="00915116" w:rsidRPr="005F196F" w:rsidRDefault="00915116" w:rsidP="00B12837">
      <w:pPr>
        <w:pStyle w:val="FootnoteText"/>
        <w:rPr>
          <w:rFonts w:ascii="Times New Roman" w:hAnsi="Times New Roman" w:cs="Times New Roman"/>
        </w:rPr>
      </w:pPr>
      <w:r w:rsidRPr="005F196F">
        <w:rPr>
          <w:rStyle w:val="FootnoteReference"/>
          <w:rFonts w:ascii="Times New Roman" w:hAnsi="Times New Roman" w:cs="Times New Roman"/>
        </w:rPr>
        <w:footnoteRef/>
      </w:r>
      <w:r w:rsidRPr="005F196F">
        <w:rPr>
          <w:rFonts w:ascii="Times New Roman" w:hAnsi="Times New Roman" w:cs="Times New Roman"/>
        </w:rPr>
        <w:t xml:space="preserve"> Nguồn: Số liệu điều tra được cung cấp từ Ủy ban nhân dân xã Vân Hội</w:t>
      </w:r>
    </w:p>
  </w:footnote>
  <w:footnote w:id="9">
    <w:p w14:paraId="2EEC278E" w14:textId="77777777" w:rsidR="00915116" w:rsidRPr="005256FF" w:rsidRDefault="00915116" w:rsidP="00F65E77">
      <w:pPr>
        <w:pStyle w:val="FootnoteText"/>
        <w:jc w:val="both"/>
        <w:rPr>
          <w:rFonts w:ascii="Times New Roman" w:hAnsi="Times New Roman" w:cs="Times New Roman"/>
          <w:highlight w:val="yellow"/>
        </w:rPr>
      </w:pPr>
      <w:r w:rsidRPr="005256FF">
        <w:rPr>
          <w:rStyle w:val="FootnoteReference"/>
          <w:rFonts w:ascii="Times New Roman" w:hAnsi="Times New Roman" w:cs="Times New Roman"/>
        </w:rPr>
        <w:footnoteRef/>
      </w:r>
      <w:r w:rsidRPr="005256FF">
        <w:rPr>
          <w:rFonts w:ascii="Times New Roman" w:hAnsi="Times New Roman" w:cs="Times New Roman"/>
          <w:color w:val="000000"/>
        </w:rPr>
        <w:t xml:space="preserve">Quyết định số 1425/QĐ-UBND ngày 19 tháng 8 năm 2022 của Ủy ban nhân dân tỉnh Yên Bái về việc phê duyệt  nhiệm vụ, kinh phí khảo sát, lập </w:t>
      </w:r>
      <w:r>
        <w:rPr>
          <w:rFonts w:ascii="Times New Roman" w:hAnsi="Times New Roman" w:cs="Times New Roman"/>
          <w:color w:val="000000"/>
        </w:rPr>
        <w:t>Quy hoạch chung đô thị mới Vân Hội</w:t>
      </w:r>
      <w:r w:rsidRPr="005256FF">
        <w:rPr>
          <w:rFonts w:ascii="Times New Roman" w:hAnsi="Times New Roman" w:cs="Times New Roman"/>
          <w:color w:val="000000"/>
        </w:rPr>
        <w:t xml:space="preserve">, huyện </w:t>
      </w:r>
      <w:r>
        <w:rPr>
          <w:rFonts w:ascii="Times New Roman" w:hAnsi="Times New Roman" w:cs="Times New Roman"/>
          <w:color w:val="000000"/>
        </w:rPr>
        <w:t>Trấn Yên</w:t>
      </w:r>
      <w:r w:rsidRPr="005256FF">
        <w:rPr>
          <w:rFonts w:ascii="Times New Roman" w:hAnsi="Times New Roman" w:cs="Times New Roman"/>
          <w:color w:val="000000"/>
        </w:rPr>
        <w:t xml:space="preserve"> đến năm 2035</w:t>
      </w:r>
    </w:p>
  </w:footnote>
  <w:footnote w:id="10">
    <w:p w14:paraId="34B63F77" w14:textId="77777777" w:rsidR="00915116" w:rsidRPr="00BD5E7E" w:rsidRDefault="00915116" w:rsidP="00E2212C">
      <w:pPr>
        <w:pStyle w:val="FootnoteText"/>
        <w:jc w:val="both"/>
        <w:rPr>
          <w:rFonts w:ascii="Times New Roman" w:hAnsi="Times New Roman" w:cs="Times New Roman"/>
        </w:rPr>
      </w:pPr>
      <w:r w:rsidRPr="00BD5E7E">
        <w:rPr>
          <w:rStyle w:val="FootnoteReference"/>
          <w:rFonts w:ascii="Times New Roman" w:hAnsi="Times New Roman" w:cs="Times New Roman"/>
        </w:rPr>
        <w:footnoteRef/>
      </w:r>
      <w:r w:rsidRPr="00BD5E7E">
        <w:rPr>
          <w:rFonts w:ascii="Times New Roman" w:hAnsi="Times New Roman" w:cs="Times New Roman"/>
        </w:rPr>
        <w:t xml:space="preserve">  Niên giám thống kê tỉnh Yên Bái năm 2022</w:t>
      </w:r>
    </w:p>
  </w:footnote>
  <w:footnote w:id="11">
    <w:p w14:paraId="4EAD79A4" w14:textId="77777777" w:rsidR="00915116" w:rsidRPr="00461911" w:rsidRDefault="00915116">
      <w:pPr>
        <w:pStyle w:val="FootnoteText"/>
        <w:rPr>
          <w:rFonts w:ascii="Times New Roman" w:hAnsi="Times New Roman" w:cs="Times New Roman"/>
        </w:rPr>
      </w:pPr>
      <w:r w:rsidRPr="00461911">
        <w:rPr>
          <w:rStyle w:val="FootnoteReference"/>
          <w:rFonts w:ascii="Times New Roman" w:hAnsi="Times New Roman" w:cs="Times New Roman"/>
        </w:rPr>
        <w:footnoteRef/>
      </w:r>
      <w:r w:rsidRPr="00461911">
        <w:rPr>
          <w:rFonts w:ascii="Times New Roman" w:hAnsi="Times New Roman" w:cs="Times New Roman"/>
        </w:rPr>
        <w:t xml:space="preserve"> Đường kết nối từ nút giao IC12 đường cao tốc Nội Bài Lào Cai đi xã Việt Hồng</w:t>
      </w:r>
    </w:p>
  </w:footnote>
  <w:footnote w:id="12">
    <w:p w14:paraId="7020785E" w14:textId="77777777" w:rsidR="00915116" w:rsidRPr="00A210CD" w:rsidRDefault="00915116" w:rsidP="00DE4050">
      <w:pPr>
        <w:pStyle w:val="FootnoteText"/>
        <w:jc w:val="both"/>
        <w:rPr>
          <w:rFonts w:ascii="Times New Roman" w:hAnsi="Times New Roman" w:cs="Times New Roman"/>
        </w:rPr>
      </w:pPr>
      <w:r w:rsidRPr="00A210CD">
        <w:rPr>
          <w:rStyle w:val="FootnoteReference"/>
          <w:rFonts w:ascii="Times New Roman" w:hAnsi="Times New Roman" w:cs="Times New Roman"/>
        </w:rPr>
        <w:footnoteRef/>
      </w:r>
      <w:r>
        <w:rPr>
          <w:rFonts w:ascii="Times New Roman" w:hAnsi="Times New Roman" w:cs="Times New Roman"/>
        </w:rPr>
        <w:t xml:space="preserve"> Đường tỉnh 172: </w:t>
      </w:r>
      <w:r w:rsidRPr="00A210CD">
        <w:rPr>
          <w:rStyle w:val="apple-style-span"/>
          <w:rFonts w:ascii="Times New Roman" w:hAnsi="Times New Roman" w:cs="Times New Roman"/>
          <w:spacing w:val="-2"/>
        </w:rPr>
        <w:t xml:space="preserve">Là tuyến đường kết nối thành phố Yên Bái với trung tâm thị tứ Mỵ, huyện </w:t>
      </w:r>
      <w:r>
        <w:rPr>
          <w:rStyle w:val="apple-style-span"/>
          <w:rFonts w:ascii="Times New Roman" w:hAnsi="Times New Roman" w:cs="Times New Roman"/>
          <w:spacing w:val="-2"/>
        </w:rPr>
        <w:t>Văn Chấn</w:t>
      </w:r>
      <w:r w:rsidRPr="00A210CD">
        <w:rPr>
          <w:rStyle w:val="apple-style-span"/>
          <w:rFonts w:ascii="Times New Roman" w:hAnsi="Times New Roman" w:cs="Times New Roman"/>
          <w:spacing w:val="-2"/>
        </w:rPr>
        <w:t xml:space="preserve">. Tuyến có điểm đầu giao với QL.37 tại Km282+50 thuộc phường Hợp Minh, thành phố Yên Bái, sau đó đi qua các xã vùng phía nam huyện Trấn Yên, trung tâm xã Đại Lịch, huyện </w:t>
      </w:r>
      <w:r>
        <w:rPr>
          <w:rStyle w:val="apple-style-span"/>
          <w:rFonts w:ascii="Times New Roman" w:hAnsi="Times New Roman" w:cs="Times New Roman"/>
          <w:spacing w:val="-2"/>
        </w:rPr>
        <w:t>Văn Chấn</w:t>
      </w:r>
      <w:r w:rsidRPr="00A210CD">
        <w:rPr>
          <w:rStyle w:val="apple-style-span"/>
          <w:rFonts w:ascii="Times New Roman" w:hAnsi="Times New Roman" w:cs="Times New Roman"/>
          <w:spacing w:val="-2"/>
        </w:rPr>
        <w:t xml:space="preserve"> tới điểm cuối là thị tứ Mỵ, xã </w:t>
      </w:r>
      <w:r>
        <w:rPr>
          <w:rStyle w:val="apple-style-span"/>
          <w:rFonts w:ascii="Times New Roman" w:hAnsi="Times New Roman" w:cs="Times New Roman"/>
          <w:spacing w:val="-2"/>
        </w:rPr>
        <w:t>Tân Thịnh</w:t>
      </w:r>
      <w:r w:rsidRPr="00A210CD">
        <w:rPr>
          <w:rStyle w:val="apple-style-span"/>
          <w:rFonts w:ascii="Times New Roman" w:hAnsi="Times New Roman" w:cs="Times New Roman"/>
          <w:spacing w:val="-2"/>
        </w:rPr>
        <w:t xml:space="preserve">, huyện </w:t>
      </w:r>
      <w:r>
        <w:rPr>
          <w:rStyle w:val="apple-style-span"/>
          <w:rFonts w:ascii="Times New Roman" w:hAnsi="Times New Roman" w:cs="Times New Roman"/>
          <w:spacing w:val="-2"/>
        </w:rPr>
        <w:t>Văn Chấn</w:t>
      </w:r>
      <w:r w:rsidRPr="00A210CD">
        <w:rPr>
          <w:rStyle w:val="apple-style-span"/>
          <w:rFonts w:ascii="Times New Roman" w:hAnsi="Times New Roman" w:cs="Times New Roman"/>
          <w:spacing w:val="-2"/>
        </w:rPr>
        <w:t xml:space="preserve"> (giao với QL.37, lý trình Km322+30); chiều dài tuyến 34km.</w:t>
      </w:r>
    </w:p>
  </w:footnote>
  <w:footnote w:id="13">
    <w:p w14:paraId="28B6AEA7" w14:textId="77777777" w:rsidR="00915116" w:rsidRPr="00430E00" w:rsidRDefault="00915116" w:rsidP="00F65E77">
      <w:pPr>
        <w:pStyle w:val="FootnoteText"/>
        <w:jc w:val="both"/>
        <w:rPr>
          <w:rFonts w:ascii="Times New Roman" w:hAnsi="Times New Roman" w:cs="Times New Roman"/>
          <w:i/>
          <w:highlight w:val="yellow"/>
        </w:rPr>
      </w:pPr>
      <w:r w:rsidRPr="00430E00">
        <w:rPr>
          <w:rStyle w:val="FootnoteReference"/>
          <w:rFonts w:ascii="Times New Roman" w:hAnsi="Times New Roman" w:cs="Times New Roman"/>
          <w:i/>
        </w:rPr>
        <w:footnoteRef/>
      </w:r>
      <w:r w:rsidRPr="00430E00">
        <w:rPr>
          <w:rFonts w:ascii="Times New Roman" w:hAnsi="Times New Roman" w:cs="Times New Roman"/>
          <w:i/>
          <w:color w:val="040C28"/>
        </w:rPr>
        <w:t>Mạng NGN</w:t>
      </w:r>
      <w:r w:rsidRPr="00430E00">
        <w:rPr>
          <w:rFonts w:ascii="Times New Roman" w:hAnsi="Times New Roman" w:cs="Times New Roman"/>
          <w:i/>
          <w:color w:val="202124"/>
          <w:shd w:val="clear" w:color="auto" w:fill="FFFFFF"/>
        </w:rPr>
        <w:t> (</w:t>
      </w:r>
      <w:r w:rsidRPr="00430E00">
        <w:rPr>
          <w:rFonts w:ascii="Times New Roman" w:hAnsi="Times New Roman" w:cs="Times New Roman"/>
          <w:i/>
          <w:color w:val="040C28"/>
        </w:rPr>
        <w:t>next generation network</w:t>
      </w:r>
      <w:r w:rsidRPr="00430E00">
        <w:rPr>
          <w:rFonts w:ascii="Times New Roman" w:hAnsi="Times New Roman" w:cs="Times New Roman"/>
          <w:i/>
          <w:color w:val="202124"/>
          <w:shd w:val="clear" w:color="auto" w:fill="FFFFFF"/>
        </w:rPr>
        <w:t>) là một </w:t>
      </w:r>
      <w:r w:rsidRPr="00430E00">
        <w:rPr>
          <w:rFonts w:ascii="Times New Roman" w:hAnsi="Times New Roman" w:cs="Times New Roman"/>
          <w:i/>
          <w:color w:val="040C28"/>
        </w:rPr>
        <w:t>mạng</w:t>
      </w:r>
      <w:r w:rsidRPr="00430E00">
        <w:rPr>
          <w:rFonts w:ascii="Times New Roman" w:hAnsi="Times New Roman" w:cs="Times New Roman"/>
          <w:i/>
          <w:color w:val="202124"/>
          <w:shd w:val="clear" w:color="auto" w:fill="FFFFFF"/>
        </w:rPr>
        <w:t> chuyển mạch gói có khả năng cung cấp các dịch vụ bao gồm các dịch vụ viễn thông; các dịch vụ băng rộng; các công nghệ truyền tải đảm bảo chất lượng dịch vụ QoS trong đó các dịch vụ cung cấp hoàn toàn độc lớp với các công nghệ truyền dẫn lớp dưới.</w:t>
      </w:r>
    </w:p>
  </w:footnote>
  <w:footnote w:id="14">
    <w:p w14:paraId="035703EE" w14:textId="77777777" w:rsidR="00915116" w:rsidRPr="00430E00" w:rsidRDefault="00915116" w:rsidP="00F65E77">
      <w:pPr>
        <w:pStyle w:val="FootnoteText"/>
        <w:jc w:val="both"/>
        <w:rPr>
          <w:rFonts w:ascii="Times New Roman" w:hAnsi="Times New Roman" w:cs="Times New Roman"/>
          <w:i/>
          <w:highlight w:val="yellow"/>
        </w:rPr>
      </w:pPr>
      <w:r w:rsidRPr="00430E00">
        <w:rPr>
          <w:rStyle w:val="FootnoteReference"/>
          <w:rFonts w:ascii="Times New Roman" w:hAnsi="Times New Roman" w:cs="Times New Roman"/>
          <w:i/>
        </w:rPr>
        <w:footnoteRef/>
      </w:r>
      <w:r w:rsidRPr="00430E00">
        <w:rPr>
          <w:rFonts w:ascii="Times New Roman" w:hAnsi="Times New Roman" w:cs="Times New Roman"/>
          <w:i/>
        </w:rPr>
        <w:t xml:space="preserve"> Quyết định số 2502/QĐ-TTg ngày 22/12/2016 về việc Điều chỉnh Định hướng phát triển cấp nước đô thị và khu công nghiệp Việt Nam đến năm 2025, tầm nhìn đến năm 2050</w:t>
      </w:r>
    </w:p>
  </w:footnote>
  <w:footnote w:id="15">
    <w:p w14:paraId="3C3E6AF9" w14:textId="77777777" w:rsidR="00915116" w:rsidRPr="00621CF5" w:rsidRDefault="00915116" w:rsidP="00621CF5">
      <w:pPr>
        <w:pStyle w:val="FootnoteText"/>
        <w:rPr>
          <w:rFonts w:ascii="Times New Roman" w:hAnsi="Times New Roman" w:cs="Times New Roman"/>
        </w:rPr>
      </w:pPr>
      <w:r w:rsidRPr="00621CF5">
        <w:rPr>
          <w:rStyle w:val="FootnoteReference"/>
          <w:rFonts w:ascii="Times New Roman" w:hAnsi="Times New Roman" w:cs="Times New Roman"/>
        </w:rPr>
        <w:footnoteRef/>
      </w:r>
      <w:r w:rsidRPr="00621CF5">
        <w:rPr>
          <w:rFonts w:ascii="Times New Roman" w:hAnsi="Times New Roman" w:cs="Times New Roman"/>
        </w:rPr>
        <w:t xml:space="preserve"> Theo định hướng tại Quy hoạch chung thành phố Yên Bái và vùng phụ cận đến năm 2040, tầm nhìn đến năm 2060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DBF64" w14:textId="77777777" w:rsidR="00915116" w:rsidRPr="0029502C" w:rsidRDefault="00915116" w:rsidP="00D81EDC">
    <w:pPr>
      <w:pStyle w:val="Header"/>
      <w:jc w:val="center"/>
      <w:rPr>
        <w:rFonts w:ascii="Times New Roman Italic" w:hAnsi="Times New Roman Italic" w:cs="Times New Roman"/>
        <w:i/>
        <w:spacing w:val="-2"/>
        <w:sz w:val="26"/>
        <w:szCs w:val="26"/>
      </w:rPr>
    </w:pPr>
    <w:r w:rsidRPr="0029502C">
      <w:rPr>
        <w:rFonts w:ascii="Times New Roman Italic" w:hAnsi="Times New Roman Italic" w:cs="Times New Roman"/>
        <w:i/>
        <w:spacing w:val="-2"/>
        <w:sz w:val="26"/>
        <w:szCs w:val="26"/>
      </w:rPr>
      <w:t>Quy hoạch chung đô thị mới Vân Hội, huyện Trấn Yên, tỉnh Yên Bái đến năm 20</w:t>
    </w:r>
    <w:r>
      <w:rPr>
        <w:rFonts w:ascii="Times New Roman Italic" w:hAnsi="Times New Roman Italic" w:cs="Times New Roman"/>
        <w:i/>
        <w:spacing w:val="-2"/>
        <w:sz w:val="26"/>
        <w:szCs w:val="26"/>
      </w:rPr>
      <w:t>4</w:t>
    </w:r>
    <w:r w:rsidRPr="0029502C">
      <w:rPr>
        <w:rFonts w:ascii="Times New Roman Italic" w:hAnsi="Times New Roman Italic" w:cs="Times New Roman"/>
        <w:i/>
        <w:spacing w:val="-2"/>
        <w:sz w:val="26"/>
        <w:szCs w:val="26"/>
      </w:rPr>
      <w:t>5</w:t>
    </w:r>
  </w:p>
  <w:p w14:paraId="37B45B09" w14:textId="77777777" w:rsidR="00915116" w:rsidRPr="00AC7928" w:rsidRDefault="00000000">
    <w:pPr>
      <w:pStyle w:val="Header"/>
      <w:rPr>
        <w:rFonts w:ascii="Times New Roman" w:hAnsi="Times New Roman" w:cs="Times New Roman"/>
        <w:i/>
        <w:sz w:val="26"/>
        <w:szCs w:val="26"/>
      </w:rPr>
    </w:pPr>
    <w:r>
      <w:rPr>
        <w:rFonts w:ascii="Times New Roman" w:hAnsi="Times New Roman" w:cs="Times New Roman"/>
        <w:i/>
        <w:noProof/>
        <w:sz w:val="26"/>
        <w:szCs w:val="26"/>
      </w:rPr>
      <w:pict w14:anchorId="4253EBA1">
        <v:line id="_x0000_s1025" style="position:absolute;z-index:251661312;visibility:visible;mso-wrap-distance-top:-3e-5mm;mso-wrap-distance-bottom:-3e-5mm;mso-width-relative:margin" from=".25pt,3.35pt" to="453.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" strokecolor="black [3040]">
          <o:lock v:ext="edit" shapetype="f"/>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96EE4" w14:textId="77777777" w:rsidR="00915116" w:rsidRPr="00DF7B2B" w:rsidRDefault="00915116" w:rsidP="00CC1B2F">
    <w:pPr>
      <w:pStyle w:val="Header"/>
      <w:jc w:val="center"/>
      <w:rPr>
        <w:rFonts w:ascii="Times New Roman" w:hAnsi="Times New Roman" w:cs="Times New Roman"/>
        <w:i/>
        <w:sz w:val="26"/>
        <w:szCs w:val="28"/>
      </w:rPr>
    </w:pPr>
    <w:r w:rsidRPr="00DF7B2B">
      <w:rPr>
        <w:rFonts w:ascii="Times New Roman" w:hAnsi="Times New Roman" w:cs="Times New Roman"/>
        <w:i/>
        <w:sz w:val="26"/>
        <w:szCs w:val="28"/>
      </w:rPr>
      <w:t>Quy hoạch chung đô thị mới Vân Hội, huyện Trấn Yên, tỉnh Yên Bái đến năm 20</w:t>
    </w:r>
    <w:r>
      <w:rPr>
        <w:rFonts w:ascii="Times New Roman" w:hAnsi="Times New Roman" w:cs="Times New Roman"/>
        <w:i/>
        <w:sz w:val="26"/>
        <w:szCs w:val="28"/>
      </w:rPr>
      <w:t>4</w:t>
    </w:r>
    <w:r w:rsidRPr="00DF7B2B">
      <w:rPr>
        <w:rFonts w:ascii="Times New Roman" w:hAnsi="Times New Roman" w:cs="Times New Roman"/>
        <w:i/>
        <w:sz w:val="26"/>
        <w:szCs w:val="28"/>
      </w:rPr>
      <w:t>5</w:t>
    </w:r>
  </w:p>
  <w:p w14:paraId="1B40162B" w14:textId="77777777" w:rsidR="00915116" w:rsidRPr="00CC1B2F" w:rsidRDefault="00000000" w:rsidP="00CC1B2F">
    <w:pPr>
      <w:pStyle w:val="Header"/>
      <w:jc w:val="center"/>
      <w:rPr>
        <w:rFonts w:ascii="Times New Roman" w:hAnsi="Times New Roman" w:cs="Times New Roman"/>
        <w:i/>
        <w:sz w:val="28"/>
        <w:szCs w:val="28"/>
      </w:rPr>
    </w:pPr>
    <w:r>
      <w:rPr>
        <w:rFonts w:ascii="Times New Roman" w:hAnsi="Times New Roman" w:cs="Times New Roman"/>
        <w:i/>
        <w:noProof/>
        <w:sz w:val="28"/>
        <w:szCs w:val="28"/>
      </w:rPr>
      <w:pict w14:anchorId="28836937">
        <v:line id="Straight Connector 1" o:spid="_x0000_s1027" style="position:absolute;left:0;text-align:left;z-index:251659264;visibility:visible" from="2.7pt,2.65pt" to="45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" strokecolor="#4579b8 [3044]"/>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172BF"/>
    <w:multiLevelType w:val="hybridMultilevel"/>
    <w:tmpl w:val="8494A2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D3A15"/>
    <w:multiLevelType w:val="multilevel"/>
    <w:tmpl w:val="CBB4519E"/>
    <w:lvl w:ilvl="0">
      <w:start w:val="10"/>
      <w:numFmt w:val="decimal"/>
      <w:lvlText w:val="%1."/>
      <w:lvlJc w:val="left"/>
      <w:pPr>
        <w:ind w:left="576" w:hanging="57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3295A7C"/>
    <w:multiLevelType w:val="hybridMultilevel"/>
    <w:tmpl w:val="4802CB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170190"/>
    <w:multiLevelType w:val="hybridMultilevel"/>
    <w:tmpl w:val="2692135A"/>
    <w:lvl w:ilvl="0" w:tplc="0F6ABF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36211B"/>
    <w:multiLevelType w:val="hybridMultilevel"/>
    <w:tmpl w:val="5E1CE538"/>
    <w:lvl w:ilvl="0" w:tplc="A5541B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BC1660"/>
    <w:multiLevelType w:val="hybridMultilevel"/>
    <w:tmpl w:val="561E21DA"/>
    <w:lvl w:ilvl="0" w:tplc="66F2AF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8B402E7"/>
    <w:multiLevelType w:val="hybridMultilevel"/>
    <w:tmpl w:val="A94419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2A1C1C"/>
    <w:multiLevelType w:val="hybridMultilevel"/>
    <w:tmpl w:val="0CE88248"/>
    <w:lvl w:ilvl="0" w:tplc="FFFFFFFF">
      <w:start w:val="2"/>
      <w:numFmt w:val="bullet"/>
      <w:lvlText w:val="-"/>
      <w:lvlJc w:val="left"/>
      <w:pPr>
        <w:ind w:left="1080" w:hanging="360"/>
      </w:pPr>
      <w:rPr>
        <w:rFonts w:ascii="Times" w:hAnsi="Time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A60438E"/>
    <w:multiLevelType w:val="hybridMultilevel"/>
    <w:tmpl w:val="E64EF886"/>
    <w:lvl w:ilvl="0" w:tplc="E98C499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ABE3C7F"/>
    <w:multiLevelType w:val="hybridMultilevel"/>
    <w:tmpl w:val="4802CB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802C60"/>
    <w:multiLevelType w:val="hybridMultilevel"/>
    <w:tmpl w:val="4802CB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65698A"/>
    <w:multiLevelType w:val="hybridMultilevel"/>
    <w:tmpl w:val="5E484B66"/>
    <w:lvl w:ilvl="0" w:tplc="320692EE">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0F5E3D9A"/>
    <w:multiLevelType w:val="hybridMultilevel"/>
    <w:tmpl w:val="ED3CBD18"/>
    <w:lvl w:ilvl="0" w:tplc="3D262C48">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15:restartNumberingAfterBreak="0">
    <w:nsid w:val="1005419B"/>
    <w:multiLevelType w:val="multilevel"/>
    <w:tmpl w:val="4A7E1140"/>
    <w:lvl w:ilvl="0">
      <w:start w:val="7"/>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14D64D4"/>
    <w:multiLevelType w:val="hybridMultilevel"/>
    <w:tmpl w:val="C658AE5C"/>
    <w:lvl w:ilvl="0" w:tplc="E98C49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964B63"/>
    <w:multiLevelType w:val="hybridMultilevel"/>
    <w:tmpl w:val="D284BBD0"/>
    <w:lvl w:ilvl="0" w:tplc="E98C49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532982"/>
    <w:multiLevelType w:val="hybridMultilevel"/>
    <w:tmpl w:val="EC0E7A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815A6C"/>
    <w:multiLevelType w:val="hybridMultilevel"/>
    <w:tmpl w:val="408CBE32"/>
    <w:lvl w:ilvl="0" w:tplc="A5541B80">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A5541B80">
      <w:start w:val="1"/>
      <w:numFmt w:val="bullet"/>
      <w:lvlText w:val=""/>
      <w:lvlJc w:val="left"/>
      <w:pPr>
        <w:ind w:left="2869" w:hanging="360"/>
      </w:pPr>
      <w:rPr>
        <w:rFonts w:ascii="Symbol" w:hAnsi="Symbol" w:hint="default"/>
        <w:color w:val="auto"/>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148A2EC8"/>
    <w:multiLevelType w:val="hybridMultilevel"/>
    <w:tmpl w:val="5216663A"/>
    <w:lvl w:ilvl="0" w:tplc="04090017">
      <w:start w:val="1"/>
      <w:numFmt w:val="lowerLetter"/>
      <w:lvlText w:val="%1)"/>
      <w:lvlJc w:val="left"/>
      <w:pPr>
        <w:ind w:left="720" w:hanging="360"/>
      </w:pPr>
    </w:lvl>
    <w:lvl w:ilvl="1" w:tplc="51E299F8">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A46698"/>
    <w:multiLevelType w:val="hybridMultilevel"/>
    <w:tmpl w:val="39EA508E"/>
    <w:lvl w:ilvl="0" w:tplc="320692EE">
      <w:numFmt w:val="bullet"/>
      <w:lvlText w:val="+"/>
      <w:lvlJc w:val="left"/>
      <w:pPr>
        <w:ind w:left="1146" w:hanging="360"/>
      </w:pPr>
      <w:rPr>
        <w:rFonts w:ascii="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15:restartNumberingAfterBreak="0">
    <w:nsid w:val="167414AC"/>
    <w:multiLevelType w:val="hybridMultilevel"/>
    <w:tmpl w:val="73DC30B2"/>
    <w:lvl w:ilvl="0" w:tplc="3D262C4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683507A"/>
    <w:multiLevelType w:val="hybridMultilevel"/>
    <w:tmpl w:val="EC0E7A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05031C"/>
    <w:multiLevelType w:val="hybridMultilevel"/>
    <w:tmpl w:val="DC24CD82"/>
    <w:lvl w:ilvl="0" w:tplc="320692EE">
      <w:numFmt w:val="bullet"/>
      <w:lvlText w:val="+"/>
      <w:lvlJc w:val="left"/>
      <w:pPr>
        <w:ind w:left="1146" w:hanging="360"/>
      </w:pPr>
      <w:rPr>
        <w:rFonts w:ascii="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15:restartNumberingAfterBreak="0">
    <w:nsid w:val="1AB135CE"/>
    <w:multiLevelType w:val="hybridMultilevel"/>
    <w:tmpl w:val="7F86B072"/>
    <w:lvl w:ilvl="0" w:tplc="A5541B80">
      <w:start w:val="1"/>
      <w:numFmt w:val="bullet"/>
      <w:lvlText w:val=""/>
      <w:lvlJc w:val="left"/>
      <w:pPr>
        <w:ind w:left="1062" w:hanging="636"/>
      </w:pPr>
      <w:rPr>
        <w:rFonts w:ascii="Symbol" w:hAnsi="Symbol" w:hint="default"/>
        <w:color w:val="auto"/>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4" w15:restartNumberingAfterBreak="0">
    <w:nsid w:val="1BA41CD9"/>
    <w:multiLevelType w:val="hybridMultilevel"/>
    <w:tmpl w:val="DAC2F37E"/>
    <w:lvl w:ilvl="0" w:tplc="7F462CBE">
      <w:start w:val="1"/>
      <w:numFmt w:val="bullet"/>
      <w:pStyle w:val="IntenseQuote"/>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1D50433C"/>
    <w:multiLevelType w:val="hybridMultilevel"/>
    <w:tmpl w:val="4816CC42"/>
    <w:lvl w:ilvl="0" w:tplc="E98C4998">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 w15:restartNumberingAfterBreak="0">
    <w:nsid w:val="1F176E20"/>
    <w:multiLevelType w:val="hybridMultilevel"/>
    <w:tmpl w:val="27483FC8"/>
    <w:lvl w:ilvl="0" w:tplc="A5541B80">
      <w:start w:val="1"/>
      <w:numFmt w:val="bullet"/>
      <w:lvlText w:val=""/>
      <w:lvlJc w:val="left"/>
      <w:pPr>
        <w:ind w:left="1062" w:hanging="636"/>
      </w:pPr>
      <w:rPr>
        <w:rFonts w:ascii="Symbol" w:hAnsi="Symbol" w:hint="default"/>
        <w:color w:val="auto"/>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7" w15:restartNumberingAfterBreak="0">
    <w:nsid w:val="1F454AE5"/>
    <w:multiLevelType w:val="multilevel"/>
    <w:tmpl w:val="E5241D14"/>
    <w:lvl w:ilvl="0">
      <w:start w:val="6"/>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21FB55D9"/>
    <w:multiLevelType w:val="hybridMultilevel"/>
    <w:tmpl w:val="750A74DA"/>
    <w:lvl w:ilvl="0" w:tplc="E086FFE4">
      <w:start w:val="3"/>
      <w:numFmt w:val="bullet"/>
      <w:lvlText w:val="-"/>
      <w:lvlJc w:val="left"/>
      <w:pPr>
        <w:ind w:left="1429" w:hanging="360"/>
      </w:pPr>
      <w:rPr>
        <w:rFonts w:ascii=".VnTime" w:eastAsia="Times New Roman" w:hAnsi=".VnTime"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222C3621"/>
    <w:multiLevelType w:val="hybridMultilevel"/>
    <w:tmpl w:val="ADCE3FE6"/>
    <w:lvl w:ilvl="0" w:tplc="7FF42604">
      <w:start w:val="1"/>
      <w:numFmt w:val="decimal"/>
      <w:lvlText w:val="(%1)"/>
      <w:lvlJc w:val="left"/>
      <w:pPr>
        <w:ind w:left="1140" w:hanging="432"/>
      </w:pPr>
      <w:rPr>
        <w:rFonts w:hint="default"/>
        <w:color w:val="00000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0" w15:restartNumberingAfterBreak="0">
    <w:nsid w:val="22887F97"/>
    <w:multiLevelType w:val="hybridMultilevel"/>
    <w:tmpl w:val="4D68FB16"/>
    <w:lvl w:ilvl="0" w:tplc="E98C4998">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15:restartNumberingAfterBreak="0">
    <w:nsid w:val="22DE669C"/>
    <w:multiLevelType w:val="hybridMultilevel"/>
    <w:tmpl w:val="F2B250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842E60"/>
    <w:multiLevelType w:val="hybridMultilevel"/>
    <w:tmpl w:val="EC0E7A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68C7003"/>
    <w:multiLevelType w:val="hybridMultilevel"/>
    <w:tmpl w:val="DF508D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84A69C8"/>
    <w:multiLevelType w:val="multilevel"/>
    <w:tmpl w:val="BD44617E"/>
    <w:lvl w:ilvl="0">
      <w:start w:val="9"/>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292A6529"/>
    <w:multiLevelType w:val="hybridMultilevel"/>
    <w:tmpl w:val="50E264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92E0B49"/>
    <w:multiLevelType w:val="hybridMultilevel"/>
    <w:tmpl w:val="65223ECE"/>
    <w:lvl w:ilvl="0" w:tplc="E98C4998">
      <w:start w:val="1"/>
      <w:numFmt w:val="bullet"/>
      <w:lvlText w:val=""/>
      <w:lvlJc w:val="left"/>
      <w:pPr>
        <w:ind w:left="489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C66C87"/>
    <w:multiLevelType w:val="hybridMultilevel"/>
    <w:tmpl w:val="CC28BE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DEA2D0C"/>
    <w:multiLevelType w:val="hybridMultilevel"/>
    <w:tmpl w:val="D1B24EAE"/>
    <w:lvl w:ilvl="0" w:tplc="320692EE">
      <w:numFmt w:val="bullet"/>
      <w:lvlText w:val="+"/>
      <w:lvlJc w:val="left"/>
      <w:pPr>
        <w:ind w:left="7590" w:hanging="360"/>
      </w:pPr>
      <w:rPr>
        <w:rFonts w:ascii="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9" w15:restartNumberingAfterBreak="0">
    <w:nsid w:val="2E7879B6"/>
    <w:multiLevelType w:val="hybridMultilevel"/>
    <w:tmpl w:val="EC0E7A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1095FDF"/>
    <w:multiLevelType w:val="hybridMultilevel"/>
    <w:tmpl w:val="EDF8C3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2B20403"/>
    <w:multiLevelType w:val="hybridMultilevel"/>
    <w:tmpl w:val="14EE6208"/>
    <w:lvl w:ilvl="0" w:tplc="BE148574">
      <w:numFmt w:val="bullet"/>
      <w:lvlText w:val="-"/>
      <w:lvlJc w:val="left"/>
      <w:pPr>
        <w:ind w:left="1287" w:hanging="360"/>
      </w:pPr>
      <w:rPr>
        <w:rFonts w:ascii="Times New Roman" w:hAnsi="Times New Roman" w:cs="Times New Roman" w:hint="default"/>
        <w:color w:val="auto"/>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42" w15:restartNumberingAfterBreak="0">
    <w:nsid w:val="33E5268C"/>
    <w:multiLevelType w:val="hybridMultilevel"/>
    <w:tmpl w:val="46DCD1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68E3477"/>
    <w:multiLevelType w:val="hybridMultilevel"/>
    <w:tmpl w:val="B30C63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8F96276"/>
    <w:multiLevelType w:val="multilevel"/>
    <w:tmpl w:val="36141E04"/>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3A33796B"/>
    <w:multiLevelType w:val="multilevel"/>
    <w:tmpl w:val="D402EBC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3B7124D4"/>
    <w:multiLevelType w:val="hybridMultilevel"/>
    <w:tmpl w:val="EC0E7A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B8F259A"/>
    <w:multiLevelType w:val="hybridMultilevel"/>
    <w:tmpl w:val="BF06E2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CCC2A2D"/>
    <w:multiLevelType w:val="hybridMultilevel"/>
    <w:tmpl w:val="5AD89442"/>
    <w:lvl w:ilvl="0" w:tplc="C4C40EB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E8777F1"/>
    <w:multiLevelType w:val="hybridMultilevel"/>
    <w:tmpl w:val="7B8418E8"/>
    <w:lvl w:ilvl="0" w:tplc="E98C499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EF4671B"/>
    <w:multiLevelType w:val="hybridMultilevel"/>
    <w:tmpl w:val="79EA78A0"/>
    <w:lvl w:ilvl="0" w:tplc="6B5283A4">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1" w15:restartNumberingAfterBreak="0">
    <w:nsid w:val="3FF71727"/>
    <w:multiLevelType w:val="hybridMultilevel"/>
    <w:tmpl w:val="DB222CA0"/>
    <w:lvl w:ilvl="0" w:tplc="D39C85EE">
      <w:start w:val="1"/>
      <w:numFmt w:val="bullet"/>
      <w:pStyle w:val="Dtru"/>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 w15:restartNumberingAfterBreak="0">
    <w:nsid w:val="408D1E6A"/>
    <w:multiLevelType w:val="multilevel"/>
    <w:tmpl w:val="F5F08346"/>
    <w:name w:val="Uong Bi Master Plan2"/>
    <w:lvl w:ilvl="0">
      <w:start w:val="1"/>
      <w:numFmt w:val="decimal"/>
      <w:suff w:val="space"/>
      <w:lvlText w:val="%1-"/>
      <w:lvlJc w:val="left"/>
      <w:pPr>
        <w:ind w:left="432" w:hanging="432"/>
      </w:pPr>
      <w:rPr>
        <w:rFonts w:hint="default"/>
      </w:rPr>
    </w:lvl>
    <w:lvl w:ilvl="1">
      <w:start w:val="1"/>
      <w:numFmt w:val="decimal"/>
      <w:suff w:val="space"/>
      <w:lvlText w:val="%1.%2."/>
      <w:lvlJc w:val="left"/>
      <w:pPr>
        <w:ind w:left="860" w:hanging="576"/>
      </w:pPr>
      <w:rPr>
        <w:rFonts w:hint="default"/>
      </w:rPr>
    </w:lvl>
    <w:lvl w:ilvl="2">
      <w:start w:val="1"/>
      <w:numFmt w:val="decimal"/>
      <w:suff w:val="space"/>
      <w:lvlText w:val="%1-%2-%3-"/>
      <w:lvlJc w:val="left"/>
      <w:pPr>
        <w:ind w:left="99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41504E11"/>
    <w:multiLevelType w:val="multilevel"/>
    <w:tmpl w:val="8D7AFFE2"/>
    <w:lvl w:ilvl="0">
      <w:start w:val="1"/>
      <w:numFmt w:val="decimal"/>
      <w:suff w:val="space"/>
      <w:lvlText w:val="Bảng %1."/>
      <w:lvlJc w:val="left"/>
      <w:pPr>
        <w:ind w:left="432" w:firstLine="72"/>
      </w:pPr>
      <w:rPr>
        <w:rFonts w:hint="default"/>
        <w:sz w:val="28"/>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42284610"/>
    <w:multiLevelType w:val="hybridMultilevel"/>
    <w:tmpl w:val="74B811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2876641"/>
    <w:multiLevelType w:val="hybridMultilevel"/>
    <w:tmpl w:val="DF508D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6FC68F2"/>
    <w:multiLevelType w:val="multilevel"/>
    <w:tmpl w:val="BDFACC62"/>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7" w15:restartNumberingAfterBreak="0">
    <w:nsid w:val="4ACD55AB"/>
    <w:multiLevelType w:val="hybridMultilevel"/>
    <w:tmpl w:val="F2B250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BCF188C"/>
    <w:multiLevelType w:val="hybridMultilevel"/>
    <w:tmpl w:val="8494A2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BFF2C92"/>
    <w:multiLevelType w:val="hybridMultilevel"/>
    <w:tmpl w:val="417478BE"/>
    <w:lvl w:ilvl="0" w:tplc="3D262C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C760A87"/>
    <w:multiLevelType w:val="hybridMultilevel"/>
    <w:tmpl w:val="254668D8"/>
    <w:lvl w:ilvl="0" w:tplc="A5541B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D370D85"/>
    <w:multiLevelType w:val="multilevel"/>
    <w:tmpl w:val="AC1E6DEC"/>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4F181BCA"/>
    <w:multiLevelType w:val="hybridMultilevel"/>
    <w:tmpl w:val="9E5E2550"/>
    <w:lvl w:ilvl="0" w:tplc="04090019">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1784112"/>
    <w:multiLevelType w:val="hybridMultilevel"/>
    <w:tmpl w:val="F2B250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22B6F90"/>
    <w:multiLevelType w:val="hybridMultilevel"/>
    <w:tmpl w:val="EC0E7A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53942EE"/>
    <w:multiLevelType w:val="hybridMultilevel"/>
    <w:tmpl w:val="DF543FF8"/>
    <w:lvl w:ilvl="0" w:tplc="320692EE">
      <w:numFmt w:val="bullet"/>
      <w:lvlText w:val="+"/>
      <w:lvlJc w:val="left"/>
      <w:pPr>
        <w:ind w:left="1146" w:hanging="360"/>
      </w:pPr>
      <w:rPr>
        <w:rFonts w:ascii="Times New Roman" w:hAnsi="Times New Roman" w:cs="Times New Roman"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6" w15:restartNumberingAfterBreak="0">
    <w:nsid w:val="55CE1144"/>
    <w:multiLevelType w:val="multilevel"/>
    <w:tmpl w:val="6B5E62B2"/>
    <w:lvl w:ilvl="0">
      <w:start w:val="1"/>
      <w:numFmt w:val="bullet"/>
      <w:pStyle w:val="Stylebulleted"/>
      <w:lvlText w:val="-"/>
      <w:lvlJc w:val="left"/>
      <w:pPr>
        <w:tabs>
          <w:tab w:val="num" w:pos="851"/>
        </w:tabs>
        <w:ind w:left="0" w:firstLine="567"/>
      </w:pPr>
      <w:rPr>
        <w:rFonts w:ascii="Times New Roman" w:hAnsi="Times New Roman" w:cs="Times New Roman" w:hint="default"/>
        <w:color w:val="auto"/>
        <w:vertAlign w:val="baseline"/>
      </w:rPr>
    </w:lvl>
    <w:lvl w:ilvl="1">
      <w:start w:val="1"/>
      <w:numFmt w:val="bullet"/>
      <w:lvlText w:val="+"/>
      <w:lvlJc w:val="left"/>
      <w:pPr>
        <w:tabs>
          <w:tab w:val="num" w:pos="1135"/>
        </w:tabs>
        <w:ind w:left="1135" w:hanging="284"/>
      </w:pPr>
      <w:rPr>
        <w:rFonts w:ascii="Times New Roman" w:hAnsi="Times New Roman" w:cs="Times New Roman" w:hint="default"/>
        <w:color w:val="auto"/>
      </w:rPr>
    </w:lvl>
    <w:lvl w:ilvl="2">
      <w:start w:val="1"/>
      <w:numFmt w:val="bullet"/>
      <w:lvlText w:val="»"/>
      <w:lvlJc w:val="left"/>
      <w:pPr>
        <w:tabs>
          <w:tab w:val="num" w:pos="1419"/>
        </w:tabs>
        <w:ind w:left="1419" w:hanging="284"/>
      </w:pPr>
      <w:rPr>
        <w:rFonts w:ascii="Times New Roman" w:hAnsi="Times New Roman" w:cs="Times New Roman" w:hint="default"/>
        <w:color w:val="auto"/>
      </w:rPr>
    </w:lvl>
    <w:lvl w:ilvl="3">
      <w:start w:val="1"/>
      <w:numFmt w:val="bullet"/>
      <w:lvlText w:val="›"/>
      <w:lvlJc w:val="left"/>
      <w:pPr>
        <w:tabs>
          <w:tab w:val="num" w:pos="1703"/>
        </w:tabs>
        <w:ind w:left="1703" w:hanging="284"/>
      </w:pPr>
      <w:rPr>
        <w:rFonts w:ascii="Times New Roman" w:hAnsi="Times New Roman" w:cs="Times New Roman" w:hint="default"/>
        <w:color w:val="auto"/>
      </w:rPr>
    </w:lvl>
    <w:lvl w:ilvl="4">
      <w:start w:val="1"/>
      <w:numFmt w:val="bullet"/>
      <w:lvlText w:val="√"/>
      <w:lvlJc w:val="left"/>
      <w:pPr>
        <w:tabs>
          <w:tab w:val="num" w:pos="1987"/>
        </w:tabs>
        <w:ind w:left="1987" w:hanging="284"/>
      </w:pPr>
      <w:rPr>
        <w:rFonts w:ascii="Times New Roman" w:hAnsi="Times New Roman" w:cs="Times New Roman" w:hint="default"/>
        <w:color w:val="auto"/>
      </w:rPr>
    </w:lvl>
    <w:lvl w:ilvl="5">
      <w:start w:val="1"/>
      <w:numFmt w:val="bullet"/>
      <w:lvlText w:val="#"/>
      <w:lvlJc w:val="left"/>
      <w:pPr>
        <w:tabs>
          <w:tab w:val="num" w:pos="2268"/>
        </w:tabs>
        <w:ind w:left="2268" w:hanging="281"/>
      </w:pPr>
      <w:rPr>
        <w:rFonts w:ascii="Times New Roman" w:hAnsi="Times New Roman" w:cs="Times New Roman" w:hint="default"/>
        <w:color w:val="auto"/>
      </w:rPr>
    </w:lvl>
    <w:lvl w:ilvl="6">
      <w:start w:val="1"/>
      <w:numFmt w:val="bullet"/>
      <w:lvlText w:val="*"/>
      <w:lvlJc w:val="left"/>
      <w:pPr>
        <w:tabs>
          <w:tab w:val="num" w:pos="2552"/>
        </w:tabs>
        <w:ind w:left="2552" w:hanging="284"/>
      </w:pPr>
      <w:rPr>
        <w:rFonts w:ascii="Times New Roman" w:hAnsi="Times New Roman" w:cs="Times New Roman" w:hint="default"/>
        <w:color w:val="auto"/>
      </w:rPr>
    </w:lvl>
    <w:lvl w:ilvl="7">
      <w:start w:val="1"/>
      <w:numFmt w:val="bullet"/>
      <w:lvlText w:val="→"/>
      <w:lvlJc w:val="left"/>
      <w:pPr>
        <w:tabs>
          <w:tab w:val="num" w:pos="2835"/>
        </w:tabs>
        <w:ind w:left="2835" w:hanging="283"/>
      </w:pPr>
      <w:rPr>
        <w:rFonts w:ascii="Times New Roman" w:hAnsi="Times New Roman" w:cs="Times New Roman" w:hint="default"/>
        <w:color w:val="auto"/>
      </w:rPr>
    </w:lvl>
    <w:lvl w:ilvl="8">
      <w:start w:val="1"/>
      <w:numFmt w:val="bullet"/>
      <w:lvlText w:val="●"/>
      <w:lvlJc w:val="left"/>
      <w:pPr>
        <w:tabs>
          <w:tab w:val="num" w:pos="3119"/>
        </w:tabs>
        <w:ind w:left="3119" w:hanging="284"/>
      </w:pPr>
      <w:rPr>
        <w:rFonts w:ascii="Times New Roman" w:hAnsi="Times New Roman" w:cs="Times New Roman" w:hint="default"/>
        <w:color w:val="auto"/>
      </w:rPr>
    </w:lvl>
  </w:abstractNum>
  <w:abstractNum w:abstractNumId="67" w15:restartNumberingAfterBreak="0">
    <w:nsid w:val="56F65E8F"/>
    <w:multiLevelType w:val="hybridMultilevel"/>
    <w:tmpl w:val="B2449106"/>
    <w:lvl w:ilvl="0" w:tplc="8DC6732A">
      <w:start w:val="1"/>
      <w:numFmt w:val="lowerLetter"/>
      <w:pStyle w:val="Heading5"/>
      <w:suff w:val="space"/>
      <w:lvlText w:val="%1."/>
      <w:lvlJc w:val="left"/>
      <w:pPr>
        <w:ind w:left="1260" w:hanging="360"/>
      </w:pPr>
      <w:rPr>
        <w:rFonts w:ascii="Times New Roman" w:hAnsi="Times New Roman" w:cs="Times New Roman" w:hint="default"/>
        <w:b w:val="0"/>
        <w:bCs w:val="0"/>
        <w:i/>
        <w:iCs w:val="0"/>
        <w:caps w:val="0"/>
        <w:smallCaps w:val="0"/>
        <w:strike w:val="0"/>
        <w:dstrike w:val="0"/>
        <w:noProof w:val="0"/>
        <w:vanish w:val="0"/>
        <w:color w:val="000000"/>
        <w:spacing w:val="0"/>
        <w:position w:val="0"/>
        <w:u w:val="none"/>
        <w:effect w:val="none"/>
        <w:vertAlign w:val="baseline"/>
        <w:em w:val="none"/>
        <w:specVanish w:val="0"/>
      </w:rPr>
    </w:lvl>
    <w:lvl w:ilvl="1" w:tplc="8856C232" w:tentative="1">
      <w:start w:val="1"/>
      <w:numFmt w:val="lowerLetter"/>
      <w:lvlText w:val="%2."/>
      <w:lvlJc w:val="left"/>
      <w:pPr>
        <w:ind w:left="1530" w:hanging="360"/>
      </w:pPr>
    </w:lvl>
    <w:lvl w:ilvl="2" w:tplc="B2D8B30A" w:tentative="1">
      <w:start w:val="1"/>
      <w:numFmt w:val="lowerRoman"/>
      <w:lvlText w:val="%3."/>
      <w:lvlJc w:val="right"/>
      <w:pPr>
        <w:ind w:left="2250" w:hanging="180"/>
      </w:pPr>
    </w:lvl>
    <w:lvl w:ilvl="3" w:tplc="247AA6D2" w:tentative="1">
      <w:start w:val="1"/>
      <w:numFmt w:val="decimal"/>
      <w:lvlText w:val="%4."/>
      <w:lvlJc w:val="left"/>
      <w:pPr>
        <w:ind w:left="2970" w:hanging="360"/>
      </w:pPr>
    </w:lvl>
    <w:lvl w:ilvl="4" w:tplc="425E6052" w:tentative="1">
      <w:start w:val="1"/>
      <w:numFmt w:val="lowerLetter"/>
      <w:lvlText w:val="%5."/>
      <w:lvlJc w:val="left"/>
      <w:pPr>
        <w:ind w:left="3690" w:hanging="360"/>
      </w:pPr>
    </w:lvl>
    <w:lvl w:ilvl="5" w:tplc="C290ADA4" w:tentative="1">
      <w:start w:val="1"/>
      <w:numFmt w:val="lowerRoman"/>
      <w:lvlText w:val="%6."/>
      <w:lvlJc w:val="right"/>
      <w:pPr>
        <w:ind w:left="4410" w:hanging="180"/>
      </w:pPr>
    </w:lvl>
    <w:lvl w:ilvl="6" w:tplc="232A6B7E" w:tentative="1">
      <w:start w:val="1"/>
      <w:numFmt w:val="decimal"/>
      <w:lvlText w:val="%7."/>
      <w:lvlJc w:val="left"/>
      <w:pPr>
        <w:ind w:left="5130" w:hanging="360"/>
      </w:pPr>
    </w:lvl>
    <w:lvl w:ilvl="7" w:tplc="56463A98" w:tentative="1">
      <w:start w:val="1"/>
      <w:numFmt w:val="lowerLetter"/>
      <w:lvlText w:val="%8."/>
      <w:lvlJc w:val="left"/>
      <w:pPr>
        <w:ind w:left="5850" w:hanging="360"/>
      </w:pPr>
    </w:lvl>
    <w:lvl w:ilvl="8" w:tplc="62F84E6C" w:tentative="1">
      <w:start w:val="1"/>
      <w:numFmt w:val="lowerRoman"/>
      <w:lvlText w:val="%9."/>
      <w:lvlJc w:val="right"/>
      <w:pPr>
        <w:ind w:left="6570" w:hanging="180"/>
      </w:pPr>
    </w:lvl>
  </w:abstractNum>
  <w:abstractNum w:abstractNumId="68" w15:restartNumberingAfterBreak="0">
    <w:nsid w:val="5914275A"/>
    <w:multiLevelType w:val="hybridMultilevel"/>
    <w:tmpl w:val="BCB29F64"/>
    <w:lvl w:ilvl="0" w:tplc="A5541B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B2D26DB"/>
    <w:multiLevelType w:val="hybridMultilevel"/>
    <w:tmpl w:val="A5A42E12"/>
    <w:lvl w:ilvl="0" w:tplc="A5541B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BBC7D88"/>
    <w:multiLevelType w:val="hybridMultilevel"/>
    <w:tmpl w:val="B30C63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C241DDD"/>
    <w:multiLevelType w:val="hybridMultilevel"/>
    <w:tmpl w:val="4F34F71A"/>
    <w:lvl w:ilvl="0" w:tplc="43E6334C">
      <w:numFmt w:val="bullet"/>
      <w:lvlText w:val="-"/>
      <w:lvlJc w:val="left"/>
      <w:pPr>
        <w:ind w:left="1062" w:hanging="636"/>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2" w15:restartNumberingAfterBreak="0">
    <w:nsid w:val="5D294529"/>
    <w:multiLevelType w:val="hybridMultilevel"/>
    <w:tmpl w:val="F03244D0"/>
    <w:lvl w:ilvl="0" w:tplc="3B3A8EF4">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E0701E3"/>
    <w:multiLevelType w:val="hybridMultilevel"/>
    <w:tmpl w:val="2E78221C"/>
    <w:lvl w:ilvl="0" w:tplc="04090019">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0FF6067"/>
    <w:multiLevelType w:val="hybridMultilevel"/>
    <w:tmpl w:val="DF508D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2065D86"/>
    <w:multiLevelType w:val="hybridMultilevel"/>
    <w:tmpl w:val="46DCD1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22209D6"/>
    <w:multiLevelType w:val="hybridMultilevel"/>
    <w:tmpl w:val="F2B250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255120B"/>
    <w:multiLevelType w:val="hybridMultilevel"/>
    <w:tmpl w:val="E74ABE86"/>
    <w:lvl w:ilvl="0" w:tplc="70CCCC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43E6431"/>
    <w:multiLevelType w:val="hybridMultilevel"/>
    <w:tmpl w:val="09C6375E"/>
    <w:lvl w:ilvl="0" w:tplc="04090019">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5390FF4"/>
    <w:multiLevelType w:val="multilevel"/>
    <w:tmpl w:val="6AA8374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0" w15:restartNumberingAfterBreak="0">
    <w:nsid w:val="65583D20"/>
    <w:multiLevelType w:val="hybridMultilevel"/>
    <w:tmpl w:val="4EAEF842"/>
    <w:lvl w:ilvl="0" w:tplc="E98C499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664A625F"/>
    <w:multiLevelType w:val="hybridMultilevel"/>
    <w:tmpl w:val="7018AA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8084F8E"/>
    <w:multiLevelType w:val="hybridMultilevel"/>
    <w:tmpl w:val="38A0D6CE"/>
    <w:lvl w:ilvl="0" w:tplc="15248DB2">
      <w:start w:val="2"/>
      <w:numFmt w:val="bullet"/>
      <w:pStyle w:val="BANGBIEU"/>
      <w:lvlText w:val="-"/>
      <w:lvlJc w:val="left"/>
      <w:pPr>
        <w:ind w:left="1004" w:hanging="360"/>
      </w:pPr>
      <w:rPr>
        <w:rFonts w:ascii="Times New Roman" w:eastAsia="Times New Roman" w:hAnsi="Times New Roman" w:cs="Times New Roman" w:hint="default"/>
      </w:rPr>
    </w:lvl>
    <w:lvl w:ilvl="1" w:tplc="5D527B18" w:tentative="1">
      <w:start w:val="1"/>
      <w:numFmt w:val="bullet"/>
      <w:lvlText w:val="o"/>
      <w:lvlJc w:val="left"/>
      <w:pPr>
        <w:ind w:left="1724" w:hanging="360"/>
      </w:pPr>
      <w:rPr>
        <w:rFonts w:ascii="Courier New" w:hAnsi="Courier New" w:cs="Courier New" w:hint="default"/>
      </w:rPr>
    </w:lvl>
    <w:lvl w:ilvl="2" w:tplc="CFC0A3C0" w:tentative="1">
      <w:start w:val="1"/>
      <w:numFmt w:val="bullet"/>
      <w:lvlText w:val=""/>
      <w:lvlJc w:val="left"/>
      <w:pPr>
        <w:ind w:left="2444" w:hanging="360"/>
      </w:pPr>
      <w:rPr>
        <w:rFonts w:ascii="Wingdings" w:hAnsi="Wingdings" w:hint="default"/>
      </w:rPr>
    </w:lvl>
    <w:lvl w:ilvl="3" w:tplc="86DE9486" w:tentative="1">
      <w:start w:val="1"/>
      <w:numFmt w:val="bullet"/>
      <w:lvlText w:val=""/>
      <w:lvlJc w:val="left"/>
      <w:pPr>
        <w:ind w:left="3164" w:hanging="360"/>
      </w:pPr>
      <w:rPr>
        <w:rFonts w:ascii="Symbol" w:hAnsi="Symbol" w:hint="default"/>
      </w:rPr>
    </w:lvl>
    <w:lvl w:ilvl="4" w:tplc="6B96D626" w:tentative="1">
      <w:start w:val="1"/>
      <w:numFmt w:val="bullet"/>
      <w:lvlText w:val="o"/>
      <w:lvlJc w:val="left"/>
      <w:pPr>
        <w:ind w:left="3884" w:hanging="360"/>
      </w:pPr>
      <w:rPr>
        <w:rFonts w:ascii="Courier New" w:hAnsi="Courier New" w:cs="Courier New" w:hint="default"/>
      </w:rPr>
    </w:lvl>
    <w:lvl w:ilvl="5" w:tplc="F6A007B0" w:tentative="1">
      <w:start w:val="1"/>
      <w:numFmt w:val="bullet"/>
      <w:lvlText w:val=""/>
      <w:lvlJc w:val="left"/>
      <w:pPr>
        <w:ind w:left="4604" w:hanging="360"/>
      </w:pPr>
      <w:rPr>
        <w:rFonts w:ascii="Wingdings" w:hAnsi="Wingdings" w:hint="default"/>
      </w:rPr>
    </w:lvl>
    <w:lvl w:ilvl="6" w:tplc="5C4097DC" w:tentative="1">
      <w:start w:val="1"/>
      <w:numFmt w:val="bullet"/>
      <w:lvlText w:val=""/>
      <w:lvlJc w:val="left"/>
      <w:pPr>
        <w:ind w:left="5324" w:hanging="360"/>
      </w:pPr>
      <w:rPr>
        <w:rFonts w:ascii="Symbol" w:hAnsi="Symbol" w:hint="default"/>
      </w:rPr>
    </w:lvl>
    <w:lvl w:ilvl="7" w:tplc="3C4A7684" w:tentative="1">
      <w:start w:val="1"/>
      <w:numFmt w:val="bullet"/>
      <w:lvlText w:val="o"/>
      <w:lvlJc w:val="left"/>
      <w:pPr>
        <w:ind w:left="6044" w:hanging="360"/>
      </w:pPr>
      <w:rPr>
        <w:rFonts w:ascii="Courier New" w:hAnsi="Courier New" w:cs="Courier New" w:hint="default"/>
      </w:rPr>
    </w:lvl>
    <w:lvl w:ilvl="8" w:tplc="17B4B328" w:tentative="1">
      <w:start w:val="1"/>
      <w:numFmt w:val="bullet"/>
      <w:lvlText w:val=""/>
      <w:lvlJc w:val="left"/>
      <w:pPr>
        <w:ind w:left="6764" w:hanging="360"/>
      </w:pPr>
      <w:rPr>
        <w:rFonts w:ascii="Wingdings" w:hAnsi="Wingdings" w:hint="default"/>
      </w:rPr>
    </w:lvl>
  </w:abstractNum>
  <w:abstractNum w:abstractNumId="83" w15:restartNumberingAfterBreak="0">
    <w:nsid w:val="698158CB"/>
    <w:multiLevelType w:val="hybridMultilevel"/>
    <w:tmpl w:val="4998AB2C"/>
    <w:lvl w:ilvl="0" w:tplc="A5541B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9FC3039"/>
    <w:multiLevelType w:val="hybridMultilevel"/>
    <w:tmpl w:val="8C6A45A2"/>
    <w:lvl w:ilvl="0" w:tplc="E98C499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6AC71DF2"/>
    <w:multiLevelType w:val="hybridMultilevel"/>
    <w:tmpl w:val="1AF20326"/>
    <w:lvl w:ilvl="0" w:tplc="FFFFFFFF">
      <w:start w:val="2"/>
      <w:numFmt w:val="bullet"/>
      <w:lvlText w:val="-"/>
      <w:lvlJc w:val="left"/>
      <w:pPr>
        <w:ind w:left="1353" w:hanging="360"/>
      </w:pPr>
      <w:rPr>
        <w:rFonts w:ascii="Times" w:hAnsi="Time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6" w15:restartNumberingAfterBreak="0">
    <w:nsid w:val="6E9C1B6C"/>
    <w:multiLevelType w:val="hybridMultilevel"/>
    <w:tmpl w:val="63A2A4A4"/>
    <w:lvl w:ilvl="0" w:tplc="E98C49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1CC7BDC"/>
    <w:multiLevelType w:val="hybridMultilevel"/>
    <w:tmpl w:val="DA1C1996"/>
    <w:lvl w:ilvl="0" w:tplc="A5541B80">
      <w:start w:val="1"/>
      <w:numFmt w:val="bullet"/>
      <w:lvlText w:val=""/>
      <w:lvlJc w:val="left"/>
      <w:pPr>
        <w:ind w:left="1062" w:hanging="636"/>
      </w:pPr>
      <w:rPr>
        <w:rFonts w:ascii="Symbol" w:hAnsi="Symbol" w:hint="default"/>
        <w:color w:val="auto"/>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8" w15:restartNumberingAfterBreak="0">
    <w:nsid w:val="71DE11B2"/>
    <w:multiLevelType w:val="hybridMultilevel"/>
    <w:tmpl w:val="3006C5B6"/>
    <w:lvl w:ilvl="0" w:tplc="BE148574">
      <w:numFmt w:val="bullet"/>
      <w:lvlText w:val="-"/>
      <w:lvlJc w:val="left"/>
      <w:pPr>
        <w:ind w:left="1146" w:hanging="360"/>
      </w:pPr>
      <w:rPr>
        <w:rFonts w:ascii="Times New Roman" w:hAnsi="Times New Roman" w:cs="Times New Roman"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9" w15:restartNumberingAfterBreak="0">
    <w:nsid w:val="71F47FC0"/>
    <w:multiLevelType w:val="hybridMultilevel"/>
    <w:tmpl w:val="2692135A"/>
    <w:lvl w:ilvl="0" w:tplc="0F6ABF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73432968"/>
    <w:multiLevelType w:val="hybridMultilevel"/>
    <w:tmpl w:val="604EED5C"/>
    <w:lvl w:ilvl="0" w:tplc="3D262C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4D616F3"/>
    <w:multiLevelType w:val="hybridMultilevel"/>
    <w:tmpl w:val="1D824B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29719D"/>
    <w:multiLevelType w:val="hybridMultilevel"/>
    <w:tmpl w:val="44D4C4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62C39D8"/>
    <w:multiLevelType w:val="multilevel"/>
    <w:tmpl w:val="9FFE69F8"/>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15:restartNumberingAfterBreak="0">
    <w:nsid w:val="76352DDD"/>
    <w:multiLevelType w:val="hybridMultilevel"/>
    <w:tmpl w:val="5AE45A40"/>
    <w:lvl w:ilvl="0" w:tplc="A5541B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6532445"/>
    <w:multiLevelType w:val="hybridMultilevel"/>
    <w:tmpl w:val="EC0E7A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977278B"/>
    <w:multiLevelType w:val="hybridMultilevel"/>
    <w:tmpl w:val="709437A6"/>
    <w:lvl w:ilvl="0" w:tplc="6B5283A4">
      <w:numFmt w:val="bullet"/>
      <w:lvlText w:val="-"/>
      <w:lvlJc w:val="left"/>
      <w:pPr>
        <w:ind w:left="1146" w:hanging="360"/>
      </w:pPr>
      <w:rPr>
        <w:rFonts w:ascii="Times New Roman" w:eastAsia="Calibr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7" w15:restartNumberingAfterBreak="0">
    <w:nsid w:val="79810B4D"/>
    <w:multiLevelType w:val="hybridMultilevel"/>
    <w:tmpl w:val="2692135A"/>
    <w:lvl w:ilvl="0" w:tplc="0F6ABF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7BAA7E9C"/>
    <w:multiLevelType w:val="hybridMultilevel"/>
    <w:tmpl w:val="2692135A"/>
    <w:lvl w:ilvl="0" w:tplc="0F6ABF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7CD25D15"/>
    <w:multiLevelType w:val="hybridMultilevel"/>
    <w:tmpl w:val="EC0E7A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F610353"/>
    <w:multiLevelType w:val="hybridMultilevel"/>
    <w:tmpl w:val="58D66C74"/>
    <w:lvl w:ilvl="0" w:tplc="320692EE">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529028705">
    <w:abstractNumId w:val="55"/>
  </w:num>
  <w:num w:numId="2" w16cid:durableId="992224312">
    <w:abstractNumId w:val="56"/>
  </w:num>
  <w:num w:numId="3" w16cid:durableId="545218449">
    <w:abstractNumId w:val="61"/>
  </w:num>
  <w:num w:numId="4" w16cid:durableId="1859000464">
    <w:abstractNumId w:val="63"/>
  </w:num>
  <w:num w:numId="5" w16cid:durableId="41756169">
    <w:abstractNumId w:val="76"/>
  </w:num>
  <w:num w:numId="6" w16cid:durableId="447817133">
    <w:abstractNumId w:val="85"/>
  </w:num>
  <w:num w:numId="7" w16cid:durableId="690691923">
    <w:abstractNumId w:val="79"/>
  </w:num>
  <w:num w:numId="8" w16cid:durableId="100958076">
    <w:abstractNumId w:val="44"/>
  </w:num>
  <w:num w:numId="9" w16cid:durableId="450630059">
    <w:abstractNumId w:val="74"/>
  </w:num>
  <w:num w:numId="10" w16cid:durableId="1471942279">
    <w:abstractNumId w:val="31"/>
  </w:num>
  <w:num w:numId="11" w16cid:durableId="413355759">
    <w:abstractNumId w:val="45"/>
  </w:num>
  <w:num w:numId="12" w16cid:durableId="728916098">
    <w:abstractNumId w:val="33"/>
  </w:num>
  <w:num w:numId="13" w16cid:durableId="1519463038">
    <w:abstractNumId w:val="51"/>
  </w:num>
  <w:num w:numId="14" w16cid:durableId="2136830745">
    <w:abstractNumId w:val="3"/>
  </w:num>
  <w:num w:numId="15" w16cid:durableId="198208511">
    <w:abstractNumId w:val="98"/>
  </w:num>
  <w:num w:numId="16" w16cid:durableId="356126016">
    <w:abstractNumId w:val="88"/>
  </w:num>
  <w:num w:numId="17" w16cid:durableId="1289511371">
    <w:abstractNumId w:val="7"/>
  </w:num>
  <w:num w:numId="18" w16cid:durableId="1681001470">
    <w:abstractNumId w:val="97"/>
  </w:num>
  <w:num w:numId="19" w16cid:durableId="766195370">
    <w:abstractNumId w:val="30"/>
  </w:num>
  <w:num w:numId="20" w16cid:durableId="1952977839">
    <w:abstractNumId w:val="89"/>
  </w:num>
  <w:num w:numId="21" w16cid:durableId="702440218">
    <w:abstractNumId w:val="80"/>
  </w:num>
  <w:num w:numId="22" w16cid:durableId="116340193">
    <w:abstractNumId w:val="43"/>
  </w:num>
  <w:num w:numId="23" w16cid:durableId="81532123">
    <w:abstractNumId w:val="70"/>
  </w:num>
  <w:num w:numId="24" w16cid:durableId="1790933997">
    <w:abstractNumId w:val="72"/>
  </w:num>
  <w:num w:numId="25" w16cid:durableId="591816430">
    <w:abstractNumId w:val="36"/>
  </w:num>
  <w:num w:numId="26" w16cid:durableId="507251157">
    <w:abstractNumId w:val="5"/>
  </w:num>
  <w:num w:numId="27" w16cid:durableId="1022632750">
    <w:abstractNumId w:val="6"/>
  </w:num>
  <w:num w:numId="28" w16cid:durableId="12003883">
    <w:abstractNumId w:val="27"/>
  </w:num>
  <w:num w:numId="29" w16cid:durableId="1333214336">
    <w:abstractNumId w:val="13"/>
  </w:num>
  <w:num w:numId="30" w16cid:durableId="510678962">
    <w:abstractNumId w:val="37"/>
  </w:num>
  <w:num w:numId="31" w16cid:durableId="975404361">
    <w:abstractNumId w:val="42"/>
  </w:num>
  <w:num w:numId="32" w16cid:durableId="1459883175">
    <w:abstractNumId w:val="21"/>
  </w:num>
  <w:num w:numId="33" w16cid:durableId="474491507">
    <w:abstractNumId w:val="9"/>
  </w:num>
  <w:num w:numId="34" w16cid:durableId="1062945157">
    <w:abstractNumId w:val="2"/>
  </w:num>
  <w:num w:numId="35" w16cid:durableId="62216729">
    <w:abstractNumId w:val="4"/>
  </w:num>
  <w:num w:numId="36" w16cid:durableId="789474829">
    <w:abstractNumId w:val="17"/>
  </w:num>
  <w:num w:numId="37" w16cid:durableId="1202398845">
    <w:abstractNumId w:val="60"/>
  </w:num>
  <w:num w:numId="38" w16cid:durableId="1346204714">
    <w:abstractNumId w:val="99"/>
  </w:num>
  <w:num w:numId="39" w16cid:durableId="892807957">
    <w:abstractNumId w:val="58"/>
  </w:num>
  <w:num w:numId="40" w16cid:durableId="1688092184">
    <w:abstractNumId w:val="24"/>
  </w:num>
  <w:num w:numId="41" w16cid:durableId="185296827">
    <w:abstractNumId w:val="84"/>
  </w:num>
  <w:num w:numId="42" w16cid:durableId="1586300473">
    <w:abstractNumId w:val="0"/>
  </w:num>
  <w:num w:numId="43" w16cid:durableId="1827357434">
    <w:abstractNumId w:val="14"/>
  </w:num>
  <w:num w:numId="44" w16cid:durableId="1937639293">
    <w:abstractNumId w:val="82"/>
  </w:num>
  <w:num w:numId="45" w16cid:durableId="1396393350">
    <w:abstractNumId w:val="53"/>
  </w:num>
  <w:num w:numId="46" w16cid:durableId="2045908841">
    <w:abstractNumId w:val="68"/>
  </w:num>
  <w:num w:numId="47" w16cid:durableId="481315652">
    <w:abstractNumId w:val="64"/>
  </w:num>
  <w:num w:numId="48" w16cid:durableId="539778966">
    <w:abstractNumId w:val="32"/>
  </w:num>
  <w:num w:numId="49" w16cid:durableId="1209613447">
    <w:abstractNumId w:val="78"/>
  </w:num>
  <w:num w:numId="50" w16cid:durableId="345139121">
    <w:abstractNumId w:val="73"/>
  </w:num>
  <w:num w:numId="51" w16cid:durableId="2024745912">
    <w:abstractNumId w:val="46"/>
  </w:num>
  <w:num w:numId="52" w16cid:durableId="803503059">
    <w:abstractNumId w:val="95"/>
  </w:num>
  <w:num w:numId="53" w16cid:durableId="489566186">
    <w:abstractNumId w:val="47"/>
  </w:num>
  <w:num w:numId="54" w16cid:durableId="408962642">
    <w:abstractNumId w:val="62"/>
  </w:num>
  <w:num w:numId="55" w16cid:durableId="944270122">
    <w:abstractNumId w:val="86"/>
  </w:num>
  <w:num w:numId="56" w16cid:durableId="1772583955">
    <w:abstractNumId w:val="66"/>
  </w:num>
  <w:num w:numId="57" w16cid:durableId="427703237">
    <w:abstractNumId w:val="34"/>
  </w:num>
  <w:num w:numId="58" w16cid:durableId="1488981411">
    <w:abstractNumId w:val="94"/>
  </w:num>
  <w:num w:numId="59" w16cid:durableId="279265104">
    <w:abstractNumId w:val="35"/>
  </w:num>
  <w:num w:numId="60" w16cid:durableId="1469393748">
    <w:abstractNumId w:val="83"/>
  </w:num>
  <w:num w:numId="61" w16cid:durableId="486173415">
    <w:abstractNumId w:val="15"/>
  </w:num>
  <w:num w:numId="62" w16cid:durableId="1931501624">
    <w:abstractNumId w:val="69"/>
  </w:num>
  <w:num w:numId="63" w16cid:durableId="277641593">
    <w:abstractNumId w:val="1"/>
  </w:num>
  <w:num w:numId="64" w16cid:durableId="1540894615">
    <w:abstractNumId w:val="8"/>
  </w:num>
  <w:num w:numId="65" w16cid:durableId="22101835">
    <w:abstractNumId w:val="54"/>
  </w:num>
  <w:num w:numId="66" w16cid:durableId="551579180">
    <w:abstractNumId w:val="71"/>
  </w:num>
  <w:num w:numId="67" w16cid:durableId="2135560019">
    <w:abstractNumId w:val="26"/>
  </w:num>
  <w:num w:numId="68" w16cid:durableId="1787381699">
    <w:abstractNumId w:val="87"/>
  </w:num>
  <w:num w:numId="69" w16cid:durableId="761415592">
    <w:abstractNumId w:val="57"/>
  </w:num>
  <w:num w:numId="70" w16cid:durableId="1287467639">
    <w:abstractNumId w:val="23"/>
  </w:num>
  <w:num w:numId="71" w16cid:durableId="1808282503">
    <w:abstractNumId w:val="67"/>
  </w:num>
  <w:num w:numId="72" w16cid:durableId="1065449300">
    <w:abstractNumId w:val="18"/>
  </w:num>
  <w:num w:numId="73" w16cid:durableId="1793938482">
    <w:abstractNumId w:val="93"/>
  </w:num>
  <w:num w:numId="74" w16cid:durableId="199829077">
    <w:abstractNumId w:val="40"/>
  </w:num>
  <w:num w:numId="75" w16cid:durableId="1408649655">
    <w:abstractNumId w:val="48"/>
  </w:num>
  <w:num w:numId="76" w16cid:durableId="866142516">
    <w:abstractNumId w:val="16"/>
  </w:num>
  <w:num w:numId="77" w16cid:durableId="255947838">
    <w:abstractNumId w:val="39"/>
  </w:num>
  <w:num w:numId="78" w16cid:durableId="958996649">
    <w:abstractNumId w:val="92"/>
  </w:num>
  <w:num w:numId="79" w16cid:durableId="1471706243">
    <w:abstractNumId w:val="75"/>
  </w:num>
  <w:num w:numId="80" w16cid:durableId="1483347346">
    <w:abstractNumId w:val="81"/>
  </w:num>
  <w:num w:numId="81" w16cid:durableId="1172914831">
    <w:abstractNumId w:val="50"/>
  </w:num>
  <w:num w:numId="82" w16cid:durableId="652566964">
    <w:abstractNumId w:val="100"/>
  </w:num>
  <w:num w:numId="83" w16cid:durableId="1725367745">
    <w:abstractNumId w:val="65"/>
  </w:num>
  <w:num w:numId="84" w16cid:durableId="30569571">
    <w:abstractNumId w:val="22"/>
  </w:num>
  <w:num w:numId="85" w16cid:durableId="928661710">
    <w:abstractNumId w:val="96"/>
  </w:num>
  <w:num w:numId="86" w16cid:durableId="702243837">
    <w:abstractNumId w:val="19"/>
  </w:num>
  <w:num w:numId="87" w16cid:durableId="1772773162">
    <w:abstractNumId w:val="49"/>
  </w:num>
  <w:num w:numId="88" w16cid:durableId="896473568">
    <w:abstractNumId w:val="28"/>
  </w:num>
  <w:num w:numId="89" w16cid:durableId="1329677777">
    <w:abstractNumId w:val="11"/>
  </w:num>
  <w:num w:numId="90" w16cid:durableId="467284118">
    <w:abstractNumId w:val="20"/>
  </w:num>
  <w:num w:numId="91" w16cid:durableId="1884560797">
    <w:abstractNumId w:val="25"/>
  </w:num>
  <w:num w:numId="92" w16cid:durableId="2024821513">
    <w:abstractNumId w:val="77"/>
  </w:num>
  <w:num w:numId="93" w16cid:durableId="1117218513">
    <w:abstractNumId w:val="59"/>
  </w:num>
  <w:num w:numId="94" w16cid:durableId="1357776471">
    <w:abstractNumId w:val="90"/>
  </w:num>
  <w:num w:numId="95" w16cid:durableId="1598252195">
    <w:abstractNumId w:val="12"/>
  </w:num>
  <w:num w:numId="96" w16cid:durableId="1294868971">
    <w:abstractNumId w:val="29"/>
  </w:num>
  <w:num w:numId="97" w16cid:durableId="92630663">
    <w:abstractNumId w:val="91"/>
  </w:num>
  <w:num w:numId="98" w16cid:durableId="1105153024">
    <w:abstractNumId w:val="38"/>
  </w:num>
  <w:num w:numId="99" w16cid:durableId="748580217">
    <w:abstractNumId w:val="41"/>
  </w:num>
  <w:num w:numId="100" w16cid:durableId="277877212">
    <w:abstractNumId w:val="1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hdrShapeDefaults>
    <o:shapedefaults v:ext="edit" spidmax="214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2237"/>
    <w:rsid w:val="00000714"/>
    <w:rsid w:val="0000563C"/>
    <w:rsid w:val="000058CE"/>
    <w:rsid w:val="00012274"/>
    <w:rsid w:val="00013955"/>
    <w:rsid w:val="000152CF"/>
    <w:rsid w:val="000170E2"/>
    <w:rsid w:val="00021450"/>
    <w:rsid w:val="0002147E"/>
    <w:rsid w:val="00024581"/>
    <w:rsid w:val="00025776"/>
    <w:rsid w:val="00025FE0"/>
    <w:rsid w:val="000405AA"/>
    <w:rsid w:val="00041B8F"/>
    <w:rsid w:val="00042B48"/>
    <w:rsid w:val="00045250"/>
    <w:rsid w:val="00046441"/>
    <w:rsid w:val="00047A33"/>
    <w:rsid w:val="000521BF"/>
    <w:rsid w:val="000533E4"/>
    <w:rsid w:val="000538CB"/>
    <w:rsid w:val="00057BA5"/>
    <w:rsid w:val="00057E23"/>
    <w:rsid w:val="000609C1"/>
    <w:rsid w:val="00061CD1"/>
    <w:rsid w:val="000633BE"/>
    <w:rsid w:val="00063517"/>
    <w:rsid w:val="00064481"/>
    <w:rsid w:val="000674C4"/>
    <w:rsid w:val="000702A2"/>
    <w:rsid w:val="000704BD"/>
    <w:rsid w:val="000721BF"/>
    <w:rsid w:val="00077CCD"/>
    <w:rsid w:val="000803DB"/>
    <w:rsid w:val="00081C02"/>
    <w:rsid w:val="000838EB"/>
    <w:rsid w:val="0008394B"/>
    <w:rsid w:val="000867BB"/>
    <w:rsid w:val="000904B9"/>
    <w:rsid w:val="00090F54"/>
    <w:rsid w:val="00094F9E"/>
    <w:rsid w:val="000971A5"/>
    <w:rsid w:val="000976ED"/>
    <w:rsid w:val="00097C0B"/>
    <w:rsid w:val="000A4F96"/>
    <w:rsid w:val="000A7903"/>
    <w:rsid w:val="000B00E7"/>
    <w:rsid w:val="000B3B3B"/>
    <w:rsid w:val="000B3F31"/>
    <w:rsid w:val="000B403E"/>
    <w:rsid w:val="000B74CE"/>
    <w:rsid w:val="000C02E3"/>
    <w:rsid w:val="000C19B3"/>
    <w:rsid w:val="000C27D0"/>
    <w:rsid w:val="000C3BFB"/>
    <w:rsid w:val="000C58C9"/>
    <w:rsid w:val="000C6287"/>
    <w:rsid w:val="000D36BC"/>
    <w:rsid w:val="000D542A"/>
    <w:rsid w:val="000D56E1"/>
    <w:rsid w:val="000D5C10"/>
    <w:rsid w:val="000D7175"/>
    <w:rsid w:val="000E0FB2"/>
    <w:rsid w:val="000E2E8F"/>
    <w:rsid w:val="000F131A"/>
    <w:rsid w:val="000F4C1C"/>
    <w:rsid w:val="00101027"/>
    <w:rsid w:val="00102FA0"/>
    <w:rsid w:val="00106EF7"/>
    <w:rsid w:val="00116FC4"/>
    <w:rsid w:val="00121CA2"/>
    <w:rsid w:val="001240D9"/>
    <w:rsid w:val="001274A0"/>
    <w:rsid w:val="00127757"/>
    <w:rsid w:val="0013776E"/>
    <w:rsid w:val="0014210C"/>
    <w:rsid w:val="00142367"/>
    <w:rsid w:val="00142800"/>
    <w:rsid w:val="00143100"/>
    <w:rsid w:val="00150055"/>
    <w:rsid w:val="001506C1"/>
    <w:rsid w:val="001521B5"/>
    <w:rsid w:val="001544B8"/>
    <w:rsid w:val="00160D4A"/>
    <w:rsid w:val="001629B2"/>
    <w:rsid w:val="0017219E"/>
    <w:rsid w:val="0017321B"/>
    <w:rsid w:val="001768D1"/>
    <w:rsid w:val="00176C18"/>
    <w:rsid w:val="00184638"/>
    <w:rsid w:val="00184D39"/>
    <w:rsid w:val="00187DD0"/>
    <w:rsid w:val="00195704"/>
    <w:rsid w:val="001A0FAF"/>
    <w:rsid w:val="001A1DDC"/>
    <w:rsid w:val="001A2CB2"/>
    <w:rsid w:val="001A468E"/>
    <w:rsid w:val="001A5C95"/>
    <w:rsid w:val="001A62A8"/>
    <w:rsid w:val="001B0AAC"/>
    <w:rsid w:val="001C07DA"/>
    <w:rsid w:val="001C0A8E"/>
    <w:rsid w:val="001C21AC"/>
    <w:rsid w:val="001C273F"/>
    <w:rsid w:val="001D0252"/>
    <w:rsid w:val="001D3657"/>
    <w:rsid w:val="001D37AF"/>
    <w:rsid w:val="001D4032"/>
    <w:rsid w:val="001D53C9"/>
    <w:rsid w:val="001E1137"/>
    <w:rsid w:val="001E2267"/>
    <w:rsid w:val="001E3D60"/>
    <w:rsid w:val="001E4989"/>
    <w:rsid w:val="001E7079"/>
    <w:rsid w:val="001F0CBA"/>
    <w:rsid w:val="001F5D22"/>
    <w:rsid w:val="001F7E4F"/>
    <w:rsid w:val="002018A8"/>
    <w:rsid w:val="00201E0B"/>
    <w:rsid w:val="00203FBC"/>
    <w:rsid w:val="00204783"/>
    <w:rsid w:val="00206D51"/>
    <w:rsid w:val="00207371"/>
    <w:rsid w:val="0021025C"/>
    <w:rsid w:val="00211F53"/>
    <w:rsid w:val="00216239"/>
    <w:rsid w:val="00221856"/>
    <w:rsid w:val="00222266"/>
    <w:rsid w:val="00224382"/>
    <w:rsid w:val="00225F93"/>
    <w:rsid w:val="00233D48"/>
    <w:rsid w:val="00240BF9"/>
    <w:rsid w:val="002418B7"/>
    <w:rsid w:val="0024318B"/>
    <w:rsid w:val="0024379C"/>
    <w:rsid w:val="00243ADD"/>
    <w:rsid w:val="00243B8F"/>
    <w:rsid w:val="002440D2"/>
    <w:rsid w:val="00244CBE"/>
    <w:rsid w:val="0025168F"/>
    <w:rsid w:val="00252C14"/>
    <w:rsid w:val="00256F10"/>
    <w:rsid w:val="002571A8"/>
    <w:rsid w:val="002635DE"/>
    <w:rsid w:val="00264B8F"/>
    <w:rsid w:val="00265EA1"/>
    <w:rsid w:val="00271534"/>
    <w:rsid w:val="0027446D"/>
    <w:rsid w:val="00275EE9"/>
    <w:rsid w:val="0027673D"/>
    <w:rsid w:val="00276EB7"/>
    <w:rsid w:val="00277699"/>
    <w:rsid w:val="00277C73"/>
    <w:rsid w:val="00280CB2"/>
    <w:rsid w:val="00282553"/>
    <w:rsid w:val="00291275"/>
    <w:rsid w:val="00291DDA"/>
    <w:rsid w:val="0029502C"/>
    <w:rsid w:val="002A05A1"/>
    <w:rsid w:val="002A157F"/>
    <w:rsid w:val="002A23BB"/>
    <w:rsid w:val="002A3E55"/>
    <w:rsid w:val="002A4272"/>
    <w:rsid w:val="002B20DA"/>
    <w:rsid w:val="002C0A30"/>
    <w:rsid w:val="002C4CE1"/>
    <w:rsid w:val="002C54BB"/>
    <w:rsid w:val="002C5B27"/>
    <w:rsid w:val="002C63F6"/>
    <w:rsid w:val="002C6E11"/>
    <w:rsid w:val="002C6E5C"/>
    <w:rsid w:val="002C6FBF"/>
    <w:rsid w:val="002C7839"/>
    <w:rsid w:val="002D4BFC"/>
    <w:rsid w:val="002D775F"/>
    <w:rsid w:val="002E1AAF"/>
    <w:rsid w:val="002E5BAC"/>
    <w:rsid w:val="002E6BB3"/>
    <w:rsid w:val="002F1A7F"/>
    <w:rsid w:val="002F2971"/>
    <w:rsid w:val="002F2EC2"/>
    <w:rsid w:val="002F4396"/>
    <w:rsid w:val="0030031E"/>
    <w:rsid w:val="00300F69"/>
    <w:rsid w:val="003035FF"/>
    <w:rsid w:val="003132EB"/>
    <w:rsid w:val="0031358B"/>
    <w:rsid w:val="00313619"/>
    <w:rsid w:val="0031411C"/>
    <w:rsid w:val="0031572B"/>
    <w:rsid w:val="00316718"/>
    <w:rsid w:val="00322DFF"/>
    <w:rsid w:val="00323724"/>
    <w:rsid w:val="00326E4F"/>
    <w:rsid w:val="00341E8D"/>
    <w:rsid w:val="003441C2"/>
    <w:rsid w:val="00345EC2"/>
    <w:rsid w:val="003475C2"/>
    <w:rsid w:val="00351E7A"/>
    <w:rsid w:val="0035370D"/>
    <w:rsid w:val="003545DB"/>
    <w:rsid w:val="00356804"/>
    <w:rsid w:val="00357010"/>
    <w:rsid w:val="00367B05"/>
    <w:rsid w:val="00371C37"/>
    <w:rsid w:val="00372110"/>
    <w:rsid w:val="00382F37"/>
    <w:rsid w:val="003834A8"/>
    <w:rsid w:val="00384444"/>
    <w:rsid w:val="0038720E"/>
    <w:rsid w:val="003938C8"/>
    <w:rsid w:val="00393BF7"/>
    <w:rsid w:val="0039406C"/>
    <w:rsid w:val="00395127"/>
    <w:rsid w:val="003A0D31"/>
    <w:rsid w:val="003A3960"/>
    <w:rsid w:val="003A3978"/>
    <w:rsid w:val="003A6082"/>
    <w:rsid w:val="003A7945"/>
    <w:rsid w:val="003A7D90"/>
    <w:rsid w:val="003B0CFC"/>
    <w:rsid w:val="003B49C5"/>
    <w:rsid w:val="003C6128"/>
    <w:rsid w:val="003D23A2"/>
    <w:rsid w:val="003D5972"/>
    <w:rsid w:val="003D788A"/>
    <w:rsid w:val="003E74ED"/>
    <w:rsid w:val="003F24E5"/>
    <w:rsid w:val="003F4B26"/>
    <w:rsid w:val="003F62CA"/>
    <w:rsid w:val="003F6FF6"/>
    <w:rsid w:val="003F752A"/>
    <w:rsid w:val="003F76FA"/>
    <w:rsid w:val="00400912"/>
    <w:rsid w:val="00403983"/>
    <w:rsid w:val="00404C72"/>
    <w:rsid w:val="00405766"/>
    <w:rsid w:val="0041174F"/>
    <w:rsid w:val="00413447"/>
    <w:rsid w:val="004138B6"/>
    <w:rsid w:val="00415257"/>
    <w:rsid w:val="0041738E"/>
    <w:rsid w:val="004177AE"/>
    <w:rsid w:val="00420C71"/>
    <w:rsid w:val="00426B0E"/>
    <w:rsid w:val="00430E00"/>
    <w:rsid w:val="00433CBD"/>
    <w:rsid w:val="00434B96"/>
    <w:rsid w:val="00436516"/>
    <w:rsid w:val="00436E1E"/>
    <w:rsid w:val="004412D5"/>
    <w:rsid w:val="00441E1E"/>
    <w:rsid w:val="004426DE"/>
    <w:rsid w:val="00445EA8"/>
    <w:rsid w:val="00447B84"/>
    <w:rsid w:val="00452553"/>
    <w:rsid w:val="004533F7"/>
    <w:rsid w:val="00454831"/>
    <w:rsid w:val="004576E3"/>
    <w:rsid w:val="00461911"/>
    <w:rsid w:val="00462647"/>
    <w:rsid w:val="00465187"/>
    <w:rsid w:val="00466741"/>
    <w:rsid w:val="004675CE"/>
    <w:rsid w:val="00467EDF"/>
    <w:rsid w:val="0048243D"/>
    <w:rsid w:val="00482D54"/>
    <w:rsid w:val="004832F9"/>
    <w:rsid w:val="00483DF2"/>
    <w:rsid w:val="00485461"/>
    <w:rsid w:val="004909B5"/>
    <w:rsid w:val="00490B75"/>
    <w:rsid w:val="004943FE"/>
    <w:rsid w:val="00494DA2"/>
    <w:rsid w:val="004A09B3"/>
    <w:rsid w:val="004A3B9A"/>
    <w:rsid w:val="004A40DD"/>
    <w:rsid w:val="004A65E3"/>
    <w:rsid w:val="004A7025"/>
    <w:rsid w:val="004B0A97"/>
    <w:rsid w:val="004B11B4"/>
    <w:rsid w:val="004B44F9"/>
    <w:rsid w:val="004B69AB"/>
    <w:rsid w:val="004B7F0B"/>
    <w:rsid w:val="004C09B3"/>
    <w:rsid w:val="004C1364"/>
    <w:rsid w:val="004C22CC"/>
    <w:rsid w:val="004C2FBC"/>
    <w:rsid w:val="004C3376"/>
    <w:rsid w:val="004C5F03"/>
    <w:rsid w:val="004C6A8E"/>
    <w:rsid w:val="004D1A80"/>
    <w:rsid w:val="004D6437"/>
    <w:rsid w:val="004D6E1E"/>
    <w:rsid w:val="004E47CD"/>
    <w:rsid w:val="004F027D"/>
    <w:rsid w:val="004F1808"/>
    <w:rsid w:val="004F19FA"/>
    <w:rsid w:val="004F203D"/>
    <w:rsid w:val="004F3064"/>
    <w:rsid w:val="00500474"/>
    <w:rsid w:val="005063F7"/>
    <w:rsid w:val="005075DF"/>
    <w:rsid w:val="00507B01"/>
    <w:rsid w:val="005162DF"/>
    <w:rsid w:val="005179B5"/>
    <w:rsid w:val="00517D63"/>
    <w:rsid w:val="005212AF"/>
    <w:rsid w:val="00521B5D"/>
    <w:rsid w:val="00522616"/>
    <w:rsid w:val="00525296"/>
    <w:rsid w:val="005256FF"/>
    <w:rsid w:val="005306A5"/>
    <w:rsid w:val="00531335"/>
    <w:rsid w:val="00531FA9"/>
    <w:rsid w:val="005337E5"/>
    <w:rsid w:val="00540A6E"/>
    <w:rsid w:val="0054139D"/>
    <w:rsid w:val="00544003"/>
    <w:rsid w:val="005448CC"/>
    <w:rsid w:val="00547889"/>
    <w:rsid w:val="00547EBE"/>
    <w:rsid w:val="005507E9"/>
    <w:rsid w:val="005507F6"/>
    <w:rsid w:val="00551730"/>
    <w:rsid w:val="0055356D"/>
    <w:rsid w:val="0055488B"/>
    <w:rsid w:val="00555777"/>
    <w:rsid w:val="00561158"/>
    <w:rsid w:val="00567FE8"/>
    <w:rsid w:val="0057136D"/>
    <w:rsid w:val="005766EF"/>
    <w:rsid w:val="00581D23"/>
    <w:rsid w:val="00583270"/>
    <w:rsid w:val="00586839"/>
    <w:rsid w:val="0059331E"/>
    <w:rsid w:val="00593A71"/>
    <w:rsid w:val="005968D4"/>
    <w:rsid w:val="005A2B1E"/>
    <w:rsid w:val="005A2E0F"/>
    <w:rsid w:val="005A48A8"/>
    <w:rsid w:val="005A5C3A"/>
    <w:rsid w:val="005A5D2D"/>
    <w:rsid w:val="005A600B"/>
    <w:rsid w:val="005B075F"/>
    <w:rsid w:val="005B1B98"/>
    <w:rsid w:val="005B33DA"/>
    <w:rsid w:val="005B6C90"/>
    <w:rsid w:val="005B7B8A"/>
    <w:rsid w:val="005C366C"/>
    <w:rsid w:val="005C3F8D"/>
    <w:rsid w:val="005C422A"/>
    <w:rsid w:val="005C48AC"/>
    <w:rsid w:val="005C686B"/>
    <w:rsid w:val="005D0A2F"/>
    <w:rsid w:val="005D6105"/>
    <w:rsid w:val="005E2CE4"/>
    <w:rsid w:val="005E52BD"/>
    <w:rsid w:val="005E616C"/>
    <w:rsid w:val="005E6608"/>
    <w:rsid w:val="005E7029"/>
    <w:rsid w:val="005F172B"/>
    <w:rsid w:val="005F196F"/>
    <w:rsid w:val="005F1F51"/>
    <w:rsid w:val="005F4EEB"/>
    <w:rsid w:val="00600594"/>
    <w:rsid w:val="006034E1"/>
    <w:rsid w:val="006038BF"/>
    <w:rsid w:val="00611382"/>
    <w:rsid w:val="006138DE"/>
    <w:rsid w:val="006138ED"/>
    <w:rsid w:val="0061574A"/>
    <w:rsid w:val="00617723"/>
    <w:rsid w:val="00620A35"/>
    <w:rsid w:val="00621989"/>
    <w:rsid w:val="00621CF5"/>
    <w:rsid w:val="00627EF5"/>
    <w:rsid w:val="0063205E"/>
    <w:rsid w:val="00632749"/>
    <w:rsid w:val="00632AE2"/>
    <w:rsid w:val="00635AFF"/>
    <w:rsid w:val="006417CF"/>
    <w:rsid w:val="0064303E"/>
    <w:rsid w:val="006503AB"/>
    <w:rsid w:val="006512EA"/>
    <w:rsid w:val="0065420C"/>
    <w:rsid w:val="00655AE7"/>
    <w:rsid w:val="00655DB0"/>
    <w:rsid w:val="0065715F"/>
    <w:rsid w:val="0066133E"/>
    <w:rsid w:val="006613A3"/>
    <w:rsid w:val="006620EC"/>
    <w:rsid w:val="006630EA"/>
    <w:rsid w:val="006671B3"/>
    <w:rsid w:val="00667619"/>
    <w:rsid w:val="00672684"/>
    <w:rsid w:val="006745D6"/>
    <w:rsid w:val="00676A52"/>
    <w:rsid w:val="006807EB"/>
    <w:rsid w:val="0068093D"/>
    <w:rsid w:val="00681C09"/>
    <w:rsid w:val="00683653"/>
    <w:rsid w:val="00686EFF"/>
    <w:rsid w:val="00690B33"/>
    <w:rsid w:val="006A0580"/>
    <w:rsid w:val="006A0C4C"/>
    <w:rsid w:val="006A187C"/>
    <w:rsid w:val="006A1B9E"/>
    <w:rsid w:val="006A1F9A"/>
    <w:rsid w:val="006A2325"/>
    <w:rsid w:val="006A2D20"/>
    <w:rsid w:val="006A5593"/>
    <w:rsid w:val="006A616A"/>
    <w:rsid w:val="006A75EC"/>
    <w:rsid w:val="006A7EA8"/>
    <w:rsid w:val="006B1576"/>
    <w:rsid w:val="006B37B5"/>
    <w:rsid w:val="006B43B6"/>
    <w:rsid w:val="006B4FBC"/>
    <w:rsid w:val="006B78DB"/>
    <w:rsid w:val="006C189E"/>
    <w:rsid w:val="006C4177"/>
    <w:rsid w:val="006C56BA"/>
    <w:rsid w:val="006C62D2"/>
    <w:rsid w:val="006D27BF"/>
    <w:rsid w:val="006D6968"/>
    <w:rsid w:val="006E08ED"/>
    <w:rsid w:val="006E1B24"/>
    <w:rsid w:val="006E44D8"/>
    <w:rsid w:val="006F1470"/>
    <w:rsid w:val="006F20FD"/>
    <w:rsid w:val="006F28C3"/>
    <w:rsid w:val="006F2B93"/>
    <w:rsid w:val="006F462F"/>
    <w:rsid w:val="006F5726"/>
    <w:rsid w:val="006F75F1"/>
    <w:rsid w:val="00700B08"/>
    <w:rsid w:val="00701940"/>
    <w:rsid w:val="00703424"/>
    <w:rsid w:val="007056D2"/>
    <w:rsid w:val="00710BE9"/>
    <w:rsid w:val="00710CB3"/>
    <w:rsid w:val="00712AD0"/>
    <w:rsid w:val="007134D5"/>
    <w:rsid w:val="0071625A"/>
    <w:rsid w:val="00716652"/>
    <w:rsid w:val="00717586"/>
    <w:rsid w:val="0072213D"/>
    <w:rsid w:val="0072273A"/>
    <w:rsid w:val="0073169A"/>
    <w:rsid w:val="00731817"/>
    <w:rsid w:val="007318BB"/>
    <w:rsid w:val="007344FB"/>
    <w:rsid w:val="00734541"/>
    <w:rsid w:val="00743AED"/>
    <w:rsid w:val="00744C62"/>
    <w:rsid w:val="0074642C"/>
    <w:rsid w:val="007476E5"/>
    <w:rsid w:val="00747A56"/>
    <w:rsid w:val="007502B7"/>
    <w:rsid w:val="007539A9"/>
    <w:rsid w:val="00753ADE"/>
    <w:rsid w:val="007577A7"/>
    <w:rsid w:val="00757BA4"/>
    <w:rsid w:val="00757C0D"/>
    <w:rsid w:val="007611CB"/>
    <w:rsid w:val="00761A89"/>
    <w:rsid w:val="00762382"/>
    <w:rsid w:val="00766BFC"/>
    <w:rsid w:val="007675EF"/>
    <w:rsid w:val="00770980"/>
    <w:rsid w:val="00770FBA"/>
    <w:rsid w:val="0077102F"/>
    <w:rsid w:val="00771BB2"/>
    <w:rsid w:val="00772E3F"/>
    <w:rsid w:val="00774473"/>
    <w:rsid w:val="007748CE"/>
    <w:rsid w:val="0077713F"/>
    <w:rsid w:val="00783F89"/>
    <w:rsid w:val="007847EC"/>
    <w:rsid w:val="00787223"/>
    <w:rsid w:val="007924AC"/>
    <w:rsid w:val="00794253"/>
    <w:rsid w:val="00795C97"/>
    <w:rsid w:val="00796B56"/>
    <w:rsid w:val="00797C97"/>
    <w:rsid w:val="007A449C"/>
    <w:rsid w:val="007A7810"/>
    <w:rsid w:val="007A7C95"/>
    <w:rsid w:val="007B0C57"/>
    <w:rsid w:val="007B4444"/>
    <w:rsid w:val="007B73D7"/>
    <w:rsid w:val="007C11B8"/>
    <w:rsid w:val="007C1648"/>
    <w:rsid w:val="007C3581"/>
    <w:rsid w:val="007C3811"/>
    <w:rsid w:val="007C548C"/>
    <w:rsid w:val="007C7922"/>
    <w:rsid w:val="007D00D4"/>
    <w:rsid w:val="007D5C0C"/>
    <w:rsid w:val="007D731D"/>
    <w:rsid w:val="007D75B2"/>
    <w:rsid w:val="007E067E"/>
    <w:rsid w:val="007E4322"/>
    <w:rsid w:val="007E459A"/>
    <w:rsid w:val="007E4D01"/>
    <w:rsid w:val="007E5319"/>
    <w:rsid w:val="00800AED"/>
    <w:rsid w:val="00810E29"/>
    <w:rsid w:val="00812E2A"/>
    <w:rsid w:val="00814DF7"/>
    <w:rsid w:val="00815E8A"/>
    <w:rsid w:val="00815EDC"/>
    <w:rsid w:val="0082084C"/>
    <w:rsid w:val="00821600"/>
    <w:rsid w:val="00821DE2"/>
    <w:rsid w:val="008273DA"/>
    <w:rsid w:val="0083023D"/>
    <w:rsid w:val="0083026D"/>
    <w:rsid w:val="008328B9"/>
    <w:rsid w:val="00833776"/>
    <w:rsid w:val="008404FE"/>
    <w:rsid w:val="008447C4"/>
    <w:rsid w:val="008452AE"/>
    <w:rsid w:val="00847E97"/>
    <w:rsid w:val="0085212E"/>
    <w:rsid w:val="0085365E"/>
    <w:rsid w:val="00853E76"/>
    <w:rsid w:val="008553C7"/>
    <w:rsid w:val="00856DD8"/>
    <w:rsid w:val="00860F0B"/>
    <w:rsid w:val="00866A4F"/>
    <w:rsid w:val="00870709"/>
    <w:rsid w:val="00870B7C"/>
    <w:rsid w:val="00871691"/>
    <w:rsid w:val="008726EC"/>
    <w:rsid w:val="00875570"/>
    <w:rsid w:val="0088434C"/>
    <w:rsid w:val="00884491"/>
    <w:rsid w:val="00884CB0"/>
    <w:rsid w:val="0088732D"/>
    <w:rsid w:val="00894FE5"/>
    <w:rsid w:val="008A1C77"/>
    <w:rsid w:val="008A288F"/>
    <w:rsid w:val="008A2934"/>
    <w:rsid w:val="008A5BDE"/>
    <w:rsid w:val="008A6011"/>
    <w:rsid w:val="008A66B4"/>
    <w:rsid w:val="008B3291"/>
    <w:rsid w:val="008B59D4"/>
    <w:rsid w:val="008C09FA"/>
    <w:rsid w:val="008C1297"/>
    <w:rsid w:val="008C43AA"/>
    <w:rsid w:val="008D1612"/>
    <w:rsid w:val="008D7262"/>
    <w:rsid w:val="008E196D"/>
    <w:rsid w:val="008E2A91"/>
    <w:rsid w:val="008E311D"/>
    <w:rsid w:val="008E39B9"/>
    <w:rsid w:val="008F079D"/>
    <w:rsid w:val="008F2E69"/>
    <w:rsid w:val="008F5519"/>
    <w:rsid w:val="008F5973"/>
    <w:rsid w:val="009001DE"/>
    <w:rsid w:val="009074D9"/>
    <w:rsid w:val="00910F19"/>
    <w:rsid w:val="009148B0"/>
    <w:rsid w:val="00914F22"/>
    <w:rsid w:val="00915116"/>
    <w:rsid w:val="00916C0E"/>
    <w:rsid w:val="00917238"/>
    <w:rsid w:val="00922584"/>
    <w:rsid w:val="00922DFE"/>
    <w:rsid w:val="00926FEA"/>
    <w:rsid w:val="009272C7"/>
    <w:rsid w:val="0093334F"/>
    <w:rsid w:val="00933615"/>
    <w:rsid w:val="00933A97"/>
    <w:rsid w:val="00935230"/>
    <w:rsid w:val="00940730"/>
    <w:rsid w:val="009425FF"/>
    <w:rsid w:val="00942D94"/>
    <w:rsid w:val="009469DC"/>
    <w:rsid w:val="00946DED"/>
    <w:rsid w:val="0095030E"/>
    <w:rsid w:val="00950B67"/>
    <w:rsid w:val="00953CC6"/>
    <w:rsid w:val="0096690E"/>
    <w:rsid w:val="0096710A"/>
    <w:rsid w:val="00976E0D"/>
    <w:rsid w:val="0097762F"/>
    <w:rsid w:val="009827C2"/>
    <w:rsid w:val="0098380E"/>
    <w:rsid w:val="00984A9D"/>
    <w:rsid w:val="00984D6C"/>
    <w:rsid w:val="00986796"/>
    <w:rsid w:val="0098686E"/>
    <w:rsid w:val="00987285"/>
    <w:rsid w:val="009906D5"/>
    <w:rsid w:val="009920FC"/>
    <w:rsid w:val="009A4503"/>
    <w:rsid w:val="009A58B0"/>
    <w:rsid w:val="009B38EE"/>
    <w:rsid w:val="009B47AB"/>
    <w:rsid w:val="009C173E"/>
    <w:rsid w:val="009C1C78"/>
    <w:rsid w:val="009C3299"/>
    <w:rsid w:val="009C46A8"/>
    <w:rsid w:val="009C504E"/>
    <w:rsid w:val="009D23D7"/>
    <w:rsid w:val="009D2900"/>
    <w:rsid w:val="009D478B"/>
    <w:rsid w:val="009D51AB"/>
    <w:rsid w:val="009D7E84"/>
    <w:rsid w:val="009F510C"/>
    <w:rsid w:val="009F652B"/>
    <w:rsid w:val="00A01670"/>
    <w:rsid w:val="00A01D61"/>
    <w:rsid w:val="00A02860"/>
    <w:rsid w:val="00A07D28"/>
    <w:rsid w:val="00A11990"/>
    <w:rsid w:val="00A14762"/>
    <w:rsid w:val="00A166F2"/>
    <w:rsid w:val="00A17272"/>
    <w:rsid w:val="00A17784"/>
    <w:rsid w:val="00A210CD"/>
    <w:rsid w:val="00A22403"/>
    <w:rsid w:val="00A23C64"/>
    <w:rsid w:val="00A27603"/>
    <w:rsid w:val="00A30347"/>
    <w:rsid w:val="00A30F78"/>
    <w:rsid w:val="00A3595B"/>
    <w:rsid w:val="00A35D74"/>
    <w:rsid w:val="00A363CF"/>
    <w:rsid w:val="00A368FB"/>
    <w:rsid w:val="00A37215"/>
    <w:rsid w:val="00A37A23"/>
    <w:rsid w:val="00A40018"/>
    <w:rsid w:val="00A41374"/>
    <w:rsid w:val="00A51213"/>
    <w:rsid w:val="00A51C40"/>
    <w:rsid w:val="00A52E3D"/>
    <w:rsid w:val="00A533D1"/>
    <w:rsid w:val="00A55980"/>
    <w:rsid w:val="00A57C28"/>
    <w:rsid w:val="00A64AC1"/>
    <w:rsid w:val="00A72C1F"/>
    <w:rsid w:val="00A73A21"/>
    <w:rsid w:val="00A743AE"/>
    <w:rsid w:val="00A7661D"/>
    <w:rsid w:val="00A76D5D"/>
    <w:rsid w:val="00A77D02"/>
    <w:rsid w:val="00A800C3"/>
    <w:rsid w:val="00A86383"/>
    <w:rsid w:val="00A86605"/>
    <w:rsid w:val="00A9219B"/>
    <w:rsid w:val="00A94FEC"/>
    <w:rsid w:val="00A956A7"/>
    <w:rsid w:val="00A95D78"/>
    <w:rsid w:val="00A96FEE"/>
    <w:rsid w:val="00AA000C"/>
    <w:rsid w:val="00AA2814"/>
    <w:rsid w:val="00AA2C18"/>
    <w:rsid w:val="00AA4476"/>
    <w:rsid w:val="00AA44AD"/>
    <w:rsid w:val="00AB0BAA"/>
    <w:rsid w:val="00AB3CDD"/>
    <w:rsid w:val="00AB5654"/>
    <w:rsid w:val="00AB7C94"/>
    <w:rsid w:val="00AC264D"/>
    <w:rsid w:val="00AC2DE3"/>
    <w:rsid w:val="00AD05B9"/>
    <w:rsid w:val="00AD5157"/>
    <w:rsid w:val="00AD652F"/>
    <w:rsid w:val="00AE00C0"/>
    <w:rsid w:val="00AE0783"/>
    <w:rsid w:val="00AE2A3A"/>
    <w:rsid w:val="00AE322B"/>
    <w:rsid w:val="00AE6351"/>
    <w:rsid w:val="00AE7099"/>
    <w:rsid w:val="00AF54A8"/>
    <w:rsid w:val="00AF5FB6"/>
    <w:rsid w:val="00AF7D87"/>
    <w:rsid w:val="00B011EC"/>
    <w:rsid w:val="00B01DB2"/>
    <w:rsid w:val="00B045A5"/>
    <w:rsid w:val="00B04BFB"/>
    <w:rsid w:val="00B05D01"/>
    <w:rsid w:val="00B07F11"/>
    <w:rsid w:val="00B10296"/>
    <w:rsid w:val="00B12302"/>
    <w:rsid w:val="00B12837"/>
    <w:rsid w:val="00B148D6"/>
    <w:rsid w:val="00B14A6F"/>
    <w:rsid w:val="00B16631"/>
    <w:rsid w:val="00B16745"/>
    <w:rsid w:val="00B206C8"/>
    <w:rsid w:val="00B20AD2"/>
    <w:rsid w:val="00B313E9"/>
    <w:rsid w:val="00B336F8"/>
    <w:rsid w:val="00B349B0"/>
    <w:rsid w:val="00B34CB6"/>
    <w:rsid w:val="00B35336"/>
    <w:rsid w:val="00B35B80"/>
    <w:rsid w:val="00B42502"/>
    <w:rsid w:val="00B42F60"/>
    <w:rsid w:val="00B435B7"/>
    <w:rsid w:val="00B44940"/>
    <w:rsid w:val="00B453FB"/>
    <w:rsid w:val="00B50E27"/>
    <w:rsid w:val="00B5212F"/>
    <w:rsid w:val="00B53CBD"/>
    <w:rsid w:val="00B62CA4"/>
    <w:rsid w:val="00B6357E"/>
    <w:rsid w:val="00B66FA0"/>
    <w:rsid w:val="00B72237"/>
    <w:rsid w:val="00B73207"/>
    <w:rsid w:val="00B73EC2"/>
    <w:rsid w:val="00B757D1"/>
    <w:rsid w:val="00B75998"/>
    <w:rsid w:val="00B76E9A"/>
    <w:rsid w:val="00B77579"/>
    <w:rsid w:val="00B83606"/>
    <w:rsid w:val="00B83F3D"/>
    <w:rsid w:val="00B87A68"/>
    <w:rsid w:val="00B908C2"/>
    <w:rsid w:val="00B913BB"/>
    <w:rsid w:val="00B95F8E"/>
    <w:rsid w:val="00B96D75"/>
    <w:rsid w:val="00BA141A"/>
    <w:rsid w:val="00BA4225"/>
    <w:rsid w:val="00BA4CDA"/>
    <w:rsid w:val="00BA552E"/>
    <w:rsid w:val="00BB262D"/>
    <w:rsid w:val="00BB448D"/>
    <w:rsid w:val="00BB5465"/>
    <w:rsid w:val="00BB615E"/>
    <w:rsid w:val="00BC0635"/>
    <w:rsid w:val="00BC3428"/>
    <w:rsid w:val="00BC4032"/>
    <w:rsid w:val="00BC4A7C"/>
    <w:rsid w:val="00BC7A90"/>
    <w:rsid w:val="00BD226E"/>
    <w:rsid w:val="00BE0828"/>
    <w:rsid w:val="00BE31F5"/>
    <w:rsid w:val="00BE3D87"/>
    <w:rsid w:val="00BE7014"/>
    <w:rsid w:val="00BE72DE"/>
    <w:rsid w:val="00BF3C0D"/>
    <w:rsid w:val="00BF3F60"/>
    <w:rsid w:val="00BF4FA7"/>
    <w:rsid w:val="00BF639A"/>
    <w:rsid w:val="00BF73EC"/>
    <w:rsid w:val="00C0045A"/>
    <w:rsid w:val="00C00AF4"/>
    <w:rsid w:val="00C00B66"/>
    <w:rsid w:val="00C046A2"/>
    <w:rsid w:val="00C049D9"/>
    <w:rsid w:val="00C04F3C"/>
    <w:rsid w:val="00C1327B"/>
    <w:rsid w:val="00C1344A"/>
    <w:rsid w:val="00C13B8A"/>
    <w:rsid w:val="00C13C21"/>
    <w:rsid w:val="00C16245"/>
    <w:rsid w:val="00C249C3"/>
    <w:rsid w:val="00C2502E"/>
    <w:rsid w:val="00C26880"/>
    <w:rsid w:val="00C31644"/>
    <w:rsid w:val="00C33318"/>
    <w:rsid w:val="00C3375D"/>
    <w:rsid w:val="00C33E86"/>
    <w:rsid w:val="00C42036"/>
    <w:rsid w:val="00C43D90"/>
    <w:rsid w:val="00C440C3"/>
    <w:rsid w:val="00C47921"/>
    <w:rsid w:val="00C47B47"/>
    <w:rsid w:val="00C535F8"/>
    <w:rsid w:val="00C577F8"/>
    <w:rsid w:val="00C57DDD"/>
    <w:rsid w:val="00C6201E"/>
    <w:rsid w:val="00C627C1"/>
    <w:rsid w:val="00C71EF0"/>
    <w:rsid w:val="00C74727"/>
    <w:rsid w:val="00C760DD"/>
    <w:rsid w:val="00C768BB"/>
    <w:rsid w:val="00C77256"/>
    <w:rsid w:val="00C9001B"/>
    <w:rsid w:val="00C91C69"/>
    <w:rsid w:val="00C928C3"/>
    <w:rsid w:val="00C92F7E"/>
    <w:rsid w:val="00C93130"/>
    <w:rsid w:val="00C94C16"/>
    <w:rsid w:val="00C94D64"/>
    <w:rsid w:val="00C94F02"/>
    <w:rsid w:val="00C96505"/>
    <w:rsid w:val="00C96A88"/>
    <w:rsid w:val="00C9762F"/>
    <w:rsid w:val="00C977A9"/>
    <w:rsid w:val="00CA4233"/>
    <w:rsid w:val="00CA4B72"/>
    <w:rsid w:val="00CA66DC"/>
    <w:rsid w:val="00CA6C05"/>
    <w:rsid w:val="00CB0A4A"/>
    <w:rsid w:val="00CB121A"/>
    <w:rsid w:val="00CB42E2"/>
    <w:rsid w:val="00CB65ED"/>
    <w:rsid w:val="00CB7295"/>
    <w:rsid w:val="00CC1B2F"/>
    <w:rsid w:val="00CC33DC"/>
    <w:rsid w:val="00CC7E0A"/>
    <w:rsid w:val="00CD2056"/>
    <w:rsid w:val="00CD7FCE"/>
    <w:rsid w:val="00CE2BF5"/>
    <w:rsid w:val="00CE4EDB"/>
    <w:rsid w:val="00CF038C"/>
    <w:rsid w:val="00CF72E3"/>
    <w:rsid w:val="00CF7C7A"/>
    <w:rsid w:val="00D02A42"/>
    <w:rsid w:val="00D055EB"/>
    <w:rsid w:val="00D11387"/>
    <w:rsid w:val="00D11A4A"/>
    <w:rsid w:val="00D132D0"/>
    <w:rsid w:val="00D13EFE"/>
    <w:rsid w:val="00D24E5E"/>
    <w:rsid w:val="00D25CFF"/>
    <w:rsid w:val="00D30F4E"/>
    <w:rsid w:val="00D33C81"/>
    <w:rsid w:val="00D34663"/>
    <w:rsid w:val="00D353D9"/>
    <w:rsid w:val="00D374B5"/>
    <w:rsid w:val="00D377D2"/>
    <w:rsid w:val="00D438D2"/>
    <w:rsid w:val="00D4488D"/>
    <w:rsid w:val="00D47EC4"/>
    <w:rsid w:val="00D516BB"/>
    <w:rsid w:val="00D51932"/>
    <w:rsid w:val="00D53967"/>
    <w:rsid w:val="00D54FAE"/>
    <w:rsid w:val="00D5667B"/>
    <w:rsid w:val="00D6199C"/>
    <w:rsid w:val="00D66F3B"/>
    <w:rsid w:val="00D7126C"/>
    <w:rsid w:val="00D715F5"/>
    <w:rsid w:val="00D72E6E"/>
    <w:rsid w:val="00D72FF0"/>
    <w:rsid w:val="00D77C6E"/>
    <w:rsid w:val="00D8195A"/>
    <w:rsid w:val="00D81EDC"/>
    <w:rsid w:val="00D841B1"/>
    <w:rsid w:val="00D841E0"/>
    <w:rsid w:val="00D84782"/>
    <w:rsid w:val="00D851FF"/>
    <w:rsid w:val="00D85E12"/>
    <w:rsid w:val="00D86767"/>
    <w:rsid w:val="00D86A3F"/>
    <w:rsid w:val="00D8733F"/>
    <w:rsid w:val="00D87B0C"/>
    <w:rsid w:val="00D87D80"/>
    <w:rsid w:val="00D87DC6"/>
    <w:rsid w:val="00D90FD8"/>
    <w:rsid w:val="00D92F22"/>
    <w:rsid w:val="00D9345D"/>
    <w:rsid w:val="00D94EAE"/>
    <w:rsid w:val="00D96CB2"/>
    <w:rsid w:val="00DA1C88"/>
    <w:rsid w:val="00DA2C7E"/>
    <w:rsid w:val="00DA7536"/>
    <w:rsid w:val="00DB0CC7"/>
    <w:rsid w:val="00DB4128"/>
    <w:rsid w:val="00DB5776"/>
    <w:rsid w:val="00DC1322"/>
    <w:rsid w:val="00DC1629"/>
    <w:rsid w:val="00DC2A8A"/>
    <w:rsid w:val="00DC328B"/>
    <w:rsid w:val="00DC3DE5"/>
    <w:rsid w:val="00DC4793"/>
    <w:rsid w:val="00DC5F94"/>
    <w:rsid w:val="00DC6006"/>
    <w:rsid w:val="00DD0BCA"/>
    <w:rsid w:val="00DD1014"/>
    <w:rsid w:val="00DD18E4"/>
    <w:rsid w:val="00DD1B92"/>
    <w:rsid w:val="00DD61F8"/>
    <w:rsid w:val="00DE142A"/>
    <w:rsid w:val="00DE26C8"/>
    <w:rsid w:val="00DE4050"/>
    <w:rsid w:val="00DE6F79"/>
    <w:rsid w:val="00DF13A1"/>
    <w:rsid w:val="00DF7B2B"/>
    <w:rsid w:val="00E000DE"/>
    <w:rsid w:val="00E0410C"/>
    <w:rsid w:val="00E04EC4"/>
    <w:rsid w:val="00E072EE"/>
    <w:rsid w:val="00E07D77"/>
    <w:rsid w:val="00E07E23"/>
    <w:rsid w:val="00E10824"/>
    <w:rsid w:val="00E13F7A"/>
    <w:rsid w:val="00E157F3"/>
    <w:rsid w:val="00E17B54"/>
    <w:rsid w:val="00E2212C"/>
    <w:rsid w:val="00E22A65"/>
    <w:rsid w:val="00E3122E"/>
    <w:rsid w:val="00E35CDE"/>
    <w:rsid w:val="00E40048"/>
    <w:rsid w:val="00E40BD6"/>
    <w:rsid w:val="00E40F48"/>
    <w:rsid w:val="00E44D7A"/>
    <w:rsid w:val="00E47CE0"/>
    <w:rsid w:val="00E502C3"/>
    <w:rsid w:val="00E51D59"/>
    <w:rsid w:val="00E540E5"/>
    <w:rsid w:val="00E55047"/>
    <w:rsid w:val="00E56A5A"/>
    <w:rsid w:val="00E6025B"/>
    <w:rsid w:val="00E64F3D"/>
    <w:rsid w:val="00E651BF"/>
    <w:rsid w:val="00E65F7E"/>
    <w:rsid w:val="00E67A9F"/>
    <w:rsid w:val="00E71B08"/>
    <w:rsid w:val="00E73039"/>
    <w:rsid w:val="00E73C29"/>
    <w:rsid w:val="00E80CCD"/>
    <w:rsid w:val="00E82A36"/>
    <w:rsid w:val="00E82E72"/>
    <w:rsid w:val="00E85701"/>
    <w:rsid w:val="00E85A26"/>
    <w:rsid w:val="00E90803"/>
    <w:rsid w:val="00E91591"/>
    <w:rsid w:val="00E94655"/>
    <w:rsid w:val="00E97A9A"/>
    <w:rsid w:val="00EA11B6"/>
    <w:rsid w:val="00EA2DA5"/>
    <w:rsid w:val="00EA2E56"/>
    <w:rsid w:val="00EB7088"/>
    <w:rsid w:val="00EC093D"/>
    <w:rsid w:val="00EC431E"/>
    <w:rsid w:val="00EC532F"/>
    <w:rsid w:val="00EC5FEB"/>
    <w:rsid w:val="00EC6050"/>
    <w:rsid w:val="00EC6944"/>
    <w:rsid w:val="00EC79E4"/>
    <w:rsid w:val="00ED0431"/>
    <w:rsid w:val="00ED4622"/>
    <w:rsid w:val="00ED4E75"/>
    <w:rsid w:val="00EE3253"/>
    <w:rsid w:val="00EE3CCE"/>
    <w:rsid w:val="00EE6DE1"/>
    <w:rsid w:val="00EE7B2F"/>
    <w:rsid w:val="00EF04DE"/>
    <w:rsid w:val="00EF29A8"/>
    <w:rsid w:val="00EF440A"/>
    <w:rsid w:val="00EF675F"/>
    <w:rsid w:val="00EF710B"/>
    <w:rsid w:val="00F015B7"/>
    <w:rsid w:val="00F01823"/>
    <w:rsid w:val="00F033A1"/>
    <w:rsid w:val="00F051E0"/>
    <w:rsid w:val="00F05260"/>
    <w:rsid w:val="00F06243"/>
    <w:rsid w:val="00F07BAC"/>
    <w:rsid w:val="00F12912"/>
    <w:rsid w:val="00F13AD5"/>
    <w:rsid w:val="00F13B97"/>
    <w:rsid w:val="00F1467C"/>
    <w:rsid w:val="00F169C3"/>
    <w:rsid w:val="00F16EF4"/>
    <w:rsid w:val="00F2123A"/>
    <w:rsid w:val="00F2203C"/>
    <w:rsid w:val="00F274A3"/>
    <w:rsid w:val="00F2750A"/>
    <w:rsid w:val="00F31964"/>
    <w:rsid w:val="00F324EA"/>
    <w:rsid w:val="00F3431C"/>
    <w:rsid w:val="00F3447C"/>
    <w:rsid w:val="00F40B6A"/>
    <w:rsid w:val="00F46A2E"/>
    <w:rsid w:val="00F46AC1"/>
    <w:rsid w:val="00F47474"/>
    <w:rsid w:val="00F47FFD"/>
    <w:rsid w:val="00F5012E"/>
    <w:rsid w:val="00F50E5D"/>
    <w:rsid w:val="00F51353"/>
    <w:rsid w:val="00F55A2B"/>
    <w:rsid w:val="00F57161"/>
    <w:rsid w:val="00F62212"/>
    <w:rsid w:val="00F628D7"/>
    <w:rsid w:val="00F63E71"/>
    <w:rsid w:val="00F652C1"/>
    <w:rsid w:val="00F65E77"/>
    <w:rsid w:val="00F66588"/>
    <w:rsid w:val="00F8254A"/>
    <w:rsid w:val="00F8530F"/>
    <w:rsid w:val="00F85D84"/>
    <w:rsid w:val="00F90BED"/>
    <w:rsid w:val="00F915E4"/>
    <w:rsid w:val="00F929F3"/>
    <w:rsid w:val="00F941F5"/>
    <w:rsid w:val="00F9574B"/>
    <w:rsid w:val="00F97873"/>
    <w:rsid w:val="00FA01C8"/>
    <w:rsid w:val="00FA4A51"/>
    <w:rsid w:val="00FA4A6E"/>
    <w:rsid w:val="00FA68BF"/>
    <w:rsid w:val="00FA762C"/>
    <w:rsid w:val="00FB0BDF"/>
    <w:rsid w:val="00FB214A"/>
    <w:rsid w:val="00FB69CA"/>
    <w:rsid w:val="00FC42D2"/>
    <w:rsid w:val="00FC4552"/>
    <w:rsid w:val="00FD07D6"/>
    <w:rsid w:val="00FD2649"/>
    <w:rsid w:val="00FD5AAA"/>
    <w:rsid w:val="00FD75C5"/>
    <w:rsid w:val="00FD7CA9"/>
    <w:rsid w:val="00FE2C5F"/>
    <w:rsid w:val="00FE35DA"/>
    <w:rsid w:val="00FE4691"/>
    <w:rsid w:val="00FE6FA7"/>
    <w:rsid w:val="00FF1B25"/>
    <w:rsid w:val="00FF2FF8"/>
    <w:rsid w:val="00FF46D6"/>
    <w:rsid w:val="00FF59D9"/>
    <w:rsid w:val="00FF749D"/>
    <w:rsid w:val="00FF75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1"/>
    <o:shapelayout v:ext="edit">
      <o:idmap v:ext="edit" data="2"/>
      <o:rules v:ext="edit">
        <o:r id="V:Rule1" type="connector" idref="#Line 3529"/>
        <o:r id="V:Rule2" type="connector" idref="#Line 3530"/>
        <o:r id="V:Rule3" type="connector" idref="#Line 3531"/>
        <o:r id="V:Rule4" type="connector" idref="#Line 3532"/>
        <o:r id="V:Rule5" type="connector" idref="#Line 3538"/>
        <o:r id="V:Rule6" type="connector" idref="#Line 3534"/>
        <o:r id="V:Rule7" type="connector" idref="#Line 3535"/>
        <o:r id="V:Rule8" type="connector" idref="#Line 3537"/>
        <o:r id="V:Rule9" type="connector" idref="#Line 3543"/>
        <o:r id="V:Rule10" type="connector" idref="#Line 3536"/>
        <o:r id="V:Rule11" type="connector" idref="#Line 3533"/>
        <o:r id="V:Rule12" type="connector" idref="#Line 3541"/>
        <o:r id="V:Rule13" type="connector" idref="#Line 3557"/>
        <o:r id="V:Rule14" type="connector" idref="#Line 3555"/>
        <o:r id="V:Rule15" type="connector" idref="#Line 3542"/>
        <o:r id="V:Rule16" type="connector" idref="#Line 3556"/>
        <o:r id="V:Rule17" type="connector" idref="#Line 3554"/>
        <o:r id="V:Rule18" type="connector" idref="#Line 3539"/>
      </o:rules>
    </o:shapelayout>
  </w:shapeDefaults>
  <w:decimalSymbol w:val=","/>
  <w:listSeparator w:val=","/>
  <w14:docId w14:val="19B8CADB"/>
  <w15:docId w15:val="{906256D4-F81D-4469-BA91-D98EE1344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B96"/>
  </w:style>
  <w:style w:type="paragraph" w:styleId="Heading1">
    <w:name w:val="heading 1"/>
    <w:aliases w:val="DB,CHUONG,SW-Heading 1,h1,h11,h12,h13,BSL,H-1,Heading 1 Char Char Char Char,BVI,RepHead1,Heading 1 Char Char Char,Heading 1 Char Char,smal-head 1,T1,Heading 1 Char1,Heading 1 Char1 Char Char,HG-Level 1,ch­¬ng Char,Chương 1,Heading,MVA,VN,proj"/>
    <w:basedOn w:val="Normal"/>
    <w:next w:val="Normal"/>
    <w:link w:val="Heading1Char"/>
    <w:qFormat/>
    <w:rsid w:val="00700B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BVI2,Heading 2-BVI,RepHead2,smal-head2"/>
    <w:basedOn w:val="Normal"/>
    <w:next w:val="Normal"/>
    <w:link w:val="Heading2Char"/>
    <w:qFormat/>
    <w:rsid w:val="000D36BC"/>
    <w:pPr>
      <w:keepNext/>
      <w:spacing w:before="240" w:after="60" w:line="240" w:lineRule="auto"/>
      <w:ind w:left="1440" w:hanging="720"/>
      <w:outlineLvl w:val="1"/>
    </w:pPr>
    <w:rPr>
      <w:rFonts w:ascii="Cambria" w:eastAsia="Times New Roman" w:hAnsi="Cambria" w:cs="Times New Roman"/>
      <w:b/>
      <w:bCs/>
      <w:i/>
      <w:iCs/>
      <w:sz w:val="28"/>
      <w:szCs w:val="28"/>
    </w:rPr>
  </w:style>
  <w:style w:type="paragraph" w:styleId="Heading3">
    <w:name w:val="heading 3"/>
    <w:aliases w:val="Section1,SW-Heading 3,small-head3 Char,Heading 3A Char,Heading 3 Char Char Char Char Char Char Char Char Char Char Char Char Char Char Char Char Char,My Heading3,Mystyle3,Mystyle31,Mystyle32,Mystyle33,Mystyle311,Mystyle321,Heading 31.2.1,CAP3"/>
    <w:basedOn w:val="Normal"/>
    <w:next w:val="Normal"/>
    <w:link w:val="Heading3Char"/>
    <w:qFormat/>
    <w:rsid w:val="000D36BC"/>
    <w:pPr>
      <w:keepNext/>
      <w:spacing w:before="240" w:after="60" w:line="240" w:lineRule="auto"/>
      <w:ind w:left="1077" w:hanging="1077"/>
      <w:outlineLvl w:val="2"/>
    </w:pPr>
    <w:rPr>
      <w:rFonts w:ascii="Cambria" w:eastAsia="Times New Roman" w:hAnsi="Cambria" w:cs="Times New Roman"/>
      <w:b/>
      <w:bCs/>
      <w:sz w:val="24"/>
      <w:szCs w:val="26"/>
    </w:rPr>
  </w:style>
  <w:style w:type="paragraph" w:styleId="Heading5">
    <w:name w:val="heading 5"/>
    <w:basedOn w:val="Normal"/>
    <w:next w:val="Normal"/>
    <w:link w:val="Heading5Char"/>
    <w:qFormat/>
    <w:rsid w:val="00A77D02"/>
    <w:pPr>
      <w:numPr>
        <w:numId w:val="71"/>
      </w:numPr>
      <w:spacing w:before="120" w:after="120" w:line="240" w:lineRule="auto"/>
      <w:contextualSpacing/>
      <w:jc w:val="both"/>
      <w:outlineLvl w:val="4"/>
    </w:pPr>
    <w:rPr>
      <w:rFonts w:ascii="Times New Roman" w:eastAsia="Times New Roman" w:hAnsi="Times New Roman" w:cs="Times New Roman"/>
      <w:bCs/>
      <w:i/>
      <w:iCs/>
      <w:sz w:val="28"/>
      <w:szCs w:val="26"/>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Char Char Char Char,Normal (Web) Char Char Char Char,Char Char Char Char Char Char Char Char Char,Char Char Char Char Char Char Char Char Char Char Char Char,Char Char Cha, Char1,webb,Обычный (веб"/>
    <w:basedOn w:val="Normal"/>
    <w:link w:val="NormalWebChar"/>
    <w:uiPriority w:val="99"/>
    <w:unhideWhenUsed/>
    <w:qFormat/>
    <w:rsid w:val="00B7223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72237"/>
    <w:rPr>
      <w:color w:val="0000FF"/>
      <w:u w:val="single"/>
    </w:rPr>
  </w:style>
  <w:style w:type="character" w:customStyle="1" w:styleId="Heading1Char">
    <w:name w:val="Heading 1 Char"/>
    <w:aliases w:val="DB Char,CHUONG Char,SW-Heading 1 Char,h1 Char,h11 Char,h12 Char,h13 Char,BSL Char,H-1 Char,Heading 1 Char Char Char Char Char,BVI Char,RepHead1 Char,Heading 1 Char Char Char Char1,Heading 1 Char Char Char1,smal-head 1 Char,T1 Char,VN Char"/>
    <w:basedOn w:val="DefaultParagraphFont"/>
    <w:link w:val="Heading1"/>
    <w:rsid w:val="00700B08"/>
    <w:rPr>
      <w:rFonts w:asciiTheme="majorHAnsi" w:eastAsiaTheme="majorEastAsia" w:hAnsiTheme="majorHAnsi" w:cstheme="majorBidi"/>
      <w:b/>
      <w:bCs/>
      <w:color w:val="365F91" w:themeColor="accent1" w:themeShade="BF"/>
      <w:sz w:val="28"/>
      <w:szCs w:val="28"/>
    </w:rPr>
  </w:style>
  <w:style w:type="character" w:customStyle="1" w:styleId="BodyTextChar">
    <w:name w:val="Body Text Char"/>
    <w:aliases w:val="Body Text Char1 Char Char Char Char Char Char Char Char Char Char Char Char Char Char,Body Text Char1 Char Char Char Char Char Char Char Char Char Char"/>
    <w:link w:val="BodyText"/>
    <w:rsid w:val="00700B08"/>
    <w:rPr>
      <w:rFonts w:ascii="Times New Roman" w:eastAsia="Times New Roman" w:hAnsi="Times New Roman" w:cs="Times New Roman"/>
      <w:sz w:val="26"/>
      <w:szCs w:val="26"/>
      <w:shd w:val="clear" w:color="auto" w:fill="FFFFFF"/>
    </w:rPr>
  </w:style>
  <w:style w:type="paragraph" w:styleId="BodyText">
    <w:name w:val="Body Text"/>
    <w:aliases w:val="Body Text Char1 Char Char Char Char Char Char Char Char Char Char Char Char Char,Body Text Char1 Char Char Char Char Char Char Char Char Char"/>
    <w:basedOn w:val="Normal"/>
    <w:link w:val="BodyTextChar"/>
    <w:qFormat/>
    <w:rsid w:val="00700B08"/>
    <w:pPr>
      <w:widowControl w:val="0"/>
      <w:shd w:val="clear" w:color="auto" w:fill="FFFFFF"/>
      <w:spacing w:after="100" w:line="271" w:lineRule="auto"/>
      <w:ind w:firstLine="400"/>
    </w:pPr>
    <w:rPr>
      <w:rFonts w:ascii="Times New Roman" w:eastAsia="Times New Roman" w:hAnsi="Times New Roman" w:cs="Times New Roman"/>
      <w:sz w:val="26"/>
      <w:szCs w:val="26"/>
    </w:rPr>
  </w:style>
  <w:style w:type="character" w:customStyle="1" w:styleId="BodyTextChar1">
    <w:name w:val="Body Text Char1"/>
    <w:basedOn w:val="DefaultParagraphFont"/>
    <w:uiPriority w:val="99"/>
    <w:semiHidden/>
    <w:rsid w:val="00700B08"/>
  </w:style>
  <w:style w:type="paragraph" w:styleId="ListParagraph">
    <w:name w:val="List Paragraph"/>
    <w:aliases w:val="Gach -,Nội dung,chữ trong bảng,Bullet List,FooterText,Paragraphe de liste1,List Paragraph1,numbered,Bulletr List Paragraph,列出段落,列出段落1,CAP 2,Gach-,Bảng,ANNEX,List Paragraph2,List Paragraph12,1LU2,tieu de phu 1,hình,Picture,List Paragraph 1"/>
    <w:basedOn w:val="Normal"/>
    <w:link w:val="ListParagraphChar"/>
    <w:uiPriority w:val="34"/>
    <w:qFormat/>
    <w:rsid w:val="00700B08"/>
    <w:pPr>
      <w:ind w:left="720"/>
      <w:contextualSpacing/>
    </w:pPr>
  </w:style>
  <w:style w:type="character" w:customStyle="1" w:styleId="ListParagraphChar">
    <w:name w:val="List Paragraph Char"/>
    <w:aliases w:val="Gach - Char,Nội dung Char,chữ trong bảng Char,Bullet List Char,FooterText Char,Paragraphe de liste1 Char,List Paragraph1 Char,numbered Char,Bulletr List Paragraph Char,列出段落 Char,列出段落1 Char,CAP 2 Char,Gach- Char,Bảng Char,ANNEX Char"/>
    <w:link w:val="ListParagraph"/>
    <w:uiPriority w:val="34"/>
    <w:qFormat/>
    <w:rsid w:val="00700B08"/>
  </w:style>
  <w:style w:type="paragraph" w:styleId="Caption">
    <w:name w:val="caption"/>
    <w:aliases w:val="Bảng:,Bảng biểu,Caption Char Char Char Char Char Char Char,Caption Char Char Char Char Char Char Char Char Char Char Char Char Char Char Char,Hình new,Caption Char1,Caption Char Char,Caption Char1 Char Char,Caption Char Char Char Char,Hinh anh"/>
    <w:basedOn w:val="Normal"/>
    <w:next w:val="Normal"/>
    <w:link w:val="CaptionChar"/>
    <w:qFormat/>
    <w:rsid w:val="00384444"/>
    <w:pPr>
      <w:spacing w:beforeLines="30" w:afterLines="30" w:line="240" w:lineRule="auto"/>
      <w:jc w:val="center"/>
    </w:pPr>
    <w:rPr>
      <w:rFonts w:ascii="Times New Roman" w:eastAsia="MS Mincho" w:hAnsi="Times New Roman" w:cs="Times New Roman"/>
      <w:iCs/>
      <w:color w:val="000000"/>
      <w:sz w:val="28"/>
      <w:szCs w:val="24"/>
      <w:lang w:val="vi-VN"/>
    </w:rPr>
  </w:style>
  <w:style w:type="character" w:customStyle="1" w:styleId="CaptionChar">
    <w:name w:val="Caption Char"/>
    <w:aliases w:val="Bảng: Char,Bảng biểu Char,Caption Char Char Char Char Char Char Char Char,Caption Char Char Char Char Char Char Char Char Char Char Char Char Char Char Char Char,Hình new Char,Caption Char1 Char,Caption Char Char Char,Hinh anh Char"/>
    <w:link w:val="Caption"/>
    <w:qFormat/>
    <w:rsid w:val="00384444"/>
    <w:rPr>
      <w:rFonts w:ascii="Times New Roman" w:eastAsia="MS Mincho" w:hAnsi="Times New Roman" w:cs="Times New Roman"/>
      <w:iCs/>
      <w:color w:val="000000"/>
      <w:sz w:val="28"/>
      <w:szCs w:val="24"/>
      <w:lang w:val="vi-VN"/>
    </w:rPr>
  </w:style>
  <w:style w:type="paragraph" w:styleId="FootnoteText">
    <w:name w:val="footnote text"/>
    <w:aliases w:val=" Char Char Char,Footnote Text Char Char Char Char Char,Footnote Text Char Char Char Char Char Char Ch, Char Char Char Char Char Char Char,Char Char Char Char Char Char, Char,Char,single space,fn,FOOTNOTES Char,ft,(NECG) Footnote Text,Car"/>
    <w:basedOn w:val="Normal"/>
    <w:link w:val="FootnoteTextChar"/>
    <w:uiPriority w:val="99"/>
    <w:unhideWhenUsed/>
    <w:qFormat/>
    <w:rsid w:val="002440D2"/>
    <w:pPr>
      <w:spacing w:after="0" w:line="240" w:lineRule="auto"/>
    </w:pPr>
    <w:rPr>
      <w:sz w:val="20"/>
      <w:szCs w:val="20"/>
    </w:rPr>
  </w:style>
  <w:style w:type="character" w:customStyle="1" w:styleId="FootnoteTextChar">
    <w:name w:val="Footnote Text Char"/>
    <w:aliases w:val=" Char Char Char Char,Footnote Text Char Char Char Char Char Char,Footnote Text Char Char Char Char Char Char Ch Char, Char Char Char Char Char Char Char Char,Char Char Char Char Char Char Char, Char Char,Char Char,single space Char"/>
    <w:basedOn w:val="DefaultParagraphFont"/>
    <w:link w:val="FootnoteText"/>
    <w:uiPriority w:val="99"/>
    <w:qFormat/>
    <w:rsid w:val="002440D2"/>
    <w:rPr>
      <w:sz w:val="20"/>
      <w:szCs w:val="20"/>
    </w:rPr>
  </w:style>
  <w:style w:type="character" w:styleId="FootnoteReference">
    <w:name w:val="footnote reference"/>
    <w:aliases w:val="Footnote,Footnote text,Footnote + Arial,Black,ftref,Ref,de nota al pie,BVI fnr,BearingPoint,16 Point,Superscript 6 Point,fr,Footnote Text1,f,(NECG) Footnote Reference,footnote ref,Footnot,Footno,10 pt,Footnote Text11, BVI fnr,R,4,4_"/>
    <w:basedOn w:val="DefaultParagraphFont"/>
    <w:link w:val="f1"/>
    <w:uiPriority w:val="99"/>
    <w:unhideWhenUsed/>
    <w:qFormat/>
    <w:rsid w:val="002440D2"/>
    <w:rPr>
      <w:vertAlign w:val="superscript"/>
    </w:rPr>
  </w:style>
  <w:style w:type="paragraph" w:styleId="Header">
    <w:name w:val="header"/>
    <w:aliases w:val="Char11,Char111,MyHeader"/>
    <w:basedOn w:val="Normal"/>
    <w:link w:val="HeaderChar"/>
    <w:uiPriority w:val="99"/>
    <w:unhideWhenUsed/>
    <w:qFormat/>
    <w:rsid w:val="00CC1B2F"/>
    <w:pPr>
      <w:tabs>
        <w:tab w:val="center" w:pos="4680"/>
        <w:tab w:val="right" w:pos="9360"/>
      </w:tabs>
      <w:spacing w:after="0" w:line="240" w:lineRule="auto"/>
    </w:pPr>
  </w:style>
  <w:style w:type="character" w:customStyle="1" w:styleId="HeaderChar">
    <w:name w:val="Header Char"/>
    <w:aliases w:val="Char11 Char,Char111 Char,MyHeader Char"/>
    <w:basedOn w:val="DefaultParagraphFont"/>
    <w:link w:val="Header"/>
    <w:uiPriority w:val="99"/>
    <w:rsid w:val="00CC1B2F"/>
  </w:style>
  <w:style w:type="paragraph" w:styleId="Footer">
    <w:name w:val="footer"/>
    <w:basedOn w:val="Normal"/>
    <w:link w:val="FooterChar"/>
    <w:uiPriority w:val="99"/>
    <w:unhideWhenUsed/>
    <w:rsid w:val="00CC1B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1B2F"/>
  </w:style>
  <w:style w:type="paragraph" w:styleId="BalloonText">
    <w:name w:val="Balloon Text"/>
    <w:basedOn w:val="Normal"/>
    <w:link w:val="BalloonTextChar"/>
    <w:uiPriority w:val="99"/>
    <w:semiHidden/>
    <w:unhideWhenUsed/>
    <w:rsid w:val="00CC1B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B2F"/>
    <w:rPr>
      <w:rFonts w:ascii="Tahoma" w:hAnsi="Tahoma" w:cs="Tahoma"/>
      <w:sz w:val="16"/>
      <w:szCs w:val="16"/>
    </w:rPr>
  </w:style>
  <w:style w:type="paragraph" w:styleId="NoSpacing">
    <w:name w:val="No Spacing"/>
    <w:aliases w:val="Doan VB"/>
    <w:link w:val="NoSpacingChar"/>
    <w:uiPriority w:val="1"/>
    <w:qFormat/>
    <w:rsid w:val="00CC1B2F"/>
    <w:pPr>
      <w:spacing w:after="0" w:line="240" w:lineRule="auto"/>
    </w:pPr>
    <w:rPr>
      <w:rFonts w:eastAsiaTheme="minorEastAsia"/>
      <w:lang w:eastAsia="ja-JP"/>
    </w:rPr>
  </w:style>
  <w:style w:type="character" w:customStyle="1" w:styleId="NoSpacingChar">
    <w:name w:val="No Spacing Char"/>
    <w:aliases w:val="Doan VB Char"/>
    <w:basedOn w:val="DefaultParagraphFont"/>
    <w:link w:val="NoSpacing"/>
    <w:uiPriority w:val="1"/>
    <w:rsid w:val="00CC1B2F"/>
    <w:rPr>
      <w:rFonts w:eastAsiaTheme="minorEastAsia"/>
      <w:lang w:eastAsia="ja-JP"/>
    </w:rPr>
  </w:style>
  <w:style w:type="character" w:customStyle="1" w:styleId="Heading2Char">
    <w:name w:val="Heading 2 Char"/>
    <w:aliases w:val="BVI2 Char,Heading 2-BVI Char,RepHead2 Char,smal-head2 Char"/>
    <w:basedOn w:val="DefaultParagraphFont"/>
    <w:link w:val="Heading2"/>
    <w:rsid w:val="000D36BC"/>
    <w:rPr>
      <w:rFonts w:ascii="Cambria" w:eastAsia="Times New Roman" w:hAnsi="Cambria" w:cs="Times New Roman"/>
      <w:b/>
      <w:bCs/>
      <w:i/>
      <w:iCs/>
      <w:sz w:val="28"/>
      <w:szCs w:val="28"/>
    </w:rPr>
  </w:style>
  <w:style w:type="character" w:customStyle="1" w:styleId="Heading3Char">
    <w:name w:val="Heading 3 Char"/>
    <w:aliases w:val="Section1 Char,SW-Heading 3 Char,small-head3 Char Char,Heading 3A Char Char,Heading 3 Char Char Char Char Char Char Char Char Char Char Char Char Char Char Char Char Char Char,My Heading3 Char,Mystyle3 Char,Mystyle31 Char,Mystyle32 Char"/>
    <w:basedOn w:val="DefaultParagraphFont"/>
    <w:link w:val="Heading3"/>
    <w:rsid w:val="000D36BC"/>
    <w:rPr>
      <w:rFonts w:ascii="Cambria" w:eastAsia="Times New Roman" w:hAnsi="Cambria" w:cs="Times New Roman"/>
      <w:b/>
      <w:bCs/>
      <w:sz w:val="24"/>
      <w:szCs w:val="26"/>
    </w:rPr>
  </w:style>
  <w:style w:type="character" w:customStyle="1" w:styleId="apple-style-span">
    <w:name w:val="apple-style-span"/>
    <w:basedOn w:val="DefaultParagraphFont"/>
    <w:rsid w:val="000D36BC"/>
  </w:style>
  <w:style w:type="character" w:customStyle="1" w:styleId="NormalWebChar">
    <w:name w:val="Normal (Web) Char"/>
    <w:aliases w:val="Normal (Web) Char Char Char Char Char Char,Normal (Web) Char Char Char Char Char1,Char Char Char Char Char Char Char Char Char Char,Char Char Char Char Char Char Char Char Char Char Char Char Char,Char Char Cha Char, Char1 Char"/>
    <w:link w:val="NormalWeb"/>
    <w:uiPriority w:val="99"/>
    <w:qFormat/>
    <w:rsid w:val="000D36BC"/>
    <w:rPr>
      <w:rFonts w:ascii="Times New Roman" w:eastAsia="Times New Roman" w:hAnsi="Times New Roman" w:cs="Times New Roman"/>
      <w:sz w:val="24"/>
      <w:szCs w:val="24"/>
    </w:rPr>
  </w:style>
  <w:style w:type="paragraph" w:customStyle="1" w:styleId="Dtru">
    <w:name w:val="D tru"/>
    <w:basedOn w:val="Normal"/>
    <w:qFormat/>
    <w:rsid w:val="00C93130"/>
    <w:pPr>
      <w:widowControl w:val="0"/>
      <w:numPr>
        <w:numId w:val="13"/>
      </w:numPr>
      <w:tabs>
        <w:tab w:val="right" w:pos="851"/>
      </w:tabs>
      <w:spacing w:before="120" w:after="120" w:line="240" w:lineRule="auto"/>
      <w:ind w:left="0" w:firstLine="567"/>
      <w:jc w:val="both"/>
    </w:pPr>
    <w:rPr>
      <w:rFonts w:ascii="Times New Roman" w:eastAsia="Calibri" w:hAnsi="Times New Roman" w:cs="Times New Roman"/>
      <w:color w:val="1F497D" w:themeColor="text2"/>
      <w:sz w:val="26"/>
      <w:szCs w:val="26"/>
      <w:lang w:val="it-IT"/>
    </w:rPr>
  </w:style>
  <w:style w:type="table" w:styleId="TableGrid">
    <w:name w:val="Table Grid"/>
    <w:aliases w:val="unToi di lang thang lan trong bong toi buot gia,ve dau khi da mat em roi? Ve dau khi bao nhieu mo mong gio da vo tan... Ve dau toi biet di ve dau?    http://www.freewebtown.com/nhatquanglan/index.html"/>
    <w:basedOn w:val="TableNormal"/>
    <w:rsid w:val="00FF59D9"/>
    <w:pPr>
      <w:spacing w:after="0" w:line="240" w:lineRule="auto"/>
    </w:pPr>
    <w:rPr>
      <w:rFonts w:ascii="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Innghing">
    <w:name w:val="Văn bản nội dung (2) + In nghiêng"/>
    <w:rsid w:val="008553C7"/>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Vnbnnidung211pt">
    <w:name w:val="Văn bản nội dung (2) + 11 pt"/>
    <w:aliases w:val="Không in đậm"/>
    <w:rsid w:val="008553C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Vnbnnidung4">
    <w:name w:val="Văn bản nội dung (4)_"/>
    <w:link w:val="Vnbnnidung40"/>
    <w:rsid w:val="008553C7"/>
    <w:rPr>
      <w:i/>
      <w:iCs/>
      <w:sz w:val="26"/>
      <w:szCs w:val="26"/>
      <w:shd w:val="clear" w:color="auto" w:fill="FFFFFF"/>
    </w:rPr>
  </w:style>
  <w:style w:type="paragraph" w:customStyle="1" w:styleId="Vnbnnidung40">
    <w:name w:val="Văn bản nội dung (4)"/>
    <w:basedOn w:val="Normal"/>
    <w:link w:val="Vnbnnidung4"/>
    <w:rsid w:val="008553C7"/>
    <w:pPr>
      <w:widowControl w:val="0"/>
      <w:shd w:val="clear" w:color="auto" w:fill="FFFFFF"/>
      <w:spacing w:before="240" w:after="120" w:line="0" w:lineRule="atLeast"/>
      <w:jc w:val="both"/>
    </w:pPr>
    <w:rPr>
      <w:i/>
      <w:iCs/>
      <w:sz w:val="26"/>
      <w:szCs w:val="26"/>
    </w:rPr>
  </w:style>
  <w:style w:type="character" w:customStyle="1" w:styleId="apple-converted-space">
    <w:name w:val="apple-converted-space"/>
    <w:basedOn w:val="DefaultParagraphFont"/>
    <w:rsid w:val="00176C18"/>
  </w:style>
  <w:style w:type="character" w:customStyle="1" w:styleId="Vnbnnidung212pt">
    <w:name w:val="Văn bản nội dung (2) + 12 pt"/>
    <w:rsid w:val="00176C1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paragraph" w:customStyle="1" w:styleId="Normal1">
    <w:name w:val="Normal1"/>
    <w:rsid w:val="00F63E71"/>
    <w:pPr>
      <w:spacing w:after="120" w:line="288" w:lineRule="auto"/>
      <w:ind w:firstLine="284"/>
      <w:jc w:val="both"/>
    </w:pPr>
    <w:rPr>
      <w:rFonts w:ascii="Times New Roman" w:eastAsia="Times New Roman" w:hAnsi="Times New Roman" w:cs="Times New Roman"/>
      <w:sz w:val="26"/>
      <w:szCs w:val="26"/>
      <w:lang w:eastAsia="vi-VN"/>
    </w:rPr>
  </w:style>
  <w:style w:type="character" w:styleId="Strong">
    <w:name w:val="Strong"/>
    <w:basedOn w:val="DefaultParagraphFont"/>
    <w:uiPriority w:val="22"/>
    <w:qFormat/>
    <w:rsid w:val="007B73D7"/>
    <w:rPr>
      <w:b/>
      <w:bCs/>
    </w:rPr>
  </w:style>
  <w:style w:type="paragraph" w:styleId="List">
    <w:name w:val="List"/>
    <w:basedOn w:val="Normal"/>
    <w:rsid w:val="004C09B3"/>
    <w:pPr>
      <w:ind w:left="360" w:hanging="360"/>
      <w:contextualSpacing/>
    </w:pPr>
    <w:rPr>
      <w:rFonts w:ascii="Calibri" w:eastAsia="Times New Roman" w:hAnsi="Calibri" w:cs="Cordia New"/>
      <w:lang w:bidi="en-US"/>
    </w:rPr>
  </w:style>
  <w:style w:type="paragraph" w:styleId="IntenseQuote">
    <w:name w:val="Intense Quote"/>
    <w:aliases w:val="Doan cong"/>
    <w:basedOn w:val="Normal"/>
    <w:next w:val="Normal"/>
    <w:link w:val="IntenseQuoteChar"/>
    <w:uiPriority w:val="30"/>
    <w:qFormat/>
    <w:rsid w:val="00A956A7"/>
    <w:pPr>
      <w:numPr>
        <w:numId w:val="40"/>
      </w:numPr>
      <w:spacing w:before="120" w:after="120" w:line="240" w:lineRule="auto"/>
      <w:ind w:left="1134" w:firstLine="0"/>
      <w:jc w:val="both"/>
    </w:pPr>
    <w:rPr>
      <w:rFonts w:ascii="Times New Roman" w:hAnsi="Times New Roman"/>
      <w:iCs/>
      <w:sz w:val="26"/>
      <w:szCs w:val="28"/>
    </w:rPr>
  </w:style>
  <w:style w:type="character" w:customStyle="1" w:styleId="IntenseQuoteChar">
    <w:name w:val="Intense Quote Char"/>
    <w:aliases w:val="Doan cong Char"/>
    <w:basedOn w:val="DefaultParagraphFont"/>
    <w:link w:val="IntenseQuote"/>
    <w:uiPriority w:val="30"/>
    <w:rsid w:val="00A956A7"/>
    <w:rPr>
      <w:rFonts w:ascii="Times New Roman" w:hAnsi="Times New Roman"/>
      <w:iCs/>
      <w:sz w:val="26"/>
      <w:szCs w:val="28"/>
    </w:rPr>
  </w:style>
  <w:style w:type="paragraph" w:customStyle="1" w:styleId="BANGBIEU">
    <w:name w:val="BANG BIEU"/>
    <w:basedOn w:val="ListParagraph"/>
    <w:link w:val="BANGBIEUChar"/>
    <w:qFormat/>
    <w:rsid w:val="00D96CB2"/>
    <w:pPr>
      <w:numPr>
        <w:numId w:val="44"/>
      </w:numPr>
      <w:tabs>
        <w:tab w:val="left" w:pos="567"/>
      </w:tabs>
      <w:spacing w:before="120" w:after="120" w:line="240" w:lineRule="auto"/>
      <w:jc w:val="both"/>
    </w:pPr>
    <w:rPr>
      <w:rFonts w:ascii="Times New Roman" w:hAnsi="Times New Roman" w:cs="Times New Roman"/>
      <w:sz w:val="28"/>
      <w:szCs w:val="28"/>
      <w:lang w:val="it-IT"/>
    </w:rPr>
  </w:style>
  <w:style w:type="character" w:customStyle="1" w:styleId="BANGBIEUChar">
    <w:name w:val="BANG BIEU Char"/>
    <w:link w:val="BANGBIEU"/>
    <w:rsid w:val="00D96CB2"/>
    <w:rPr>
      <w:rFonts w:ascii="Times New Roman" w:hAnsi="Times New Roman" w:cs="Times New Roman"/>
      <w:sz w:val="28"/>
      <w:szCs w:val="28"/>
      <w:lang w:val="it-IT"/>
    </w:rPr>
  </w:style>
  <w:style w:type="paragraph" w:customStyle="1" w:styleId="Stylebulleted">
    <w:name w:val="Style bulleted"/>
    <w:link w:val="StylebulletedChar"/>
    <w:uiPriority w:val="99"/>
    <w:qFormat/>
    <w:rsid w:val="00382F37"/>
    <w:pPr>
      <w:widowControl w:val="0"/>
      <w:numPr>
        <w:numId w:val="56"/>
      </w:numPr>
      <w:tabs>
        <w:tab w:val="right" w:pos="9072"/>
      </w:tabs>
      <w:spacing w:before="120" w:after="120" w:line="240" w:lineRule="auto"/>
      <w:jc w:val="both"/>
    </w:pPr>
    <w:rPr>
      <w:rFonts w:ascii="Times New Roman" w:eastAsia="Calibri" w:hAnsi="Times New Roman" w:cs="Times New Roman"/>
      <w:sz w:val="26"/>
    </w:rPr>
  </w:style>
  <w:style w:type="character" w:customStyle="1" w:styleId="StylebulletedChar">
    <w:name w:val="Style bulleted Char"/>
    <w:link w:val="Stylebulleted"/>
    <w:uiPriority w:val="99"/>
    <w:rsid w:val="00382F37"/>
    <w:rPr>
      <w:rFonts w:ascii="Times New Roman" w:eastAsia="Calibri" w:hAnsi="Times New Roman" w:cs="Times New Roman"/>
      <w:sz w:val="26"/>
    </w:rPr>
  </w:style>
  <w:style w:type="character" w:styleId="Emphasis">
    <w:name w:val="Emphasis"/>
    <w:basedOn w:val="DefaultParagraphFont"/>
    <w:uiPriority w:val="20"/>
    <w:qFormat/>
    <w:rsid w:val="000976ED"/>
    <w:rPr>
      <w:i/>
      <w:iCs/>
    </w:rPr>
  </w:style>
  <w:style w:type="paragraph" w:styleId="BodyText3">
    <w:name w:val="Body Text 3"/>
    <w:basedOn w:val="Normal"/>
    <w:link w:val="BodyText3Char"/>
    <w:uiPriority w:val="99"/>
    <w:unhideWhenUsed/>
    <w:qFormat/>
    <w:rsid w:val="00BF4FA7"/>
    <w:pPr>
      <w:spacing w:before="120" w:after="120" w:line="240" w:lineRule="auto"/>
      <w:jc w:val="both"/>
    </w:pPr>
    <w:rPr>
      <w:rFonts w:ascii="Times New Roman" w:eastAsia="Calibri" w:hAnsi="Times New Roman" w:cs="Times New Roman"/>
      <w:sz w:val="16"/>
      <w:szCs w:val="16"/>
    </w:rPr>
  </w:style>
  <w:style w:type="character" w:customStyle="1" w:styleId="BodyText3Char">
    <w:name w:val="Body Text 3 Char"/>
    <w:basedOn w:val="DefaultParagraphFont"/>
    <w:link w:val="BodyText3"/>
    <w:uiPriority w:val="99"/>
    <w:rsid w:val="00BF4FA7"/>
    <w:rPr>
      <w:rFonts w:ascii="Times New Roman" w:eastAsia="Calibri" w:hAnsi="Times New Roman" w:cs="Times New Roman"/>
      <w:sz w:val="16"/>
      <w:szCs w:val="16"/>
    </w:rPr>
  </w:style>
  <w:style w:type="paragraph" w:customStyle="1" w:styleId="f1">
    <w:name w:val="f1"/>
    <w:aliases w:val="de nota al p,SUPERS,Знак сноски 1,10,Footnote text + 13 pt,Re"/>
    <w:basedOn w:val="Normal"/>
    <w:next w:val="Normal"/>
    <w:link w:val="FootnoteReference"/>
    <w:uiPriority w:val="99"/>
    <w:qFormat/>
    <w:rsid w:val="00206D51"/>
    <w:pPr>
      <w:spacing w:before="120" w:after="120" w:line="240" w:lineRule="exact"/>
      <w:ind w:firstLine="720"/>
      <w:jc w:val="both"/>
    </w:pPr>
    <w:rPr>
      <w:vertAlign w:val="superscript"/>
    </w:rPr>
  </w:style>
  <w:style w:type="paragraph" w:customStyle="1" w:styleId="DDoanVb">
    <w:name w:val="D DoanVb"/>
    <w:basedOn w:val="Normal"/>
    <w:qFormat/>
    <w:rsid w:val="00DE142A"/>
    <w:pPr>
      <w:spacing w:after="0" w:line="240" w:lineRule="auto"/>
      <w:ind w:firstLine="567"/>
      <w:jc w:val="both"/>
    </w:pPr>
    <w:rPr>
      <w:rFonts w:ascii="Times New Roman" w:eastAsia="Calibri" w:hAnsi="Times New Roman" w:cs="Times New Roman"/>
      <w:color w:val="4472C4"/>
      <w:sz w:val="26"/>
      <w:szCs w:val="26"/>
    </w:rPr>
  </w:style>
  <w:style w:type="paragraph" w:customStyle="1" w:styleId="Chuong">
    <w:name w:val="Chuong"/>
    <w:basedOn w:val="Normal"/>
    <w:rsid w:val="00467EDF"/>
    <w:pPr>
      <w:widowControl w:val="0"/>
      <w:tabs>
        <w:tab w:val="right" w:pos="9072"/>
      </w:tabs>
      <w:spacing w:before="120" w:after="120" w:line="240" w:lineRule="auto"/>
      <w:ind w:firstLine="567"/>
      <w:jc w:val="center"/>
    </w:pPr>
    <w:rPr>
      <w:rFonts w:ascii="Times New Roman" w:eastAsia="Calibri" w:hAnsi="Times New Roman" w:cs="Times New Roman"/>
      <w:sz w:val="28"/>
      <w:szCs w:val="28"/>
    </w:rPr>
  </w:style>
  <w:style w:type="paragraph" w:styleId="TOCHeading">
    <w:name w:val="TOC Heading"/>
    <w:basedOn w:val="Heading1"/>
    <w:next w:val="Normal"/>
    <w:uiPriority w:val="39"/>
    <w:semiHidden/>
    <w:unhideWhenUsed/>
    <w:qFormat/>
    <w:rsid w:val="00452553"/>
    <w:pPr>
      <w:outlineLvl w:val="9"/>
    </w:pPr>
    <w:rPr>
      <w:lang w:eastAsia="ja-JP"/>
    </w:rPr>
  </w:style>
  <w:style w:type="paragraph" w:styleId="TOC1">
    <w:name w:val="toc 1"/>
    <w:basedOn w:val="Normal"/>
    <w:next w:val="Normal"/>
    <w:autoRedefine/>
    <w:uiPriority w:val="39"/>
    <w:unhideWhenUsed/>
    <w:rsid w:val="00452553"/>
    <w:pPr>
      <w:spacing w:after="100"/>
    </w:pPr>
  </w:style>
  <w:style w:type="paragraph" w:styleId="TOC2">
    <w:name w:val="toc 2"/>
    <w:basedOn w:val="Normal"/>
    <w:next w:val="Normal"/>
    <w:autoRedefine/>
    <w:uiPriority w:val="39"/>
    <w:unhideWhenUsed/>
    <w:rsid w:val="00452553"/>
    <w:pPr>
      <w:spacing w:after="100"/>
      <w:ind w:left="220"/>
    </w:pPr>
  </w:style>
  <w:style w:type="paragraph" w:styleId="TOC3">
    <w:name w:val="toc 3"/>
    <w:basedOn w:val="Normal"/>
    <w:next w:val="Normal"/>
    <w:autoRedefine/>
    <w:uiPriority w:val="39"/>
    <w:unhideWhenUsed/>
    <w:rsid w:val="00452553"/>
    <w:pPr>
      <w:spacing w:after="100"/>
      <w:ind w:left="440"/>
    </w:pPr>
  </w:style>
  <w:style w:type="paragraph" w:styleId="TOC4">
    <w:name w:val="toc 4"/>
    <w:basedOn w:val="Normal"/>
    <w:next w:val="Normal"/>
    <w:autoRedefine/>
    <w:uiPriority w:val="39"/>
    <w:unhideWhenUsed/>
    <w:rsid w:val="00452553"/>
    <w:pPr>
      <w:spacing w:after="100"/>
      <w:ind w:left="660"/>
    </w:pPr>
    <w:rPr>
      <w:rFonts w:eastAsiaTheme="minorEastAsia"/>
    </w:rPr>
  </w:style>
  <w:style w:type="paragraph" w:styleId="TOC5">
    <w:name w:val="toc 5"/>
    <w:basedOn w:val="Normal"/>
    <w:next w:val="Normal"/>
    <w:autoRedefine/>
    <w:uiPriority w:val="39"/>
    <w:unhideWhenUsed/>
    <w:rsid w:val="00452553"/>
    <w:pPr>
      <w:spacing w:after="100"/>
      <w:ind w:left="880"/>
    </w:pPr>
    <w:rPr>
      <w:rFonts w:eastAsiaTheme="minorEastAsia"/>
    </w:rPr>
  </w:style>
  <w:style w:type="paragraph" w:styleId="TOC6">
    <w:name w:val="toc 6"/>
    <w:basedOn w:val="Normal"/>
    <w:next w:val="Normal"/>
    <w:autoRedefine/>
    <w:uiPriority w:val="39"/>
    <w:unhideWhenUsed/>
    <w:rsid w:val="00452553"/>
    <w:pPr>
      <w:spacing w:after="100"/>
      <w:ind w:left="1100"/>
    </w:pPr>
    <w:rPr>
      <w:rFonts w:eastAsiaTheme="minorEastAsia"/>
    </w:rPr>
  </w:style>
  <w:style w:type="paragraph" w:styleId="TOC7">
    <w:name w:val="toc 7"/>
    <w:basedOn w:val="Normal"/>
    <w:next w:val="Normal"/>
    <w:autoRedefine/>
    <w:uiPriority w:val="39"/>
    <w:unhideWhenUsed/>
    <w:rsid w:val="00452553"/>
    <w:pPr>
      <w:spacing w:after="100"/>
      <w:ind w:left="1320"/>
    </w:pPr>
    <w:rPr>
      <w:rFonts w:eastAsiaTheme="minorEastAsia"/>
    </w:rPr>
  </w:style>
  <w:style w:type="paragraph" w:styleId="TOC8">
    <w:name w:val="toc 8"/>
    <w:basedOn w:val="Normal"/>
    <w:next w:val="Normal"/>
    <w:autoRedefine/>
    <w:uiPriority w:val="39"/>
    <w:unhideWhenUsed/>
    <w:rsid w:val="00452553"/>
    <w:pPr>
      <w:spacing w:after="100"/>
      <w:ind w:left="1540"/>
    </w:pPr>
    <w:rPr>
      <w:rFonts w:eastAsiaTheme="minorEastAsia"/>
    </w:rPr>
  </w:style>
  <w:style w:type="paragraph" w:styleId="TOC9">
    <w:name w:val="toc 9"/>
    <w:basedOn w:val="Normal"/>
    <w:next w:val="Normal"/>
    <w:autoRedefine/>
    <w:uiPriority w:val="39"/>
    <w:unhideWhenUsed/>
    <w:rsid w:val="00452553"/>
    <w:pPr>
      <w:spacing w:after="100"/>
      <w:ind w:left="1760"/>
    </w:pPr>
    <w:rPr>
      <w:rFonts w:eastAsiaTheme="minorEastAsia"/>
    </w:rPr>
  </w:style>
  <w:style w:type="paragraph" w:styleId="TableofFigures">
    <w:name w:val="table of figures"/>
    <w:basedOn w:val="Normal"/>
    <w:next w:val="Normal"/>
    <w:uiPriority w:val="99"/>
    <w:unhideWhenUsed/>
    <w:rsid w:val="00452553"/>
    <w:pPr>
      <w:spacing w:after="0"/>
    </w:pPr>
  </w:style>
  <w:style w:type="character" w:customStyle="1" w:styleId="Heading5Char">
    <w:name w:val="Heading 5 Char"/>
    <w:basedOn w:val="DefaultParagraphFont"/>
    <w:link w:val="Heading5"/>
    <w:rsid w:val="00A77D02"/>
    <w:rPr>
      <w:rFonts w:ascii="Times New Roman" w:eastAsia="Times New Roman" w:hAnsi="Times New Roman" w:cs="Times New Roman"/>
      <w:bCs/>
      <w:i/>
      <w:iCs/>
      <w:sz w:val="28"/>
      <w:szCs w:val="26"/>
      <w:lang w:val="it-IT"/>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4F3064"/>
    <w:pPr>
      <w:spacing w:after="160" w:line="240" w:lineRule="exact"/>
    </w:pPr>
    <w:rPr>
      <w:rFonts w:ascii="Times New Roman" w:hAnsi="Times New Roman"/>
      <w:sz w:val="28"/>
      <w:vertAlign w:val="superscript"/>
    </w:rPr>
  </w:style>
  <w:style w:type="paragraph" w:customStyle="1" w:styleId="StyleTimesNewRomanFirstline127cmBefore6ptAfter">
    <w:name w:val="Style Times New Roman First line:  127 cm Before:  6 pt After: ..."/>
    <w:basedOn w:val="Normal"/>
    <w:link w:val="StyleTimesNewRomanFirstline127cmBefore6ptAfterChar"/>
    <w:rsid w:val="00EA2E56"/>
    <w:pPr>
      <w:spacing w:before="120" w:after="120" w:line="240" w:lineRule="auto"/>
      <w:ind w:firstLine="720"/>
      <w:jc w:val="both"/>
    </w:pPr>
    <w:rPr>
      <w:rFonts w:ascii="Times New Roman" w:eastAsia="Times New Roman" w:hAnsi="Times New Roman" w:cs="Times New Roman"/>
      <w:sz w:val="26"/>
      <w:szCs w:val="20"/>
      <w:lang w:eastAsia="ja-JP"/>
    </w:rPr>
  </w:style>
  <w:style w:type="character" w:customStyle="1" w:styleId="StyleTimesNewRomanFirstline127cmBefore6ptAfterChar">
    <w:name w:val="Style Times New Roman First line:  127 cm Before:  6 pt After: ... Char"/>
    <w:link w:val="StyleTimesNewRomanFirstline127cmBefore6ptAfter"/>
    <w:rsid w:val="00EA2E56"/>
    <w:rPr>
      <w:rFonts w:ascii="Times New Roman" w:eastAsia="Times New Roman" w:hAnsi="Times New Roman" w:cs="Times New Roman"/>
      <w:sz w:val="26"/>
      <w:szCs w:val="20"/>
      <w:lang w:eastAsia="ja-JP"/>
    </w:rPr>
  </w:style>
  <w:style w:type="character" w:styleId="CommentReference">
    <w:name w:val="annotation reference"/>
    <w:basedOn w:val="DefaultParagraphFont"/>
    <w:uiPriority w:val="99"/>
    <w:semiHidden/>
    <w:unhideWhenUsed/>
    <w:rsid w:val="006A2325"/>
    <w:rPr>
      <w:sz w:val="16"/>
      <w:szCs w:val="16"/>
    </w:rPr>
  </w:style>
  <w:style w:type="paragraph" w:styleId="CommentText">
    <w:name w:val="annotation text"/>
    <w:basedOn w:val="Normal"/>
    <w:link w:val="CommentTextChar"/>
    <w:uiPriority w:val="99"/>
    <w:semiHidden/>
    <w:unhideWhenUsed/>
    <w:rsid w:val="006A2325"/>
    <w:pPr>
      <w:spacing w:line="240" w:lineRule="auto"/>
    </w:pPr>
    <w:rPr>
      <w:sz w:val="20"/>
      <w:szCs w:val="20"/>
    </w:rPr>
  </w:style>
  <w:style w:type="character" w:customStyle="1" w:styleId="CommentTextChar">
    <w:name w:val="Comment Text Char"/>
    <w:basedOn w:val="DefaultParagraphFont"/>
    <w:link w:val="CommentText"/>
    <w:uiPriority w:val="99"/>
    <w:semiHidden/>
    <w:rsid w:val="006A2325"/>
    <w:rPr>
      <w:sz w:val="20"/>
      <w:szCs w:val="20"/>
    </w:rPr>
  </w:style>
  <w:style w:type="paragraph" w:styleId="CommentSubject">
    <w:name w:val="annotation subject"/>
    <w:basedOn w:val="CommentText"/>
    <w:next w:val="CommentText"/>
    <w:link w:val="CommentSubjectChar"/>
    <w:uiPriority w:val="99"/>
    <w:semiHidden/>
    <w:unhideWhenUsed/>
    <w:rsid w:val="006A2325"/>
    <w:rPr>
      <w:b/>
      <w:bCs/>
    </w:rPr>
  </w:style>
  <w:style w:type="character" w:customStyle="1" w:styleId="CommentSubjectChar">
    <w:name w:val="Comment Subject Char"/>
    <w:basedOn w:val="CommentTextChar"/>
    <w:link w:val="CommentSubject"/>
    <w:uiPriority w:val="99"/>
    <w:semiHidden/>
    <w:rsid w:val="006A2325"/>
    <w:rPr>
      <w:b/>
      <w:bCs/>
      <w:sz w:val="20"/>
      <w:szCs w:val="20"/>
    </w:rPr>
  </w:style>
  <w:style w:type="paragraph" w:styleId="EndnoteText">
    <w:name w:val="endnote text"/>
    <w:basedOn w:val="Normal"/>
    <w:link w:val="EndnoteTextChar"/>
    <w:uiPriority w:val="99"/>
    <w:semiHidden/>
    <w:unhideWhenUsed/>
    <w:rsid w:val="00C94D6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94D64"/>
    <w:rPr>
      <w:sz w:val="20"/>
      <w:szCs w:val="20"/>
    </w:rPr>
  </w:style>
  <w:style w:type="character" w:styleId="EndnoteReference">
    <w:name w:val="endnote reference"/>
    <w:basedOn w:val="DefaultParagraphFont"/>
    <w:uiPriority w:val="99"/>
    <w:semiHidden/>
    <w:unhideWhenUsed/>
    <w:rsid w:val="00C94D64"/>
    <w:rPr>
      <w:vertAlign w:val="superscript"/>
    </w:rPr>
  </w:style>
  <w:style w:type="paragraph" w:customStyle="1" w:styleId="para">
    <w:name w:val="para"/>
    <w:basedOn w:val="Normal"/>
    <w:rsid w:val="002E1AA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386116">
      <w:bodyDiv w:val="1"/>
      <w:marLeft w:val="0"/>
      <w:marRight w:val="0"/>
      <w:marTop w:val="0"/>
      <w:marBottom w:val="0"/>
      <w:divBdr>
        <w:top w:val="none" w:sz="0" w:space="0" w:color="auto"/>
        <w:left w:val="none" w:sz="0" w:space="0" w:color="auto"/>
        <w:bottom w:val="none" w:sz="0" w:space="0" w:color="auto"/>
        <w:right w:val="none" w:sz="0" w:space="0" w:color="auto"/>
      </w:divBdr>
    </w:div>
    <w:div w:id="71591161">
      <w:bodyDiv w:val="1"/>
      <w:marLeft w:val="0"/>
      <w:marRight w:val="0"/>
      <w:marTop w:val="0"/>
      <w:marBottom w:val="0"/>
      <w:divBdr>
        <w:top w:val="none" w:sz="0" w:space="0" w:color="auto"/>
        <w:left w:val="none" w:sz="0" w:space="0" w:color="auto"/>
        <w:bottom w:val="none" w:sz="0" w:space="0" w:color="auto"/>
        <w:right w:val="none" w:sz="0" w:space="0" w:color="auto"/>
      </w:divBdr>
    </w:div>
    <w:div w:id="92015324">
      <w:bodyDiv w:val="1"/>
      <w:marLeft w:val="0"/>
      <w:marRight w:val="0"/>
      <w:marTop w:val="0"/>
      <w:marBottom w:val="0"/>
      <w:divBdr>
        <w:top w:val="none" w:sz="0" w:space="0" w:color="auto"/>
        <w:left w:val="none" w:sz="0" w:space="0" w:color="auto"/>
        <w:bottom w:val="none" w:sz="0" w:space="0" w:color="auto"/>
        <w:right w:val="none" w:sz="0" w:space="0" w:color="auto"/>
      </w:divBdr>
    </w:div>
    <w:div w:id="99683286">
      <w:bodyDiv w:val="1"/>
      <w:marLeft w:val="0"/>
      <w:marRight w:val="0"/>
      <w:marTop w:val="0"/>
      <w:marBottom w:val="0"/>
      <w:divBdr>
        <w:top w:val="none" w:sz="0" w:space="0" w:color="auto"/>
        <w:left w:val="none" w:sz="0" w:space="0" w:color="auto"/>
        <w:bottom w:val="none" w:sz="0" w:space="0" w:color="auto"/>
        <w:right w:val="none" w:sz="0" w:space="0" w:color="auto"/>
      </w:divBdr>
    </w:div>
    <w:div w:id="112602466">
      <w:bodyDiv w:val="1"/>
      <w:marLeft w:val="0"/>
      <w:marRight w:val="0"/>
      <w:marTop w:val="0"/>
      <w:marBottom w:val="0"/>
      <w:divBdr>
        <w:top w:val="none" w:sz="0" w:space="0" w:color="auto"/>
        <w:left w:val="none" w:sz="0" w:space="0" w:color="auto"/>
        <w:bottom w:val="none" w:sz="0" w:space="0" w:color="auto"/>
        <w:right w:val="none" w:sz="0" w:space="0" w:color="auto"/>
      </w:divBdr>
    </w:div>
    <w:div w:id="136381827">
      <w:bodyDiv w:val="1"/>
      <w:marLeft w:val="0"/>
      <w:marRight w:val="0"/>
      <w:marTop w:val="0"/>
      <w:marBottom w:val="0"/>
      <w:divBdr>
        <w:top w:val="none" w:sz="0" w:space="0" w:color="auto"/>
        <w:left w:val="none" w:sz="0" w:space="0" w:color="auto"/>
        <w:bottom w:val="none" w:sz="0" w:space="0" w:color="auto"/>
        <w:right w:val="none" w:sz="0" w:space="0" w:color="auto"/>
      </w:divBdr>
    </w:div>
    <w:div w:id="228466686">
      <w:bodyDiv w:val="1"/>
      <w:marLeft w:val="0"/>
      <w:marRight w:val="0"/>
      <w:marTop w:val="0"/>
      <w:marBottom w:val="0"/>
      <w:divBdr>
        <w:top w:val="none" w:sz="0" w:space="0" w:color="auto"/>
        <w:left w:val="none" w:sz="0" w:space="0" w:color="auto"/>
        <w:bottom w:val="none" w:sz="0" w:space="0" w:color="auto"/>
        <w:right w:val="none" w:sz="0" w:space="0" w:color="auto"/>
      </w:divBdr>
    </w:div>
    <w:div w:id="262805067">
      <w:bodyDiv w:val="1"/>
      <w:marLeft w:val="0"/>
      <w:marRight w:val="0"/>
      <w:marTop w:val="0"/>
      <w:marBottom w:val="0"/>
      <w:divBdr>
        <w:top w:val="none" w:sz="0" w:space="0" w:color="auto"/>
        <w:left w:val="none" w:sz="0" w:space="0" w:color="auto"/>
        <w:bottom w:val="none" w:sz="0" w:space="0" w:color="auto"/>
        <w:right w:val="none" w:sz="0" w:space="0" w:color="auto"/>
      </w:divBdr>
    </w:div>
    <w:div w:id="265846422">
      <w:bodyDiv w:val="1"/>
      <w:marLeft w:val="0"/>
      <w:marRight w:val="0"/>
      <w:marTop w:val="0"/>
      <w:marBottom w:val="0"/>
      <w:divBdr>
        <w:top w:val="none" w:sz="0" w:space="0" w:color="auto"/>
        <w:left w:val="none" w:sz="0" w:space="0" w:color="auto"/>
        <w:bottom w:val="none" w:sz="0" w:space="0" w:color="auto"/>
        <w:right w:val="none" w:sz="0" w:space="0" w:color="auto"/>
      </w:divBdr>
    </w:div>
    <w:div w:id="316232134">
      <w:bodyDiv w:val="1"/>
      <w:marLeft w:val="0"/>
      <w:marRight w:val="0"/>
      <w:marTop w:val="0"/>
      <w:marBottom w:val="0"/>
      <w:divBdr>
        <w:top w:val="none" w:sz="0" w:space="0" w:color="auto"/>
        <w:left w:val="none" w:sz="0" w:space="0" w:color="auto"/>
        <w:bottom w:val="none" w:sz="0" w:space="0" w:color="auto"/>
        <w:right w:val="none" w:sz="0" w:space="0" w:color="auto"/>
      </w:divBdr>
    </w:div>
    <w:div w:id="342754282">
      <w:bodyDiv w:val="1"/>
      <w:marLeft w:val="0"/>
      <w:marRight w:val="0"/>
      <w:marTop w:val="0"/>
      <w:marBottom w:val="0"/>
      <w:divBdr>
        <w:top w:val="none" w:sz="0" w:space="0" w:color="auto"/>
        <w:left w:val="none" w:sz="0" w:space="0" w:color="auto"/>
        <w:bottom w:val="none" w:sz="0" w:space="0" w:color="auto"/>
        <w:right w:val="none" w:sz="0" w:space="0" w:color="auto"/>
      </w:divBdr>
    </w:div>
    <w:div w:id="369301873">
      <w:bodyDiv w:val="1"/>
      <w:marLeft w:val="0"/>
      <w:marRight w:val="0"/>
      <w:marTop w:val="0"/>
      <w:marBottom w:val="0"/>
      <w:divBdr>
        <w:top w:val="none" w:sz="0" w:space="0" w:color="auto"/>
        <w:left w:val="none" w:sz="0" w:space="0" w:color="auto"/>
        <w:bottom w:val="none" w:sz="0" w:space="0" w:color="auto"/>
        <w:right w:val="none" w:sz="0" w:space="0" w:color="auto"/>
      </w:divBdr>
    </w:div>
    <w:div w:id="406460564">
      <w:bodyDiv w:val="1"/>
      <w:marLeft w:val="0"/>
      <w:marRight w:val="0"/>
      <w:marTop w:val="0"/>
      <w:marBottom w:val="0"/>
      <w:divBdr>
        <w:top w:val="none" w:sz="0" w:space="0" w:color="auto"/>
        <w:left w:val="none" w:sz="0" w:space="0" w:color="auto"/>
        <w:bottom w:val="none" w:sz="0" w:space="0" w:color="auto"/>
        <w:right w:val="none" w:sz="0" w:space="0" w:color="auto"/>
      </w:divBdr>
    </w:div>
    <w:div w:id="426390207">
      <w:bodyDiv w:val="1"/>
      <w:marLeft w:val="0"/>
      <w:marRight w:val="0"/>
      <w:marTop w:val="0"/>
      <w:marBottom w:val="0"/>
      <w:divBdr>
        <w:top w:val="none" w:sz="0" w:space="0" w:color="auto"/>
        <w:left w:val="none" w:sz="0" w:space="0" w:color="auto"/>
        <w:bottom w:val="none" w:sz="0" w:space="0" w:color="auto"/>
        <w:right w:val="none" w:sz="0" w:space="0" w:color="auto"/>
      </w:divBdr>
    </w:div>
    <w:div w:id="436952128">
      <w:bodyDiv w:val="1"/>
      <w:marLeft w:val="0"/>
      <w:marRight w:val="0"/>
      <w:marTop w:val="0"/>
      <w:marBottom w:val="0"/>
      <w:divBdr>
        <w:top w:val="none" w:sz="0" w:space="0" w:color="auto"/>
        <w:left w:val="none" w:sz="0" w:space="0" w:color="auto"/>
        <w:bottom w:val="none" w:sz="0" w:space="0" w:color="auto"/>
        <w:right w:val="none" w:sz="0" w:space="0" w:color="auto"/>
      </w:divBdr>
    </w:div>
    <w:div w:id="576093828">
      <w:bodyDiv w:val="1"/>
      <w:marLeft w:val="0"/>
      <w:marRight w:val="0"/>
      <w:marTop w:val="0"/>
      <w:marBottom w:val="0"/>
      <w:divBdr>
        <w:top w:val="none" w:sz="0" w:space="0" w:color="auto"/>
        <w:left w:val="none" w:sz="0" w:space="0" w:color="auto"/>
        <w:bottom w:val="none" w:sz="0" w:space="0" w:color="auto"/>
        <w:right w:val="none" w:sz="0" w:space="0" w:color="auto"/>
      </w:divBdr>
    </w:div>
    <w:div w:id="642085000">
      <w:bodyDiv w:val="1"/>
      <w:marLeft w:val="0"/>
      <w:marRight w:val="0"/>
      <w:marTop w:val="0"/>
      <w:marBottom w:val="0"/>
      <w:divBdr>
        <w:top w:val="none" w:sz="0" w:space="0" w:color="auto"/>
        <w:left w:val="none" w:sz="0" w:space="0" w:color="auto"/>
        <w:bottom w:val="none" w:sz="0" w:space="0" w:color="auto"/>
        <w:right w:val="none" w:sz="0" w:space="0" w:color="auto"/>
      </w:divBdr>
    </w:div>
    <w:div w:id="678701785">
      <w:bodyDiv w:val="1"/>
      <w:marLeft w:val="0"/>
      <w:marRight w:val="0"/>
      <w:marTop w:val="0"/>
      <w:marBottom w:val="0"/>
      <w:divBdr>
        <w:top w:val="none" w:sz="0" w:space="0" w:color="auto"/>
        <w:left w:val="none" w:sz="0" w:space="0" w:color="auto"/>
        <w:bottom w:val="none" w:sz="0" w:space="0" w:color="auto"/>
        <w:right w:val="none" w:sz="0" w:space="0" w:color="auto"/>
      </w:divBdr>
    </w:div>
    <w:div w:id="679310529">
      <w:bodyDiv w:val="1"/>
      <w:marLeft w:val="0"/>
      <w:marRight w:val="0"/>
      <w:marTop w:val="0"/>
      <w:marBottom w:val="0"/>
      <w:divBdr>
        <w:top w:val="none" w:sz="0" w:space="0" w:color="auto"/>
        <w:left w:val="none" w:sz="0" w:space="0" w:color="auto"/>
        <w:bottom w:val="none" w:sz="0" w:space="0" w:color="auto"/>
        <w:right w:val="none" w:sz="0" w:space="0" w:color="auto"/>
      </w:divBdr>
    </w:div>
    <w:div w:id="681861790">
      <w:bodyDiv w:val="1"/>
      <w:marLeft w:val="0"/>
      <w:marRight w:val="0"/>
      <w:marTop w:val="0"/>
      <w:marBottom w:val="0"/>
      <w:divBdr>
        <w:top w:val="none" w:sz="0" w:space="0" w:color="auto"/>
        <w:left w:val="none" w:sz="0" w:space="0" w:color="auto"/>
        <w:bottom w:val="none" w:sz="0" w:space="0" w:color="auto"/>
        <w:right w:val="none" w:sz="0" w:space="0" w:color="auto"/>
      </w:divBdr>
    </w:div>
    <w:div w:id="683895166">
      <w:bodyDiv w:val="1"/>
      <w:marLeft w:val="0"/>
      <w:marRight w:val="0"/>
      <w:marTop w:val="0"/>
      <w:marBottom w:val="0"/>
      <w:divBdr>
        <w:top w:val="none" w:sz="0" w:space="0" w:color="auto"/>
        <w:left w:val="none" w:sz="0" w:space="0" w:color="auto"/>
        <w:bottom w:val="none" w:sz="0" w:space="0" w:color="auto"/>
        <w:right w:val="none" w:sz="0" w:space="0" w:color="auto"/>
      </w:divBdr>
    </w:div>
    <w:div w:id="755395717">
      <w:bodyDiv w:val="1"/>
      <w:marLeft w:val="0"/>
      <w:marRight w:val="0"/>
      <w:marTop w:val="0"/>
      <w:marBottom w:val="0"/>
      <w:divBdr>
        <w:top w:val="none" w:sz="0" w:space="0" w:color="auto"/>
        <w:left w:val="none" w:sz="0" w:space="0" w:color="auto"/>
        <w:bottom w:val="none" w:sz="0" w:space="0" w:color="auto"/>
        <w:right w:val="none" w:sz="0" w:space="0" w:color="auto"/>
      </w:divBdr>
    </w:div>
    <w:div w:id="771784102">
      <w:bodyDiv w:val="1"/>
      <w:marLeft w:val="0"/>
      <w:marRight w:val="0"/>
      <w:marTop w:val="0"/>
      <w:marBottom w:val="0"/>
      <w:divBdr>
        <w:top w:val="none" w:sz="0" w:space="0" w:color="auto"/>
        <w:left w:val="none" w:sz="0" w:space="0" w:color="auto"/>
        <w:bottom w:val="none" w:sz="0" w:space="0" w:color="auto"/>
        <w:right w:val="none" w:sz="0" w:space="0" w:color="auto"/>
      </w:divBdr>
    </w:div>
    <w:div w:id="789476697">
      <w:bodyDiv w:val="1"/>
      <w:marLeft w:val="0"/>
      <w:marRight w:val="0"/>
      <w:marTop w:val="0"/>
      <w:marBottom w:val="0"/>
      <w:divBdr>
        <w:top w:val="none" w:sz="0" w:space="0" w:color="auto"/>
        <w:left w:val="none" w:sz="0" w:space="0" w:color="auto"/>
        <w:bottom w:val="none" w:sz="0" w:space="0" w:color="auto"/>
        <w:right w:val="none" w:sz="0" w:space="0" w:color="auto"/>
      </w:divBdr>
    </w:div>
    <w:div w:id="811480706">
      <w:bodyDiv w:val="1"/>
      <w:marLeft w:val="0"/>
      <w:marRight w:val="0"/>
      <w:marTop w:val="0"/>
      <w:marBottom w:val="0"/>
      <w:divBdr>
        <w:top w:val="none" w:sz="0" w:space="0" w:color="auto"/>
        <w:left w:val="none" w:sz="0" w:space="0" w:color="auto"/>
        <w:bottom w:val="none" w:sz="0" w:space="0" w:color="auto"/>
        <w:right w:val="none" w:sz="0" w:space="0" w:color="auto"/>
      </w:divBdr>
    </w:div>
    <w:div w:id="839931911">
      <w:bodyDiv w:val="1"/>
      <w:marLeft w:val="0"/>
      <w:marRight w:val="0"/>
      <w:marTop w:val="0"/>
      <w:marBottom w:val="0"/>
      <w:divBdr>
        <w:top w:val="none" w:sz="0" w:space="0" w:color="auto"/>
        <w:left w:val="none" w:sz="0" w:space="0" w:color="auto"/>
        <w:bottom w:val="none" w:sz="0" w:space="0" w:color="auto"/>
        <w:right w:val="none" w:sz="0" w:space="0" w:color="auto"/>
      </w:divBdr>
    </w:div>
    <w:div w:id="923147733">
      <w:bodyDiv w:val="1"/>
      <w:marLeft w:val="0"/>
      <w:marRight w:val="0"/>
      <w:marTop w:val="0"/>
      <w:marBottom w:val="0"/>
      <w:divBdr>
        <w:top w:val="none" w:sz="0" w:space="0" w:color="auto"/>
        <w:left w:val="none" w:sz="0" w:space="0" w:color="auto"/>
        <w:bottom w:val="none" w:sz="0" w:space="0" w:color="auto"/>
        <w:right w:val="none" w:sz="0" w:space="0" w:color="auto"/>
      </w:divBdr>
    </w:div>
    <w:div w:id="938878103">
      <w:bodyDiv w:val="1"/>
      <w:marLeft w:val="0"/>
      <w:marRight w:val="0"/>
      <w:marTop w:val="0"/>
      <w:marBottom w:val="0"/>
      <w:divBdr>
        <w:top w:val="none" w:sz="0" w:space="0" w:color="auto"/>
        <w:left w:val="none" w:sz="0" w:space="0" w:color="auto"/>
        <w:bottom w:val="none" w:sz="0" w:space="0" w:color="auto"/>
        <w:right w:val="none" w:sz="0" w:space="0" w:color="auto"/>
      </w:divBdr>
    </w:div>
    <w:div w:id="965962631">
      <w:bodyDiv w:val="1"/>
      <w:marLeft w:val="0"/>
      <w:marRight w:val="0"/>
      <w:marTop w:val="0"/>
      <w:marBottom w:val="0"/>
      <w:divBdr>
        <w:top w:val="none" w:sz="0" w:space="0" w:color="auto"/>
        <w:left w:val="none" w:sz="0" w:space="0" w:color="auto"/>
        <w:bottom w:val="none" w:sz="0" w:space="0" w:color="auto"/>
        <w:right w:val="none" w:sz="0" w:space="0" w:color="auto"/>
      </w:divBdr>
    </w:div>
    <w:div w:id="1021475358">
      <w:bodyDiv w:val="1"/>
      <w:marLeft w:val="0"/>
      <w:marRight w:val="0"/>
      <w:marTop w:val="0"/>
      <w:marBottom w:val="0"/>
      <w:divBdr>
        <w:top w:val="none" w:sz="0" w:space="0" w:color="auto"/>
        <w:left w:val="none" w:sz="0" w:space="0" w:color="auto"/>
        <w:bottom w:val="none" w:sz="0" w:space="0" w:color="auto"/>
        <w:right w:val="none" w:sz="0" w:space="0" w:color="auto"/>
      </w:divBdr>
    </w:div>
    <w:div w:id="1035816028">
      <w:bodyDiv w:val="1"/>
      <w:marLeft w:val="0"/>
      <w:marRight w:val="0"/>
      <w:marTop w:val="0"/>
      <w:marBottom w:val="0"/>
      <w:divBdr>
        <w:top w:val="none" w:sz="0" w:space="0" w:color="auto"/>
        <w:left w:val="none" w:sz="0" w:space="0" w:color="auto"/>
        <w:bottom w:val="none" w:sz="0" w:space="0" w:color="auto"/>
        <w:right w:val="none" w:sz="0" w:space="0" w:color="auto"/>
      </w:divBdr>
    </w:div>
    <w:div w:id="1062871794">
      <w:bodyDiv w:val="1"/>
      <w:marLeft w:val="0"/>
      <w:marRight w:val="0"/>
      <w:marTop w:val="0"/>
      <w:marBottom w:val="0"/>
      <w:divBdr>
        <w:top w:val="none" w:sz="0" w:space="0" w:color="auto"/>
        <w:left w:val="none" w:sz="0" w:space="0" w:color="auto"/>
        <w:bottom w:val="none" w:sz="0" w:space="0" w:color="auto"/>
        <w:right w:val="none" w:sz="0" w:space="0" w:color="auto"/>
      </w:divBdr>
    </w:div>
    <w:div w:id="1122919621">
      <w:bodyDiv w:val="1"/>
      <w:marLeft w:val="0"/>
      <w:marRight w:val="0"/>
      <w:marTop w:val="0"/>
      <w:marBottom w:val="0"/>
      <w:divBdr>
        <w:top w:val="none" w:sz="0" w:space="0" w:color="auto"/>
        <w:left w:val="none" w:sz="0" w:space="0" w:color="auto"/>
        <w:bottom w:val="none" w:sz="0" w:space="0" w:color="auto"/>
        <w:right w:val="none" w:sz="0" w:space="0" w:color="auto"/>
      </w:divBdr>
    </w:div>
    <w:div w:id="1123304064">
      <w:bodyDiv w:val="1"/>
      <w:marLeft w:val="0"/>
      <w:marRight w:val="0"/>
      <w:marTop w:val="0"/>
      <w:marBottom w:val="0"/>
      <w:divBdr>
        <w:top w:val="none" w:sz="0" w:space="0" w:color="auto"/>
        <w:left w:val="none" w:sz="0" w:space="0" w:color="auto"/>
        <w:bottom w:val="none" w:sz="0" w:space="0" w:color="auto"/>
        <w:right w:val="none" w:sz="0" w:space="0" w:color="auto"/>
      </w:divBdr>
    </w:div>
    <w:div w:id="1135568020">
      <w:bodyDiv w:val="1"/>
      <w:marLeft w:val="0"/>
      <w:marRight w:val="0"/>
      <w:marTop w:val="0"/>
      <w:marBottom w:val="0"/>
      <w:divBdr>
        <w:top w:val="none" w:sz="0" w:space="0" w:color="auto"/>
        <w:left w:val="none" w:sz="0" w:space="0" w:color="auto"/>
        <w:bottom w:val="none" w:sz="0" w:space="0" w:color="auto"/>
        <w:right w:val="none" w:sz="0" w:space="0" w:color="auto"/>
      </w:divBdr>
    </w:div>
    <w:div w:id="1145270729">
      <w:bodyDiv w:val="1"/>
      <w:marLeft w:val="0"/>
      <w:marRight w:val="0"/>
      <w:marTop w:val="0"/>
      <w:marBottom w:val="0"/>
      <w:divBdr>
        <w:top w:val="none" w:sz="0" w:space="0" w:color="auto"/>
        <w:left w:val="none" w:sz="0" w:space="0" w:color="auto"/>
        <w:bottom w:val="none" w:sz="0" w:space="0" w:color="auto"/>
        <w:right w:val="none" w:sz="0" w:space="0" w:color="auto"/>
      </w:divBdr>
    </w:div>
    <w:div w:id="1146125019">
      <w:bodyDiv w:val="1"/>
      <w:marLeft w:val="0"/>
      <w:marRight w:val="0"/>
      <w:marTop w:val="0"/>
      <w:marBottom w:val="0"/>
      <w:divBdr>
        <w:top w:val="none" w:sz="0" w:space="0" w:color="auto"/>
        <w:left w:val="none" w:sz="0" w:space="0" w:color="auto"/>
        <w:bottom w:val="none" w:sz="0" w:space="0" w:color="auto"/>
        <w:right w:val="none" w:sz="0" w:space="0" w:color="auto"/>
      </w:divBdr>
    </w:div>
    <w:div w:id="1173297338">
      <w:bodyDiv w:val="1"/>
      <w:marLeft w:val="0"/>
      <w:marRight w:val="0"/>
      <w:marTop w:val="0"/>
      <w:marBottom w:val="0"/>
      <w:divBdr>
        <w:top w:val="none" w:sz="0" w:space="0" w:color="auto"/>
        <w:left w:val="none" w:sz="0" w:space="0" w:color="auto"/>
        <w:bottom w:val="none" w:sz="0" w:space="0" w:color="auto"/>
        <w:right w:val="none" w:sz="0" w:space="0" w:color="auto"/>
      </w:divBdr>
    </w:div>
    <w:div w:id="1181042637">
      <w:bodyDiv w:val="1"/>
      <w:marLeft w:val="0"/>
      <w:marRight w:val="0"/>
      <w:marTop w:val="0"/>
      <w:marBottom w:val="0"/>
      <w:divBdr>
        <w:top w:val="none" w:sz="0" w:space="0" w:color="auto"/>
        <w:left w:val="none" w:sz="0" w:space="0" w:color="auto"/>
        <w:bottom w:val="none" w:sz="0" w:space="0" w:color="auto"/>
        <w:right w:val="none" w:sz="0" w:space="0" w:color="auto"/>
      </w:divBdr>
    </w:div>
    <w:div w:id="1217857477">
      <w:bodyDiv w:val="1"/>
      <w:marLeft w:val="0"/>
      <w:marRight w:val="0"/>
      <w:marTop w:val="0"/>
      <w:marBottom w:val="0"/>
      <w:divBdr>
        <w:top w:val="none" w:sz="0" w:space="0" w:color="auto"/>
        <w:left w:val="none" w:sz="0" w:space="0" w:color="auto"/>
        <w:bottom w:val="none" w:sz="0" w:space="0" w:color="auto"/>
        <w:right w:val="none" w:sz="0" w:space="0" w:color="auto"/>
      </w:divBdr>
    </w:div>
    <w:div w:id="1245649861">
      <w:bodyDiv w:val="1"/>
      <w:marLeft w:val="0"/>
      <w:marRight w:val="0"/>
      <w:marTop w:val="0"/>
      <w:marBottom w:val="0"/>
      <w:divBdr>
        <w:top w:val="none" w:sz="0" w:space="0" w:color="auto"/>
        <w:left w:val="none" w:sz="0" w:space="0" w:color="auto"/>
        <w:bottom w:val="none" w:sz="0" w:space="0" w:color="auto"/>
        <w:right w:val="none" w:sz="0" w:space="0" w:color="auto"/>
      </w:divBdr>
    </w:div>
    <w:div w:id="1257518586">
      <w:bodyDiv w:val="1"/>
      <w:marLeft w:val="0"/>
      <w:marRight w:val="0"/>
      <w:marTop w:val="0"/>
      <w:marBottom w:val="0"/>
      <w:divBdr>
        <w:top w:val="none" w:sz="0" w:space="0" w:color="auto"/>
        <w:left w:val="none" w:sz="0" w:space="0" w:color="auto"/>
        <w:bottom w:val="none" w:sz="0" w:space="0" w:color="auto"/>
        <w:right w:val="none" w:sz="0" w:space="0" w:color="auto"/>
      </w:divBdr>
    </w:div>
    <w:div w:id="1263412775">
      <w:bodyDiv w:val="1"/>
      <w:marLeft w:val="0"/>
      <w:marRight w:val="0"/>
      <w:marTop w:val="0"/>
      <w:marBottom w:val="0"/>
      <w:divBdr>
        <w:top w:val="none" w:sz="0" w:space="0" w:color="auto"/>
        <w:left w:val="none" w:sz="0" w:space="0" w:color="auto"/>
        <w:bottom w:val="none" w:sz="0" w:space="0" w:color="auto"/>
        <w:right w:val="none" w:sz="0" w:space="0" w:color="auto"/>
      </w:divBdr>
    </w:div>
    <w:div w:id="1320037084">
      <w:bodyDiv w:val="1"/>
      <w:marLeft w:val="0"/>
      <w:marRight w:val="0"/>
      <w:marTop w:val="0"/>
      <w:marBottom w:val="0"/>
      <w:divBdr>
        <w:top w:val="none" w:sz="0" w:space="0" w:color="auto"/>
        <w:left w:val="none" w:sz="0" w:space="0" w:color="auto"/>
        <w:bottom w:val="none" w:sz="0" w:space="0" w:color="auto"/>
        <w:right w:val="none" w:sz="0" w:space="0" w:color="auto"/>
      </w:divBdr>
    </w:div>
    <w:div w:id="1347901583">
      <w:bodyDiv w:val="1"/>
      <w:marLeft w:val="0"/>
      <w:marRight w:val="0"/>
      <w:marTop w:val="0"/>
      <w:marBottom w:val="0"/>
      <w:divBdr>
        <w:top w:val="none" w:sz="0" w:space="0" w:color="auto"/>
        <w:left w:val="none" w:sz="0" w:space="0" w:color="auto"/>
        <w:bottom w:val="none" w:sz="0" w:space="0" w:color="auto"/>
        <w:right w:val="none" w:sz="0" w:space="0" w:color="auto"/>
      </w:divBdr>
    </w:div>
    <w:div w:id="1394356708">
      <w:bodyDiv w:val="1"/>
      <w:marLeft w:val="0"/>
      <w:marRight w:val="0"/>
      <w:marTop w:val="0"/>
      <w:marBottom w:val="0"/>
      <w:divBdr>
        <w:top w:val="none" w:sz="0" w:space="0" w:color="auto"/>
        <w:left w:val="none" w:sz="0" w:space="0" w:color="auto"/>
        <w:bottom w:val="none" w:sz="0" w:space="0" w:color="auto"/>
        <w:right w:val="none" w:sz="0" w:space="0" w:color="auto"/>
      </w:divBdr>
    </w:div>
    <w:div w:id="1481465291">
      <w:bodyDiv w:val="1"/>
      <w:marLeft w:val="0"/>
      <w:marRight w:val="0"/>
      <w:marTop w:val="0"/>
      <w:marBottom w:val="0"/>
      <w:divBdr>
        <w:top w:val="none" w:sz="0" w:space="0" w:color="auto"/>
        <w:left w:val="none" w:sz="0" w:space="0" w:color="auto"/>
        <w:bottom w:val="none" w:sz="0" w:space="0" w:color="auto"/>
        <w:right w:val="none" w:sz="0" w:space="0" w:color="auto"/>
      </w:divBdr>
    </w:div>
    <w:div w:id="1507212022">
      <w:bodyDiv w:val="1"/>
      <w:marLeft w:val="0"/>
      <w:marRight w:val="0"/>
      <w:marTop w:val="0"/>
      <w:marBottom w:val="0"/>
      <w:divBdr>
        <w:top w:val="none" w:sz="0" w:space="0" w:color="auto"/>
        <w:left w:val="none" w:sz="0" w:space="0" w:color="auto"/>
        <w:bottom w:val="none" w:sz="0" w:space="0" w:color="auto"/>
        <w:right w:val="none" w:sz="0" w:space="0" w:color="auto"/>
      </w:divBdr>
    </w:div>
    <w:div w:id="1510750749">
      <w:bodyDiv w:val="1"/>
      <w:marLeft w:val="0"/>
      <w:marRight w:val="0"/>
      <w:marTop w:val="0"/>
      <w:marBottom w:val="0"/>
      <w:divBdr>
        <w:top w:val="none" w:sz="0" w:space="0" w:color="auto"/>
        <w:left w:val="none" w:sz="0" w:space="0" w:color="auto"/>
        <w:bottom w:val="none" w:sz="0" w:space="0" w:color="auto"/>
        <w:right w:val="none" w:sz="0" w:space="0" w:color="auto"/>
      </w:divBdr>
    </w:div>
    <w:div w:id="1576434013">
      <w:bodyDiv w:val="1"/>
      <w:marLeft w:val="0"/>
      <w:marRight w:val="0"/>
      <w:marTop w:val="0"/>
      <w:marBottom w:val="0"/>
      <w:divBdr>
        <w:top w:val="none" w:sz="0" w:space="0" w:color="auto"/>
        <w:left w:val="none" w:sz="0" w:space="0" w:color="auto"/>
        <w:bottom w:val="none" w:sz="0" w:space="0" w:color="auto"/>
        <w:right w:val="none" w:sz="0" w:space="0" w:color="auto"/>
      </w:divBdr>
    </w:div>
    <w:div w:id="1597205144">
      <w:bodyDiv w:val="1"/>
      <w:marLeft w:val="0"/>
      <w:marRight w:val="0"/>
      <w:marTop w:val="0"/>
      <w:marBottom w:val="0"/>
      <w:divBdr>
        <w:top w:val="none" w:sz="0" w:space="0" w:color="auto"/>
        <w:left w:val="none" w:sz="0" w:space="0" w:color="auto"/>
        <w:bottom w:val="none" w:sz="0" w:space="0" w:color="auto"/>
        <w:right w:val="none" w:sz="0" w:space="0" w:color="auto"/>
      </w:divBdr>
    </w:div>
    <w:div w:id="1620603859">
      <w:bodyDiv w:val="1"/>
      <w:marLeft w:val="0"/>
      <w:marRight w:val="0"/>
      <w:marTop w:val="0"/>
      <w:marBottom w:val="0"/>
      <w:divBdr>
        <w:top w:val="none" w:sz="0" w:space="0" w:color="auto"/>
        <w:left w:val="none" w:sz="0" w:space="0" w:color="auto"/>
        <w:bottom w:val="none" w:sz="0" w:space="0" w:color="auto"/>
        <w:right w:val="none" w:sz="0" w:space="0" w:color="auto"/>
      </w:divBdr>
    </w:div>
    <w:div w:id="1630892710">
      <w:bodyDiv w:val="1"/>
      <w:marLeft w:val="0"/>
      <w:marRight w:val="0"/>
      <w:marTop w:val="0"/>
      <w:marBottom w:val="0"/>
      <w:divBdr>
        <w:top w:val="none" w:sz="0" w:space="0" w:color="auto"/>
        <w:left w:val="none" w:sz="0" w:space="0" w:color="auto"/>
        <w:bottom w:val="none" w:sz="0" w:space="0" w:color="auto"/>
        <w:right w:val="none" w:sz="0" w:space="0" w:color="auto"/>
      </w:divBdr>
    </w:div>
    <w:div w:id="1799375554">
      <w:bodyDiv w:val="1"/>
      <w:marLeft w:val="0"/>
      <w:marRight w:val="0"/>
      <w:marTop w:val="0"/>
      <w:marBottom w:val="0"/>
      <w:divBdr>
        <w:top w:val="none" w:sz="0" w:space="0" w:color="auto"/>
        <w:left w:val="none" w:sz="0" w:space="0" w:color="auto"/>
        <w:bottom w:val="none" w:sz="0" w:space="0" w:color="auto"/>
        <w:right w:val="none" w:sz="0" w:space="0" w:color="auto"/>
      </w:divBdr>
    </w:div>
    <w:div w:id="1820687599">
      <w:bodyDiv w:val="1"/>
      <w:marLeft w:val="0"/>
      <w:marRight w:val="0"/>
      <w:marTop w:val="0"/>
      <w:marBottom w:val="0"/>
      <w:divBdr>
        <w:top w:val="none" w:sz="0" w:space="0" w:color="auto"/>
        <w:left w:val="none" w:sz="0" w:space="0" w:color="auto"/>
        <w:bottom w:val="none" w:sz="0" w:space="0" w:color="auto"/>
        <w:right w:val="none" w:sz="0" w:space="0" w:color="auto"/>
      </w:divBdr>
    </w:div>
    <w:div w:id="1850096365">
      <w:bodyDiv w:val="1"/>
      <w:marLeft w:val="0"/>
      <w:marRight w:val="0"/>
      <w:marTop w:val="0"/>
      <w:marBottom w:val="0"/>
      <w:divBdr>
        <w:top w:val="none" w:sz="0" w:space="0" w:color="auto"/>
        <w:left w:val="none" w:sz="0" w:space="0" w:color="auto"/>
        <w:bottom w:val="none" w:sz="0" w:space="0" w:color="auto"/>
        <w:right w:val="none" w:sz="0" w:space="0" w:color="auto"/>
      </w:divBdr>
    </w:div>
    <w:div w:id="1859807700">
      <w:bodyDiv w:val="1"/>
      <w:marLeft w:val="0"/>
      <w:marRight w:val="0"/>
      <w:marTop w:val="0"/>
      <w:marBottom w:val="0"/>
      <w:divBdr>
        <w:top w:val="none" w:sz="0" w:space="0" w:color="auto"/>
        <w:left w:val="none" w:sz="0" w:space="0" w:color="auto"/>
        <w:bottom w:val="none" w:sz="0" w:space="0" w:color="auto"/>
        <w:right w:val="none" w:sz="0" w:space="0" w:color="auto"/>
      </w:divBdr>
    </w:div>
    <w:div w:id="1861581063">
      <w:bodyDiv w:val="1"/>
      <w:marLeft w:val="0"/>
      <w:marRight w:val="0"/>
      <w:marTop w:val="0"/>
      <w:marBottom w:val="0"/>
      <w:divBdr>
        <w:top w:val="none" w:sz="0" w:space="0" w:color="auto"/>
        <w:left w:val="none" w:sz="0" w:space="0" w:color="auto"/>
        <w:bottom w:val="none" w:sz="0" w:space="0" w:color="auto"/>
        <w:right w:val="none" w:sz="0" w:space="0" w:color="auto"/>
      </w:divBdr>
    </w:div>
    <w:div w:id="1931236167">
      <w:bodyDiv w:val="1"/>
      <w:marLeft w:val="0"/>
      <w:marRight w:val="0"/>
      <w:marTop w:val="0"/>
      <w:marBottom w:val="0"/>
      <w:divBdr>
        <w:top w:val="none" w:sz="0" w:space="0" w:color="auto"/>
        <w:left w:val="none" w:sz="0" w:space="0" w:color="auto"/>
        <w:bottom w:val="none" w:sz="0" w:space="0" w:color="auto"/>
        <w:right w:val="none" w:sz="0" w:space="0" w:color="auto"/>
      </w:divBdr>
    </w:div>
    <w:div w:id="1939369033">
      <w:bodyDiv w:val="1"/>
      <w:marLeft w:val="0"/>
      <w:marRight w:val="0"/>
      <w:marTop w:val="0"/>
      <w:marBottom w:val="0"/>
      <w:divBdr>
        <w:top w:val="none" w:sz="0" w:space="0" w:color="auto"/>
        <w:left w:val="none" w:sz="0" w:space="0" w:color="auto"/>
        <w:bottom w:val="none" w:sz="0" w:space="0" w:color="auto"/>
        <w:right w:val="none" w:sz="0" w:space="0" w:color="auto"/>
      </w:divBdr>
    </w:div>
    <w:div w:id="1972010902">
      <w:bodyDiv w:val="1"/>
      <w:marLeft w:val="0"/>
      <w:marRight w:val="0"/>
      <w:marTop w:val="0"/>
      <w:marBottom w:val="0"/>
      <w:divBdr>
        <w:top w:val="none" w:sz="0" w:space="0" w:color="auto"/>
        <w:left w:val="none" w:sz="0" w:space="0" w:color="auto"/>
        <w:bottom w:val="none" w:sz="0" w:space="0" w:color="auto"/>
        <w:right w:val="none" w:sz="0" w:space="0" w:color="auto"/>
      </w:divBdr>
    </w:div>
    <w:div w:id="1987392292">
      <w:bodyDiv w:val="1"/>
      <w:marLeft w:val="0"/>
      <w:marRight w:val="0"/>
      <w:marTop w:val="0"/>
      <w:marBottom w:val="0"/>
      <w:divBdr>
        <w:top w:val="none" w:sz="0" w:space="0" w:color="auto"/>
        <w:left w:val="none" w:sz="0" w:space="0" w:color="auto"/>
        <w:bottom w:val="none" w:sz="0" w:space="0" w:color="auto"/>
        <w:right w:val="none" w:sz="0" w:space="0" w:color="auto"/>
      </w:divBdr>
    </w:div>
    <w:div w:id="2005205045">
      <w:bodyDiv w:val="1"/>
      <w:marLeft w:val="0"/>
      <w:marRight w:val="0"/>
      <w:marTop w:val="0"/>
      <w:marBottom w:val="0"/>
      <w:divBdr>
        <w:top w:val="none" w:sz="0" w:space="0" w:color="auto"/>
        <w:left w:val="none" w:sz="0" w:space="0" w:color="auto"/>
        <w:bottom w:val="none" w:sz="0" w:space="0" w:color="auto"/>
        <w:right w:val="none" w:sz="0" w:space="0" w:color="auto"/>
      </w:divBdr>
    </w:div>
    <w:div w:id="2019966203">
      <w:bodyDiv w:val="1"/>
      <w:marLeft w:val="0"/>
      <w:marRight w:val="0"/>
      <w:marTop w:val="0"/>
      <w:marBottom w:val="0"/>
      <w:divBdr>
        <w:top w:val="none" w:sz="0" w:space="0" w:color="auto"/>
        <w:left w:val="none" w:sz="0" w:space="0" w:color="auto"/>
        <w:bottom w:val="none" w:sz="0" w:space="0" w:color="auto"/>
        <w:right w:val="none" w:sz="0" w:space="0" w:color="auto"/>
      </w:divBdr>
    </w:div>
    <w:div w:id="2035569866">
      <w:bodyDiv w:val="1"/>
      <w:marLeft w:val="0"/>
      <w:marRight w:val="0"/>
      <w:marTop w:val="0"/>
      <w:marBottom w:val="0"/>
      <w:divBdr>
        <w:top w:val="none" w:sz="0" w:space="0" w:color="auto"/>
        <w:left w:val="none" w:sz="0" w:space="0" w:color="auto"/>
        <w:bottom w:val="none" w:sz="0" w:space="0" w:color="auto"/>
        <w:right w:val="none" w:sz="0" w:space="0" w:color="auto"/>
      </w:divBdr>
    </w:div>
    <w:div w:id="2038576919">
      <w:bodyDiv w:val="1"/>
      <w:marLeft w:val="0"/>
      <w:marRight w:val="0"/>
      <w:marTop w:val="0"/>
      <w:marBottom w:val="0"/>
      <w:divBdr>
        <w:top w:val="none" w:sz="0" w:space="0" w:color="auto"/>
        <w:left w:val="none" w:sz="0" w:space="0" w:color="auto"/>
        <w:bottom w:val="none" w:sz="0" w:space="0" w:color="auto"/>
        <w:right w:val="none" w:sz="0" w:space="0" w:color="auto"/>
      </w:divBdr>
    </w:div>
    <w:div w:id="2123457127">
      <w:bodyDiv w:val="1"/>
      <w:marLeft w:val="0"/>
      <w:marRight w:val="0"/>
      <w:marTop w:val="0"/>
      <w:marBottom w:val="0"/>
      <w:divBdr>
        <w:top w:val="none" w:sz="0" w:space="0" w:color="auto"/>
        <w:left w:val="none" w:sz="0" w:space="0" w:color="auto"/>
        <w:bottom w:val="none" w:sz="0" w:space="0" w:color="auto"/>
        <w:right w:val="none" w:sz="0" w:space="0" w:color="auto"/>
      </w:divBdr>
      <w:divsChild>
        <w:div w:id="156919057">
          <w:marLeft w:val="0"/>
          <w:marRight w:val="0"/>
          <w:marTop w:val="0"/>
          <w:marBottom w:val="0"/>
          <w:divBdr>
            <w:top w:val="none" w:sz="0" w:space="0" w:color="auto"/>
            <w:left w:val="none" w:sz="0" w:space="0" w:color="auto"/>
            <w:bottom w:val="none" w:sz="0" w:space="0" w:color="auto"/>
            <w:right w:val="none" w:sz="0" w:space="0" w:color="auto"/>
          </w:divBdr>
        </w:div>
        <w:div w:id="14128542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png"/><Relationship Id="rId11" Type="http://schemas.openxmlformats.org/officeDocument/2006/relationships/hyperlink" Target="https://thuvienphapluat.vn/van-ban/tai-nguyen-moi-truong/quyet-dinh-1393-qd-ttg-nam-2012-phe-duyet-chien-luoc-quoc-gia-tang-truong-xanh-148498.aspx" TargetMode="External"/><Relationship Id="rId24" Type="http://schemas.openxmlformats.org/officeDocument/2006/relationships/image" Target="media/image13.jpeg"/><Relationship Id="rId32" Type="http://schemas.openxmlformats.org/officeDocument/2006/relationships/image" Target="media/image20.gif"/><Relationship Id="rId37" Type="http://schemas.openxmlformats.org/officeDocument/2006/relationships/image" Target="media/image25.jpeg"/><Relationship Id="rId40" Type="http://schemas.openxmlformats.org/officeDocument/2006/relationships/footer" Target="footer2.xml"/><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png"/><Relationship Id="rId66"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image" Target="media/image11.jpeg"/><Relationship Id="rId27" Type="http://schemas.microsoft.com/office/2007/relationships/hdphoto" Target="media/hdphoto2.wdp"/><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nongnghiep.vn/tinh-yen-bai-tag89951/" TargetMode="External"/><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image" Target="media/image49.png"/><Relationship Id="rId8" Type="http://schemas.openxmlformats.org/officeDocument/2006/relationships/header" Target="header1.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4.jpeg"/><Relationship Id="rId57" Type="http://schemas.openxmlformats.org/officeDocument/2006/relationships/image" Target="media/image42.png"/><Relationship Id="rId10" Type="http://schemas.openxmlformats.org/officeDocument/2006/relationships/image" Target="media/image1.png"/><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microsoft.com/office/2007/relationships/hdphoto" Target="media/hdphoto1.wdp"/><Relationship Id="rId3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EE8B9-A484-490C-8FF3-C0015C51C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3707</TotalTime>
  <Pages>156</Pages>
  <Words>42835</Words>
  <Characters>244166</Characters>
  <Application>Microsoft Office Word</Application>
  <DocSecurity>0</DocSecurity>
  <Lines>2034</Lines>
  <Paragraphs>572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John Scott</cp:lastModifiedBy>
  <cp:revision>25</cp:revision>
  <cp:lastPrinted>2024-03-25T02:06:00Z</cp:lastPrinted>
  <dcterms:created xsi:type="dcterms:W3CDTF">2023-07-08T03:45:00Z</dcterms:created>
  <dcterms:modified xsi:type="dcterms:W3CDTF">2024-10-15T06:46:00Z</dcterms:modified>
</cp:coreProperties>
</file>