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A267E" w14:textId="1ACB1E46" w:rsidR="006F573A" w:rsidRPr="00372C2F" w:rsidRDefault="006F573A" w:rsidP="006F573A">
      <w:pPr>
        <w:ind w:right="-2"/>
        <w:jc w:val="center"/>
        <w:rPr>
          <w:rFonts w:ascii="Arial" w:hAnsi="Arial" w:cs="Arial"/>
          <w:b/>
          <w:color w:val="000000" w:themeColor="text1"/>
          <w:lang w:val="pt-BR"/>
        </w:rPr>
      </w:pPr>
      <w:r w:rsidRPr="00372C2F">
        <w:rPr>
          <w:rFonts w:ascii="Arial" w:hAnsi="Arial" w:cs="Arial"/>
          <w:b/>
          <w:color w:val="000000" w:themeColor="text1"/>
          <w:lang w:val="pt-BR"/>
        </w:rPr>
        <w:t>ỦY BAN NHÂN DÂN T</w:t>
      </w:r>
      <w:r w:rsidR="00D32E8B" w:rsidRPr="00372C2F">
        <w:rPr>
          <w:rFonts w:ascii="Arial" w:hAnsi="Arial" w:cs="Arial"/>
          <w:b/>
          <w:color w:val="000000" w:themeColor="text1"/>
          <w:lang w:val="pt-BR"/>
        </w:rPr>
        <w:t>ỈNH</w:t>
      </w:r>
      <w:r w:rsidR="00EA66B4" w:rsidRPr="00372C2F">
        <w:rPr>
          <w:rFonts w:ascii="Arial" w:hAnsi="Arial" w:cs="Arial"/>
          <w:b/>
          <w:color w:val="000000" w:themeColor="text1"/>
          <w:lang w:val="pt-BR"/>
        </w:rPr>
        <w:t xml:space="preserve"> YÊN BÁI</w:t>
      </w:r>
    </w:p>
    <w:p w14:paraId="2F838591" w14:textId="77777777" w:rsidR="003C2221" w:rsidRPr="00372C2F" w:rsidRDefault="003C2221">
      <w:pPr>
        <w:jc w:val="center"/>
        <w:rPr>
          <w:rFonts w:ascii=".VnTimeH" w:hAnsi=".VnTimeH"/>
          <w:b/>
          <w:color w:val="000000" w:themeColor="text1"/>
          <w:sz w:val="22"/>
          <w:lang w:val="pt-BR"/>
        </w:rPr>
      </w:pPr>
      <w:r w:rsidRPr="00372C2F">
        <w:rPr>
          <w:rFonts w:ascii=".VnTimeH" w:hAnsi=".VnTimeH"/>
          <w:b/>
          <w:color w:val="000000" w:themeColor="text1"/>
          <w:sz w:val="22"/>
          <w:lang w:val="pt-BR"/>
        </w:rPr>
        <w:t>-------------------------------</w:t>
      </w:r>
      <w:r w:rsidR="00796D9C" w:rsidRPr="00372C2F">
        <w:rPr>
          <w:rFonts w:ascii=".VnTimeH" w:hAnsi=".VnTimeH"/>
          <w:b/>
          <w:color w:val="000000" w:themeColor="text1"/>
          <w:sz w:val="22"/>
          <w:lang w:val="pt-BR"/>
        </w:rPr>
        <w:t>-------------------------</w:t>
      </w:r>
    </w:p>
    <w:p w14:paraId="63A7E4B0" w14:textId="77777777" w:rsidR="003C2221" w:rsidRPr="00372C2F" w:rsidRDefault="003C2221">
      <w:pPr>
        <w:jc w:val="center"/>
        <w:rPr>
          <w:rFonts w:ascii=".VnTimeH" w:hAnsi=".VnTimeH"/>
          <w:b/>
          <w:color w:val="000000" w:themeColor="text1"/>
          <w:sz w:val="24"/>
          <w:lang w:val="pt-BR"/>
        </w:rPr>
      </w:pPr>
    </w:p>
    <w:p w14:paraId="3AFD2C0C" w14:textId="77777777" w:rsidR="003C2221" w:rsidRPr="00372C2F" w:rsidRDefault="003C2221">
      <w:pPr>
        <w:jc w:val="center"/>
        <w:rPr>
          <w:rFonts w:ascii=".VnTimeH" w:hAnsi=".VnTimeH"/>
          <w:b/>
          <w:color w:val="000000" w:themeColor="text1"/>
          <w:sz w:val="24"/>
          <w:lang w:val="pt-BR"/>
        </w:rPr>
      </w:pPr>
    </w:p>
    <w:p w14:paraId="1D8FA8B8" w14:textId="77777777" w:rsidR="003C2221" w:rsidRPr="00372C2F" w:rsidRDefault="003C2221">
      <w:pPr>
        <w:jc w:val="center"/>
        <w:rPr>
          <w:rFonts w:ascii=".VnTimeH" w:hAnsi=".VnTimeH"/>
          <w:b/>
          <w:color w:val="000000" w:themeColor="text1"/>
          <w:sz w:val="24"/>
          <w:lang w:val="pt-BR"/>
        </w:rPr>
      </w:pPr>
    </w:p>
    <w:p w14:paraId="2B4864F3" w14:textId="77777777" w:rsidR="003C2221" w:rsidRPr="00372C2F" w:rsidRDefault="003C2221">
      <w:pPr>
        <w:jc w:val="center"/>
        <w:rPr>
          <w:rFonts w:ascii=".VnTimeH" w:hAnsi=".VnTimeH"/>
          <w:b/>
          <w:color w:val="000000" w:themeColor="text1"/>
          <w:sz w:val="33"/>
          <w:lang w:val="pt-BR"/>
        </w:rPr>
      </w:pPr>
    </w:p>
    <w:p w14:paraId="13558A68" w14:textId="77777777" w:rsidR="003C2221" w:rsidRPr="00372C2F" w:rsidRDefault="003C2221">
      <w:pPr>
        <w:rPr>
          <w:rFonts w:ascii=".VnTimeH" w:hAnsi=".VnTimeH"/>
          <w:b/>
          <w:color w:val="000000" w:themeColor="text1"/>
          <w:sz w:val="33"/>
          <w:lang w:val="pt-BR"/>
        </w:rPr>
      </w:pPr>
    </w:p>
    <w:p w14:paraId="53AB803C" w14:textId="77777777" w:rsidR="003C2221" w:rsidRPr="00372C2F" w:rsidRDefault="003C2221">
      <w:pPr>
        <w:jc w:val="center"/>
        <w:rPr>
          <w:rFonts w:ascii=".VnTimeH" w:hAnsi=".VnTimeH"/>
          <w:b/>
          <w:color w:val="000000" w:themeColor="text1"/>
          <w:sz w:val="33"/>
          <w:lang w:val="pt-BR"/>
        </w:rPr>
      </w:pPr>
    </w:p>
    <w:p w14:paraId="7563706F" w14:textId="77777777" w:rsidR="005949FE" w:rsidRPr="00372C2F" w:rsidRDefault="005949FE">
      <w:pPr>
        <w:jc w:val="center"/>
        <w:rPr>
          <w:rFonts w:ascii=".VnTimeH" w:hAnsi=".VnTimeH"/>
          <w:b/>
          <w:color w:val="000000" w:themeColor="text1"/>
          <w:sz w:val="33"/>
          <w:lang w:val="pt-BR"/>
        </w:rPr>
      </w:pPr>
    </w:p>
    <w:p w14:paraId="02DD4F15" w14:textId="77777777" w:rsidR="005949FE" w:rsidRPr="00372C2F" w:rsidRDefault="005949FE">
      <w:pPr>
        <w:jc w:val="center"/>
        <w:rPr>
          <w:rFonts w:ascii=".VnTimeH" w:hAnsi=".VnTimeH"/>
          <w:b/>
          <w:color w:val="000000" w:themeColor="text1"/>
          <w:sz w:val="33"/>
          <w:lang w:val="pt-BR"/>
        </w:rPr>
      </w:pPr>
    </w:p>
    <w:p w14:paraId="7F2F9CBC" w14:textId="77777777" w:rsidR="006F573A" w:rsidRPr="00372C2F" w:rsidRDefault="006F573A" w:rsidP="006F573A">
      <w:pPr>
        <w:rPr>
          <w:rFonts w:ascii="Times New Roman" w:hAnsi="Times New Roman"/>
          <w:b/>
          <w:color w:val="000000" w:themeColor="text1"/>
          <w:sz w:val="33"/>
          <w:lang w:val="pt-BR"/>
        </w:rPr>
      </w:pPr>
    </w:p>
    <w:p w14:paraId="609CDCC5" w14:textId="77777777" w:rsidR="006F573A" w:rsidRPr="00372C2F" w:rsidRDefault="006F573A" w:rsidP="006F573A">
      <w:pPr>
        <w:spacing w:before="120"/>
        <w:jc w:val="center"/>
        <w:rPr>
          <w:rFonts w:ascii="Times New Roman" w:hAnsi="Times New Roman"/>
          <w:color w:val="000000" w:themeColor="text1"/>
          <w:sz w:val="32"/>
          <w:szCs w:val="32"/>
          <w:lang w:val="pt-BR"/>
        </w:rPr>
      </w:pPr>
      <w:r w:rsidRPr="00372C2F">
        <w:rPr>
          <w:rFonts w:ascii="Times New Roman" w:hAnsi="Times New Roman"/>
          <w:color w:val="000000" w:themeColor="text1"/>
          <w:sz w:val="32"/>
          <w:szCs w:val="32"/>
          <w:lang w:val="pt-BR"/>
        </w:rPr>
        <w:t>Dự thảo</w:t>
      </w:r>
    </w:p>
    <w:p w14:paraId="7CCE67E0" w14:textId="77777777" w:rsidR="006F573A" w:rsidRPr="00372C2F" w:rsidRDefault="006F573A" w:rsidP="006F573A">
      <w:pPr>
        <w:spacing w:before="120"/>
        <w:jc w:val="center"/>
        <w:rPr>
          <w:rFonts w:ascii="Times New Roman" w:hAnsi="Times New Roman"/>
          <w:color w:val="000000" w:themeColor="text1"/>
          <w:sz w:val="32"/>
          <w:szCs w:val="32"/>
          <w:lang w:val="pt-BR"/>
        </w:rPr>
      </w:pPr>
      <w:r w:rsidRPr="00372C2F">
        <w:rPr>
          <w:rFonts w:ascii="Times New Roman" w:hAnsi="Times New Roman"/>
          <w:b/>
          <w:color w:val="000000" w:themeColor="text1"/>
          <w:sz w:val="32"/>
          <w:szCs w:val="32"/>
          <w:lang w:val="pt-BR"/>
        </w:rPr>
        <w:t>QUY ĐỊNH QUẢN LÝ XÂY DỰNG THEO ĐỒ ÁN</w:t>
      </w:r>
    </w:p>
    <w:p w14:paraId="6EE27B71" w14:textId="77777777" w:rsidR="00D32E8B" w:rsidRPr="00372C2F" w:rsidRDefault="00D32E8B" w:rsidP="00D32E8B">
      <w:pPr>
        <w:spacing w:before="80" w:after="80" w:line="264" w:lineRule="auto"/>
        <w:jc w:val="center"/>
        <w:outlineLvl w:val="0"/>
        <w:rPr>
          <w:b/>
          <w:color w:val="000000" w:themeColor="text1"/>
          <w:sz w:val="36"/>
          <w:szCs w:val="36"/>
          <w:lang w:val="sv-SE"/>
        </w:rPr>
      </w:pPr>
      <w:r w:rsidRPr="00372C2F">
        <w:rPr>
          <w:rFonts w:ascii="Arial" w:hAnsi="Arial"/>
          <w:b/>
          <w:color w:val="000000" w:themeColor="text1"/>
          <w:sz w:val="36"/>
          <w:szCs w:val="36"/>
        </w:rPr>
        <w:t>QUY HOẠCH PHÂN KHU TUYẾN ĐƯỜNG NỐI QUỐC LỘ 32C VỚI ĐƯỜNG CAO TỐC NỘI BÀI-LÀO CAI (ĐOẠN TỪ LÝ TRÌNH KM95 + 80M ĐƯỜNG QUỐC LỘ 32C ĐẾN KM8 + 500M ĐƯỜNG ÂU CƠ)</w:t>
      </w:r>
    </w:p>
    <w:p w14:paraId="1C96B822" w14:textId="77777777" w:rsidR="003C2221" w:rsidRPr="00372C2F" w:rsidRDefault="006F573A" w:rsidP="006F573A">
      <w:pPr>
        <w:spacing w:before="120"/>
        <w:jc w:val="center"/>
        <w:rPr>
          <w:rFonts w:ascii=".VnTimeH" w:hAnsi=".VnTimeH"/>
          <w:color w:val="000000" w:themeColor="text1"/>
          <w:sz w:val="28"/>
          <w:szCs w:val="28"/>
          <w:lang w:val="pt-BR"/>
        </w:rPr>
      </w:pPr>
      <w:r w:rsidRPr="00372C2F">
        <w:rPr>
          <w:rFonts w:ascii="Times New Roman" w:hAnsi="Times New Roman"/>
          <w:color w:val="000000" w:themeColor="text1"/>
          <w:sz w:val="28"/>
          <w:szCs w:val="28"/>
          <w:lang w:val="pt-BR"/>
        </w:rPr>
        <w:t xml:space="preserve">THÀNH PHỐ </w:t>
      </w:r>
      <w:r w:rsidR="00EA66B4" w:rsidRPr="00372C2F">
        <w:rPr>
          <w:rFonts w:ascii="Times New Roman" w:hAnsi="Times New Roman"/>
          <w:color w:val="000000" w:themeColor="text1"/>
          <w:sz w:val="28"/>
          <w:szCs w:val="28"/>
          <w:lang w:val="pt-BR"/>
        </w:rPr>
        <w:t>YÊN BÁI</w:t>
      </w:r>
      <w:r w:rsidRPr="00372C2F">
        <w:rPr>
          <w:rFonts w:ascii="Times New Roman" w:hAnsi="Times New Roman"/>
          <w:color w:val="000000" w:themeColor="text1"/>
          <w:sz w:val="28"/>
          <w:szCs w:val="28"/>
          <w:lang w:val="pt-BR"/>
        </w:rPr>
        <w:t xml:space="preserve"> - TỈNH </w:t>
      </w:r>
      <w:r w:rsidR="00EA66B4" w:rsidRPr="00372C2F">
        <w:rPr>
          <w:rFonts w:ascii="Times New Roman" w:hAnsi="Times New Roman"/>
          <w:color w:val="000000" w:themeColor="text1"/>
          <w:sz w:val="28"/>
          <w:szCs w:val="28"/>
          <w:lang w:val="pt-BR"/>
        </w:rPr>
        <w:t>YÊN BÁI</w:t>
      </w:r>
    </w:p>
    <w:p w14:paraId="5D22C16C" w14:textId="77777777" w:rsidR="003C2221" w:rsidRPr="00372C2F" w:rsidRDefault="003C2221" w:rsidP="006F573A">
      <w:pPr>
        <w:spacing w:before="120"/>
        <w:rPr>
          <w:color w:val="000000" w:themeColor="text1"/>
          <w:sz w:val="24"/>
          <w:lang w:val="pt-BR"/>
        </w:rPr>
      </w:pPr>
    </w:p>
    <w:p w14:paraId="19633A9B" w14:textId="77777777" w:rsidR="003C2221" w:rsidRPr="00372C2F" w:rsidRDefault="003C2221">
      <w:pPr>
        <w:rPr>
          <w:color w:val="000000" w:themeColor="text1"/>
          <w:sz w:val="24"/>
          <w:lang w:val="pt-BR"/>
        </w:rPr>
      </w:pPr>
    </w:p>
    <w:p w14:paraId="0ECC1524" w14:textId="77777777" w:rsidR="003C2221" w:rsidRPr="00372C2F" w:rsidRDefault="003C2221">
      <w:pPr>
        <w:rPr>
          <w:color w:val="000000" w:themeColor="text1"/>
          <w:sz w:val="24"/>
          <w:lang w:val="pt-BR"/>
        </w:rPr>
      </w:pPr>
    </w:p>
    <w:p w14:paraId="4653CED5" w14:textId="77777777" w:rsidR="003C2221" w:rsidRPr="00372C2F" w:rsidRDefault="003C2221">
      <w:pPr>
        <w:rPr>
          <w:color w:val="000000" w:themeColor="text1"/>
          <w:sz w:val="24"/>
          <w:lang w:val="pt-BR"/>
        </w:rPr>
      </w:pPr>
    </w:p>
    <w:p w14:paraId="1832A988" w14:textId="77777777" w:rsidR="003C2221" w:rsidRPr="00372C2F" w:rsidRDefault="003C2221">
      <w:pPr>
        <w:rPr>
          <w:color w:val="000000" w:themeColor="text1"/>
          <w:sz w:val="24"/>
          <w:lang w:val="pt-BR"/>
        </w:rPr>
      </w:pPr>
    </w:p>
    <w:p w14:paraId="6A9E8C50" w14:textId="77777777" w:rsidR="003C2221" w:rsidRPr="00372C2F" w:rsidRDefault="003C2221">
      <w:pPr>
        <w:rPr>
          <w:color w:val="000000" w:themeColor="text1"/>
          <w:sz w:val="24"/>
          <w:lang w:val="pt-BR"/>
        </w:rPr>
      </w:pPr>
    </w:p>
    <w:p w14:paraId="5F79C4F5" w14:textId="77777777" w:rsidR="003C2221" w:rsidRPr="00372C2F" w:rsidRDefault="003C2221">
      <w:pPr>
        <w:rPr>
          <w:color w:val="000000" w:themeColor="text1"/>
          <w:sz w:val="24"/>
          <w:lang w:val="pt-BR"/>
        </w:rPr>
      </w:pPr>
    </w:p>
    <w:p w14:paraId="5D85DA6C" w14:textId="77777777" w:rsidR="003C2221" w:rsidRPr="00372C2F" w:rsidRDefault="003C2221">
      <w:pPr>
        <w:rPr>
          <w:color w:val="000000" w:themeColor="text1"/>
          <w:sz w:val="24"/>
          <w:lang w:val="pt-BR"/>
        </w:rPr>
      </w:pPr>
    </w:p>
    <w:p w14:paraId="73193EE4" w14:textId="77777777" w:rsidR="003C2221" w:rsidRPr="00372C2F" w:rsidRDefault="003C2221">
      <w:pPr>
        <w:pStyle w:val="Header"/>
        <w:tabs>
          <w:tab w:val="clear" w:pos="4320"/>
          <w:tab w:val="clear" w:pos="8640"/>
        </w:tabs>
        <w:rPr>
          <w:color w:val="000000" w:themeColor="text1"/>
          <w:sz w:val="24"/>
          <w:lang w:val="pt-BR"/>
        </w:rPr>
      </w:pPr>
    </w:p>
    <w:p w14:paraId="2A8EB2FB" w14:textId="77777777" w:rsidR="003C2221" w:rsidRPr="00372C2F" w:rsidRDefault="003C2221">
      <w:pPr>
        <w:rPr>
          <w:color w:val="000000" w:themeColor="text1"/>
          <w:sz w:val="24"/>
          <w:lang w:val="pt-BR"/>
        </w:rPr>
      </w:pPr>
    </w:p>
    <w:p w14:paraId="3F750E4A" w14:textId="77777777" w:rsidR="003C2221" w:rsidRPr="00372C2F" w:rsidRDefault="003C2221">
      <w:pPr>
        <w:rPr>
          <w:color w:val="000000" w:themeColor="text1"/>
          <w:sz w:val="24"/>
          <w:lang w:val="pt-BR"/>
        </w:rPr>
      </w:pPr>
    </w:p>
    <w:p w14:paraId="08B21530" w14:textId="77777777" w:rsidR="003C2221" w:rsidRPr="00372C2F" w:rsidRDefault="003C2221">
      <w:pPr>
        <w:rPr>
          <w:color w:val="000000" w:themeColor="text1"/>
          <w:sz w:val="24"/>
          <w:lang w:val="pt-BR"/>
        </w:rPr>
      </w:pPr>
    </w:p>
    <w:p w14:paraId="32E37FEC" w14:textId="77777777" w:rsidR="003C2221" w:rsidRPr="00372C2F" w:rsidRDefault="003C2221">
      <w:pPr>
        <w:rPr>
          <w:color w:val="000000" w:themeColor="text1"/>
          <w:sz w:val="24"/>
          <w:lang w:val="pt-BR"/>
        </w:rPr>
      </w:pPr>
    </w:p>
    <w:p w14:paraId="5CAF3E06" w14:textId="77777777" w:rsidR="003C2221" w:rsidRPr="00372C2F" w:rsidRDefault="003C2221">
      <w:pPr>
        <w:rPr>
          <w:color w:val="000000" w:themeColor="text1"/>
          <w:sz w:val="24"/>
          <w:lang w:val="pt-BR"/>
        </w:rPr>
      </w:pPr>
    </w:p>
    <w:p w14:paraId="49EB5C59" w14:textId="77777777" w:rsidR="003C2221" w:rsidRPr="00372C2F" w:rsidRDefault="003C2221">
      <w:pPr>
        <w:rPr>
          <w:color w:val="000000" w:themeColor="text1"/>
          <w:sz w:val="24"/>
          <w:lang w:val="pt-BR"/>
        </w:rPr>
      </w:pPr>
    </w:p>
    <w:p w14:paraId="654298F2" w14:textId="77777777" w:rsidR="003C2221" w:rsidRPr="00372C2F" w:rsidRDefault="003C2221">
      <w:pPr>
        <w:rPr>
          <w:color w:val="000000" w:themeColor="text1"/>
          <w:sz w:val="24"/>
          <w:lang w:val="pt-BR"/>
        </w:rPr>
      </w:pPr>
    </w:p>
    <w:p w14:paraId="46F27B38" w14:textId="77777777" w:rsidR="003C2221" w:rsidRPr="00372C2F" w:rsidRDefault="003C2221">
      <w:pPr>
        <w:rPr>
          <w:color w:val="000000" w:themeColor="text1"/>
          <w:sz w:val="24"/>
          <w:lang w:val="pt-BR"/>
        </w:rPr>
      </w:pPr>
    </w:p>
    <w:p w14:paraId="5F6DDE1F" w14:textId="77777777" w:rsidR="003C2221" w:rsidRPr="00372C2F" w:rsidRDefault="003C2221">
      <w:pPr>
        <w:rPr>
          <w:color w:val="000000" w:themeColor="text1"/>
          <w:sz w:val="24"/>
          <w:lang w:val="pt-BR"/>
        </w:rPr>
      </w:pPr>
    </w:p>
    <w:p w14:paraId="14EF2FBE" w14:textId="77777777" w:rsidR="003C2221" w:rsidRPr="00372C2F" w:rsidRDefault="003C2221">
      <w:pPr>
        <w:rPr>
          <w:color w:val="000000" w:themeColor="text1"/>
          <w:sz w:val="24"/>
          <w:lang w:val="pt-BR"/>
        </w:rPr>
      </w:pPr>
    </w:p>
    <w:p w14:paraId="49575DB8" w14:textId="77777777" w:rsidR="00D478C9" w:rsidRPr="00372C2F" w:rsidRDefault="00D478C9" w:rsidP="00D478C9">
      <w:pPr>
        <w:jc w:val="center"/>
        <w:rPr>
          <w:color w:val="000000" w:themeColor="text1"/>
          <w:sz w:val="24"/>
          <w:lang w:val="pt-BR"/>
        </w:rPr>
      </w:pPr>
    </w:p>
    <w:p w14:paraId="37B3299F" w14:textId="77777777" w:rsidR="00D478C9" w:rsidRPr="00372C2F" w:rsidRDefault="00D478C9" w:rsidP="00D478C9">
      <w:pPr>
        <w:jc w:val="center"/>
        <w:rPr>
          <w:color w:val="000000" w:themeColor="text1"/>
          <w:sz w:val="24"/>
          <w:lang w:val="pt-BR"/>
        </w:rPr>
      </w:pPr>
    </w:p>
    <w:p w14:paraId="6F508111" w14:textId="041F1241" w:rsidR="003C2221" w:rsidRPr="00372C2F" w:rsidRDefault="003C2221" w:rsidP="00D478C9">
      <w:pPr>
        <w:jc w:val="center"/>
        <w:rPr>
          <w:color w:val="000000" w:themeColor="text1"/>
          <w:sz w:val="24"/>
          <w:lang w:val="pt-BR"/>
        </w:rPr>
      </w:pPr>
    </w:p>
    <w:p w14:paraId="370BF53F" w14:textId="60CC3D1D" w:rsidR="001946F4" w:rsidRPr="00372C2F" w:rsidRDefault="001946F4" w:rsidP="00D478C9">
      <w:pPr>
        <w:jc w:val="center"/>
        <w:rPr>
          <w:color w:val="000000" w:themeColor="text1"/>
          <w:sz w:val="24"/>
          <w:lang w:val="pt-BR"/>
        </w:rPr>
      </w:pPr>
    </w:p>
    <w:p w14:paraId="7E744DE0" w14:textId="77777777" w:rsidR="0054158F" w:rsidRPr="00372C2F" w:rsidRDefault="0054158F">
      <w:pPr>
        <w:rPr>
          <w:color w:val="000000" w:themeColor="text1"/>
          <w:sz w:val="24"/>
          <w:lang w:val="pt-BR"/>
        </w:rPr>
      </w:pPr>
    </w:p>
    <w:p w14:paraId="4EDC8F5F" w14:textId="77777777" w:rsidR="0051579F" w:rsidRPr="00372C2F" w:rsidRDefault="0051579F">
      <w:pPr>
        <w:rPr>
          <w:color w:val="000000" w:themeColor="text1"/>
          <w:sz w:val="24"/>
          <w:lang w:val="pt-BR"/>
        </w:rPr>
      </w:pPr>
    </w:p>
    <w:p w14:paraId="7E75193B" w14:textId="77777777" w:rsidR="003C2221" w:rsidRPr="00372C2F" w:rsidRDefault="003C2221">
      <w:pPr>
        <w:jc w:val="center"/>
        <w:rPr>
          <w:b/>
          <w:color w:val="000000" w:themeColor="text1"/>
          <w:sz w:val="24"/>
          <w:lang w:val="pt-BR"/>
        </w:rPr>
      </w:pPr>
    </w:p>
    <w:p w14:paraId="6D55F7F3" w14:textId="1D46E71E" w:rsidR="006F573A" w:rsidRPr="00372C2F" w:rsidRDefault="00EA66B4" w:rsidP="006F573A">
      <w:pPr>
        <w:jc w:val="center"/>
        <w:rPr>
          <w:rFonts w:ascii="Times New Roman" w:hAnsi="Times New Roman"/>
          <w:b/>
          <w:color w:val="000000" w:themeColor="text1"/>
          <w:sz w:val="28"/>
          <w:lang w:val="pt-BR"/>
        </w:rPr>
      </w:pPr>
      <w:r w:rsidRPr="00372C2F">
        <w:rPr>
          <w:rFonts w:ascii="Times New Roman" w:hAnsi="Times New Roman"/>
          <w:b/>
          <w:color w:val="000000" w:themeColor="text1"/>
          <w:sz w:val="28"/>
          <w:lang w:val="pt-BR"/>
        </w:rPr>
        <w:t>Yên Bái</w:t>
      </w:r>
      <w:r w:rsidR="006F573A" w:rsidRPr="00372C2F">
        <w:rPr>
          <w:rFonts w:ascii="Times New Roman" w:hAnsi="Times New Roman"/>
          <w:b/>
          <w:color w:val="000000" w:themeColor="text1"/>
          <w:sz w:val="28"/>
          <w:lang w:val="pt-BR"/>
        </w:rPr>
        <w:t xml:space="preserve"> - 20</w:t>
      </w:r>
      <w:r w:rsidR="00461BB0" w:rsidRPr="00372C2F">
        <w:rPr>
          <w:rFonts w:ascii="Times New Roman" w:hAnsi="Times New Roman"/>
          <w:b/>
          <w:color w:val="000000" w:themeColor="text1"/>
          <w:sz w:val="28"/>
          <w:lang w:val="pt-BR"/>
        </w:rPr>
        <w:t>2</w:t>
      </w:r>
      <w:r w:rsidR="00917C95" w:rsidRPr="00372C2F">
        <w:rPr>
          <w:rFonts w:ascii="Times New Roman" w:hAnsi="Times New Roman"/>
          <w:b/>
          <w:color w:val="000000" w:themeColor="text1"/>
          <w:sz w:val="28"/>
          <w:lang w:val="pt-BR"/>
        </w:rPr>
        <w:t>2</w:t>
      </w:r>
    </w:p>
    <w:p w14:paraId="16160783" w14:textId="77777777" w:rsidR="003C2221" w:rsidRPr="00372C2F" w:rsidRDefault="003C2221">
      <w:pPr>
        <w:rPr>
          <w:color w:val="000000" w:themeColor="text1"/>
          <w:lang w:val="pt-BR"/>
        </w:rPr>
      </w:pPr>
    </w:p>
    <w:p w14:paraId="662AE529" w14:textId="77777777" w:rsidR="003C2221" w:rsidRPr="00372C2F" w:rsidRDefault="003C2221">
      <w:pPr>
        <w:rPr>
          <w:color w:val="000000" w:themeColor="text1"/>
          <w:lang w:val="pt-BR"/>
        </w:rPr>
      </w:pPr>
    </w:p>
    <w:p w14:paraId="16A6350E" w14:textId="77777777" w:rsidR="003C2221" w:rsidRPr="00372C2F" w:rsidRDefault="003C2221">
      <w:pPr>
        <w:rPr>
          <w:color w:val="000000" w:themeColor="text1"/>
          <w:lang w:val="pt-BR"/>
        </w:rPr>
      </w:pPr>
    </w:p>
    <w:p w14:paraId="014E27CA" w14:textId="77777777" w:rsidR="003C2221" w:rsidRPr="00372C2F" w:rsidRDefault="003C2221">
      <w:pPr>
        <w:rPr>
          <w:color w:val="000000" w:themeColor="text1"/>
          <w:lang w:val="pt-BR"/>
        </w:rPr>
      </w:pPr>
    </w:p>
    <w:p w14:paraId="2E5931B9" w14:textId="77777777" w:rsidR="003C2221" w:rsidRPr="00372C2F" w:rsidRDefault="003C2221">
      <w:pPr>
        <w:rPr>
          <w:color w:val="000000" w:themeColor="text1"/>
          <w:lang w:val="pt-BR"/>
        </w:rPr>
      </w:pPr>
    </w:p>
    <w:p w14:paraId="2ED548AC" w14:textId="77777777" w:rsidR="003C2221" w:rsidRPr="00372C2F" w:rsidRDefault="003C2221">
      <w:pPr>
        <w:rPr>
          <w:color w:val="000000" w:themeColor="text1"/>
          <w:lang w:val="pt-BR"/>
        </w:rPr>
      </w:pPr>
    </w:p>
    <w:p w14:paraId="4751B1E2" w14:textId="77777777" w:rsidR="003C2221" w:rsidRPr="00372C2F" w:rsidRDefault="003C2221">
      <w:pPr>
        <w:rPr>
          <w:color w:val="000000" w:themeColor="text1"/>
          <w:lang w:val="pt-BR"/>
        </w:rPr>
      </w:pPr>
    </w:p>
    <w:p w14:paraId="2422008F" w14:textId="77777777" w:rsidR="003C2221" w:rsidRPr="00372C2F" w:rsidRDefault="003C2221">
      <w:pPr>
        <w:rPr>
          <w:color w:val="000000" w:themeColor="text1"/>
          <w:lang w:val="pt-BR"/>
        </w:rPr>
      </w:pPr>
    </w:p>
    <w:p w14:paraId="477C3AD3" w14:textId="77777777" w:rsidR="003C2221" w:rsidRPr="00372C2F" w:rsidRDefault="003C2221">
      <w:pPr>
        <w:rPr>
          <w:color w:val="000000" w:themeColor="text1"/>
          <w:lang w:val="pt-BR"/>
        </w:rPr>
      </w:pPr>
    </w:p>
    <w:p w14:paraId="03E9986F" w14:textId="77777777" w:rsidR="003C2221" w:rsidRPr="00372C2F" w:rsidRDefault="003C2221">
      <w:pPr>
        <w:rPr>
          <w:color w:val="000000" w:themeColor="text1"/>
          <w:lang w:val="pt-BR"/>
        </w:rPr>
      </w:pPr>
    </w:p>
    <w:p w14:paraId="33897D64" w14:textId="77777777" w:rsidR="003C2221" w:rsidRPr="00372C2F" w:rsidRDefault="003C2221">
      <w:pPr>
        <w:rPr>
          <w:color w:val="000000" w:themeColor="text1"/>
          <w:lang w:val="pt-BR"/>
        </w:rPr>
      </w:pPr>
    </w:p>
    <w:p w14:paraId="3C9C3F78" w14:textId="77777777" w:rsidR="003C2221" w:rsidRPr="00372C2F" w:rsidRDefault="003C2221">
      <w:pPr>
        <w:rPr>
          <w:color w:val="000000" w:themeColor="text1"/>
          <w:lang w:val="pt-BR"/>
        </w:rPr>
      </w:pPr>
    </w:p>
    <w:p w14:paraId="513BA5C6" w14:textId="77777777" w:rsidR="003C2221" w:rsidRPr="00372C2F" w:rsidRDefault="003C2221">
      <w:pPr>
        <w:rPr>
          <w:color w:val="000000" w:themeColor="text1"/>
          <w:lang w:val="pt-BR"/>
        </w:rPr>
      </w:pPr>
    </w:p>
    <w:p w14:paraId="78538C32" w14:textId="77777777" w:rsidR="003C2221" w:rsidRPr="00372C2F" w:rsidRDefault="003C2221">
      <w:pPr>
        <w:rPr>
          <w:color w:val="000000" w:themeColor="text1"/>
          <w:lang w:val="pt-BR"/>
        </w:rPr>
      </w:pPr>
    </w:p>
    <w:p w14:paraId="38365040" w14:textId="77777777" w:rsidR="003C2221" w:rsidRPr="00372C2F" w:rsidRDefault="003C2221">
      <w:pPr>
        <w:rPr>
          <w:color w:val="000000" w:themeColor="text1"/>
          <w:lang w:val="pt-BR"/>
        </w:rPr>
      </w:pPr>
    </w:p>
    <w:p w14:paraId="16B18B48" w14:textId="77777777" w:rsidR="003C2221" w:rsidRPr="00372C2F" w:rsidRDefault="003C2221">
      <w:pPr>
        <w:rPr>
          <w:color w:val="000000" w:themeColor="text1"/>
          <w:lang w:val="pt-BR"/>
        </w:rPr>
      </w:pPr>
    </w:p>
    <w:p w14:paraId="34390F71" w14:textId="77777777" w:rsidR="003C2221" w:rsidRPr="00372C2F" w:rsidRDefault="003C2221">
      <w:pPr>
        <w:rPr>
          <w:color w:val="000000" w:themeColor="text1"/>
          <w:lang w:val="pt-BR"/>
        </w:rPr>
      </w:pPr>
    </w:p>
    <w:p w14:paraId="0C122411" w14:textId="77777777" w:rsidR="003C2221" w:rsidRPr="00372C2F" w:rsidRDefault="003C2221">
      <w:pPr>
        <w:rPr>
          <w:color w:val="000000" w:themeColor="text1"/>
          <w:lang w:val="pt-BR"/>
        </w:rPr>
      </w:pPr>
    </w:p>
    <w:p w14:paraId="2EFE54A1" w14:textId="77777777" w:rsidR="003C2221" w:rsidRPr="00372C2F" w:rsidRDefault="003C2221">
      <w:pPr>
        <w:rPr>
          <w:color w:val="000000" w:themeColor="text1"/>
          <w:lang w:val="pt-BR"/>
        </w:rPr>
      </w:pPr>
    </w:p>
    <w:p w14:paraId="6E015DA8" w14:textId="77777777" w:rsidR="003C2221" w:rsidRPr="00372C2F" w:rsidRDefault="003C2221">
      <w:pPr>
        <w:rPr>
          <w:color w:val="000000" w:themeColor="text1"/>
          <w:lang w:val="pt-BR"/>
        </w:rPr>
      </w:pPr>
    </w:p>
    <w:p w14:paraId="4572E693" w14:textId="77777777" w:rsidR="003C2221" w:rsidRPr="00372C2F" w:rsidRDefault="003C2221">
      <w:pPr>
        <w:rPr>
          <w:color w:val="000000" w:themeColor="text1"/>
          <w:lang w:val="pt-BR"/>
        </w:rPr>
      </w:pPr>
    </w:p>
    <w:p w14:paraId="640468A5" w14:textId="77777777" w:rsidR="003208A7" w:rsidRPr="00372C2F" w:rsidRDefault="003208A7">
      <w:pPr>
        <w:rPr>
          <w:color w:val="000000" w:themeColor="text1"/>
          <w:lang w:val="pt-BR"/>
        </w:rPr>
      </w:pPr>
    </w:p>
    <w:p w14:paraId="182F7A94" w14:textId="77777777" w:rsidR="003C2221" w:rsidRPr="00372C2F" w:rsidRDefault="003C2221">
      <w:pPr>
        <w:rPr>
          <w:color w:val="000000" w:themeColor="text1"/>
          <w:lang w:val="pt-BR"/>
        </w:rPr>
      </w:pPr>
    </w:p>
    <w:p w14:paraId="707E442C" w14:textId="77777777" w:rsidR="003C2221" w:rsidRPr="00372C2F" w:rsidRDefault="003C2221">
      <w:pPr>
        <w:rPr>
          <w:color w:val="000000" w:themeColor="text1"/>
          <w:lang w:val="pt-BR"/>
        </w:rPr>
      </w:pPr>
    </w:p>
    <w:p w14:paraId="370A45F8" w14:textId="77777777" w:rsidR="003C2221" w:rsidRPr="00372C2F" w:rsidRDefault="003C2221">
      <w:pPr>
        <w:rPr>
          <w:color w:val="000000" w:themeColor="text1"/>
          <w:lang w:val="pt-BR"/>
        </w:rPr>
      </w:pPr>
    </w:p>
    <w:p w14:paraId="202B09D8" w14:textId="77777777" w:rsidR="003C2221" w:rsidRPr="00372C2F" w:rsidRDefault="003C2221">
      <w:pPr>
        <w:rPr>
          <w:color w:val="000000" w:themeColor="text1"/>
          <w:lang w:val="pt-BR"/>
        </w:rPr>
      </w:pPr>
    </w:p>
    <w:p w14:paraId="2E2579A3" w14:textId="77777777" w:rsidR="003C2221" w:rsidRPr="00372C2F" w:rsidRDefault="003C2221">
      <w:pPr>
        <w:rPr>
          <w:color w:val="000000" w:themeColor="text1"/>
          <w:lang w:val="pt-BR"/>
        </w:rPr>
      </w:pPr>
    </w:p>
    <w:p w14:paraId="6EB837B5" w14:textId="77777777" w:rsidR="003C2221" w:rsidRPr="00372C2F" w:rsidRDefault="003C2221">
      <w:pPr>
        <w:rPr>
          <w:color w:val="000000" w:themeColor="text1"/>
          <w:lang w:val="pt-BR"/>
        </w:rPr>
      </w:pPr>
    </w:p>
    <w:p w14:paraId="2C3DFE43" w14:textId="1155BE46" w:rsidR="003C2221" w:rsidRPr="00372C2F" w:rsidRDefault="003C2221">
      <w:pPr>
        <w:rPr>
          <w:color w:val="000000" w:themeColor="text1"/>
          <w:lang w:val="pt-BR"/>
        </w:rPr>
      </w:pPr>
    </w:p>
    <w:p w14:paraId="61500C35" w14:textId="21712FB7" w:rsidR="009251AA" w:rsidRPr="00372C2F" w:rsidRDefault="00D32E8B">
      <w:pPr>
        <w:rPr>
          <w:color w:val="000000" w:themeColor="text1"/>
          <w:lang w:val="pt-BR"/>
        </w:rPr>
      </w:pPr>
      <w:r w:rsidRPr="00372C2F">
        <w:rPr>
          <w:noProof/>
          <w:color w:val="000000" w:themeColor="text1"/>
        </w:rPr>
        <mc:AlternateContent>
          <mc:Choice Requires="wps">
            <w:drawing>
              <wp:anchor distT="0" distB="0" distL="114300" distR="114300" simplePos="0" relativeHeight="251652096" behindDoc="0" locked="0" layoutInCell="0" allowOverlap="1" wp14:anchorId="770B8D02" wp14:editId="75900F58">
                <wp:simplePos x="0" y="0"/>
                <wp:positionH relativeFrom="column">
                  <wp:posOffset>1743823</wp:posOffset>
                </wp:positionH>
                <wp:positionV relativeFrom="paragraph">
                  <wp:posOffset>139140</wp:posOffset>
                </wp:positionV>
                <wp:extent cx="3957320" cy="2218099"/>
                <wp:effectExtent l="0" t="0" r="508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320" cy="22180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8F45E" w14:textId="77777777" w:rsidR="000C1A20" w:rsidRPr="006F573A" w:rsidRDefault="000C1A20" w:rsidP="00D32E8B">
                            <w:pPr>
                              <w:jc w:val="right"/>
                              <w:rPr>
                                <w:rFonts w:ascii="Times New Roman" w:hAnsi="Times New Roman"/>
                              </w:rPr>
                            </w:pPr>
                            <w:r w:rsidRPr="006F573A">
                              <w:rPr>
                                <w:rFonts w:ascii="Times New Roman" w:hAnsi="Times New Roman"/>
                              </w:rPr>
                              <w:t>Dự thảo</w:t>
                            </w:r>
                          </w:p>
                          <w:p w14:paraId="4D63A6B8" w14:textId="77777777" w:rsidR="000C1A20" w:rsidRPr="006F573A" w:rsidRDefault="000C1A20" w:rsidP="00D32E8B">
                            <w:pPr>
                              <w:spacing w:before="60" w:after="60"/>
                              <w:jc w:val="right"/>
                              <w:rPr>
                                <w:rFonts w:ascii="Times New Roman" w:hAnsi="Times New Roman"/>
                                <w:b/>
                              </w:rPr>
                            </w:pPr>
                            <w:r w:rsidRPr="006F573A">
                              <w:rPr>
                                <w:rFonts w:ascii="Times New Roman" w:hAnsi="Times New Roman"/>
                                <w:b/>
                              </w:rPr>
                              <w:t>QUY ĐỊNH QUẢN LÝ XÂY DỰNG THEO ĐỒ ÁN</w:t>
                            </w:r>
                          </w:p>
                          <w:p w14:paraId="3F04477B" w14:textId="77777777" w:rsidR="000C1A20" w:rsidRPr="00D32E8B" w:rsidRDefault="000C1A20" w:rsidP="00D32E8B">
                            <w:pPr>
                              <w:spacing w:before="80" w:after="80" w:line="264" w:lineRule="auto"/>
                              <w:jc w:val="right"/>
                              <w:outlineLvl w:val="0"/>
                              <w:rPr>
                                <w:b/>
                                <w:color w:val="000000"/>
                                <w:szCs w:val="26"/>
                                <w:lang w:val="sv-SE"/>
                              </w:rPr>
                            </w:pPr>
                            <w:r w:rsidRPr="00D32E8B">
                              <w:rPr>
                                <w:rFonts w:ascii="Arial" w:hAnsi="Arial"/>
                                <w:b/>
                                <w:color w:val="000000"/>
                                <w:szCs w:val="26"/>
                              </w:rPr>
                              <w:t>QUY HOẠCH PHÂN KHU TUYẾN ĐƯỜNG NỐI QUỐC LỘ 32C VỚI ĐƯỜNG CAO TỐC NỘI BÀI-LÀO CAI (ĐOẠN TỪ LÝ TRÌNH KM95 + 80M ĐƯỜNG QUỐC LỘ 32C ĐẾN KM8 + 500M ĐƯỜNG ÂU CƠ)</w:t>
                            </w:r>
                          </w:p>
                          <w:p w14:paraId="28CED00E" w14:textId="77777777" w:rsidR="000C1A20" w:rsidRPr="006F573A" w:rsidRDefault="000C1A20" w:rsidP="006F573A">
                            <w:pPr>
                              <w:jc w:val="center"/>
                              <w:rPr>
                                <w:rFonts w:ascii="Arial" w:hAnsi="Arial"/>
                                <w:b/>
                              </w:rPr>
                            </w:pPr>
                          </w:p>
                          <w:p w14:paraId="21108421" w14:textId="77777777" w:rsidR="000C1A20" w:rsidRPr="006F573A" w:rsidRDefault="000C1A20" w:rsidP="00D32E8B">
                            <w:pPr>
                              <w:jc w:val="right"/>
                              <w:rPr>
                                <w:rFonts w:ascii="Times New Roman" w:hAnsi="Times New Roman"/>
                                <w:b/>
                                <w:sz w:val="24"/>
                              </w:rPr>
                            </w:pPr>
                            <w:r>
                              <w:rPr>
                                <w:rFonts w:ascii="Times New Roman" w:hAnsi="Times New Roman"/>
                                <w:b/>
                                <w:sz w:val="24"/>
                              </w:rPr>
                              <w:t>THÀNH PHỐ YÊN BÁI</w:t>
                            </w:r>
                            <w:r w:rsidRPr="006F573A">
                              <w:rPr>
                                <w:rFonts w:ascii="Times New Roman" w:hAnsi="Times New Roman"/>
                                <w:b/>
                                <w:sz w:val="24"/>
                              </w:rPr>
                              <w:t xml:space="preserve"> - TỈNH </w:t>
                            </w:r>
                            <w:r>
                              <w:rPr>
                                <w:rFonts w:ascii="Times New Roman" w:hAnsi="Times New Roman"/>
                                <w:b/>
                                <w:sz w:val="24"/>
                              </w:rPr>
                              <w:t>YÊN BÁI</w:t>
                            </w:r>
                          </w:p>
                          <w:p w14:paraId="11A9A4B5" w14:textId="77777777" w:rsidR="000C1A20" w:rsidRDefault="000C1A20">
                            <w:pPr>
                              <w:jc w:val="center"/>
                              <w:rPr>
                                <w:rFonts w:ascii=".VnTimeH" w:hAnsi=".VnTimeH"/>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B8D02" id="_x0000_t202" coordsize="21600,21600" o:spt="202" path="m,l,21600r21600,l21600,xe">
                <v:stroke joinstyle="miter"/>
                <v:path gradientshapeok="t" o:connecttype="rect"/>
              </v:shapetype>
              <v:shape id="Text Box 2" o:spid="_x0000_s1026" type="#_x0000_t202" style="position:absolute;margin-left:137.3pt;margin-top:10.95pt;width:311.6pt;height:17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v39AEAAMsDAAAOAAAAZHJzL2Uyb0RvYy54bWysU8tu2zAQvBfoPxC817Idp4kFy0HqwEWB&#13;&#10;9AGk/QCKoiSiFJdd0pbcr++SUhy3vRXVgeByydmd2dHmbugMOyr0GmzBF7M5Z8pKqLRtCv7t6/7N&#13;&#10;LWc+CFsJA1YV/KQ8v9u+frXpXa6W0IKpFDICsT7vXcHbEFyeZV62qhN+Bk5ZStaAnQgUYpNVKHpC&#13;&#10;70y2nM/fZj1g5RCk8p5OH8Yk3yb8ulYyfK5rrwIzBafeQloxrWVcs+1G5A0K12o5tSH+oYtOaEtF&#13;&#10;z1APIgh2QP0XVKclgoc6zCR0GdS1lipxIDaL+R9snlrhVOJC4nh3lsn/P1j56fjkviALwzsYaICJ&#13;&#10;hHePIL97ZmHXCtuoe0ToWyUqKryIkmW98/n0NErtcx9Byv4jVDRkcQiQgIYau6gK8WSETgM4nUVX&#13;&#10;Q2CSDq/W1zdXS0pJyi2Xi9v5ep1qiPz5uUMf3ivoWNwUHGmqCV4cH32I7Yj8+Uqs5sHoaq+NSQE2&#13;&#10;5c4gOwpywD59E/pv14yNly3EZyNiPEk8I7WRZBjKgZKRbwnViRgjjI6iP4A2LeBPznpyU8H9j4NA&#13;&#10;xZn5YEm19WK1ivZLwer6JvLFy0x5mRFWElTBA2fjdhdGyx4c6qalSuOcLNyT0rVOGrx0NfVNjknS&#13;&#10;TO6OlryM062Xf3D7CwAA//8DAFBLAwQUAAYACAAAACEAkDVONOQAAAAPAQAADwAAAGRycy9kb3du&#13;&#10;cmV2LnhtbEyP3W6DMAyF7yftHSJX2s20BlhHCiVU+9Gq3bbrAwSSAipxEEkLfft5V9uNZcvHx+cr&#13;&#10;trPt2dWMvnMoIV5GwAzWTnfYSDh+fz6tgfmgUKveoZFwMx625f1doXLtJtyb6yE0jEzQ50pCG8KQ&#13;&#10;c+7r1ljll24wSLuTG60KNI4N16OayNz2PImilFvVIX1o1WDeW1OfDxcr4fQ1Pb5kU7ULR7FfpW+q&#13;&#10;E5W7SfmwmD82VF43wIKZw98F/DJQfigpWOUuqD3rJSRilZKUmjgDRoJ1JgiokvAs4gR4WfD/HOUP&#13;&#10;AAAA//8DAFBLAQItABQABgAIAAAAIQC2gziS/gAAAOEBAAATAAAAAAAAAAAAAAAAAAAAAABbQ29u&#13;&#10;dGVudF9UeXBlc10ueG1sUEsBAi0AFAAGAAgAAAAhADj9If/WAAAAlAEAAAsAAAAAAAAAAAAAAAAA&#13;&#10;LwEAAF9yZWxzLy5yZWxzUEsBAi0AFAAGAAgAAAAhAD8/O/f0AQAAywMAAA4AAAAAAAAAAAAAAAAA&#13;&#10;LgIAAGRycy9lMm9Eb2MueG1sUEsBAi0AFAAGAAgAAAAhAJA1TjTkAAAADwEAAA8AAAAAAAAAAAAA&#13;&#10;AAAATgQAAGRycy9kb3ducmV2LnhtbFBLBQYAAAAABAAEAPMAAABfBQAAAAA=&#13;&#10;" o:allowincell="f" stroked="f">
                <v:textbox>
                  <w:txbxContent>
                    <w:p w14:paraId="7918F45E" w14:textId="77777777" w:rsidR="000C1A20" w:rsidRPr="006F573A" w:rsidRDefault="000C1A20" w:rsidP="00D32E8B">
                      <w:pPr>
                        <w:jc w:val="right"/>
                        <w:rPr>
                          <w:rFonts w:ascii="Times New Roman" w:hAnsi="Times New Roman"/>
                        </w:rPr>
                      </w:pPr>
                      <w:r w:rsidRPr="006F573A">
                        <w:rPr>
                          <w:rFonts w:ascii="Times New Roman" w:hAnsi="Times New Roman"/>
                        </w:rPr>
                        <w:t>Dự thảo</w:t>
                      </w:r>
                    </w:p>
                    <w:p w14:paraId="4D63A6B8" w14:textId="77777777" w:rsidR="000C1A20" w:rsidRPr="006F573A" w:rsidRDefault="000C1A20" w:rsidP="00D32E8B">
                      <w:pPr>
                        <w:spacing w:before="60" w:after="60"/>
                        <w:jc w:val="right"/>
                        <w:rPr>
                          <w:rFonts w:ascii="Times New Roman" w:hAnsi="Times New Roman"/>
                          <w:b/>
                        </w:rPr>
                      </w:pPr>
                      <w:r w:rsidRPr="006F573A">
                        <w:rPr>
                          <w:rFonts w:ascii="Times New Roman" w:hAnsi="Times New Roman"/>
                          <w:b/>
                        </w:rPr>
                        <w:t>QUY ĐỊNH QUẢN LÝ XÂY DỰNG THEO ĐỒ ÁN</w:t>
                      </w:r>
                    </w:p>
                    <w:p w14:paraId="3F04477B" w14:textId="77777777" w:rsidR="000C1A20" w:rsidRPr="00D32E8B" w:rsidRDefault="000C1A20" w:rsidP="00D32E8B">
                      <w:pPr>
                        <w:spacing w:before="80" w:after="80" w:line="264" w:lineRule="auto"/>
                        <w:jc w:val="right"/>
                        <w:outlineLvl w:val="0"/>
                        <w:rPr>
                          <w:b/>
                          <w:color w:val="000000"/>
                          <w:szCs w:val="26"/>
                          <w:lang w:val="sv-SE"/>
                        </w:rPr>
                      </w:pPr>
                      <w:r w:rsidRPr="00D32E8B">
                        <w:rPr>
                          <w:rFonts w:ascii="Arial" w:hAnsi="Arial"/>
                          <w:b/>
                          <w:color w:val="000000"/>
                          <w:szCs w:val="26"/>
                        </w:rPr>
                        <w:t>QUY HOẠCH PHÂN KHU TUYẾN ĐƯỜNG NỐI QUỐC LỘ 32C VỚI ĐƯỜNG CAO TỐC NỘI BÀI-LÀO CAI (ĐOẠN TỪ LÝ TRÌNH KM95 + 80M ĐƯỜNG QUỐC LỘ 32C ĐẾN KM8 + 500M ĐƯỜNG ÂU CƠ)</w:t>
                      </w:r>
                    </w:p>
                    <w:p w14:paraId="28CED00E" w14:textId="77777777" w:rsidR="000C1A20" w:rsidRPr="006F573A" w:rsidRDefault="000C1A20" w:rsidP="006F573A">
                      <w:pPr>
                        <w:jc w:val="center"/>
                        <w:rPr>
                          <w:rFonts w:ascii="Arial" w:hAnsi="Arial"/>
                          <w:b/>
                        </w:rPr>
                      </w:pPr>
                    </w:p>
                    <w:p w14:paraId="21108421" w14:textId="77777777" w:rsidR="000C1A20" w:rsidRPr="006F573A" w:rsidRDefault="000C1A20" w:rsidP="00D32E8B">
                      <w:pPr>
                        <w:jc w:val="right"/>
                        <w:rPr>
                          <w:rFonts w:ascii="Times New Roman" w:hAnsi="Times New Roman"/>
                          <w:b/>
                          <w:sz w:val="24"/>
                        </w:rPr>
                      </w:pPr>
                      <w:r>
                        <w:rPr>
                          <w:rFonts w:ascii="Times New Roman" w:hAnsi="Times New Roman"/>
                          <w:b/>
                          <w:sz w:val="24"/>
                        </w:rPr>
                        <w:t>THÀNH PHỐ YÊN BÁI</w:t>
                      </w:r>
                      <w:r w:rsidRPr="006F573A">
                        <w:rPr>
                          <w:rFonts w:ascii="Times New Roman" w:hAnsi="Times New Roman"/>
                          <w:b/>
                          <w:sz w:val="24"/>
                        </w:rPr>
                        <w:t xml:space="preserve"> - TỈNH </w:t>
                      </w:r>
                      <w:r>
                        <w:rPr>
                          <w:rFonts w:ascii="Times New Roman" w:hAnsi="Times New Roman"/>
                          <w:b/>
                          <w:sz w:val="24"/>
                        </w:rPr>
                        <w:t>YÊN BÁI</w:t>
                      </w:r>
                    </w:p>
                    <w:p w14:paraId="11A9A4B5" w14:textId="77777777" w:rsidR="000C1A20" w:rsidRDefault="000C1A20">
                      <w:pPr>
                        <w:jc w:val="center"/>
                        <w:rPr>
                          <w:rFonts w:ascii=".VnTimeH" w:hAnsi=".VnTimeH"/>
                          <w:b/>
                          <w:sz w:val="24"/>
                        </w:rPr>
                      </w:pPr>
                    </w:p>
                  </w:txbxContent>
                </v:textbox>
              </v:shape>
            </w:pict>
          </mc:Fallback>
        </mc:AlternateContent>
      </w:r>
    </w:p>
    <w:p w14:paraId="56F12C1D" w14:textId="43D549B8" w:rsidR="0051579F" w:rsidRPr="00372C2F" w:rsidRDefault="0051579F">
      <w:pPr>
        <w:rPr>
          <w:color w:val="000000" w:themeColor="text1"/>
          <w:lang w:val="pt-BR"/>
        </w:rPr>
      </w:pPr>
    </w:p>
    <w:p w14:paraId="7D362CB9" w14:textId="320317D9" w:rsidR="003C2221" w:rsidRPr="00372C2F" w:rsidRDefault="003C2221">
      <w:pPr>
        <w:rPr>
          <w:color w:val="000000" w:themeColor="text1"/>
          <w:lang w:val="pt-BR"/>
        </w:rPr>
      </w:pPr>
    </w:p>
    <w:p w14:paraId="225EAD65" w14:textId="3EDD67E9" w:rsidR="003C2221" w:rsidRPr="00372C2F" w:rsidRDefault="003C2221">
      <w:pPr>
        <w:rPr>
          <w:color w:val="000000" w:themeColor="text1"/>
          <w:lang w:val="pt-BR"/>
        </w:rPr>
      </w:pPr>
    </w:p>
    <w:p w14:paraId="252EBCA8" w14:textId="7166178F" w:rsidR="003C2221" w:rsidRPr="00372C2F" w:rsidRDefault="003C2221">
      <w:pPr>
        <w:rPr>
          <w:color w:val="000000" w:themeColor="text1"/>
          <w:lang w:val="pt-BR"/>
        </w:rPr>
      </w:pPr>
    </w:p>
    <w:p w14:paraId="0D083F05" w14:textId="77777777" w:rsidR="003C2221" w:rsidRPr="00372C2F" w:rsidRDefault="003C2221">
      <w:pPr>
        <w:rPr>
          <w:color w:val="000000" w:themeColor="text1"/>
          <w:lang w:val="pt-BR"/>
        </w:rPr>
      </w:pPr>
    </w:p>
    <w:p w14:paraId="106648F5" w14:textId="77777777" w:rsidR="003C2221" w:rsidRPr="00372C2F" w:rsidRDefault="003C2221">
      <w:pPr>
        <w:rPr>
          <w:color w:val="000000" w:themeColor="text1"/>
          <w:lang w:val="pt-BR"/>
        </w:rPr>
      </w:pPr>
    </w:p>
    <w:p w14:paraId="3F09A3F0" w14:textId="77777777" w:rsidR="003C2221" w:rsidRPr="00372C2F" w:rsidRDefault="003C2221">
      <w:pPr>
        <w:rPr>
          <w:color w:val="000000" w:themeColor="text1"/>
          <w:lang w:val="pt-BR"/>
        </w:rPr>
      </w:pPr>
    </w:p>
    <w:p w14:paraId="6FE30C38" w14:textId="47EBAB43" w:rsidR="003C2221" w:rsidRPr="00372C2F" w:rsidRDefault="003C2221">
      <w:pPr>
        <w:rPr>
          <w:color w:val="000000" w:themeColor="text1"/>
          <w:lang w:val="pt-BR"/>
        </w:rPr>
      </w:pPr>
    </w:p>
    <w:p w14:paraId="7458BEF8" w14:textId="371614DD" w:rsidR="003C2221" w:rsidRPr="00372C2F" w:rsidRDefault="00D32E8B">
      <w:pPr>
        <w:rPr>
          <w:color w:val="000000" w:themeColor="text1"/>
          <w:lang w:val="pt-BR"/>
        </w:rPr>
      </w:pPr>
      <w:r w:rsidRPr="00372C2F">
        <w:rPr>
          <w:noProof/>
          <w:color w:val="000000" w:themeColor="text1"/>
        </w:rPr>
        <mc:AlternateContent>
          <mc:Choice Requires="wps">
            <w:drawing>
              <wp:anchor distT="0" distB="0" distL="114300" distR="114300" simplePos="0" relativeHeight="251653120" behindDoc="0" locked="0" layoutInCell="1" allowOverlap="1" wp14:anchorId="16C057F1" wp14:editId="3F392AEC">
                <wp:simplePos x="0" y="0"/>
                <wp:positionH relativeFrom="column">
                  <wp:posOffset>2076419</wp:posOffset>
                </wp:positionH>
                <wp:positionV relativeFrom="paragraph">
                  <wp:posOffset>102964</wp:posOffset>
                </wp:positionV>
                <wp:extent cx="3474720" cy="0"/>
                <wp:effectExtent l="0" t="0" r="1143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D81B2" id="Line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8.1pt" to="437.1pt,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n+cowAEAAGkDAAAOAAAAZHJzL2Uyb0RvYy54bWysU01z2yAQvXcm/4HhXst2kqbVWM7BSXpx&#13;&#10;Ws8k/QFrQBJTYBnAlvzvs+CPpu2tUx0Ylt19vPcWLe5Ha9hehajRNXw2mXKmnECpXdfwH69PHz9z&#13;&#10;FhM4CQadavhBRX6/vPqwGHyt5tijkSowAnGxHnzD+5R8XVVR9MpCnKBXjpItBguJwtBVMsBA6NZU&#13;&#10;8+n0UzVgkD6gUDHS6cMxyZcFv22VSN/bNqrETMOJWyprKOs2r9VyAXUXwPdanGjAP7CwoB1deoF6&#13;&#10;gARsF/RfUFaLgBHbNBFoK2xbLVTRQGpm0z/UvPTgVdFC5kR/sSn+P1jxbb8JTEuaHWcOLI1orZ1i&#13;&#10;19mZwceaClZuE7I2MboXv0bxMzKHqx5cpwrD14OntlnuqH5ryUH0hL8dnlFSDewSFpvGNtgMSQaw&#13;&#10;sUzjcJmGGhMTdHh9c3dzN6ehiXOugvrc6ENMXxValjcNN8S5AMN+HVMmAvW5JN/j8EkbU4ZtHBsa&#13;&#10;/uV2flsaIhotczKXxdBtVyawPeTnUr6iijLvywLunCxgvQL5eNon0Oa4p8uNO5mR9R+d3KI8bMLZ&#13;&#10;JJpnYXl6e/nBvI9L968/ZPkGAAD//wMAUEsDBBQABgAIAAAAIQByEoBt3wAAAA4BAAAPAAAAZHJz&#13;&#10;L2Rvd25yZXYueG1sTE9NT8MwDL0j8R8iI3GZWEqHtqlrOiFGb1wYIK5eY9qKxumabCv8eox2gItl&#13;&#10;+9nvI1+PrlNHGkLr2cDtNAFFXHnbcm3g9aW8WYIKEdli55kMfFGAdXF5kWNm/Ymf6biNtRISDhka&#13;&#10;aGLsM61D1ZDDMPU9sWAffnAYZRxqbQc8CbnrdJokc+2wZVFosKeHhqrP7cEZCOUb7cvvSTVJ3me1&#13;&#10;p3S/eXpEY66vxs1Kyv0KVKQx/n3AbwbxD4UY2/kD26A6A7N0IYGiAPMUlBwsF3fS7M4LXeT6f4zi&#13;&#10;BwAA//8DAFBLAQItABQABgAIAAAAIQC2gziS/gAAAOEBAAATAAAAAAAAAAAAAAAAAAAAAABbQ29u&#13;&#10;dGVudF9UeXBlc10ueG1sUEsBAi0AFAAGAAgAAAAhADj9If/WAAAAlAEAAAsAAAAAAAAAAAAAAAAA&#13;&#10;LwEAAF9yZWxzLy5yZWxzUEsBAi0AFAAGAAgAAAAhAN6f5yjAAQAAaQMAAA4AAAAAAAAAAAAAAAAA&#13;&#10;LgIAAGRycy9lMm9Eb2MueG1sUEsBAi0AFAAGAAgAAAAhAHISgG3fAAAADgEAAA8AAAAAAAAAAAAA&#13;&#10;AAAAGgQAAGRycy9kb3ducmV2LnhtbFBLBQYAAAAABAAEAPMAAAAmBQAAAAA=&#13;&#10;"/>
            </w:pict>
          </mc:Fallback>
        </mc:AlternateContent>
      </w:r>
    </w:p>
    <w:p w14:paraId="0BA32F67" w14:textId="77777777" w:rsidR="003C2221" w:rsidRPr="00372C2F" w:rsidRDefault="003C2221">
      <w:pPr>
        <w:rPr>
          <w:color w:val="000000" w:themeColor="text1"/>
          <w:lang w:val="pt-BR"/>
        </w:rPr>
      </w:pPr>
    </w:p>
    <w:p w14:paraId="0E5E26E9" w14:textId="77777777" w:rsidR="003C2221" w:rsidRPr="00372C2F" w:rsidRDefault="003C2221">
      <w:pPr>
        <w:rPr>
          <w:color w:val="000000" w:themeColor="text1"/>
          <w:lang w:val="pt-BR"/>
        </w:rPr>
      </w:pPr>
    </w:p>
    <w:p w14:paraId="4D077DBA" w14:textId="77777777" w:rsidR="003C2221" w:rsidRPr="00372C2F" w:rsidRDefault="003C2221">
      <w:pPr>
        <w:rPr>
          <w:color w:val="000000" w:themeColor="text1"/>
          <w:lang w:val="pt-BR"/>
        </w:rPr>
      </w:pPr>
    </w:p>
    <w:p w14:paraId="336F348B" w14:textId="77777777" w:rsidR="00987AA4" w:rsidRPr="00372C2F" w:rsidRDefault="00987AA4">
      <w:pPr>
        <w:rPr>
          <w:color w:val="000000" w:themeColor="text1"/>
          <w:lang w:val="pt-BR"/>
        </w:rPr>
      </w:pPr>
    </w:p>
    <w:p w14:paraId="4C3F8885" w14:textId="77777777" w:rsidR="00987AA4" w:rsidRPr="00372C2F" w:rsidRDefault="00987AA4">
      <w:pPr>
        <w:rPr>
          <w:color w:val="000000" w:themeColor="text1"/>
          <w:lang w:val="pt-BR"/>
        </w:rPr>
      </w:pPr>
    </w:p>
    <w:p w14:paraId="3C652FDB" w14:textId="77777777" w:rsidR="00987AA4" w:rsidRPr="00372C2F" w:rsidRDefault="00987AA4">
      <w:pPr>
        <w:rPr>
          <w:color w:val="000000" w:themeColor="text1"/>
          <w:lang w:val="pt-BR"/>
        </w:rPr>
      </w:pPr>
    </w:p>
    <w:p w14:paraId="10E9C0B9" w14:textId="77777777" w:rsidR="003C2221" w:rsidRPr="00372C2F" w:rsidRDefault="003C2221">
      <w:pPr>
        <w:rPr>
          <w:color w:val="000000" w:themeColor="text1"/>
          <w:lang w:val="pt-BR"/>
        </w:rPr>
      </w:pPr>
    </w:p>
    <w:p w14:paraId="72933CB7" w14:textId="77777777" w:rsidR="003C2221" w:rsidRPr="00372C2F" w:rsidRDefault="003C2221">
      <w:pPr>
        <w:rPr>
          <w:color w:val="000000" w:themeColor="text1"/>
          <w:lang w:val="pt-BR"/>
        </w:rPr>
      </w:pPr>
    </w:p>
    <w:p w14:paraId="158D2B93" w14:textId="77777777" w:rsidR="00D478C9" w:rsidRPr="00372C2F" w:rsidRDefault="00D478C9">
      <w:pPr>
        <w:rPr>
          <w:color w:val="000000" w:themeColor="text1"/>
          <w:lang w:val="pt-BR"/>
        </w:rPr>
      </w:pPr>
    </w:p>
    <w:tbl>
      <w:tblPr>
        <w:tblW w:w="9391" w:type="dxa"/>
        <w:tblInd w:w="-176" w:type="dxa"/>
        <w:tblLayout w:type="fixed"/>
        <w:tblLook w:val="0000" w:firstRow="0" w:lastRow="0" w:firstColumn="0" w:lastColumn="0" w:noHBand="0" w:noVBand="0"/>
      </w:tblPr>
      <w:tblGrid>
        <w:gridCol w:w="3403"/>
        <w:gridCol w:w="5988"/>
      </w:tblGrid>
      <w:tr w:rsidR="00372C2F" w:rsidRPr="00372C2F" w14:paraId="4867664E" w14:textId="77777777" w:rsidTr="00824624">
        <w:tc>
          <w:tcPr>
            <w:tcW w:w="3403" w:type="dxa"/>
          </w:tcPr>
          <w:p w14:paraId="63CD59E0" w14:textId="6F4D0E6C" w:rsidR="006F573A" w:rsidRPr="00372C2F" w:rsidRDefault="006F573A" w:rsidP="006F573A">
            <w:pPr>
              <w:pStyle w:val="Header"/>
              <w:tabs>
                <w:tab w:val="clear" w:pos="4320"/>
                <w:tab w:val="clear" w:pos="8640"/>
              </w:tabs>
              <w:jc w:val="center"/>
              <w:rPr>
                <w:rFonts w:ascii="Times New Roman" w:hAnsi="Times New Roman"/>
                <w:color w:val="000000" w:themeColor="text1"/>
                <w:sz w:val="24"/>
                <w:lang w:val="pt-BR"/>
              </w:rPr>
            </w:pPr>
            <w:r w:rsidRPr="00372C2F">
              <w:rPr>
                <w:rFonts w:ascii="Times New Roman" w:hAnsi="Times New Roman"/>
                <w:color w:val="000000" w:themeColor="text1"/>
                <w:sz w:val="24"/>
                <w:lang w:val="pt-BR"/>
              </w:rPr>
              <w:lastRenderedPageBreak/>
              <w:t>UỶ BAN NHÂN DÂN T</w:t>
            </w:r>
            <w:r w:rsidR="00D32E8B" w:rsidRPr="00372C2F">
              <w:rPr>
                <w:rFonts w:ascii="Times New Roman" w:hAnsi="Times New Roman"/>
                <w:color w:val="000000" w:themeColor="text1"/>
                <w:sz w:val="24"/>
                <w:lang w:val="pt-BR"/>
              </w:rPr>
              <w:t>ỈNH</w:t>
            </w:r>
            <w:r w:rsidR="00EA66B4" w:rsidRPr="00372C2F">
              <w:rPr>
                <w:rFonts w:ascii="Times New Roman" w:hAnsi="Times New Roman"/>
                <w:color w:val="000000" w:themeColor="text1"/>
                <w:sz w:val="24"/>
                <w:lang w:val="pt-BR"/>
              </w:rPr>
              <w:t xml:space="preserve"> YÊN BÁI</w:t>
            </w:r>
          </w:p>
          <w:p w14:paraId="57FDDE69" w14:textId="77777777" w:rsidR="006F573A" w:rsidRPr="00372C2F" w:rsidRDefault="006F573A" w:rsidP="006F573A">
            <w:pPr>
              <w:pStyle w:val="Header"/>
              <w:tabs>
                <w:tab w:val="clear" w:pos="4320"/>
                <w:tab w:val="clear" w:pos="8640"/>
              </w:tabs>
              <w:jc w:val="center"/>
              <w:rPr>
                <w:color w:val="000000" w:themeColor="text1"/>
                <w:sz w:val="24"/>
                <w:lang w:val="pt-BR"/>
              </w:rPr>
            </w:pPr>
            <w:r w:rsidRPr="00372C2F">
              <w:rPr>
                <w:rFonts w:ascii="Times New Roman" w:hAnsi="Times New Roman"/>
                <w:color w:val="000000" w:themeColor="text1"/>
                <w:sz w:val="24"/>
                <w:lang w:val="pt-BR"/>
              </w:rPr>
              <w:t>SỐ:........../ QĐ-UB</w:t>
            </w:r>
            <w:r w:rsidR="00824624" w:rsidRPr="00372C2F">
              <w:rPr>
                <w:rFonts w:ascii="Times New Roman" w:hAnsi="Times New Roman"/>
                <w:color w:val="000000" w:themeColor="text1"/>
                <w:sz w:val="24"/>
                <w:lang w:val="pt-BR"/>
              </w:rPr>
              <w:t>ND</w:t>
            </w:r>
          </w:p>
        </w:tc>
        <w:tc>
          <w:tcPr>
            <w:tcW w:w="5988" w:type="dxa"/>
          </w:tcPr>
          <w:p w14:paraId="414A3B89" w14:textId="77777777" w:rsidR="006F573A" w:rsidRPr="00372C2F" w:rsidRDefault="006F573A" w:rsidP="006F573A">
            <w:pPr>
              <w:pStyle w:val="Heading9"/>
              <w:jc w:val="center"/>
              <w:rPr>
                <w:rFonts w:ascii="Times New Roman" w:hAnsi="Times New Roman"/>
                <w:b/>
                <w:color w:val="000000" w:themeColor="text1"/>
                <w:lang w:val="pt-BR"/>
              </w:rPr>
            </w:pPr>
            <w:r w:rsidRPr="00372C2F">
              <w:rPr>
                <w:rFonts w:ascii="Times New Roman" w:hAnsi="Times New Roman"/>
                <w:b/>
                <w:color w:val="000000" w:themeColor="text1"/>
                <w:lang w:val="pt-BR"/>
              </w:rPr>
              <w:t>CỘNG HOÀ XÃ HỘI CHỦ NGHĨA VIỆT NAM</w:t>
            </w:r>
          </w:p>
          <w:p w14:paraId="57DAC4FE" w14:textId="77777777" w:rsidR="006F573A" w:rsidRPr="00372C2F" w:rsidRDefault="006F573A" w:rsidP="006F573A">
            <w:pPr>
              <w:pStyle w:val="Heading9"/>
              <w:jc w:val="center"/>
              <w:rPr>
                <w:rFonts w:ascii="Times New Roman" w:hAnsi="Times New Roman"/>
                <w:color w:val="000000" w:themeColor="text1"/>
                <w:sz w:val="26"/>
                <w:lang w:val="pt-BR"/>
              </w:rPr>
            </w:pPr>
            <w:r w:rsidRPr="00372C2F">
              <w:rPr>
                <w:rFonts w:ascii="Times New Roman" w:hAnsi="Times New Roman"/>
                <w:color w:val="000000" w:themeColor="text1"/>
                <w:sz w:val="26"/>
                <w:lang w:val="pt-BR"/>
              </w:rPr>
              <w:t>Độc lập - Tự do - Hạnh phúc</w:t>
            </w:r>
          </w:p>
          <w:p w14:paraId="7EC43663" w14:textId="77777777" w:rsidR="006F573A" w:rsidRPr="00372C2F" w:rsidRDefault="006F573A" w:rsidP="006F573A">
            <w:pPr>
              <w:jc w:val="center"/>
              <w:rPr>
                <w:color w:val="000000" w:themeColor="text1"/>
                <w:lang w:val="pt-BR"/>
              </w:rPr>
            </w:pPr>
            <w:r w:rsidRPr="00372C2F">
              <w:rPr>
                <w:color w:val="000000" w:themeColor="text1"/>
                <w:lang w:val="pt-BR"/>
              </w:rPr>
              <w:t>-----------------------------------</w:t>
            </w:r>
          </w:p>
        </w:tc>
      </w:tr>
    </w:tbl>
    <w:p w14:paraId="41CC9F5E" w14:textId="77777777" w:rsidR="006F573A" w:rsidRPr="00372C2F" w:rsidRDefault="006F573A" w:rsidP="006F573A">
      <w:pPr>
        <w:rPr>
          <w:color w:val="000000" w:themeColor="text1"/>
          <w:lang w:val="pt-BR"/>
        </w:rPr>
      </w:pPr>
    </w:p>
    <w:p w14:paraId="620ABB9A" w14:textId="2EBCFDDD" w:rsidR="006F573A" w:rsidRPr="00372C2F" w:rsidRDefault="00EA66B4" w:rsidP="006F573A">
      <w:pPr>
        <w:jc w:val="right"/>
        <w:rPr>
          <w:rFonts w:ascii="Times New Roman" w:hAnsi="Times New Roman"/>
          <w:i/>
          <w:color w:val="000000" w:themeColor="text1"/>
        </w:rPr>
      </w:pPr>
      <w:r w:rsidRPr="00372C2F">
        <w:rPr>
          <w:rFonts w:ascii="Times New Roman" w:hAnsi="Times New Roman"/>
          <w:i/>
          <w:color w:val="000000" w:themeColor="text1"/>
        </w:rPr>
        <w:t>Yên Bái</w:t>
      </w:r>
      <w:r w:rsidR="006F573A" w:rsidRPr="00372C2F">
        <w:rPr>
          <w:rFonts w:ascii="Times New Roman" w:hAnsi="Times New Roman"/>
          <w:i/>
          <w:color w:val="000000" w:themeColor="text1"/>
        </w:rPr>
        <w:t>, ngày     tháng     năm 20</w:t>
      </w:r>
      <w:r w:rsidR="00461BB0" w:rsidRPr="00372C2F">
        <w:rPr>
          <w:rFonts w:ascii="Times New Roman" w:hAnsi="Times New Roman"/>
          <w:i/>
          <w:color w:val="000000" w:themeColor="text1"/>
        </w:rPr>
        <w:t>2</w:t>
      </w:r>
      <w:r w:rsidR="00917C95" w:rsidRPr="00372C2F">
        <w:rPr>
          <w:rFonts w:ascii="Times New Roman" w:hAnsi="Times New Roman"/>
          <w:i/>
          <w:color w:val="000000" w:themeColor="text1"/>
        </w:rPr>
        <w:t>2</w:t>
      </w:r>
    </w:p>
    <w:p w14:paraId="50CBF6B5" w14:textId="77777777" w:rsidR="003C2221" w:rsidRPr="00372C2F" w:rsidRDefault="003C2221">
      <w:pPr>
        <w:rPr>
          <w:color w:val="000000" w:themeColor="text1"/>
        </w:rPr>
      </w:pPr>
    </w:p>
    <w:p w14:paraId="3BC46FF2" w14:textId="77777777" w:rsidR="005949FE" w:rsidRPr="00372C2F" w:rsidRDefault="005949FE" w:rsidP="005949FE">
      <w:pPr>
        <w:jc w:val="center"/>
        <w:rPr>
          <w:rFonts w:ascii="Times New Roman" w:hAnsi="Times New Roman"/>
          <w:color w:val="000000" w:themeColor="text1"/>
        </w:rPr>
      </w:pPr>
    </w:p>
    <w:p w14:paraId="7A0769DB" w14:textId="77777777" w:rsidR="006F573A" w:rsidRPr="00372C2F" w:rsidRDefault="006F573A" w:rsidP="006F573A">
      <w:pPr>
        <w:jc w:val="center"/>
        <w:rPr>
          <w:rFonts w:ascii="Times New Roman" w:hAnsi="Times New Roman"/>
          <w:color w:val="000000" w:themeColor="text1"/>
          <w:szCs w:val="26"/>
        </w:rPr>
      </w:pPr>
      <w:r w:rsidRPr="00372C2F">
        <w:rPr>
          <w:rFonts w:ascii="Times New Roman" w:hAnsi="Times New Roman"/>
          <w:color w:val="000000" w:themeColor="text1"/>
          <w:szCs w:val="26"/>
        </w:rPr>
        <w:t>Dự thảo</w:t>
      </w:r>
    </w:p>
    <w:p w14:paraId="0974F9B0" w14:textId="77777777" w:rsidR="006F573A" w:rsidRPr="00372C2F" w:rsidRDefault="006F573A" w:rsidP="006F573A">
      <w:pPr>
        <w:pStyle w:val="BodyText"/>
        <w:spacing w:before="60" w:after="120"/>
        <w:rPr>
          <w:rFonts w:ascii="Times New Roman" w:hAnsi="Times New Roman"/>
          <w:b/>
          <w:color w:val="000000" w:themeColor="text1"/>
          <w:szCs w:val="28"/>
        </w:rPr>
      </w:pPr>
      <w:r w:rsidRPr="00372C2F">
        <w:rPr>
          <w:rFonts w:ascii="Times New Roman" w:hAnsi="Times New Roman"/>
          <w:b/>
          <w:color w:val="000000" w:themeColor="text1"/>
          <w:szCs w:val="28"/>
        </w:rPr>
        <w:t xml:space="preserve">QUY ĐỊNH QUẢN LÝ XÂY DỰNG </w:t>
      </w:r>
    </w:p>
    <w:p w14:paraId="6D5A6695" w14:textId="77777777" w:rsidR="00D32E8B" w:rsidRPr="00372C2F" w:rsidRDefault="006F573A" w:rsidP="00D32E8B">
      <w:pPr>
        <w:spacing w:before="80" w:after="80" w:line="264" w:lineRule="auto"/>
        <w:jc w:val="center"/>
        <w:outlineLvl w:val="0"/>
        <w:rPr>
          <w:rFonts w:ascii="Times New Roman" w:hAnsi="Times New Roman"/>
          <w:color w:val="000000" w:themeColor="text1"/>
          <w:szCs w:val="26"/>
          <w:lang w:val="sv-SE"/>
        </w:rPr>
      </w:pPr>
      <w:r w:rsidRPr="00372C2F">
        <w:rPr>
          <w:rFonts w:ascii="Times New Roman" w:hAnsi="Times New Roman"/>
          <w:color w:val="000000" w:themeColor="text1"/>
          <w:szCs w:val="26"/>
        </w:rPr>
        <w:t xml:space="preserve">THEO ĐỒ ÁN </w:t>
      </w:r>
      <w:r w:rsidR="00D32E8B" w:rsidRPr="00372C2F">
        <w:rPr>
          <w:rFonts w:ascii="Times New Roman" w:hAnsi="Times New Roman"/>
          <w:color w:val="000000" w:themeColor="text1"/>
          <w:szCs w:val="26"/>
        </w:rPr>
        <w:t>QUY HOẠCH PHÂN KHU TUYẾN ĐƯỜNG NỐI QUỐC LỘ 32C VỚI ĐƯỜNG CAO TỐC NỘI BÀI-LÀO CAI (ĐOẠN TỪ LÝ TRÌNH KM95 + 80M ĐƯỜNG QUỐC LỘ 32C ĐẾN KM8 + 500M ĐƯỜNG ÂU CƠ)</w:t>
      </w:r>
    </w:p>
    <w:p w14:paraId="401E470F" w14:textId="77777777" w:rsidR="00D32E8B" w:rsidRPr="00372C2F" w:rsidRDefault="00D32E8B" w:rsidP="00D32E8B">
      <w:pPr>
        <w:spacing w:before="60" w:afterLines="60" w:after="144"/>
        <w:jc w:val="center"/>
        <w:rPr>
          <w:rFonts w:ascii="Times New Roman" w:hAnsi="Times New Roman"/>
          <w:color w:val="000000" w:themeColor="text1"/>
          <w:szCs w:val="26"/>
          <w:lang w:val="vi-VN"/>
        </w:rPr>
      </w:pPr>
      <w:r w:rsidRPr="00372C2F">
        <w:rPr>
          <w:rFonts w:ascii="Times New Roman" w:hAnsi="Times New Roman"/>
          <w:color w:val="000000" w:themeColor="text1"/>
          <w:szCs w:val="26"/>
        </w:rPr>
        <w:t>THÀNH PHỐ YÊN</w:t>
      </w:r>
      <w:r w:rsidRPr="00372C2F">
        <w:rPr>
          <w:rFonts w:ascii="Times New Roman" w:hAnsi="Times New Roman"/>
          <w:color w:val="000000" w:themeColor="text1"/>
          <w:szCs w:val="26"/>
          <w:lang w:val="vi-VN"/>
        </w:rPr>
        <w:t xml:space="preserve"> BÁI</w:t>
      </w:r>
      <w:r w:rsidRPr="00372C2F">
        <w:rPr>
          <w:rFonts w:ascii="Times New Roman" w:hAnsi="Times New Roman"/>
          <w:color w:val="000000" w:themeColor="text1"/>
          <w:szCs w:val="26"/>
        </w:rPr>
        <w:t xml:space="preserve"> - TỈNH YÊN</w:t>
      </w:r>
      <w:r w:rsidRPr="00372C2F">
        <w:rPr>
          <w:rFonts w:ascii="Times New Roman" w:hAnsi="Times New Roman"/>
          <w:color w:val="000000" w:themeColor="text1"/>
          <w:szCs w:val="26"/>
          <w:lang w:val="vi-VN"/>
        </w:rPr>
        <w:t xml:space="preserve"> BÁI</w:t>
      </w:r>
    </w:p>
    <w:p w14:paraId="4A247119" w14:textId="6498D7B3" w:rsidR="006F573A" w:rsidRPr="00372C2F" w:rsidRDefault="006F573A" w:rsidP="00D32E8B">
      <w:pPr>
        <w:pStyle w:val="BodyText"/>
        <w:rPr>
          <w:rFonts w:ascii="Times New Roman" w:hAnsi="Times New Roman"/>
          <w:color w:val="000000" w:themeColor="text1"/>
          <w:sz w:val="26"/>
          <w:szCs w:val="26"/>
        </w:rPr>
      </w:pPr>
      <w:r w:rsidRPr="00372C2F">
        <w:rPr>
          <w:rFonts w:ascii="Times New Roman" w:hAnsi="Times New Roman"/>
          <w:color w:val="000000" w:themeColor="text1"/>
          <w:sz w:val="26"/>
          <w:szCs w:val="26"/>
        </w:rPr>
        <w:t>TỶ LỆ: 1/2.000</w:t>
      </w:r>
    </w:p>
    <w:p w14:paraId="7313A8B1" w14:textId="47DA9027" w:rsidR="006F573A" w:rsidRPr="00372C2F" w:rsidRDefault="006F573A" w:rsidP="009E23EE">
      <w:pPr>
        <w:spacing w:before="60"/>
        <w:jc w:val="center"/>
        <w:rPr>
          <w:rFonts w:ascii="Times New Roman" w:hAnsi="Times New Roman"/>
          <w:i/>
          <w:color w:val="000000" w:themeColor="text1"/>
          <w:szCs w:val="26"/>
        </w:rPr>
      </w:pPr>
      <w:r w:rsidRPr="00372C2F">
        <w:rPr>
          <w:rFonts w:ascii="Times New Roman" w:hAnsi="Times New Roman"/>
          <w:i/>
          <w:color w:val="000000" w:themeColor="text1"/>
          <w:szCs w:val="26"/>
        </w:rPr>
        <w:t>(Ban hành kèm theo Quyết định số: ......../QĐ-UB</w:t>
      </w:r>
      <w:r w:rsidR="00824624" w:rsidRPr="00372C2F">
        <w:rPr>
          <w:rFonts w:ascii="Times New Roman" w:hAnsi="Times New Roman"/>
          <w:i/>
          <w:color w:val="000000" w:themeColor="text1"/>
          <w:szCs w:val="26"/>
        </w:rPr>
        <w:t>ND</w:t>
      </w:r>
      <w:r w:rsidR="00987AA4" w:rsidRPr="00372C2F">
        <w:rPr>
          <w:rFonts w:ascii="Times New Roman" w:hAnsi="Times New Roman"/>
          <w:i/>
          <w:color w:val="000000" w:themeColor="text1"/>
          <w:szCs w:val="26"/>
        </w:rPr>
        <w:t>,</w:t>
      </w:r>
      <w:r w:rsidRPr="00372C2F">
        <w:rPr>
          <w:rFonts w:ascii="Times New Roman" w:hAnsi="Times New Roman"/>
          <w:i/>
          <w:color w:val="000000" w:themeColor="text1"/>
          <w:szCs w:val="26"/>
        </w:rPr>
        <w:t xml:space="preserve"> ngà</w:t>
      </w:r>
      <w:r w:rsidR="00824624" w:rsidRPr="00372C2F">
        <w:rPr>
          <w:rFonts w:ascii="Times New Roman" w:hAnsi="Times New Roman"/>
          <w:i/>
          <w:color w:val="000000" w:themeColor="text1"/>
          <w:szCs w:val="26"/>
        </w:rPr>
        <w:t xml:space="preserve">y     </w:t>
      </w:r>
      <w:r w:rsidRPr="00372C2F">
        <w:rPr>
          <w:rFonts w:ascii="Times New Roman" w:hAnsi="Times New Roman"/>
          <w:i/>
          <w:color w:val="000000" w:themeColor="text1"/>
          <w:szCs w:val="26"/>
        </w:rPr>
        <w:t xml:space="preserve"> tháng     năm 20</w:t>
      </w:r>
      <w:r w:rsidR="00461BB0" w:rsidRPr="00372C2F">
        <w:rPr>
          <w:rFonts w:ascii="Times New Roman" w:hAnsi="Times New Roman"/>
          <w:i/>
          <w:color w:val="000000" w:themeColor="text1"/>
          <w:szCs w:val="26"/>
        </w:rPr>
        <w:t>2</w:t>
      </w:r>
      <w:r w:rsidR="00917C95" w:rsidRPr="00372C2F">
        <w:rPr>
          <w:rFonts w:ascii="Times New Roman" w:hAnsi="Times New Roman"/>
          <w:i/>
          <w:color w:val="000000" w:themeColor="text1"/>
          <w:szCs w:val="26"/>
        </w:rPr>
        <w:t>2</w:t>
      </w:r>
    </w:p>
    <w:p w14:paraId="543B7B9F" w14:textId="0EFA89D3" w:rsidR="006F573A" w:rsidRPr="00372C2F" w:rsidRDefault="006F573A" w:rsidP="009E23EE">
      <w:pPr>
        <w:spacing w:before="60"/>
        <w:jc w:val="center"/>
        <w:rPr>
          <w:rFonts w:ascii="Times New Roman" w:hAnsi="Times New Roman"/>
          <w:i/>
          <w:color w:val="000000" w:themeColor="text1"/>
          <w:szCs w:val="26"/>
        </w:rPr>
      </w:pPr>
      <w:r w:rsidRPr="00372C2F">
        <w:rPr>
          <w:rFonts w:ascii="Times New Roman" w:hAnsi="Times New Roman"/>
          <w:i/>
          <w:color w:val="000000" w:themeColor="text1"/>
          <w:szCs w:val="26"/>
        </w:rPr>
        <w:t>của Chủ tịch UBND t</w:t>
      </w:r>
      <w:r w:rsidR="00D32E8B" w:rsidRPr="00372C2F">
        <w:rPr>
          <w:rFonts w:ascii="Times New Roman" w:hAnsi="Times New Roman"/>
          <w:i/>
          <w:color w:val="000000" w:themeColor="text1"/>
          <w:szCs w:val="26"/>
        </w:rPr>
        <w:t>ỉnh</w:t>
      </w:r>
      <w:r w:rsidR="00987AA4" w:rsidRPr="00372C2F">
        <w:rPr>
          <w:rFonts w:ascii="Times New Roman" w:hAnsi="Times New Roman"/>
          <w:i/>
          <w:color w:val="000000" w:themeColor="text1"/>
          <w:szCs w:val="26"/>
        </w:rPr>
        <w:t xml:space="preserve"> Yên Bái</w:t>
      </w:r>
      <w:r w:rsidRPr="00372C2F">
        <w:rPr>
          <w:rFonts w:ascii="Times New Roman" w:hAnsi="Times New Roman"/>
          <w:i/>
          <w:color w:val="000000" w:themeColor="text1"/>
          <w:szCs w:val="26"/>
        </w:rPr>
        <w:t>)</w:t>
      </w:r>
    </w:p>
    <w:p w14:paraId="09025D34" w14:textId="77777777" w:rsidR="006F573A" w:rsidRPr="00372C2F" w:rsidRDefault="006F573A" w:rsidP="006F573A">
      <w:pPr>
        <w:rPr>
          <w:color w:val="000000" w:themeColor="text1"/>
        </w:rPr>
      </w:pPr>
    </w:p>
    <w:p w14:paraId="3ABE5095" w14:textId="77777777" w:rsidR="006F573A" w:rsidRPr="00372C2F" w:rsidRDefault="006F573A" w:rsidP="006F573A">
      <w:pPr>
        <w:pStyle w:val="Heading1"/>
        <w:spacing w:before="60"/>
        <w:jc w:val="center"/>
        <w:rPr>
          <w:rFonts w:ascii="Times New Roman" w:hAnsi="Times New Roman"/>
          <w:color w:val="000000" w:themeColor="text1"/>
          <w:u w:val="single"/>
        </w:rPr>
      </w:pPr>
      <w:r w:rsidRPr="00372C2F">
        <w:rPr>
          <w:rFonts w:ascii="Times New Roman" w:hAnsi="Times New Roman"/>
          <w:color w:val="000000" w:themeColor="text1"/>
          <w:u w:val="single"/>
        </w:rPr>
        <w:t>CHƯƠNG I</w:t>
      </w:r>
    </w:p>
    <w:p w14:paraId="322642EA" w14:textId="77777777" w:rsidR="006F573A" w:rsidRPr="00372C2F" w:rsidRDefault="006F573A" w:rsidP="006F573A">
      <w:pPr>
        <w:pStyle w:val="Header"/>
        <w:tabs>
          <w:tab w:val="clear" w:pos="4320"/>
          <w:tab w:val="clear" w:pos="8640"/>
        </w:tabs>
        <w:spacing w:before="60"/>
        <w:jc w:val="center"/>
        <w:rPr>
          <w:rFonts w:ascii="Times New Roman" w:hAnsi="Times New Roman"/>
          <w:color w:val="000000" w:themeColor="text1"/>
        </w:rPr>
      </w:pPr>
      <w:r w:rsidRPr="00372C2F">
        <w:rPr>
          <w:rFonts w:ascii="Times New Roman" w:hAnsi="Times New Roman"/>
          <w:color w:val="000000" w:themeColor="text1"/>
        </w:rPr>
        <w:t>NHỮNG QU</w:t>
      </w:r>
      <w:r w:rsidR="00987AA4" w:rsidRPr="00372C2F">
        <w:rPr>
          <w:rFonts w:ascii="Times New Roman" w:hAnsi="Times New Roman"/>
          <w:color w:val="000000" w:themeColor="text1"/>
        </w:rPr>
        <w:t>Y</w:t>
      </w:r>
      <w:r w:rsidRPr="00372C2F">
        <w:rPr>
          <w:rFonts w:ascii="Times New Roman" w:hAnsi="Times New Roman"/>
          <w:color w:val="000000" w:themeColor="text1"/>
        </w:rPr>
        <w:t xml:space="preserve"> ĐỊNH CHUNG</w:t>
      </w:r>
    </w:p>
    <w:p w14:paraId="00E1DC3C" w14:textId="77777777" w:rsidR="0084384E" w:rsidRPr="00372C2F" w:rsidRDefault="0084384E" w:rsidP="0084384E">
      <w:pPr>
        <w:spacing w:before="60" w:after="60"/>
        <w:jc w:val="both"/>
        <w:rPr>
          <w:b/>
          <w:color w:val="000000" w:themeColor="text1"/>
          <w:u w:val="single"/>
        </w:rPr>
      </w:pPr>
    </w:p>
    <w:p w14:paraId="73CA9960" w14:textId="6BFB8ED5" w:rsidR="006F573A" w:rsidRPr="00372C2F" w:rsidRDefault="006F573A" w:rsidP="006D2B04">
      <w:pPr>
        <w:spacing w:before="80" w:after="80"/>
        <w:jc w:val="both"/>
        <w:rPr>
          <w:rFonts w:ascii="Times New Roman" w:hAnsi="Times New Roman"/>
          <w:color w:val="000000" w:themeColor="text1"/>
        </w:rPr>
      </w:pPr>
      <w:r w:rsidRPr="00372C2F">
        <w:rPr>
          <w:rFonts w:ascii="Times New Roman" w:hAnsi="Times New Roman"/>
          <w:b/>
          <w:color w:val="000000" w:themeColor="text1"/>
          <w:u w:val="single"/>
        </w:rPr>
        <w:t>Điều 1:</w:t>
      </w:r>
      <w:r w:rsidRPr="00372C2F">
        <w:rPr>
          <w:rFonts w:ascii="Times New Roman" w:hAnsi="Times New Roman"/>
          <w:color w:val="000000" w:themeColor="text1"/>
        </w:rPr>
        <w:t xml:space="preserve"> Quy định này hướng dẫn việc quản lý xây dựng, sử dụng và bảo vệ các công trình theo đúng với đồ án </w:t>
      </w:r>
      <w:r w:rsidR="00570698" w:rsidRPr="00372C2F">
        <w:rPr>
          <w:rFonts w:ascii="Times New Roman" w:hAnsi="Times New Roman"/>
          <w:color w:val="000000" w:themeColor="text1"/>
          <w:szCs w:val="26"/>
        </w:rPr>
        <w:t>Quy hoạch phân khu Tuyến đường nối quốc lộ 32C với đường cao tốc Nội Bài-Lào Cai (đoạn từ lý trình km95+80m đường quốc lộ 32C đến km8+500m đường Âu Cơ)</w:t>
      </w:r>
      <w:r w:rsidR="00824624" w:rsidRPr="00372C2F">
        <w:rPr>
          <w:rFonts w:ascii="Times New Roman" w:hAnsi="Times New Roman"/>
          <w:color w:val="000000" w:themeColor="text1"/>
        </w:rPr>
        <w:t xml:space="preserve">, thành phố </w:t>
      </w:r>
      <w:r w:rsidR="00987AA4" w:rsidRPr="00372C2F">
        <w:rPr>
          <w:rFonts w:ascii="Times New Roman" w:hAnsi="Times New Roman"/>
          <w:color w:val="000000" w:themeColor="text1"/>
        </w:rPr>
        <w:t>Yên Bái</w:t>
      </w:r>
      <w:r w:rsidRPr="00372C2F">
        <w:rPr>
          <w:rFonts w:ascii="Times New Roman" w:hAnsi="Times New Roman"/>
          <w:color w:val="000000" w:themeColor="text1"/>
        </w:rPr>
        <w:t xml:space="preserve">, tỉnh </w:t>
      </w:r>
      <w:r w:rsidR="00987AA4" w:rsidRPr="00372C2F">
        <w:rPr>
          <w:rFonts w:ascii="Times New Roman" w:hAnsi="Times New Roman"/>
          <w:color w:val="000000" w:themeColor="text1"/>
        </w:rPr>
        <w:t>Yên Bái</w:t>
      </w:r>
      <w:r w:rsidRPr="00372C2F">
        <w:rPr>
          <w:rFonts w:ascii="Times New Roman" w:hAnsi="Times New Roman"/>
          <w:color w:val="000000" w:themeColor="text1"/>
        </w:rPr>
        <w:t xml:space="preserve"> đã được phê duyệt.</w:t>
      </w:r>
    </w:p>
    <w:p w14:paraId="3E6ADED4" w14:textId="6582C9B7" w:rsidR="006F573A" w:rsidRPr="00372C2F" w:rsidRDefault="006F573A" w:rsidP="006D2B04">
      <w:pPr>
        <w:spacing w:before="80" w:after="80"/>
        <w:jc w:val="both"/>
        <w:rPr>
          <w:rFonts w:ascii="Times New Roman" w:hAnsi="Times New Roman"/>
          <w:color w:val="000000" w:themeColor="text1"/>
        </w:rPr>
      </w:pPr>
      <w:r w:rsidRPr="00372C2F">
        <w:rPr>
          <w:rFonts w:ascii="Times New Roman" w:hAnsi="Times New Roman"/>
          <w:b/>
          <w:color w:val="000000" w:themeColor="text1"/>
          <w:u w:val="single"/>
        </w:rPr>
        <w:t>Điều 2:</w:t>
      </w:r>
      <w:r w:rsidRPr="00372C2F">
        <w:rPr>
          <w:rFonts w:ascii="Times New Roman" w:hAnsi="Times New Roman"/>
          <w:color w:val="000000" w:themeColor="text1"/>
        </w:rPr>
        <w:t xml:space="preserve"> Ngoài những quy định trong quy định này, việc quản lý x</w:t>
      </w:r>
      <w:r w:rsidR="00AB1D31" w:rsidRPr="00372C2F">
        <w:rPr>
          <w:rFonts w:ascii="Times New Roman" w:hAnsi="Times New Roman"/>
          <w:color w:val="000000" w:themeColor="text1"/>
        </w:rPr>
        <w:t xml:space="preserve">ây dựng trong </w:t>
      </w:r>
      <w:r w:rsidR="00570698" w:rsidRPr="00372C2F">
        <w:rPr>
          <w:rFonts w:ascii="Times New Roman" w:hAnsi="Times New Roman"/>
          <w:color w:val="000000" w:themeColor="text1"/>
        </w:rPr>
        <w:t>ranh giới lập quy hoạch tuyến đường</w:t>
      </w:r>
      <w:r w:rsidRPr="00372C2F">
        <w:rPr>
          <w:rFonts w:ascii="Times New Roman" w:hAnsi="Times New Roman"/>
          <w:color w:val="000000" w:themeColor="text1"/>
        </w:rPr>
        <w:t xml:space="preserve"> còn phải </w:t>
      </w:r>
      <w:r w:rsidR="00570698" w:rsidRPr="00372C2F">
        <w:rPr>
          <w:rFonts w:ascii="Times New Roman" w:hAnsi="Times New Roman"/>
          <w:color w:val="000000" w:themeColor="text1"/>
        </w:rPr>
        <w:t xml:space="preserve">tuân thủ </w:t>
      </w:r>
      <w:r w:rsidRPr="00372C2F">
        <w:rPr>
          <w:rFonts w:ascii="Times New Roman" w:hAnsi="Times New Roman"/>
          <w:color w:val="000000" w:themeColor="text1"/>
        </w:rPr>
        <w:t>theo các quy định pháp luật của Nhà nước khác có liên quan.</w:t>
      </w:r>
    </w:p>
    <w:p w14:paraId="24F34010" w14:textId="77777777" w:rsidR="006F573A" w:rsidRPr="00372C2F" w:rsidRDefault="006F573A" w:rsidP="006D2B04">
      <w:pPr>
        <w:spacing w:before="80" w:after="80"/>
        <w:jc w:val="both"/>
        <w:rPr>
          <w:rFonts w:ascii="Times New Roman" w:hAnsi="Times New Roman"/>
          <w:color w:val="000000" w:themeColor="text1"/>
        </w:rPr>
      </w:pPr>
      <w:r w:rsidRPr="00372C2F">
        <w:rPr>
          <w:rFonts w:ascii="Times New Roman" w:hAnsi="Times New Roman"/>
          <w:b/>
          <w:color w:val="000000" w:themeColor="text1"/>
          <w:u w:val="single"/>
        </w:rPr>
        <w:t>Điều 3:</w:t>
      </w:r>
      <w:r w:rsidRPr="00372C2F">
        <w:rPr>
          <w:rFonts w:ascii="Times New Roman" w:hAnsi="Times New Roman"/>
          <w:color w:val="000000" w:themeColor="text1"/>
        </w:rPr>
        <w:t xml:space="preserve"> Việc điều chỉnh, bổ sung hoặc thay đổi quy định phải do cấp có thẩm quyền quyết định trên cơ sở điều chỉnh đồ án quy hoạch phân khu.</w:t>
      </w:r>
    </w:p>
    <w:p w14:paraId="22ED5F82" w14:textId="0AAEC456" w:rsidR="006F573A" w:rsidRPr="00372C2F" w:rsidRDefault="006F573A" w:rsidP="006D2B04">
      <w:pPr>
        <w:pStyle w:val="BodyText2"/>
        <w:spacing w:before="80" w:after="80"/>
        <w:rPr>
          <w:rFonts w:ascii="Times New Roman" w:hAnsi="Times New Roman"/>
          <w:color w:val="000000" w:themeColor="text1"/>
        </w:rPr>
      </w:pPr>
      <w:r w:rsidRPr="00372C2F">
        <w:rPr>
          <w:rFonts w:ascii="Times New Roman" w:hAnsi="Times New Roman"/>
          <w:b/>
          <w:color w:val="000000" w:themeColor="text1"/>
          <w:u w:val="single"/>
        </w:rPr>
        <w:t>Điều 4:</w:t>
      </w:r>
      <w:r w:rsidRPr="00372C2F">
        <w:rPr>
          <w:rFonts w:ascii="Times New Roman" w:hAnsi="Times New Roman"/>
          <w:color w:val="000000" w:themeColor="text1"/>
        </w:rPr>
        <w:t xml:space="preserve"> UBND t</w:t>
      </w:r>
      <w:r w:rsidR="00217957" w:rsidRPr="00372C2F">
        <w:rPr>
          <w:rFonts w:ascii="Times New Roman" w:hAnsi="Times New Roman"/>
          <w:color w:val="000000" w:themeColor="text1"/>
        </w:rPr>
        <w:t>ỉnh</w:t>
      </w:r>
      <w:r w:rsidR="00987AA4" w:rsidRPr="00372C2F">
        <w:rPr>
          <w:rFonts w:ascii="Times New Roman" w:hAnsi="Times New Roman"/>
          <w:color w:val="000000" w:themeColor="text1"/>
        </w:rPr>
        <w:t xml:space="preserve"> Yên Bái</w:t>
      </w:r>
      <w:r w:rsidRPr="00372C2F">
        <w:rPr>
          <w:rFonts w:ascii="Times New Roman" w:hAnsi="Times New Roman"/>
          <w:color w:val="000000" w:themeColor="text1"/>
        </w:rPr>
        <w:t xml:space="preserve"> thống nhất việc quản lý x</w:t>
      </w:r>
      <w:r w:rsidR="00824624" w:rsidRPr="00372C2F">
        <w:rPr>
          <w:rFonts w:ascii="Times New Roman" w:hAnsi="Times New Roman"/>
          <w:color w:val="000000" w:themeColor="text1"/>
        </w:rPr>
        <w:t>ây dựng trên toàn t</w:t>
      </w:r>
      <w:r w:rsidR="00217957" w:rsidRPr="00372C2F">
        <w:rPr>
          <w:rFonts w:ascii="Times New Roman" w:hAnsi="Times New Roman"/>
          <w:color w:val="000000" w:themeColor="text1"/>
        </w:rPr>
        <w:t>ỉnh</w:t>
      </w:r>
      <w:r w:rsidR="00824624" w:rsidRPr="00372C2F">
        <w:rPr>
          <w:rFonts w:ascii="Times New Roman" w:hAnsi="Times New Roman"/>
          <w:color w:val="000000" w:themeColor="text1"/>
        </w:rPr>
        <w:t xml:space="preserve"> </w:t>
      </w:r>
      <w:r w:rsidR="00987AA4" w:rsidRPr="00372C2F">
        <w:rPr>
          <w:rFonts w:ascii="Times New Roman" w:hAnsi="Times New Roman"/>
          <w:color w:val="000000" w:themeColor="text1"/>
        </w:rPr>
        <w:t>Yên Bái</w:t>
      </w:r>
      <w:r w:rsidRPr="00372C2F">
        <w:rPr>
          <w:rFonts w:ascii="Times New Roman" w:hAnsi="Times New Roman"/>
          <w:color w:val="000000" w:themeColor="text1"/>
        </w:rPr>
        <w:t xml:space="preserve">. </w:t>
      </w:r>
      <w:r w:rsidR="00217957" w:rsidRPr="00372C2F">
        <w:rPr>
          <w:rFonts w:ascii="Times New Roman" w:hAnsi="Times New Roman"/>
          <w:color w:val="000000" w:themeColor="text1"/>
        </w:rPr>
        <w:t>Sở Xây dựng</w:t>
      </w:r>
      <w:r w:rsidRPr="00372C2F">
        <w:rPr>
          <w:rFonts w:ascii="Times New Roman" w:hAnsi="Times New Roman"/>
          <w:color w:val="000000" w:themeColor="text1"/>
        </w:rPr>
        <w:t xml:space="preserve"> là cơ quan đầu mối giúp </w:t>
      </w:r>
      <w:r w:rsidR="00987AA4" w:rsidRPr="00372C2F">
        <w:rPr>
          <w:rFonts w:ascii="Times New Roman" w:hAnsi="Times New Roman"/>
          <w:color w:val="000000" w:themeColor="text1"/>
        </w:rPr>
        <w:t>UBND t</w:t>
      </w:r>
      <w:r w:rsidR="00217957" w:rsidRPr="00372C2F">
        <w:rPr>
          <w:rFonts w:ascii="Times New Roman" w:hAnsi="Times New Roman"/>
          <w:color w:val="000000" w:themeColor="text1"/>
        </w:rPr>
        <w:t>ỉnh</w:t>
      </w:r>
      <w:r w:rsidR="00987AA4" w:rsidRPr="00372C2F">
        <w:rPr>
          <w:rFonts w:ascii="Times New Roman" w:hAnsi="Times New Roman"/>
          <w:color w:val="000000" w:themeColor="text1"/>
        </w:rPr>
        <w:t xml:space="preserve"> Yên Bái</w:t>
      </w:r>
      <w:r w:rsidRPr="00372C2F">
        <w:rPr>
          <w:rFonts w:ascii="Times New Roman" w:hAnsi="Times New Roman"/>
          <w:color w:val="000000" w:themeColor="text1"/>
        </w:rPr>
        <w:t xml:space="preserve"> thực hiện việc quản lý xây dựn</w:t>
      </w:r>
      <w:r w:rsidR="00AB1D31" w:rsidRPr="00372C2F">
        <w:rPr>
          <w:rFonts w:ascii="Times New Roman" w:hAnsi="Times New Roman"/>
          <w:color w:val="000000" w:themeColor="text1"/>
        </w:rPr>
        <w:t xml:space="preserve">g trên địa bàn </w:t>
      </w:r>
      <w:r w:rsidR="00217957" w:rsidRPr="00372C2F">
        <w:rPr>
          <w:rFonts w:ascii="Times New Roman" w:hAnsi="Times New Roman"/>
          <w:color w:val="000000" w:themeColor="text1"/>
        </w:rPr>
        <w:t>quy hoạch tuyến đường</w:t>
      </w:r>
      <w:r w:rsidRPr="00372C2F">
        <w:rPr>
          <w:rFonts w:ascii="Times New Roman" w:hAnsi="Times New Roman"/>
          <w:color w:val="000000" w:themeColor="text1"/>
        </w:rPr>
        <w:t xml:space="preserve"> theo đúng với quy hoạch được duyệt.</w:t>
      </w:r>
    </w:p>
    <w:p w14:paraId="0775D2D3" w14:textId="77777777" w:rsidR="003C2221" w:rsidRPr="00372C2F" w:rsidRDefault="003C2221">
      <w:pPr>
        <w:pStyle w:val="Heading1"/>
        <w:spacing w:before="60"/>
        <w:jc w:val="center"/>
        <w:rPr>
          <w:color w:val="000000" w:themeColor="text1"/>
          <w:u w:val="single"/>
        </w:rPr>
      </w:pPr>
    </w:p>
    <w:p w14:paraId="4E259EE6" w14:textId="77777777" w:rsidR="006F573A" w:rsidRPr="00372C2F" w:rsidRDefault="006F573A" w:rsidP="006F573A">
      <w:pPr>
        <w:pStyle w:val="Heading1"/>
        <w:spacing w:before="60"/>
        <w:jc w:val="center"/>
        <w:rPr>
          <w:rFonts w:ascii="Times New Roman" w:hAnsi="Times New Roman"/>
          <w:color w:val="000000" w:themeColor="text1"/>
          <w:u w:val="single"/>
        </w:rPr>
      </w:pPr>
      <w:r w:rsidRPr="00372C2F">
        <w:rPr>
          <w:rFonts w:ascii="Times New Roman" w:hAnsi="Times New Roman"/>
          <w:color w:val="000000" w:themeColor="text1"/>
          <w:u w:val="single"/>
        </w:rPr>
        <w:t>CHƯƠNG II</w:t>
      </w:r>
    </w:p>
    <w:p w14:paraId="144DCAE1" w14:textId="77777777" w:rsidR="006F573A" w:rsidRPr="00372C2F" w:rsidRDefault="006F573A" w:rsidP="006F573A">
      <w:pPr>
        <w:pStyle w:val="Header"/>
        <w:tabs>
          <w:tab w:val="clear" w:pos="4320"/>
          <w:tab w:val="clear" w:pos="8640"/>
          <w:tab w:val="center" w:pos="4564"/>
          <w:tab w:val="left" w:pos="6127"/>
        </w:tabs>
        <w:spacing w:before="60"/>
        <w:rPr>
          <w:rFonts w:ascii="Times New Roman" w:hAnsi="Times New Roman"/>
          <w:color w:val="000000" w:themeColor="text1"/>
        </w:rPr>
      </w:pPr>
      <w:r w:rsidRPr="00372C2F">
        <w:rPr>
          <w:rFonts w:ascii="Times New Roman" w:hAnsi="Times New Roman"/>
          <w:color w:val="000000" w:themeColor="text1"/>
        </w:rPr>
        <w:tab/>
        <w:t>QUY ĐỊNH CỤ THỂ</w:t>
      </w:r>
      <w:r w:rsidRPr="00372C2F">
        <w:rPr>
          <w:rFonts w:ascii="Times New Roman" w:hAnsi="Times New Roman"/>
          <w:color w:val="000000" w:themeColor="text1"/>
        </w:rPr>
        <w:tab/>
      </w:r>
    </w:p>
    <w:p w14:paraId="076CCDBE" w14:textId="77777777" w:rsidR="00EF0BD2" w:rsidRPr="00372C2F" w:rsidRDefault="00EF0BD2">
      <w:pPr>
        <w:pStyle w:val="Header"/>
        <w:tabs>
          <w:tab w:val="clear" w:pos="4320"/>
          <w:tab w:val="clear" w:pos="8640"/>
        </w:tabs>
        <w:spacing w:before="60"/>
        <w:jc w:val="center"/>
        <w:rPr>
          <w:rFonts w:ascii=".VnBlackH" w:hAnsi=".VnBlackH"/>
          <w:color w:val="000000" w:themeColor="text1"/>
        </w:rPr>
      </w:pPr>
    </w:p>
    <w:p w14:paraId="741DA7BF" w14:textId="77777777" w:rsidR="006F573A" w:rsidRPr="00372C2F" w:rsidRDefault="006F573A" w:rsidP="00F36A64">
      <w:pPr>
        <w:spacing w:before="80" w:after="80"/>
        <w:jc w:val="both"/>
        <w:rPr>
          <w:rFonts w:ascii="Times New Roman" w:hAnsi="Times New Roman"/>
          <w:b/>
          <w:color w:val="000000" w:themeColor="text1"/>
        </w:rPr>
      </w:pPr>
      <w:r w:rsidRPr="00372C2F">
        <w:rPr>
          <w:rFonts w:ascii="Times New Roman" w:hAnsi="Times New Roman"/>
          <w:b/>
          <w:color w:val="000000" w:themeColor="text1"/>
          <w:u w:val="single"/>
        </w:rPr>
        <w:t>Điều 5:</w:t>
      </w:r>
      <w:r w:rsidRPr="00372C2F">
        <w:rPr>
          <w:rFonts w:ascii="Times New Roman" w:hAnsi="Times New Roman"/>
          <w:b/>
          <w:color w:val="000000" w:themeColor="text1"/>
        </w:rPr>
        <w:t xml:space="preserve"> Ranh giới và phạm vi lập quy hoạch phân khu:</w:t>
      </w:r>
    </w:p>
    <w:p w14:paraId="06A7A98D" w14:textId="77777777" w:rsidR="0015505F" w:rsidRPr="00372C2F" w:rsidRDefault="0015505F" w:rsidP="00F36A64">
      <w:pPr>
        <w:spacing w:before="80" w:after="80"/>
        <w:ind w:firstLine="360"/>
        <w:jc w:val="both"/>
        <w:rPr>
          <w:rFonts w:ascii="Times New Roman" w:hAnsi="Times New Roman"/>
          <w:color w:val="000000" w:themeColor="text1"/>
          <w:szCs w:val="26"/>
        </w:rPr>
      </w:pPr>
      <w:r w:rsidRPr="00372C2F">
        <w:rPr>
          <w:rFonts w:ascii="Times New Roman" w:hAnsi="Times New Roman"/>
          <w:color w:val="000000" w:themeColor="text1"/>
          <w:szCs w:val="26"/>
        </w:rPr>
        <w:t>Khu đất nghiên cứu lập quy hoạch nằm ở khu vực phía Nam sông Hồng thuộc ranh giới hành chính của phường Hợp Minh, xã Giới Phiên thành phố Yên Bái và xã Bảo Hưng huyện Trấn Yên.</w:t>
      </w:r>
    </w:p>
    <w:p w14:paraId="69202E75" w14:textId="77777777" w:rsidR="0015505F" w:rsidRPr="00372C2F" w:rsidRDefault="0015505F" w:rsidP="00F36A64">
      <w:pPr>
        <w:numPr>
          <w:ilvl w:val="0"/>
          <w:numId w:val="3"/>
        </w:numPr>
        <w:tabs>
          <w:tab w:val="clear" w:pos="360"/>
          <w:tab w:val="num" w:pos="717"/>
        </w:tabs>
        <w:spacing w:before="80" w:after="80"/>
        <w:ind w:left="714" w:hanging="357"/>
        <w:jc w:val="both"/>
        <w:rPr>
          <w:rFonts w:ascii="Times New Roman" w:hAnsi="Times New Roman"/>
          <w:color w:val="000000" w:themeColor="text1"/>
          <w:szCs w:val="26"/>
          <w:lang w:val="pt-BR"/>
        </w:rPr>
      </w:pPr>
      <w:r w:rsidRPr="00372C2F">
        <w:rPr>
          <w:rFonts w:ascii="Times New Roman" w:hAnsi="Times New Roman"/>
          <w:color w:val="000000" w:themeColor="text1"/>
          <w:szCs w:val="26"/>
          <w:lang w:val="pt-BR"/>
        </w:rPr>
        <w:t xml:space="preserve">Phía Bắc giáp quốc lộ 32C. </w:t>
      </w:r>
    </w:p>
    <w:p w14:paraId="12A32D1A" w14:textId="77777777" w:rsidR="0015505F" w:rsidRPr="00372C2F" w:rsidRDefault="0015505F" w:rsidP="00F36A64">
      <w:pPr>
        <w:numPr>
          <w:ilvl w:val="0"/>
          <w:numId w:val="3"/>
        </w:numPr>
        <w:tabs>
          <w:tab w:val="clear" w:pos="360"/>
          <w:tab w:val="num" w:pos="717"/>
        </w:tabs>
        <w:spacing w:before="80" w:after="80"/>
        <w:ind w:left="714" w:hanging="357"/>
        <w:jc w:val="both"/>
        <w:rPr>
          <w:rFonts w:ascii="Times New Roman" w:hAnsi="Times New Roman"/>
          <w:color w:val="000000" w:themeColor="text1"/>
          <w:szCs w:val="26"/>
          <w:lang w:val="pt-BR"/>
        </w:rPr>
      </w:pPr>
      <w:r w:rsidRPr="00372C2F">
        <w:rPr>
          <w:rFonts w:ascii="Times New Roman" w:hAnsi="Times New Roman"/>
          <w:color w:val="000000" w:themeColor="text1"/>
          <w:szCs w:val="26"/>
          <w:lang w:val="pt-BR"/>
        </w:rPr>
        <w:lastRenderedPageBreak/>
        <w:t>Phía Đông giáp khu vực đồi thuộc phường Hợp Minh, xã Giới Phiên thành phố Yên Bái và xã Bảo Hưng huyện Trấn Yên.</w:t>
      </w:r>
    </w:p>
    <w:p w14:paraId="1905F5D2" w14:textId="77777777" w:rsidR="0015505F" w:rsidRPr="00372C2F" w:rsidRDefault="0015505F" w:rsidP="00F36A64">
      <w:pPr>
        <w:numPr>
          <w:ilvl w:val="0"/>
          <w:numId w:val="3"/>
        </w:numPr>
        <w:tabs>
          <w:tab w:val="clear" w:pos="360"/>
          <w:tab w:val="num" w:pos="717"/>
        </w:tabs>
        <w:spacing w:before="80" w:after="80"/>
        <w:ind w:left="714" w:hanging="357"/>
        <w:jc w:val="both"/>
        <w:rPr>
          <w:rFonts w:ascii="Times New Roman" w:hAnsi="Times New Roman"/>
          <w:color w:val="000000" w:themeColor="text1"/>
          <w:szCs w:val="26"/>
          <w:lang w:val="pt-BR"/>
        </w:rPr>
      </w:pPr>
      <w:r w:rsidRPr="00372C2F">
        <w:rPr>
          <w:rFonts w:ascii="Times New Roman" w:hAnsi="Times New Roman"/>
          <w:color w:val="000000" w:themeColor="text1"/>
          <w:szCs w:val="26"/>
          <w:lang w:val="pt-BR"/>
        </w:rPr>
        <w:t>Phía Tây giáp khu vực đồi thuộc phường Hợp Minh thành phố Yên Bái và xã Bảo Hưng huyện Trấn Yên.</w:t>
      </w:r>
    </w:p>
    <w:p w14:paraId="14B435AF" w14:textId="77777777" w:rsidR="0015505F" w:rsidRPr="00372C2F" w:rsidRDefault="0015505F" w:rsidP="00F36A64">
      <w:pPr>
        <w:numPr>
          <w:ilvl w:val="0"/>
          <w:numId w:val="3"/>
        </w:numPr>
        <w:tabs>
          <w:tab w:val="clear" w:pos="360"/>
          <w:tab w:val="num" w:pos="717"/>
        </w:tabs>
        <w:spacing w:before="80" w:after="80"/>
        <w:ind w:left="714" w:hanging="357"/>
        <w:jc w:val="both"/>
        <w:rPr>
          <w:rFonts w:ascii="Times New Roman" w:hAnsi="Times New Roman"/>
          <w:color w:val="000000" w:themeColor="text1"/>
          <w:szCs w:val="26"/>
          <w:lang w:val="pt-BR"/>
        </w:rPr>
      </w:pPr>
      <w:r w:rsidRPr="00372C2F">
        <w:rPr>
          <w:rFonts w:ascii="Times New Roman" w:hAnsi="Times New Roman"/>
          <w:color w:val="000000" w:themeColor="text1"/>
          <w:szCs w:val="26"/>
          <w:lang w:val="pt-BR"/>
        </w:rPr>
        <w:t xml:space="preserve">Phía Nam giáp đường Âu Cơ. </w:t>
      </w:r>
    </w:p>
    <w:p w14:paraId="607C3D7C" w14:textId="5264B497" w:rsidR="0015505F" w:rsidRPr="00372C2F" w:rsidRDefault="0015505F" w:rsidP="00F36A64">
      <w:pPr>
        <w:spacing w:before="80" w:after="80"/>
        <w:ind w:firstLine="360"/>
        <w:jc w:val="both"/>
        <w:rPr>
          <w:rFonts w:ascii="Times New Roman" w:hAnsi="Times New Roman"/>
          <w:color w:val="000000" w:themeColor="text1"/>
          <w:szCs w:val="26"/>
        </w:rPr>
      </w:pPr>
      <w:r w:rsidRPr="00372C2F">
        <w:rPr>
          <w:rFonts w:ascii="Times New Roman" w:hAnsi="Times New Roman"/>
          <w:color w:val="000000" w:themeColor="text1"/>
          <w:szCs w:val="26"/>
        </w:rPr>
        <w:t>Quy mô lập quy hoạch khoảng: 3</w:t>
      </w:r>
      <w:r w:rsidR="00917C95" w:rsidRPr="00372C2F">
        <w:rPr>
          <w:rFonts w:ascii="Times New Roman" w:hAnsi="Times New Roman"/>
          <w:color w:val="000000" w:themeColor="text1"/>
          <w:szCs w:val="26"/>
        </w:rPr>
        <w:t>31</w:t>
      </w:r>
      <w:r w:rsidRPr="00372C2F">
        <w:rPr>
          <w:rFonts w:ascii="Times New Roman" w:hAnsi="Times New Roman"/>
          <w:color w:val="000000" w:themeColor="text1"/>
          <w:szCs w:val="26"/>
        </w:rPr>
        <w:t xml:space="preserve"> ha. </w:t>
      </w:r>
    </w:p>
    <w:p w14:paraId="011EB662" w14:textId="4918D391" w:rsidR="006F573A" w:rsidRPr="00372C2F" w:rsidRDefault="006F573A" w:rsidP="00F36A64">
      <w:pPr>
        <w:spacing w:before="80" w:after="80"/>
        <w:jc w:val="both"/>
        <w:rPr>
          <w:rFonts w:ascii="Times New Roman" w:hAnsi="Times New Roman"/>
          <w:b/>
          <w:color w:val="000000" w:themeColor="text1"/>
          <w:lang w:val="pt-BR"/>
        </w:rPr>
      </w:pPr>
      <w:r w:rsidRPr="00372C2F">
        <w:rPr>
          <w:rFonts w:ascii="Times New Roman" w:hAnsi="Times New Roman"/>
          <w:b/>
          <w:color w:val="000000" w:themeColor="text1"/>
          <w:u w:val="single"/>
          <w:lang w:val="pt-BR"/>
        </w:rPr>
        <w:t>Điều 6:</w:t>
      </w:r>
      <w:r w:rsidRPr="00372C2F">
        <w:rPr>
          <w:rFonts w:ascii="Times New Roman" w:hAnsi="Times New Roman"/>
          <w:b/>
          <w:color w:val="000000" w:themeColor="text1"/>
          <w:lang w:val="pt-BR"/>
        </w:rPr>
        <w:t xml:space="preserve"> Tổng diện tích nằm tro</w:t>
      </w:r>
      <w:r w:rsidR="00AB1D31" w:rsidRPr="00372C2F">
        <w:rPr>
          <w:rFonts w:ascii="Times New Roman" w:hAnsi="Times New Roman"/>
          <w:b/>
          <w:color w:val="000000" w:themeColor="text1"/>
          <w:lang w:val="pt-BR"/>
        </w:rPr>
        <w:t xml:space="preserve">ng ranh giới quy hoạch là </w:t>
      </w:r>
      <w:r w:rsidR="0015505F" w:rsidRPr="00372C2F">
        <w:rPr>
          <w:rFonts w:ascii="Times New Roman" w:hAnsi="Times New Roman"/>
          <w:b/>
          <w:color w:val="000000" w:themeColor="text1"/>
          <w:lang w:val="pt-BR"/>
        </w:rPr>
        <w:t>3</w:t>
      </w:r>
      <w:r w:rsidR="00917C95" w:rsidRPr="00372C2F">
        <w:rPr>
          <w:rFonts w:ascii="Times New Roman" w:hAnsi="Times New Roman"/>
          <w:b/>
          <w:color w:val="000000" w:themeColor="text1"/>
          <w:lang w:val="pt-BR"/>
        </w:rPr>
        <w:t>31</w:t>
      </w:r>
      <w:r w:rsidRPr="00372C2F">
        <w:rPr>
          <w:rFonts w:ascii="Times New Roman" w:hAnsi="Times New Roman"/>
          <w:b/>
          <w:color w:val="000000" w:themeColor="text1"/>
          <w:lang w:val="pt-BR"/>
        </w:rPr>
        <w:t xml:space="preserve"> ha, phân thành các khu chức năng sau: </w:t>
      </w:r>
    </w:p>
    <w:p w14:paraId="1247849A" w14:textId="3B4DE009" w:rsidR="006F573A" w:rsidRPr="00372C2F" w:rsidRDefault="00EC241B" w:rsidP="00F36A64">
      <w:pPr>
        <w:spacing w:before="80" w:after="80"/>
        <w:jc w:val="center"/>
        <w:rPr>
          <w:rFonts w:ascii="Times New Roman" w:hAnsi="Times New Roman"/>
          <w:b/>
          <w:color w:val="000000" w:themeColor="text1"/>
          <w:lang w:val="pt-BR"/>
        </w:rPr>
      </w:pPr>
      <w:r w:rsidRPr="00372C2F">
        <w:rPr>
          <w:rFonts w:ascii="Times New Roman" w:hAnsi="Times New Roman"/>
          <w:b/>
          <w:color w:val="000000" w:themeColor="text1"/>
          <w:lang w:val="pt-BR"/>
        </w:rPr>
        <w:t xml:space="preserve">Bảng 1: </w:t>
      </w:r>
      <w:r w:rsidR="006F573A" w:rsidRPr="00372C2F">
        <w:rPr>
          <w:rFonts w:ascii="Times New Roman" w:hAnsi="Times New Roman"/>
          <w:b/>
          <w:color w:val="000000" w:themeColor="text1"/>
          <w:lang w:val="pt-BR"/>
        </w:rPr>
        <w:t>Tổng hợp quy hoạch phân khu</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178"/>
        <w:gridCol w:w="4428"/>
        <w:gridCol w:w="1526"/>
        <w:gridCol w:w="1275"/>
      </w:tblGrid>
      <w:tr w:rsidR="00372C2F" w:rsidRPr="00372C2F" w14:paraId="4311C43D" w14:textId="77777777" w:rsidTr="000C1A20">
        <w:trPr>
          <w:trHeight w:val="316"/>
        </w:trPr>
        <w:tc>
          <w:tcPr>
            <w:tcW w:w="680" w:type="dxa"/>
            <w:vMerge w:val="restart"/>
            <w:shd w:val="clear" w:color="auto" w:fill="FFFFFF" w:themeFill="background1"/>
            <w:vAlign w:val="center"/>
            <w:hideMark/>
          </w:tcPr>
          <w:p w14:paraId="1B7C45A8" w14:textId="77777777" w:rsidR="0015505F" w:rsidRPr="00372C2F" w:rsidRDefault="0015505F" w:rsidP="0015505F">
            <w:pPr>
              <w:jc w:val="center"/>
              <w:rPr>
                <w:rFonts w:ascii="Times New Roman" w:hAnsi="Times New Roman"/>
                <w:b/>
                <w:bCs/>
                <w:color w:val="000000" w:themeColor="text1"/>
                <w:szCs w:val="26"/>
              </w:rPr>
            </w:pPr>
            <w:r w:rsidRPr="00372C2F">
              <w:rPr>
                <w:rFonts w:ascii="Times New Roman" w:hAnsi="Times New Roman"/>
                <w:b/>
                <w:bCs/>
                <w:color w:val="000000" w:themeColor="text1"/>
                <w:szCs w:val="26"/>
              </w:rPr>
              <w:t>TT</w:t>
            </w:r>
          </w:p>
        </w:tc>
        <w:tc>
          <w:tcPr>
            <w:tcW w:w="1178" w:type="dxa"/>
            <w:vMerge w:val="restart"/>
            <w:shd w:val="clear" w:color="auto" w:fill="FFFFFF" w:themeFill="background1"/>
            <w:vAlign w:val="center"/>
            <w:hideMark/>
          </w:tcPr>
          <w:p w14:paraId="0988F7A8" w14:textId="77777777" w:rsidR="0015505F" w:rsidRPr="00372C2F" w:rsidRDefault="0015505F" w:rsidP="000C1A20">
            <w:pPr>
              <w:jc w:val="center"/>
              <w:rPr>
                <w:rFonts w:ascii="Times New Roman" w:hAnsi="Times New Roman"/>
                <w:b/>
                <w:bCs/>
                <w:color w:val="000000" w:themeColor="text1"/>
                <w:szCs w:val="26"/>
              </w:rPr>
            </w:pPr>
            <w:r w:rsidRPr="00372C2F">
              <w:rPr>
                <w:rFonts w:ascii="Times New Roman" w:hAnsi="Times New Roman"/>
                <w:b/>
                <w:bCs/>
                <w:color w:val="000000" w:themeColor="text1"/>
                <w:szCs w:val="26"/>
              </w:rPr>
              <w:t>Phân khu</w:t>
            </w:r>
          </w:p>
        </w:tc>
        <w:tc>
          <w:tcPr>
            <w:tcW w:w="4428" w:type="dxa"/>
            <w:vMerge w:val="restart"/>
            <w:shd w:val="clear" w:color="auto" w:fill="FFFFFF" w:themeFill="background1"/>
            <w:vAlign w:val="center"/>
            <w:hideMark/>
          </w:tcPr>
          <w:p w14:paraId="66918F4B" w14:textId="77777777" w:rsidR="0015505F" w:rsidRPr="00372C2F" w:rsidRDefault="0015505F" w:rsidP="0015505F">
            <w:pPr>
              <w:jc w:val="center"/>
              <w:rPr>
                <w:rFonts w:ascii="Times New Roman" w:hAnsi="Times New Roman"/>
                <w:b/>
                <w:bCs/>
                <w:color w:val="000000" w:themeColor="text1"/>
                <w:szCs w:val="26"/>
              </w:rPr>
            </w:pPr>
            <w:r w:rsidRPr="00372C2F">
              <w:rPr>
                <w:rFonts w:ascii="Times New Roman" w:hAnsi="Times New Roman"/>
                <w:b/>
                <w:bCs/>
                <w:color w:val="000000" w:themeColor="text1"/>
                <w:szCs w:val="26"/>
              </w:rPr>
              <w:t>Loại đất</w:t>
            </w:r>
          </w:p>
        </w:tc>
        <w:tc>
          <w:tcPr>
            <w:tcW w:w="1526" w:type="dxa"/>
            <w:vMerge w:val="restart"/>
            <w:shd w:val="clear" w:color="auto" w:fill="FFFFFF" w:themeFill="background1"/>
            <w:vAlign w:val="center"/>
            <w:hideMark/>
          </w:tcPr>
          <w:p w14:paraId="793310FA" w14:textId="77777777" w:rsidR="0015505F" w:rsidRPr="00372C2F" w:rsidRDefault="0015505F" w:rsidP="0015505F">
            <w:pPr>
              <w:jc w:val="center"/>
              <w:rPr>
                <w:rFonts w:ascii="Times New Roman" w:hAnsi="Times New Roman"/>
                <w:b/>
                <w:bCs/>
                <w:color w:val="000000" w:themeColor="text1"/>
                <w:szCs w:val="26"/>
              </w:rPr>
            </w:pPr>
            <w:r w:rsidRPr="00372C2F">
              <w:rPr>
                <w:rFonts w:ascii="Times New Roman" w:hAnsi="Times New Roman"/>
                <w:b/>
                <w:bCs/>
                <w:color w:val="000000" w:themeColor="text1"/>
                <w:szCs w:val="26"/>
              </w:rPr>
              <w:t>Diện tích (ha)</w:t>
            </w:r>
          </w:p>
        </w:tc>
        <w:tc>
          <w:tcPr>
            <w:tcW w:w="1275" w:type="dxa"/>
            <w:vMerge w:val="restart"/>
            <w:shd w:val="clear" w:color="auto" w:fill="FFFFFF" w:themeFill="background1"/>
            <w:vAlign w:val="center"/>
            <w:hideMark/>
          </w:tcPr>
          <w:p w14:paraId="371F33C4" w14:textId="77777777" w:rsidR="0015505F" w:rsidRPr="00372C2F" w:rsidRDefault="0015505F" w:rsidP="0015505F">
            <w:pPr>
              <w:jc w:val="center"/>
              <w:rPr>
                <w:rFonts w:ascii="Times New Roman" w:hAnsi="Times New Roman"/>
                <w:b/>
                <w:bCs/>
                <w:color w:val="000000" w:themeColor="text1"/>
                <w:szCs w:val="26"/>
              </w:rPr>
            </w:pPr>
            <w:r w:rsidRPr="00372C2F">
              <w:rPr>
                <w:rFonts w:ascii="Times New Roman" w:hAnsi="Times New Roman"/>
                <w:b/>
                <w:bCs/>
                <w:color w:val="000000" w:themeColor="text1"/>
                <w:szCs w:val="26"/>
              </w:rPr>
              <w:t>Tỷ lệ (%)</w:t>
            </w:r>
          </w:p>
        </w:tc>
      </w:tr>
      <w:tr w:rsidR="00372C2F" w:rsidRPr="00372C2F" w14:paraId="1AD8C1F9" w14:textId="77777777" w:rsidTr="000C1A20">
        <w:trPr>
          <w:trHeight w:val="555"/>
        </w:trPr>
        <w:tc>
          <w:tcPr>
            <w:tcW w:w="680" w:type="dxa"/>
            <w:vMerge/>
            <w:shd w:val="clear" w:color="auto" w:fill="FFFFFF" w:themeFill="background1"/>
            <w:vAlign w:val="center"/>
            <w:hideMark/>
          </w:tcPr>
          <w:p w14:paraId="1BA2306E" w14:textId="77777777" w:rsidR="0015505F" w:rsidRPr="00372C2F" w:rsidRDefault="0015505F" w:rsidP="0015505F">
            <w:pPr>
              <w:rPr>
                <w:rFonts w:ascii="Times New Roman" w:hAnsi="Times New Roman"/>
                <w:b/>
                <w:bCs/>
                <w:color w:val="000000" w:themeColor="text1"/>
                <w:szCs w:val="26"/>
              </w:rPr>
            </w:pPr>
          </w:p>
        </w:tc>
        <w:tc>
          <w:tcPr>
            <w:tcW w:w="1178" w:type="dxa"/>
            <w:vMerge/>
            <w:shd w:val="clear" w:color="auto" w:fill="FFFFFF" w:themeFill="background1"/>
            <w:vAlign w:val="center"/>
            <w:hideMark/>
          </w:tcPr>
          <w:p w14:paraId="38289E63" w14:textId="77777777" w:rsidR="0015505F" w:rsidRPr="00372C2F" w:rsidRDefault="0015505F" w:rsidP="000C1A20">
            <w:pPr>
              <w:jc w:val="center"/>
              <w:rPr>
                <w:rFonts w:ascii="Times New Roman" w:hAnsi="Times New Roman"/>
                <w:b/>
                <w:bCs/>
                <w:color w:val="000000" w:themeColor="text1"/>
                <w:szCs w:val="26"/>
              </w:rPr>
            </w:pPr>
          </w:p>
        </w:tc>
        <w:tc>
          <w:tcPr>
            <w:tcW w:w="4428" w:type="dxa"/>
            <w:vMerge/>
            <w:shd w:val="clear" w:color="auto" w:fill="FFFFFF" w:themeFill="background1"/>
            <w:vAlign w:val="center"/>
            <w:hideMark/>
          </w:tcPr>
          <w:p w14:paraId="09511F2C" w14:textId="77777777" w:rsidR="0015505F" w:rsidRPr="00372C2F" w:rsidRDefault="0015505F" w:rsidP="0015505F">
            <w:pPr>
              <w:rPr>
                <w:rFonts w:ascii="Times New Roman" w:hAnsi="Times New Roman"/>
                <w:b/>
                <w:bCs/>
                <w:color w:val="000000" w:themeColor="text1"/>
                <w:szCs w:val="26"/>
              </w:rPr>
            </w:pPr>
          </w:p>
        </w:tc>
        <w:tc>
          <w:tcPr>
            <w:tcW w:w="1526" w:type="dxa"/>
            <w:vMerge/>
            <w:shd w:val="clear" w:color="auto" w:fill="FFFFFF" w:themeFill="background1"/>
            <w:vAlign w:val="center"/>
            <w:hideMark/>
          </w:tcPr>
          <w:p w14:paraId="0825A159" w14:textId="77777777" w:rsidR="0015505F" w:rsidRPr="00372C2F" w:rsidRDefault="0015505F" w:rsidP="0015505F">
            <w:pPr>
              <w:jc w:val="center"/>
              <w:rPr>
                <w:rFonts w:ascii="Times New Roman" w:hAnsi="Times New Roman"/>
                <w:b/>
                <w:bCs/>
                <w:color w:val="000000" w:themeColor="text1"/>
                <w:szCs w:val="26"/>
              </w:rPr>
            </w:pPr>
          </w:p>
        </w:tc>
        <w:tc>
          <w:tcPr>
            <w:tcW w:w="1275" w:type="dxa"/>
            <w:vMerge/>
            <w:shd w:val="clear" w:color="auto" w:fill="FFFFFF" w:themeFill="background1"/>
            <w:vAlign w:val="center"/>
            <w:hideMark/>
          </w:tcPr>
          <w:p w14:paraId="26AB75F3" w14:textId="77777777" w:rsidR="0015505F" w:rsidRPr="00372C2F" w:rsidRDefault="0015505F" w:rsidP="0015505F">
            <w:pPr>
              <w:jc w:val="center"/>
              <w:rPr>
                <w:rFonts w:ascii="Times New Roman" w:hAnsi="Times New Roman"/>
                <w:b/>
                <w:bCs/>
                <w:color w:val="000000" w:themeColor="text1"/>
                <w:szCs w:val="26"/>
              </w:rPr>
            </w:pPr>
          </w:p>
        </w:tc>
      </w:tr>
      <w:tr w:rsidR="00372C2F" w:rsidRPr="00372C2F" w14:paraId="0A5521B1" w14:textId="77777777" w:rsidTr="000C1A20">
        <w:trPr>
          <w:trHeight w:val="363"/>
        </w:trPr>
        <w:tc>
          <w:tcPr>
            <w:tcW w:w="680" w:type="dxa"/>
            <w:shd w:val="clear" w:color="auto" w:fill="FFFFFF" w:themeFill="background1"/>
            <w:noWrap/>
            <w:vAlign w:val="center"/>
            <w:hideMark/>
          </w:tcPr>
          <w:p w14:paraId="08962701" w14:textId="77777777" w:rsidR="0015505F" w:rsidRPr="00372C2F" w:rsidRDefault="0015505F" w:rsidP="00F36A64">
            <w:pPr>
              <w:spacing w:before="80" w:after="60"/>
              <w:jc w:val="center"/>
              <w:rPr>
                <w:rFonts w:ascii="Times New Roman" w:hAnsi="Times New Roman"/>
                <w:color w:val="000000" w:themeColor="text1"/>
                <w:szCs w:val="26"/>
              </w:rPr>
            </w:pPr>
            <w:r w:rsidRPr="00372C2F">
              <w:rPr>
                <w:rFonts w:ascii="Times New Roman" w:hAnsi="Times New Roman"/>
                <w:color w:val="000000" w:themeColor="text1"/>
                <w:szCs w:val="26"/>
              </w:rPr>
              <w:t>1</w:t>
            </w:r>
          </w:p>
        </w:tc>
        <w:tc>
          <w:tcPr>
            <w:tcW w:w="1178" w:type="dxa"/>
            <w:shd w:val="clear" w:color="auto" w:fill="FFFFFF" w:themeFill="background1"/>
            <w:vAlign w:val="center"/>
            <w:hideMark/>
          </w:tcPr>
          <w:p w14:paraId="03631806" w14:textId="77777777" w:rsidR="0015505F" w:rsidRPr="00372C2F" w:rsidRDefault="0015505F" w:rsidP="00F36A64">
            <w:pPr>
              <w:spacing w:before="80" w:after="60"/>
              <w:jc w:val="center"/>
              <w:rPr>
                <w:rFonts w:ascii="Times New Roman" w:hAnsi="Times New Roman"/>
                <w:color w:val="000000" w:themeColor="text1"/>
                <w:szCs w:val="26"/>
              </w:rPr>
            </w:pPr>
            <w:r w:rsidRPr="00372C2F">
              <w:rPr>
                <w:rFonts w:ascii="Times New Roman" w:hAnsi="Times New Roman"/>
                <w:color w:val="000000" w:themeColor="text1"/>
                <w:szCs w:val="26"/>
              </w:rPr>
              <w:t>Khu I</w:t>
            </w:r>
          </w:p>
        </w:tc>
        <w:tc>
          <w:tcPr>
            <w:tcW w:w="4428" w:type="dxa"/>
            <w:shd w:val="clear" w:color="auto" w:fill="FFFFFF" w:themeFill="background1"/>
            <w:vAlign w:val="center"/>
            <w:hideMark/>
          </w:tcPr>
          <w:p w14:paraId="0B9D5CAC" w14:textId="77777777" w:rsidR="0015505F" w:rsidRPr="00372C2F" w:rsidRDefault="0015505F" w:rsidP="00F36A64">
            <w:pPr>
              <w:spacing w:before="80" w:after="60"/>
              <w:rPr>
                <w:rFonts w:ascii="Times New Roman" w:hAnsi="Times New Roman"/>
                <w:color w:val="000000" w:themeColor="text1"/>
                <w:szCs w:val="26"/>
                <w:lang w:val="vi-VN"/>
              </w:rPr>
            </w:pPr>
            <w:r w:rsidRPr="00372C2F">
              <w:rPr>
                <w:rFonts w:ascii="Times New Roman" w:hAnsi="Times New Roman"/>
                <w:color w:val="000000" w:themeColor="text1"/>
                <w:szCs w:val="26"/>
              </w:rPr>
              <w:t>Khu dân</w:t>
            </w:r>
            <w:r w:rsidRPr="00372C2F">
              <w:rPr>
                <w:rFonts w:ascii="Times New Roman" w:hAnsi="Times New Roman"/>
                <w:color w:val="000000" w:themeColor="text1"/>
                <w:szCs w:val="26"/>
                <w:lang w:val="vi-VN"/>
              </w:rPr>
              <w:t xml:space="preserve"> cư phía Bắc</w:t>
            </w:r>
          </w:p>
        </w:tc>
        <w:tc>
          <w:tcPr>
            <w:tcW w:w="1526" w:type="dxa"/>
            <w:shd w:val="clear" w:color="auto" w:fill="FFFFFF" w:themeFill="background1"/>
            <w:vAlign w:val="center"/>
            <w:hideMark/>
          </w:tcPr>
          <w:p w14:paraId="2EF8F8B2" w14:textId="692EA1B9" w:rsidR="0015505F" w:rsidRPr="00372C2F" w:rsidRDefault="0015505F" w:rsidP="00F36A64">
            <w:pPr>
              <w:spacing w:before="80" w:after="60"/>
              <w:jc w:val="center"/>
              <w:rPr>
                <w:rFonts w:ascii="Times New Roman" w:hAnsi="Times New Roman"/>
                <w:color w:val="000000" w:themeColor="text1"/>
                <w:szCs w:val="26"/>
              </w:rPr>
            </w:pPr>
            <w:r w:rsidRPr="00372C2F">
              <w:rPr>
                <w:rFonts w:ascii="Times New Roman" w:hAnsi="Times New Roman"/>
                <w:color w:val="000000" w:themeColor="text1"/>
              </w:rPr>
              <w:t>67,96</w:t>
            </w:r>
          </w:p>
        </w:tc>
        <w:tc>
          <w:tcPr>
            <w:tcW w:w="1275" w:type="dxa"/>
            <w:shd w:val="clear" w:color="auto" w:fill="FFFFFF" w:themeFill="background1"/>
            <w:noWrap/>
            <w:vAlign w:val="center"/>
            <w:hideMark/>
          </w:tcPr>
          <w:p w14:paraId="20697FB6" w14:textId="6FB6A12A" w:rsidR="0015505F" w:rsidRPr="00372C2F" w:rsidRDefault="0015505F" w:rsidP="00F36A64">
            <w:pPr>
              <w:spacing w:before="80" w:after="60"/>
              <w:jc w:val="center"/>
              <w:rPr>
                <w:rFonts w:ascii="Times New Roman" w:hAnsi="Times New Roman"/>
                <w:color w:val="000000" w:themeColor="text1"/>
                <w:szCs w:val="26"/>
              </w:rPr>
            </w:pPr>
            <w:r w:rsidRPr="00372C2F">
              <w:rPr>
                <w:rFonts w:ascii="Times New Roman" w:hAnsi="Times New Roman"/>
                <w:color w:val="000000" w:themeColor="text1"/>
              </w:rPr>
              <w:t>21,30</w:t>
            </w:r>
          </w:p>
        </w:tc>
      </w:tr>
      <w:tr w:rsidR="00372C2F" w:rsidRPr="00372C2F" w14:paraId="0525ADCD" w14:textId="77777777" w:rsidTr="000C1A20">
        <w:trPr>
          <w:trHeight w:val="345"/>
        </w:trPr>
        <w:tc>
          <w:tcPr>
            <w:tcW w:w="680" w:type="dxa"/>
            <w:shd w:val="clear" w:color="auto" w:fill="FFFFFF" w:themeFill="background1"/>
            <w:noWrap/>
            <w:vAlign w:val="center"/>
            <w:hideMark/>
          </w:tcPr>
          <w:p w14:paraId="7EFA3C18" w14:textId="77777777" w:rsidR="0015505F" w:rsidRPr="00372C2F" w:rsidRDefault="0015505F" w:rsidP="00F36A64">
            <w:pPr>
              <w:spacing w:before="80" w:after="60"/>
              <w:jc w:val="center"/>
              <w:rPr>
                <w:rFonts w:ascii="Times New Roman" w:hAnsi="Times New Roman"/>
                <w:color w:val="000000" w:themeColor="text1"/>
                <w:szCs w:val="26"/>
              </w:rPr>
            </w:pPr>
            <w:r w:rsidRPr="00372C2F">
              <w:rPr>
                <w:rFonts w:ascii="Times New Roman" w:hAnsi="Times New Roman"/>
                <w:color w:val="000000" w:themeColor="text1"/>
                <w:szCs w:val="26"/>
              </w:rPr>
              <w:t>2</w:t>
            </w:r>
          </w:p>
        </w:tc>
        <w:tc>
          <w:tcPr>
            <w:tcW w:w="1178" w:type="dxa"/>
            <w:shd w:val="clear" w:color="auto" w:fill="FFFFFF" w:themeFill="background1"/>
            <w:vAlign w:val="center"/>
            <w:hideMark/>
          </w:tcPr>
          <w:p w14:paraId="60E058C8" w14:textId="77777777" w:rsidR="0015505F" w:rsidRPr="00372C2F" w:rsidRDefault="0015505F" w:rsidP="00F36A64">
            <w:pPr>
              <w:spacing w:before="80" w:after="60"/>
              <w:jc w:val="center"/>
              <w:rPr>
                <w:rFonts w:ascii="Times New Roman" w:hAnsi="Times New Roman"/>
                <w:color w:val="000000" w:themeColor="text1"/>
                <w:szCs w:val="26"/>
              </w:rPr>
            </w:pPr>
            <w:r w:rsidRPr="00372C2F">
              <w:rPr>
                <w:rFonts w:ascii="Times New Roman" w:hAnsi="Times New Roman"/>
                <w:color w:val="000000" w:themeColor="text1"/>
                <w:szCs w:val="26"/>
              </w:rPr>
              <w:t>Khu II</w:t>
            </w:r>
          </w:p>
        </w:tc>
        <w:tc>
          <w:tcPr>
            <w:tcW w:w="4428" w:type="dxa"/>
            <w:shd w:val="clear" w:color="auto" w:fill="FFFFFF" w:themeFill="background1"/>
            <w:noWrap/>
            <w:vAlign w:val="center"/>
            <w:hideMark/>
          </w:tcPr>
          <w:p w14:paraId="19BAD86F" w14:textId="77777777" w:rsidR="0015505F" w:rsidRPr="00372C2F" w:rsidRDefault="0015505F" w:rsidP="00F36A64">
            <w:pPr>
              <w:spacing w:before="80" w:after="60"/>
              <w:rPr>
                <w:rFonts w:ascii="Times New Roman" w:hAnsi="Times New Roman"/>
                <w:color w:val="000000" w:themeColor="text1"/>
                <w:szCs w:val="26"/>
              </w:rPr>
            </w:pPr>
            <w:r w:rsidRPr="00372C2F">
              <w:rPr>
                <w:rFonts w:ascii="Times New Roman" w:hAnsi="Times New Roman"/>
                <w:color w:val="000000" w:themeColor="text1"/>
                <w:szCs w:val="26"/>
              </w:rPr>
              <w:t>Khu đô thị</w:t>
            </w:r>
            <w:r w:rsidRPr="00372C2F">
              <w:rPr>
                <w:rFonts w:ascii="Times New Roman" w:hAnsi="Times New Roman"/>
                <w:color w:val="000000" w:themeColor="text1"/>
                <w:szCs w:val="26"/>
                <w:lang w:val="vi-VN"/>
              </w:rPr>
              <w:t xml:space="preserve"> trung tâm</w:t>
            </w:r>
          </w:p>
        </w:tc>
        <w:tc>
          <w:tcPr>
            <w:tcW w:w="1526" w:type="dxa"/>
            <w:shd w:val="clear" w:color="auto" w:fill="FFFFFF" w:themeFill="background1"/>
            <w:noWrap/>
            <w:vAlign w:val="center"/>
            <w:hideMark/>
          </w:tcPr>
          <w:p w14:paraId="300DE3C1" w14:textId="2330CA57" w:rsidR="0015505F" w:rsidRPr="00372C2F" w:rsidRDefault="0015505F" w:rsidP="00F36A64">
            <w:pPr>
              <w:spacing w:before="80" w:after="60"/>
              <w:jc w:val="center"/>
              <w:rPr>
                <w:rFonts w:ascii="Times New Roman" w:hAnsi="Times New Roman"/>
                <w:color w:val="000000" w:themeColor="text1"/>
                <w:szCs w:val="26"/>
              </w:rPr>
            </w:pPr>
            <w:r w:rsidRPr="00372C2F">
              <w:rPr>
                <w:rFonts w:ascii="Times New Roman" w:hAnsi="Times New Roman"/>
                <w:color w:val="000000" w:themeColor="text1"/>
              </w:rPr>
              <w:t>108,87</w:t>
            </w:r>
          </w:p>
        </w:tc>
        <w:tc>
          <w:tcPr>
            <w:tcW w:w="1275" w:type="dxa"/>
            <w:shd w:val="clear" w:color="auto" w:fill="FFFFFF" w:themeFill="background1"/>
            <w:noWrap/>
            <w:vAlign w:val="center"/>
            <w:hideMark/>
          </w:tcPr>
          <w:p w14:paraId="1FE73D41" w14:textId="76ACBDD2" w:rsidR="0015505F" w:rsidRPr="00372C2F" w:rsidRDefault="0015505F" w:rsidP="00F36A64">
            <w:pPr>
              <w:spacing w:before="80" w:after="60"/>
              <w:jc w:val="center"/>
              <w:rPr>
                <w:rFonts w:ascii="Times New Roman" w:hAnsi="Times New Roman"/>
                <w:color w:val="000000" w:themeColor="text1"/>
                <w:szCs w:val="26"/>
              </w:rPr>
            </w:pPr>
            <w:r w:rsidRPr="00372C2F">
              <w:rPr>
                <w:rFonts w:ascii="Times New Roman" w:hAnsi="Times New Roman"/>
                <w:color w:val="000000" w:themeColor="text1"/>
              </w:rPr>
              <w:t>34,13</w:t>
            </w:r>
          </w:p>
        </w:tc>
      </w:tr>
      <w:tr w:rsidR="00372C2F" w:rsidRPr="00372C2F" w14:paraId="0DF62D1E" w14:textId="77777777" w:rsidTr="000C1A20">
        <w:trPr>
          <w:trHeight w:val="345"/>
        </w:trPr>
        <w:tc>
          <w:tcPr>
            <w:tcW w:w="680" w:type="dxa"/>
            <w:shd w:val="clear" w:color="auto" w:fill="FFFFFF" w:themeFill="background1"/>
            <w:noWrap/>
            <w:vAlign w:val="center"/>
            <w:hideMark/>
          </w:tcPr>
          <w:p w14:paraId="11893405" w14:textId="77777777" w:rsidR="0015505F" w:rsidRPr="00372C2F" w:rsidRDefault="0015505F" w:rsidP="00F36A64">
            <w:pPr>
              <w:spacing w:before="80" w:after="60"/>
              <w:jc w:val="center"/>
              <w:rPr>
                <w:rFonts w:ascii="Times New Roman" w:hAnsi="Times New Roman"/>
                <w:color w:val="000000" w:themeColor="text1"/>
                <w:szCs w:val="26"/>
              </w:rPr>
            </w:pPr>
            <w:r w:rsidRPr="00372C2F">
              <w:rPr>
                <w:rFonts w:ascii="Times New Roman" w:hAnsi="Times New Roman"/>
                <w:color w:val="000000" w:themeColor="text1"/>
                <w:szCs w:val="26"/>
              </w:rPr>
              <w:t>3</w:t>
            </w:r>
          </w:p>
        </w:tc>
        <w:tc>
          <w:tcPr>
            <w:tcW w:w="1178" w:type="dxa"/>
            <w:shd w:val="clear" w:color="auto" w:fill="FFFFFF" w:themeFill="background1"/>
            <w:vAlign w:val="center"/>
            <w:hideMark/>
          </w:tcPr>
          <w:p w14:paraId="579D4D2D" w14:textId="77777777" w:rsidR="0015505F" w:rsidRPr="00372C2F" w:rsidRDefault="0015505F" w:rsidP="00F36A64">
            <w:pPr>
              <w:spacing w:before="80" w:after="60"/>
              <w:jc w:val="center"/>
              <w:rPr>
                <w:rFonts w:ascii="Times New Roman" w:hAnsi="Times New Roman"/>
                <w:color w:val="000000" w:themeColor="text1"/>
                <w:szCs w:val="26"/>
              </w:rPr>
            </w:pPr>
            <w:r w:rsidRPr="00372C2F">
              <w:rPr>
                <w:rFonts w:ascii="Times New Roman" w:hAnsi="Times New Roman"/>
                <w:color w:val="000000" w:themeColor="text1"/>
                <w:szCs w:val="26"/>
              </w:rPr>
              <w:t>Khu III</w:t>
            </w:r>
          </w:p>
        </w:tc>
        <w:tc>
          <w:tcPr>
            <w:tcW w:w="4428" w:type="dxa"/>
            <w:shd w:val="clear" w:color="auto" w:fill="FFFFFF" w:themeFill="background1"/>
            <w:noWrap/>
            <w:vAlign w:val="center"/>
            <w:hideMark/>
          </w:tcPr>
          <w:p w14:paraId="48A69B60" w14:textId="77777777" w:rsidR="0015505F" w:rsidRPr="00372C2F" w:rsidRDefault="0015505F" w:rsidP="00F36A64">
            <w:pPr>
              <w:spacing w:before="80" w:after="60"/>
              <w:rPr>
                <w:rFonts w:ascii="Times New Roman" w:hAnsi="Times New Roman"/>
                <w:color w:val="000000" w:themeColor="text1"/>
                <w:szCs w:val="26"/>
              </w:rPr>
            </w:pPr>
            <w:r w:rsidRPr="00372C2F">
              <w:rPr>
                <w:rFonts w:ascii="Times New Roman" w:hAnsi="Times New Roman"/>
                <w:color w:val="000000" w:themeColor="text1"/>
                <w:szCs w:val="26"/>
              </w:rPr>
              <w:t>Khu dân</w:t>
            </w:r>
            <w:r w:rsidRPr="00372C2F">
              <w:rPr>
                <w:rFonts w:ascii="Times New Roman" w:hAnsi="Times New Roman"/>
                <w:color w:val="000000" w:themeColor="text1"/>
                <w:szCs w:val="26"/>
                <w:lang w:val="vi-VN"/>
              </w:rPr>
              <w:t xml:space="preserve"> cư </w:t>
            </w:r>
            <w:r w:rsidRPr="00372C2F">
              <w:rPr>
                <w:rFonts w:ascii="Times New Roman" w:hAnsi="Times New Roman"/>
                <w:color w:val="000000" w:themeColor="text1"/>
                <w:szCs w:val="26"/>
                <w:lang w:val="en-GB"/>
              </w:rPr>
              <w:t xml:space="preserve">và công nghiệp </w:t>
            </w:r>
            <w:r w:rsidRPr="00372C2F">
              <w:rPr>
                <w:rFonts w:ascii="Times New Roman" w:hAnsi="Times New Roman"/>
                <w:color w:val="000000" w:themeColor="text1"/>
                <w:szCs w:val="26"/>
                <w:lang w:val="vi-VN"/>
              </w:rPr>
              <w:t>phía Nam</w:t>
            </w:r>
          </w:p>
        </w:tc>
        <w:tc>
          <w:tcPr>
            <w:tcW w:w="1526" w:type="dxa"/>
            <w:shd w:val="clear" w:color="auto" w:fill="FFFFFF" w:themeFill="background1"/>
            <w:noWrap/>
            <w:vAlign w:val="center"/>
            <w:hideMark/>
          </w:tcPr>
          <w:p w14:paraId="3AA39E86" w14:textId="5AA5626F" w:rsidR="0015505F" w:rsidRPr="00372C2F" w:rsidRDefault="0015505F" w:rsidP="00F36A64">
            <w:pPr>
              <w:spacing w:before="80" w:after="60"/>
              <w:jc w:val="center"/>
              <w:rPr>
                <w:rFonts w:ascii="Times New Roman" w:hAnsi="Times New Roman"/>
                <w:color w:val="000000" w:themeColor="text1"/>
                <w:szCs w:val="26"/>
              </w:rPr>
            </w:pPr>
            <w:r w:rsidRPr="00372C2F">
              <w:rPr>
                <w:rFonts w:ascii="Times New Roman" w:hAnsi="Times New Roman"/>
                <w:color w:val="000000" w:themeColor="text1"/>
              </w:rPr>
              <w:t>1</w:t>
            </w:r>
            <w:r w:rsidR="00917C95" w:rsidRPr="00372C2F">
              <w:rPr>
                <w:rFonts w:ascii="Times New Roman" w:hAnsi="Times New Roman"/>
                <w:color w:val="000000" w:themeColor="text1"/>
              </w:rPr>
              <w:t>54,17</w:t>
            </w:r>
          </w:p>
        </w:tc>
        <w:tc>
          <w:tcPr>
            <w:tcW w:w="1275" w:type="dxa"/>
            <w:shd w:val="clear" w:color="auto" w:fill="FFFFFF" w:themeFill="background1"/>
            <w:noWrap/>
            <w:vAlign w:val="center"/>
            <w:hideMark/>
          </w:tcPr>
          <w:p w14:paraId="32053CB1" w14:textId="6C68614B" w:rsidR="0015505F" w:rsidRPr="00372C2F" w:rsidRDefault="0015505F" w:rsidP="00F36A64">
            <w:pPr>
              <w:spacing w:before="80" w:after="60"/>
              <w:jc w:val="center"/>
              <w:rPr>
                <w:rFonts w:ascii="Times New Roman" w:hAnsi="Times New Roman"/>
                <w:color w:val="000000" w:themeColor="text1"/>
                <w:szCs w:val="26"/>
              </w:rPr>
            </w:pPr>
            <w:r w:rsidRPr="00372C2F">
              <w:rPr>
                <w:rFonts w:ascii="Times New Roman" w:hAnsi="Times New Roman"/>
                <w:color w:val="000000" w:themeColor="text1"/>
              </w:rPr>
              <w:t>4</w:t>
            </w:r>
            <w:r w:rsidR="00917C95" w:rsidRPr="00372C2F">
              <w:rPr>
                <w:rFonts w:ascii="Times New Roman" w:hAnsi="Times New Roman"/>
                <w:color w:val="000000" w:themeColor="text1"/>
              </w:rPr>
              <w:t>6</w:t>
            </w:r>
            <w:r w:rsidRPr="00372C2F">
              <w:rPr>
                <w:rFonts w:ascii="Times New Roman" w:hAnsi="Times New Roman"/>
                <w:color w:val="000000" w:themeColor="text1"/>
              </w:rPr>
              <w:t>,5</w:t>
            </w:r>
            <w:r w:rsidR="00917C95" w:rsidRPr="00372C2F">
              <w:rPr>
                <w:rFonts w:ascii="Times New Roman" w:hAnsi="Times New Roman"/>
                <w:color w:val="000000" w:themeColor="text1"/>
              </w:rPr>
              <w:t>8</w:t>
            </w:r>
          </w:p>
        </w:tc>
      </w:tr>
      <w:tr w:rsidR="00372C2F" w:rsidRPr="00372C2F" w14:paraId="6B7C59C4" w14:textId="77777777" w:rsidTr="000C1A20">
        <w:trPr>
          <w:trHeight w:val="375"/>
        </w:trPr>
        <w:tc>
          <w:tcPr>
            <w:tcW w:w="680" w:type="dxa"/>
            <w:shd w:val="clear" w:color="auto" w:fill="FFFFFF" w:themeFill="background1"/>
            <w:noWrap/>
            <w:vAlign w:val="center"/>
            <w:hideMark/>
          </w:tcPr>
          <w:p w14:paraId="382D9112" w14:textId="77777777" w:rsidR="0015505F" w:rsidRPr="00372C2F" w:rsidRDefault="0015505F" w:rsidP="00F36A64">
            <w:pPr>
              <w:spacing w:before="80" w:after="60"/>
              <w:jc w:val="center"/>
              <w:rPr>
                <w:rFonts w:ascii="Times New Roman" w:hAnsi="Times New Roman"/>
                <w:b/>
                <w:bCs/>
                <w:color w:val="000000" w:themeColor="text1"/>
                <w:szCs w:val="26"/>
              </w:rPr>
            </w:pPr>
            <w:r w:rsidRPr="00372C2F">
              <w:rPr>
                <w:rFonts w:ascii="Times New Roman" w:hAnsi="Times New Roman"/>
                <w:b/>
                <w:bCs/>
                <w:color w:val="000000" w:themeColor="text1"/>
                <w:szCs w:val="26"/>
              </w:rPr>
              <w:t> </w:t>
            </w:r>
          </w:p>
        </w:tc>
        <w:tc>
          <w:tcPr>
            <w:tcW w:w="1178" w:type="dxa"/>
            <w:shd w:val="clear" w:color="auto" w:fill="FFFFFF" w:themeFill="background1"/>
            <w:vAlign w:val="center"/>
            <w:hideMark/>
          </w:tcPr>
          <w:p w14:paraId="472329B8" w14:textId="7DD3D741" w:rsidR="0015505F" w:rsidRPr="00372C2F" w:rsidRDefault="0015505F" w:rsidP="00F36A64">
            <w:pPr>
              <w:spacing w:before="80" w:after="60"/>
              <w:jc w:val="center"/>
              <w:rPr>
                <w:rFonts w:ascii="Times New Roman" w:hAnsi="Times New Roman"/>
                <w:b/>
                <w:bCs/>
                <w:color w:val="000000" w:themeColor="text1"/>
                <w:szCs w:val="26"/>
              </w:rPr>
            </w:pPr>
          </w:p>
        </w:tc>
        <w:tc>
          <w:tcPr>
            <w:tcW w:w="4428" w:type="dxa"/>
            <w:shd w:val="clear" w:color="auto" w:fill="FFFFFF" w:themeFill="background1"/>
            <w:noWrap/>
            <w:vAlign w:val="center"/>
            <w:hideMark/>
          </w:tcPr>
          <w:p w14:paraId="2B044AF1" w14:textId="77777777" w:rsidR="0015505F" w:rsidRPr="00372C2F" w:rsidRDefault="0015505F" w:rsidP="00F36A64">
            <w:pPr>
              <w:spacing w:before="80" w:after="60"/>
              <w:jc w:val="center"/>
              <w:rPr>
                <w:rFonts w:ascii="Times New Roman" w:hAnsi="Times New Roman"/>
                <w:b/>
                <w:bCs/>
                <w:color w:val="000000" w:themeColor="text1"/>
                <w:szCs w:val="26"/>
              </w:rPr>
            </w:pPr>
            <w:r w:rsidRPr="00372C2F">
              <w:rPr>
                <w:rFonts w:ascii="Times New Roman" w:hAnsi="Times New Roman"/>
                <w:b/>
                <w:bCs/>
                <w:color w:val="000000" w:themeColor="text1"/>
                <w:szCs w:val="26"/>
              </w:rPr>
              <w:t>Tổng cộng</w:t>
            </w:r>
          </w:p>
        </w:tc>
        <w:tc>
          <w:tcPr>
            <w:tcW w:w="1526" w:type="dxa"/>
            <w:shd w:val="clear" w:color="auto" w:fill="FFFFFF" w:themeFill="background1"/>
            <w:noWrap/>
            <w:vAlign w:val="center"/>
            <w:hideMark/>
          </w:tcPr>
          <w:p w14:paraId="5EBBC3E2" w14:textId="595124BB" w:rsidR="0015505F" w:rsidRPr="00372C2F" w:rsidRDefault="0015505F" w:rsidP="00F36A64">
            <w:pPr>
              <w:spacing w:before="80" w:after="60"/>
              <w:rPr>
                <w:rFonts w:ascii="Times New Roman" w:hAnsi="Times New Roman"/>
                <w:b/>
                <w:bCs/>
                <w:color w:val="000000" w:themeColor="text1"/>
                <w:szCs w:val="26"/>
                <w:lang w:val="vi-VN"/>
              </w:rPr>
            </w:pPr>
            <w:r w:rsidRPr="00372C2F">
              <w:rPr>
                <w:rFonts w:ascii="Times New Roman" w:hAnsi="Times New Roman"/>
                <w:b/>
                <w:bCs/>
                <w:color w:val="000000" w:themeColor="text1"/>
              </w:rPr>
              <w:t xml:space="preserve">    3</w:t>
            </w:r>
            <w:r w:rsidR="00917C95" w:rsidRPr="00372C2F">
              <w:rPr>
                <w:rFonts w:ascii="Times New Roman" w:hAnsi="Times New Roman"/>
                <w:b/>
                <w:bCs/>
                <w:color w:val="000000" w:themeColor="text1"/>
              </w:rPr>
              <w:t>31</w:t>
            </w:r>
            <w:r w:rsidRPr="00372C2F">
              <w:rPr>
                <w:rFonts w:ascii="Times New Roman" w:hAnsi="Times New Roman"/>
                <w:b/>
                <w:bCs/>
                <w:color w:val="000000" w:themeColor="text1"/>
              </w:rPr>
              <w:t xml:space="preserve">,00 </w:t>
            </w:r>
          </w:p>
        </w:tc>
        <w:tc>
          <w:tcPr>
            <w:tcW w:w="1275" w:type="dxa"/>
            <w:shd w:val="clear" w:color="auto" w:fill="FFFFFF" w:themeFill="background1"/>
            <w:noWrap/>
            <w:vAlign w:val="center"/>
            <w:hideMark/>
          </w:tcPr>
          <w:p w14:paraId="6456A81D" w14:textId="4C2800BE" w:rsidR="0015505F" w:rsidRPr="00372C2F" w:rsidRDefault="0015505F" w:rsidP="00F36A64">
            <w:pPr>
              <w:spacing w:before="80" w:after="60"/>
              <w:jc w:val="center"/>
              <w:rPr>
                <w:rFonts w:ascii="Times New Roman" w:hAnsi="Times New Roman"/>
                <w:b/>
                <w:bCs/>
                <w:color w:val="000000" w:themeColor="text1"/>
                <w:szCs w:val="26"/>
              </w:rPr>
            </w:pPr>
            <w:r w:rsidRPr="00372C2F">
              <w:rPr>
                <w:rFonts w:ascii="Times New Roman" w:hAnsi="Times New Roman"/>
                <w:b/>
                <w:bCs/>
                <w:color w:val="000000" w:themeColor="text1"/>
              </w:rPr>
              <w:t>100,00</w:t>
            </w:r>
          </w:p>
        </w:tc>
      </w:tr>
    </w:tbl>
    <w:p w14:paraId="36FD659D" w14:textId="77777777" w:rsidR="00F36A64" w:rsidRPr="00372C2F" w:rsidRDefault="00F36A64" w:rsidP="00824624">
      <w:pPr>
        <w:spacing w:before="60" w:after="60"/>
        <w:jc w:val="both"/>
        <w:rPr>
          <w:rFonts w:ascii="Times New Roman" w:hAnsi="Times New Roman"/>
          <w:b/>
          <w:color w:val="000000" w:themeColor="text1"/>
          <w:u w:val="single"/>
          <w:lang w:val="pt-BR"/>
        </w:rPr>
      </w:pPr>
    </w:p>
    <w:p w14:paraId="4FD7A28B" w14:textId="5BF9DBF7" w:rsidR="00824624" w:rsidRPr="00372C2F" w:rsidRDefault="00303729" w:rsidP="00824624">
      <w:pPr>
        <w:spacing w:before="60" w:after="60"/>
        <w:jc w:val="both"/>
        <w:rPr>
          <w:rFonts w:ascii="Times New Roman" w:hAnsi="Times New Roman"/>
          <w:b/>
          <w:color w:val="000000" w:themeColor="text1"/>
          <w:lang w:val="pt-BR"/>
        </w:rPr>
      </w:pPr>
      <w:r w:rsidRPr="00372C2F">
        <w:rPr>
          <w:noProof/>
          <w:color w:val="000000" w:themeColor="text1"/>
          <w:szCs w:val="26"/>
          <w:lang w:val="vi-VN"/>
        </w:rPr>
        <w:drawing>
          <wp:anchor distT="0" distB="0" distL="114300" distR="114300" simplePos="0" relativeHeight="251739136" behindDoc="0" locked="0" layoutInCell="1" allowOverlap="1" wp14:anchorId="1D0DF4D8" wp14:editId="21815ED7">
            <wp:simplePos x="0" y="0"/>
            <wp:positionH relativeFrom="column">
              <wp:posOffset>3358366</wp:posOffset>
            </wp:positionH>
            <wp:positionV relativeFrom="paragraph">
              <wp:posOffset>205821</wp:posOffset>
            </wp:positionV>
            <wp:extent cx="2287270" cy="472567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7270" cy="4725670"/>
                    </a:xfrm>
                    <a:prstGeom prst="rect">
                      <a:avLst/>
                    </a:prstGeom>
                  </pic:spPr>
                </pic:pic>
              </a:graphicData>
            </a:graphic>
            <wp14:sizeRelH relativeFrom="page">
              <wp14:pctWidth>0</wp14:pctWidth>
            </wp14:sizeRelH>
            <wp14:sizeRelV relativeFrom="page">
              <wp14:pctHeight>0</wp14:pctHeight>
            </wp14:sizeRelV>
          </wp:anchor>
        </w:drawing>
      </w:r>
      <w:r w:rsidR="00824624" w:rsidRPr="00372C2F">
        <w:rPr>
          <w:rFonts w:ascii="Times New Roman" w:hAnsi="Times New Roman"/>
          <w:b/>
          <w:color w:val="000000" w:themeColor="text1"/>
          <w:u w:val="single"/>
          <w:lang w:val="pt-BR"/>
        </w:rPr>
        <w:t>Điều 7:</w:t>
      </w:r>
      <w:r w:rsidR="00824624" w:rsidRPr="00372C2F">
        <w:rPr>
          <w:rFonts w:ascii="Times New Roman" w:hAnsi="Times New Roman"/>
          <w:b/>
          <w:color w:val="000000" w:themeColor="text1"/>
          <w:lang w:val="pt-BR"/>
        </w:rPr>
        <w:t xml:space="preserve"> Sử dụng đất các khu chức năng: </w:t>
      </w:r>
    </w:p>
    <w:p w14:paraId="1E8387AA" w14:textId="52ECA81A" w:rsidR="00423CA2" w:rsidRPr="00372C2F" w:rsidRDefault="00423CA2" w:rsidP="00423CA2">
      <w:pPr>
        <w:spacing w:before="60" w:after="60"/>
        <w:rPr>
          <w:rFonts w:ascii="Times New Roman" w:hAnsi="Times New Roman"/>
          <w:b/>
          <w:bCs/>
          <w:i/>
          <w:color w:val="000000" w:themeColor="text1"/>
          <w:szCs w:val="26"/>
          <w:lang w:val="it-IT"/>
        </w:rPr>
      </w:pPr>
      <w:bookmarkStart w:id="0" w:name="_Toc181426214"/>
      <w:bookmarkStart w:id="1" w:name="_Toc181427161"/>
      <w:bookmarkStart w:id="2" w:name="_Toc181427355"/>
      <w:bookmarkStart w:id="3" w:name="_Toc181427456"/>
      <w:bookmarkStart w:id="4" w:name="_Toc181427965"/>
      <w:bookmarkStart w:id="5" w:name="_Toc225698874"/>
      <w:r w:rsidRPr="00372C2F">
        <w:rPr>
          <w:rFonts w:ascii="Times New Roman" w:hAnsi="Times New Roman"/>
          <w:b/>
          <w:i/>
          <w:color w:val="000000" w:themeColor="text1"/>
          <w:lang w:val="it-IT"/>
        </w:rPr>
        <w:t xml:space="preserve">a. Khu 1: </w:t>
      </w:r>
      <w:r w:rsidRPr="00372C2F">
        <w:rPr>
          <w:rFonts w:ascii="Times New Roman" w:hAnsi="Times New Roman"/>
          <w:b/>
          <w:bCs/>
          <w:i/>
          <w:color w:val="000000" w:themeColor="text1"/>
          <w:szCs w:val="26"/>
          <w:lang w:val="it-IT"/>
        </w:rPr>
        <w:t>Khu dân</w:t>
      </w:r>
      <w:r w:rsidRPr="00372C2F">
        <w:rPr>
          <w:rFonts w:ascii="Times New Roman" w:hAnsi="Times New Roman"/>
          <w:b/>
          <w:bCs/>
          <w:i/>
          <w:color w:val="000000" w:themeColor="text1"/>
          <w:szCs w:val="26"/>
          <w:lang w:val="vi-VN"/>
        </w:rPr>
        <w:t xml:space="preserve"> cư phía Bắc</w:t>
      </w:r>
      <w:r w:rsidRPr="00372C2F">
        <w:rPr>
          <w:rFonts w:ascii="Times New Roman" w:hAnsi="Times New Roman"/>
          <w:b/>
          <w:bCs/>
          <w:i/>
          <w:color w:val="000000" w:themeColor="text1"/>
          <w:szCs w:val="26"/>
          <w:lang w:val="it-IT"/>
        </w:rPr>
        <w:t>.</w:t>
      </w:r>
    </w:p>
    <w:bookmarkEnd w:id="0"/>
    <w:bookmarkEnd w:id="1"/>
    <w:bookmarkEnd w:id="2"/>
    <w:bookmarkEnd w:id="3"/>
    <w:bookmarkEnd w:id="4"/>
    <w:bookmarkEnd w:id="5"/>
    <w:p w14:paraId="5849497E" w14:textId="0FF3AF24" w:rsidR="006D2B04" w:rsidRPr="00372C2F" w:rsidRDefault="006D2B04" w:rsidP="006D2B04">
      <w:pPr>
        <w:numPr>
          <w:ilvl w:val="0"/>
          <w:numId w:val="3"/>
        </w:numPr>
        <w:tabs>
          <w:tab w:val="clear" w:pos="360"/>
          <w:tab w:val="num" w:pos="720"/>
        </w:tabs>
        <w:spacing w:before="80" w:after="80"/>
        <w:ind w:left="720"/>
        <w:jc w:val="both"/>
        <w:rPr>
          <w:rFonts w:ascii="Times New Roman" w:hAnsi="Times New Roman"/>
          <w:color w:val="000000" w:themeColor="text1"/>
          <w:szCs w:val="26"/>
          <w:lang w:val="it-IT"/>
        </w:rPr>
      </w:pPr>
      <w:r w:rsidRPr="00372C2F">
        <w:rPr>
          <w:rFonts w:ascii="Times New Roman" w:hAnsi="Times New Roman"/>
          <w:color w:val="000000" w:themeColor="text1"/>
          <w:szCs w:val="26"/>
          <w:lang w:val="it-IT"/>
        </w:rPr>
        <w:t xml:space="preserve">Vị trí: </w:t>
      </w:r>
      <w:r w:rsidRPr="00372C2F">
        <w:rPr>
          <w:rFonts w:ascii="Times New Roman" w:hAnsi="Times New Roman"/>
          <w:color w:val="000000" w:themeColor="text1"/>
          <w:szCs w:val="26"/>
          <w:lang w:val="pt-BR"/>
        </w:rPr>
        <w:t>Khu dân cư phía</w:t>
      </w:r>
      <w:r w:rsidRPr="00372C2F">
        <w:rPr>
          <w:rFonts w:ascii="Times New Roman" w:hAnsi="Times New Roman"/>
          <w:color w:val="000000" w:themeColor="text1"/>
          <w:szCs w:val="26"/>
          <w:lang w:val="vi-VN"/>
        </w:rPr>
        <w:t xml:space="preserve"> Bắc</w:t>
      </w:r>
      <w:r w:rsidRPr="00372C2F">
        <w:rPr>
          <w:rFonts w:ascii="Times New Roman" w:hAnsi="Times New Roman"/>
          <w:color w:val="000000" w:themeColor="text1"/>
          <w:szCs w:val="26"/>
          <w:lang w:val="pt-BR"/>
        </w:rPr>
        <w:t xml:space="preserve"> được</w:t>
      </w:r>
      <w:r w:rsidRPr="00372C2F">
        <w:rPr>
          <w:rFonts w:ascii="Times New Roman" w:hAnsi="Times New Roman"/>
          <w:color w:val="000000" w:themeColor="text1"/>
          <w:szCs w:val="26"/>
          <w:lang w:val="vi-VN"/>
        </w:rPr>
        <w:t xml:space="preserve"> giới hạn </w:t>
      </w:r>
      <w:r w:rsidRPr="00372C2F">
        <w:rPr>
          <w:rFonts w:ascii="Times New Roman" w:hAnsi="Times New Roman"/>
          <w:color w:val="000000" w:themeColor="text1"/>
          <w:szCs w:val="26"/>
          <w:lang w:val="pt-BR"/>
        </w:rPr>
        <w:t>từ đường quốc lộ 32C đến đường ngang nối với cầu Tuần Quán.</w:t>
      </w:r>
    </w:p>
    <w:p w14:paraId="0E9558AB" w14:textId="625C9F0C" w:rsidR="006D2B04" w:rsidRPr="00372C2F" w:rsidRDefault="006D2B04" w:rsidP="006D2B04">
      <w:pPr>
        <w:numPr>
          <w:ilvl w:val="0"/>
          <w:numId w:val="3"/>
        </w:numPr>
        <w:tabs>
          <w:tab w:val="clear" w:pos="360"/>
          <w:tab w:val="num" w:pos="720"/>
        </w:tabs>
        <w:spacing w:before="80" w:after="80"/>
        <w:ind w:left="720"/>
        <w:jc w:val="both"/>
        <w:rPr>
          <w:rFonts w:ascii="Times New Roman" w:hAnsi="Times New Roman"/>
          <w:color w:val="000000" w:themeColor="text1"/>
          <w:szCs w:val="26"/>
          <w:lang w:val="pt-BR"/>
        </w:rPr>
      </w:pPr>
      <w:r w:rsidRPr="00372C2F">
        <w:rPr>
          <w:rFonts w:ascii="Times New Roman" w:hAnsi="Times New Roman"/>
          <w:color w:val="000000" w:themeColor="text1"/>
          <w:szCs w:val="26"/>
          <w:lang w:val="it-IT"/>
        </w:rPr>
        <w:t xml:space="preserve">Tính chất: </w:t>
      </w:r>
      <w:r w:rsidRPr="00372C2F">
        <w:rPr>
          <w:rFonts w:ascii="Times New Roman" w:hAnsi="Times New Roman"/>
          <w:color w:val="000000" w:themeColor="text1"/>
          <w:szCs w:val="26"/>
          <w:lang w:val="pt-BR"/>
        </w:rPr>
        <w:t>Là khu dân cư hiện trạng cải tạo chỉnh trang kết hợp một</w:t>
      </w:r>
      <w:r w:rsidRPr="00372C2F">
        <w:rPr>
          <w:rFonts w:ascii="Times New Roman" w:hAnsi="Times New Roman"/>
          <w:color w:val="000000" w:themeColor="text1"/>
          <w:szCs w:val="26"/>
          <w:lang w:val="vi-VN"/>
        </w:rPr>
        <w:t xml:space="preserve"> phần </w:t>
      </w:r>
      <w:r w:rsidRPr="00372C2F">
        <w:rPr>
          <w:rFonts w:ascii="Times New Roman" w:hAnsi="Times New Roman"/>
          <w:color w:val="000000" w:themeColor="text1"/>
          <w:szCs w:val="26"/>
          <w:lang w:val="pt-BR"/>
        </w:rPr>
        <w:t>xây dựng mới có hạ tầng xã hội, hạ tầng kỹ thuật đồng bộ</w:t>
      </w:r>
      <w:r w:rsidRPr="00372C2F">
        <w:rPr>
          <w:rFonts w:ascii="Times New Roman" w:hAnsi="Times New Roman"/>
          <w:color w:val="000000" w:themeColor="text1"/>
          <w:szCs w:val="26"/>
          <w:lang w:val="it-IT"/>
        </w:rPr>
        <w:t>.</w:t>
      </w:r>
      <w:r w:rsidRPr="00372C2F">
        <w:rPr>
          <w:rFonts w:ascii="Times New Roman" w:hAnsi="Times New Roman"/>
          <w:snapToGrid w:val="0"/>
          <w:color w:val="000000" w:themeColor="text1"/>
          <w:w w:val="0"/>
          <w:szCs w:val="26"/>
          <w:u w:color="000000"/>
          <w:bdr w:val="none" w:sz="0" w:space="0" w:color="000000"/>
          <w:shd w:val="clear" w:color="000000" w:fill="000000"/>
        </w:rPr>
        <w:t xml:space="preserve"> </w:t>
      </w:r>
    </w:p>
    <w:p w14:paraId="12774F32" w14:textId="6AD27EFE" w:rsidR="006D2B04" w:rsidRPr="00372C2F" w:rsidRDefault="006D2B04" w:rsidP="006D2B04">
      <w:pPr>
        <w:numPr>
          <w:ilvl w:val="0"/>
          <w:numId w:val="3"/>
        </w:numPr>
        <w:tabs>
          <w:tab w:val="clear" w:pos="360"/>
          <w:tab w:val="num" w:pos="720"/>
        </w:tabs>
        <w:spacing w:before="80" w:after="80"/>
        <w:ind w:left="720"/>
        <w:jc w:val="both"/>
        <w:rPr>
          <w:rFonts w:ascii="Times New Roman" w:hAnsi="Times New Roman"/>
          <w:color w:val="000000" w:themeColor="text1"/>
          <w:szCs w:val="26"/>
          <w:lang w:val="it-IT"/>
        </w:rPr>
      </w:pPr>
      <w:r w:rsidRPr="00372C2F">
        <w:rPr>
          <w:rFonts w:ascii="Times New Roman" w:hAnsi="Times New Roman"/>
          <w:color w:val="000000" w:themeColor="text1"/>
          <w:szCs w:val="26"/>
          <w:lang w:val="it-IT"/>
        </w:rPr>
        <w:t xml:space="preserve">Quy mô: </w:t>
      </w:r>
      <w:r w:rsidRPr="00372C2F">
        <w:rPr>
          <w:rFonts w:ascii="Times New Roman" w:hAnsi="Times New Roman"/>
          <w:color w:val="000000" w:themeColor="text1"/>
          <w:szCs w:val="26"/>
          <w:lang w:val="en-GB"/>
        </w:rPr>
        <w:t>67,96</w:t>
      </w:r>
      <w:r w:rsidRPr="00372C2F">
        <w:rPr>
          <w:rFonts w:ascii="Times New Roman" w:hAnsi="Times New Roman"/>
          <w:color w:val="000000" w:themeColor="text1"/>
          <w:szCs w:val="26"/>
          <w:lang w:val="it-IT"/>
        </w:rPr>
        <w:t xml:space="preserve"> ha chiếm </w:t>
      </w:r>
      <w:r w:rsidRPr="00372C2F">
        <w:rPr>
          <w:rFonts w:ascii="Times New Roman" w:hAnsi="Times New Roman"/>
          <w:color w:val="000000" w:themeColor="text1"/>
          <w:szCs w:val="26"/>
          <w:lang w:val="en-GB"/>
        </w:rPr>
        <w:t>21,3</w:t>
      </w:r>
      <w:r w:rsidRPr="00372C2F">
        <w:rPr>
          <w:rFonts w:ascii="Times New Roman" w:hAnsi="Times New Roman"/>
          <w:color w:val="000000" w:themeColor="text1"/>
          <w:szCs w:val="26"/>
          <w:lang w:val="it-IT"/>
        </w:rPr>
        <w:t>% tổng diện tích đất nghiên cứu. Trong đó:</w:t>
      </w:r>
    </w:p>
    <w:p w14:paraId="0625F80D" w14:textId="3CE3BED6" w:rsidR="006D2B04" w:rsidRPr="00372C2F" w:rsidRDefault="006D2B04" w:rsidP="006D2B04">
      <w:pPr>
        <w:spacing w:before="80" w:after="80"/>
        <w:ind w:left="720"/>
        <w:jc w:val="both"/>
        <w:rPr>
          <w:rFonts w:ascii="Times New Roman" w:hAnsi="Times New Roman"/>
          <w:color w:val="000000" w:themeColor="text1"/>
          <w:szCs w:val="26"/>
          <w:lang w:val="vi-VN"/>
        </w:rPr>
      </w:pPr>
      <w:r w:rsidRPr="00372C2F">
        <w:rPr>
          <w:rFonts w:ascii="Times New Roman" w:hAnsi="Times New Roman"/>
          <w:color w:val="000000" w:themeColor="text1"/>
          <w:szCs w:val="26"/>
          <w:lang w:val="it-IT"/>
        </w:rPr>
        <w:t>+ Đất</w:t>
      </w:r>
      <w:r w:rsidRPr="00372C2F">
        <w:rPr>
          <w:rFonts w:ascii="Times New Roman" w:hAnsi="Times New Roman"/>
          <w:color w:val="000000" w:themeColor="text1"/>
          <w:szCs w:val="26"/>
          <w:lang w:val="vi-VN"/>
        </w:rPr>
        <w:t xml:space="preserve"> đơn vị ở: </w:t>
      </w:r>
      <w:r w:rsidRPr="00372C2F">
        <w:rPr>
          <w:rFonts w:ascii="Times New Roman" w:hAnsi="Times New Roman"/>
          <w:color w:val="000000" w:themeColor="text1"/>
          <w:szCs w:val="26"/>
          <w:lang w:val="en-GB"/>
        </w:rPr>
        <w:t>33,33</w:t>
      </w:r>
      <w:r w:rsidRPr="00372C2F">
        <w:rPr>
          <w:rFonts w:ascii="Times New Roman" w:hAnsi="Times New Roman"/>
          <w:color w:val="000000" w:themeColor="text1"/>
          <w:szCs w:val="26"/>
          <w:lang w:val="vi-VN"/>
        </w:rPr>
        <w:t xml:space="preserve"> ha.</w:t>
      </w:r>
      <w:r w:rsidRPr="00372C2F">
        <w:rPr>
          <w:rFonts w:ascii="Times New Roman" w:hAnsi="Times New Roman"/>
          <w:color w:val="000000" w:themeColor="text1"/>
          <w:szCs w:val="26"/>
          <w:lang w:val="it-IT"/>
        </w:rPr>
        <w:t xml:space="preserve"> Số hộ </w:t>
      </w:r>
      <w:r w:rsidRPr="00372C2F">
        <w:rPr>
          <w:rFonts w:ascii="Times New Roman" w:hAnsi="Times New Roman"/>
          <w:color w:val="000000" w:themeColor="text1"/>
          <w:szCs w:val="26"/>
          <w:lang w:val="en-GB"/>
        </w:rPr>
        <w:t>1</w:t>
      </w:r>
      <w:r w:rsidRPr="00372C2F">
        <w:rPr>
          <w:rFonts w:ascii="Times New Roman" w:hAnsi="Times New Roman"/>
          <w:color w:val="000000" w:themeColor="text1"/>
          <w:szCs w:val="26"/>
          <w:lang w:val="vi-VN"/>
        </w:rPr>
        <w:t>.</w:t>
      </w:r>
      <w:r w:rsidRPr="00372C2F">
        <w:rPr>
          <w:rFonts w:ascii="Times New Roman" w:hAnsi="Times New Roman"/>
          <w:color w:val="000000" w:themeColor="text1"/>
          <w:szCs w:val="26"/>
          <w:lang w:val="en-GB"/>
        </w:rPr>
        <w:t>278</w:t>
      </w:r>
      <w:r w:rsidRPr="00372C2F">
        <w:rPr>
          <w:rFonts w:ascii="Times New Roman" w:hAnsi="Times New Roman"/>
          <w:color w:val="000000" w:themeColor="text1"/>
          <w:szCs w:val="26"/>
          <w:lang w:val="it-IT"/>
        </w:rPr>
        <w:t xml:space="preserve">, số dân </w:t>
      </w:r>
      <w:r w:rsidRPr="00372C2F">
        <w:rPr>
          <w:rFonts w:ascii="Times New Roman" w:hAnsi="Times New Roman"/>
          <w:color w:val="000000" w:themeColor="text1"/>
          <w:szCs w:val="26"/>
          <w:lang w:val="en-GB"/>
        </w:rPr>
        <w:t>5</w:t>
      </w:r>
      <w:r w:rsidRPr="00372C2F">
        <w:rPr>
          <w:rFonts w:ascii="Times New Roman" w:hAnsi="Times New Roman"/>
          <w:color w:val="000000" w:themeColor="text1"/>
          <w:szCs w:val="26"/>
          <w:lang w:val="vi-VN"/>
        </w:rPr>
        <w:t>.</w:t>
      </w:r>
      <w:r w:rsidRPr="00372C2F">
        <w:rPr>
          <w:rFonts w:ascii="Times New Roman" w:hAnsi="Times New Roman"/>
          <w:color w:val="000000" w:themeColor="text1"/>
          <w:szCs w:val="26"/>
          <w:lang w:val="en-GB"/>
        </w:rPr>
        <w:t>079</w:t>
      </w:r>
      <w:r w:rsidRPr="00372C2F">
        <w:rPr>
          <w:rFonts w:ascii="Times New Roman" w:hAnsi="Times New Roman"/>
          <w:color w:val="000000" w:themeColor="text1"/>
          <w:szCs w:val="26"/>
          <w:lang w:val="it-IT"/>
        </w:rPr>
        <w:t xml:space="preserve"> người.</w:t>
      </w:r>
      <w:r w:rsidR="00303729" w:rsidRPr="00372C2F">
        <w:rPr>
          <w:noProof/>
          <w:color w:val="000000" w:themeColor="text1"/>
          <w:szCs w:val="26"/>
          <w:lang w:val="vi-VN"/>
        </w:rPr>
        <w:t xml:space="preserve"> </w:t>
      </w:r>
    </w:p>
    <w:p w14:paraId="79A9B7C0" w14:textId="77777777" w:rsidR="006D2B04" w:rsidRPr="00372C2F" w:rsidRDefault="006D2B04" w:rsidP="006D2B04">
      <w:pPr>
        <w:spacing w:before="80" w:after="80"/>
        <w:ind w:left="720"/>
        <w:jc w:val="both"/>
        <w:rPr>
          <w:rFonts w:ascii="Times New Roman" w:hAnsi="Times New Roman"/>
          <w:snapToGrid w:val="0"/>
          <w:color w:val="000000" w:themeColor="text1"/>
          <w:w w:val="0"/>
          <w:szCs w:val="26"/>
          <w:u w:color="000000"/>
          <w:bdr w:val="none" w:sz="0" w:space="0" w:color="000000"/>
          <w:shd w:val="clear" w:color="000000" w:fill="000000"/>
        </w:rPr>
      </w:pPr>
      <w:r w:rsidRPr="00372C2F">
        <w:rPr>
          <w:rFonts w:ascii="Times New Roman" w:hAnsi="Times New Roman"/>
          <w:color w:val="000000" w:themeColor="text1"/>
          <w:szCs w:val="26"/>
          <w:lang w:val="vi-VN"/>
        </w:rPr>
        <w:t xml:space="preserve">+ </w:t>
      </w:r>
      <w:r w:rsidRPr="00372C2F">
        <w:rPr>
          <w:rFonts w:ascii="Times New Roman" w:hAnsi="Times New Roman"/>
          <w:color w:val="000000" w:themeColor="text1"/>
          <w:szCs w:val="26"/>
          <w:lang w:val="it-IT"/>
        </w:rPr>
        <w:t>Đất công cộng</w:t>
      </w:r>
      <w:r w:rsidRPr="00372C2F">
        <w:rPr>
          <w:rFonts w:ascii="Times New Roman" w:hAnsi="Times New Roman"/>
          <w:color w:val="000000" w:themeColor="text1"/>
          <w:szCs w:val="26"/>
          <w:lang w:val="vi-VN"/>
        </w:rPr>
        <w:t xml:space="preserve">, dịch vụ, </w:t>
      </w:r>
      <w:r w:rsidRPr="00372C2F">
        <w:rPr>
          <w:rFonts w:ascii="Times New Roman" w:hAnsi="Times New Roman"/>
          <w:color w:val="000000" w:themeColor="text1"/>
          <w:szCs w:val="26"/>
          <w:lang w:val="en-GB"/>
        </w:rPr>
        <w:t xml:space="preserve">sản xuất kinh doanh và </w:t>
      </w:r>
      <w:r w:rsidRPr="00372C2F">
        <w:rPr>
          <w:rFonts w:ascii="Times New Roman" w:hAnsi="Times New Roman"/>
          <w:color w:val="000000" w:themeColor="text1"/>
          <w:szCs w:val="26"/>
          <w:lang w:val="vi-VN"/>
        </w:rPr>
        <w:t>hỗn hợp</w:t>
      </w:r>
      <w:r w:rsidRPr="00372C2F">
        <w:rPr>
          <w:rFonts w:ascii="Times New Roman" w:hAnsi="Times New Roman"/>
          <w:color w:val="000000" w:themeColor="text1"/>
          <w:szCs w:val="26"/>
          <w:lang w:val="it-IT"/>
        </w:rPr>
        <w:t xml:space="preserve">: </w:t>
      </w:r>
      <w:r w:rsidRPr="00372C2F">
        <w:rPr>
          <w:rFonts w:ascii="Times New Roman" w:hAnsi="Times New Roman"/>
          <w:color w:val="000000" w:themeColor="text1"/>
          <w:szCs w:val="26"/>
          <w:lang w:val="en-GB"/>
        </w:rPr>
        <w:t>1,45</w:t>
      </w:r>
      <w:r w:rsidRPr="00372C2F">
        <w:rPr>
          <w:rFonts w:ascii="Times New Roman" w:hAnsi="Times New Roman"/>
          <w:color w:val="000000" w:themeColor="text1"/>
          <w:szCs w:val="26"/>
          <w:lang w:val="it-IT"/>
        </w:rPr>
        <w:t xml:space="preserve"> ha.</w:t>
      </w:r>
      <w:r w:rsidRPr="00372C2F">
        <w:rPr>
          <w:rFonts w:ascii="Times New Roman" w:hAnsi="Times New Roman"/>
          <w:snapToGrid w:val="0"/>
          <w:color w:val="000000" w:themeColor="text1"/>
          <w:w w:val="0"/>
          <w:szCs w:val="26"/>
          <w:u w:color="000000"/>
          <w:bdr w:val="none" w:sz="0" w:space="0" w:color="000000"/>
          <w:shd w:val="clear" w:color="000000" w:fill="000000"/>
        </w:rPr>
        <w:t xml:space="preserve"> </w:t>
      </w:r>
    </w:p>
    <w:p w14:paraId="7EFB4751" w14:textId="77777777" w:rsidR="006D2B04" w:rsidRPr="00372C2F" w:rsidRDefault="006D2B04" w:rsidP="006D2B04">
      <w:pPr>
        <w:spacing w:before="80" w:after="80"/>
        <w:ind w:left="720"/>
        <w:jc w:val="both"/>
        <w:rPr>
          <w:rFonts w:ascii="Times New Roman" w:hAnsi="Times New Roman"/>
          <w:noProof/>
          <w:color w:val="000000" w:themeColor="text1"/>
          <w:szCs w:val="26"/>
          <w:lang w:val="vi-VN"/>
        </w:rPr>
      </w:pPr>
      <w:r w:rsidRPr="00372C2F">
        <w:rPr>
          <w:rFonts w:ascii="Times New Roman" w:hAnsi="Times New Roman"/>
          <w:color w:val="000000" w:themeColor="text1"/>
          <w:szCs w:val="26"/>
          <w:lang w:val="it-IT"/>
        </w:rPr>
        <w:t xml:space="preserve">+ Đất giáo dục, đào tạo: </w:t>
      </w:r>
      <w:r w:rsidRPr="00372C2F">
        <w:rPr>
          <w:rFonts w:ascii="Times New Roman" w:hAnsi="Times New Roman"/>
          <w:color w:val="000000" w:themeColor="text1"/>
          <w:szCs w:val="26"/>
          <w:lang w:val="en-GB"/>
        </w:rPr>
        <w:t>0,29</w:t>
      </w:r>
      <w:r w:rsidRPr="00372C2F">
        <w:rPr>
          <w:rFonts w:ascii="Times New Roman" w:hAnsi="Times New Roman"/>
          <w:color w:val="000000" w:themeColor="text1"/>
          <w:szCs w:val="26"/>
          <w:lang w:val="it-IT"/>
        </w:rPr>
        <w:t xml:space="preserve"> ha.</w:t>
      </w:r>
      <w:r w:rsidRPr="00372C2F">
        <w:rPr>
          <w:rFonts w:ascii="Times New Roman" w:hAnsi="Times New Roman"/>
          <w:noProof/>
          <w:color w:val="000000" w:themeColor="text1"/>
          <w:szCs w:val="26"/>
          <w:lang w:val="vi-VN"/>
        </w:rPr>
        <w:t xml:space="preserve"> </w:t>
      </w:r>
    </w:p>
    <w:p w14:paraId="08EBF753" w14:textId="77777777" w:rsidR="006D2B04" w:rsidRPr="00372C2F" w:rsidRDefault="006D2B04" w:rsidP="006D2B04">
      <w:pPr>
        <w:spacing w:before="80" w:after="80"/>
        <w:ind w:left="720"/>
        <w:jc w:val="both"/>
        <w:rPr>
          <w:rFonts w:ascii="Times New Roman" w:hAnsi="Times New Roman"/>
          <w:color w:val="000000" w:themeColor="text1"/>
          <w:szCs w:val="26"/>
          <w:lang w:val="it-IT"/>
        </w:rPr>
      </w:pPr>
      <w:r w:rsidRPr="00372C2F">
        <w:rPr>
          <w:rFonts w:ascii="Times New Roman" w:hAnsi="Times New Roman"/>
          <w:color w:val="000000" w:themeColor="text1"/>
          <w:szCs w:val="26"/>
          <w:lang w:val="it-IT"/>
        </w:rPr>
        <w:t>+ Đất cây xanh</w:t>
      </w:r>
      <w:r w:rsidRPr="00372C2F">
        <w:rPr>
          <w:rFonts w:ascii="Times New Roman" w:hAnsi="Times New Roman"/>
          <w:color w:val="000000" w:themeColor="text1"/>
          <w:szCs w:val="26"/>
          <w:lang w:val="vi-VN"/>
        </w:rPr>
        <w:t>, TDTT</w:t>
      </w:r>
      <w:r w:rsidRPr="00372C2F">
        <w:rPr>
          <w:rFonts w:ascii="Times New Roman" w:hAnsi="Times New Roman"/>
          <w:color w:val="000000" w:themeColor="text1"/>
          <w:szCs w:val="26"/>
          <w:lang w:val="it-IT"/>
        </w:rPr>
        <w:t xml:space="preserve">: </w:t>
      </w:r>
      <w:r w:rsidRPr="00372C2F">
        <w:rPr>
          <w:rFonts w:ascii="Times New Roman" w:hAnsi="Times New Roman"/>
          <w:color w:val="000000" w:themeColor="text1"/>
          <w:szCs w:val="26"/>
          <w:lang w:val="vi-VN"/>
        </w:rPr>
        <w:t>1</w:t>
      </w:r>
      <w:r w:rsidRPr="00372C2F">
        <w:rPr>
          <w:rFonts w:ascii="Times New Roman" w:hAnsi="Times New Roman"/>
          <w:color w:val="000000" w:themeColor="text1"/>
          <w:szCs w:val="26"/>
          <w:lang w:val="en-GB"/>
        </w:rPr>
        <w:t>1,71</w:t>
      </w:r>
      <w:r w:rsidRPr="00372C2F">
        <w:rPr>
          <w:rFonts w:ascii="Times New Roman" w:hAnsi="Times New Roman"/>
          <w:color w:val="000000" w:themeColor="text1"/>
          <w:szCs w:val="26"/>
          <w:lang w:val="it-IT"/>
        </w:rPr>
        <w:t xml:space="preserve"> ha.</w:t>
      </w:r>
      <w:r w:rsidRPr="00372C2F">
        <w:rPr>
          <w:rFonts w:ascii="Times New Roman" w:hAnsi="Times New Roman"/>
          <w:noProof/>
          <w:color w:val="000000" w:themeColor="text1"/>
          <w:szCs w:val="26"/>
          <w:lang w:val="vi-VN"/>
        </w:rPr>
        <w:t xml:space="preserve"> </w:t>
      </w:r>
    </w:p>
    <w:p w14:paraId="5F7BD93B" w14:textId="77777777" w:rsidR="006D2B04" w:rsidRPr="00372C2F" w:rsidRDefault="006D2B04" w:rsidP="006D2B04">
      <w:pPr>
        <w:spacing w:before="80" w:after="80"/>
        <w:ind w:left="720"/>
        <w:jc w:val="both"/>
        <w:rPr>
          <w:rFonts w:ascii="Times New Roman" w:hAnsi="Times New Roman"/>
          <w:color w:val="000000" w:themeColor="text1"/>
          <w:szCs w:val="26"/>
          <w:lang w:val="en-GB"/>
        </w:rPr>
      </w:pPr>
      <w:r w:rsidRPr="00372C2F">
        <w:rPr>
          <w:rFonts w:ascii="Times New Roman" w:hAnsi="Times New Roman"/>
          <w:color w:val="000000" w:themeColor="text1"/>
          <w:szCs w:val="26"/>
          <w:lang w:val="vi-VN"/>
        </w:rPr>
        <w:t xml:space="preserve">+ Đất </w:t>
      </w:r>
      <w:r w:rsidRPr="00372C2F">
        <w:rPr>
          <w:rFonts w:ascii="Times New Roman" w:hAnsi="Times New Roman"/>
          <w:color w:val="000000" w:themeColor="text1"/>
          <w:szCs w:val="26"/>
          <w:lang w:val="en-GB"/>
        </w:rPr>
        <w:t>an ninh, quốc phòng</w:t>
      </w:r>
      <w:r w:rsidRPr="00372C2F">
        <w:rPr>
          <w:rFonts w:ascii="Times New Roman" w:hAnsi="Times New Roman"/>
          <w:color w:val="000000" w:themeColor="text1"/>
          <w:szCs w:val="26"/>
          <w:lang w:val="vi-VN"/>
        </w:rPr>
        <w:t>: 2,</w:t>
      </w:r>
      <w:r w:rsidRPr="00372C2F">
        <w:rPr>
          <w:rFonts w:ascii="Times New Roman" w:hAnsi="Times New Roman"/>
          <w:color w:val="000000" w:themeColor="text1"/>
          <w:szCs w:val="26"/>
          <w:lang w:val="en-GB"/>
        </w:rPr>
        <w:t>18</w:t>
      </w:r>
      <w:r w:rsidRPr="00372C2F">
        <w:rPr>
          <w:rFonts w:ascii="Times New Roman" w:hAnsi="Times New Roman"/>
          <w:color w:val="000000" w:themeColor="text1"/>
          <w:szCs w:val="26"/>
          <w:lang w:val="vi-VN"/>
        </w:rPr>
        <w:t xml:space="preserve"> ha</w:t>
      </w:r>
      <w:r w:rsidRPr="00372C2F">
        <w:rPr>
          <w:rFonts w:ascii="Times New Roman" w:hAnsi="Times New Roman"/>
          <w:color w:val="000000" w:themeColor="text1"/>
          <w:szCs w:val="26"/>
          <w:lang w:val="en-GB"/>
        </w:rPr>
        <w:t>.</w:t>
      </w:r>
    </w:p>
    <w:p w14:paraId="2D49A179" w14:textId="77777777" w:rsidR="006D2B04" w:rsidRPr="00372C2F" w:rsidRDefault="006D2B04" w:rsidP="006D2B04">
      <w:pPr>
        <w:spacing w:before="80" w:after="80"/>
        <w:ind w:left="720"/>
        <w:jc w:val="both"/>
        <w:rPr>
          <w:rFonts w:ascii="Times New Roman" w:hAnsi="Times New Roman"/>
          <w:color w:val="000000" w:themeColor="text1"/>
          <w:szCs w:val="26"/>
          <w:lang w:val="vi-VN"/>
        </w:rPr>
      </w:pPr>
      <w:r w:rsidRPr="00372C2F">
        <w:rPr>
          <w:rFonts w:ascii="Times New Roman" w:hAnsi="Times New Roman"/>
          <w:color w:val="000000" w:themeColor="text1"/>
          <w:szCs w:val="26"/>
          <w:lang w:val="vi-VN"/>
        </w:rPr>
        <w:t xml:space="preserve">+ Đất rừng sản xuất: </w:t>
      </w:r>
      <w:r w:rsidRPr="00372C2F">
        <w:rPr>
          <w:rFonts w:ascii="Times New Roman" w:hAnsi="Times New Roman"/>
          <w:color w:val="000000" w:themeColor="text1"/>
          <w:szCs w:val="26"/>
          <w:lang w:val="en-GB"/>
        </w:rPr>
        <w:t>3,72</w:t>
      </w:r>
      <w:r w:rsidRPr="00372C2F">
        <w:rPr>
          <w:rFonts w:ascii="Times New Roman" w:hAnsi="Times New Roman"/>
          <w:color w:val="000000" w:themeColor="text1"/>
          <w:szCs w:val="26"/>
          <w:lang w:val="vi-VN"/>
        </w:rPr>
        <w:t xml:space="preserve"> ha.</w:t>
      </w:r>
    </w:p>
    <w:p w14:paraId="7CC46E27" w14:textId="77777777" w:rsidR="006D2B04" w:rsidRPr="00372C2F" w:rsidRDefault="006D2B04" w:rsidP="006D2B04">
      <w:pPr>
        <w:spacing w:before="80" w:after="80"/>
        <w:ind w:left="720"/>
        <w:jc w:val="both"/>
        <w:rPr>
          <w:rFonts w:ascii="Times New Roman" w:hAnsi="Times New Roman"/>
          <w:color w:val="000000" w:themeColor="text1"/>
          <w:szCs w:val="26"/>
          <w:lang w:val="en-GB"/>
        </w:rPr>
      </w:pPr>
      <w:r w:rsidRPr="00372C2F">
        <w:rPr>
          <w:rFonts w:ascii="Times New Roman" w:hAnsi="Times New Roman"/>
          <w:color w:val="000000" w:themeColor="text1"/>
          <w:szCs w:val="26"/>
          <w:lang w:val="en-GB"/>
        </w:rPr>
        <w:t>+ Đất đầu mối hạ tầng kỹ thuật: 0,07 ha.</w:t>
      </w:r>
    </w:p>
    <w:p w14:paraId="16C2CE26" w14:textId="77777777" w:rsidR="006D2B04" w:rsidRPr="00372C2F" w:rsidRDefault="006D2B04" w:rsidP="006D2B04">
      <w:pPr>
        <w:spacing w:before="80" w:after="80"/>
        <w:ind w:left="720"/>
        <w:jc w:val="both"/>
        <w:rPr>
          <w:rFonts w:ascii="Times New Roman" w:hAnsi="Times New Roman"/>
          <w:color w:val="000000" w:themeColor="text1"/>
          <w:szCs w:val="26"/>
        </w:rPr>
      </w:pPr>
      <w:r w:rsidRPr="00372C2F">
        <w:rPr>
          <w:rFonts w:ascii="Times New Roman" w:hAnsi="Times New Roman"/>
          <w:color w:val="000000" w:themeColor="text1"/>
          <w:szCs w:val="26"/>
        </w:rPr>
        <w:t xml:space="preserve">+ Đất giao thông: </w:t>
      </w:r>
      <w:r w:rsidRPr="00372C2F">
        <w:rPr>
          <w:rFonts w:ascii="Times New Roman" w:hAnsi="Times New Roman"/>
          <w:color w:val="000000" w:themeColor="text1"/>
          <w:szCs w:val="26"/>
          <w:lang w:val="vi-VN"/>
        </w:rPr>
        <w:t>1</w:t>
      </w:r>
      <w:r w:rsidRPr="00372C2F">
        <w:rPr>
          <w:rFonts w:ascii="Times New Roman" w:hAnsi="Times New Roman"/>
          <w:color w:val="000000" w:themeColor="text1"/>
          <w:szCs w:val="26"/>
          <w:lang w:val="en-GB"/>
        </w:rPr>
        <w:t>5,20</w:t>
      </w:r>
      <w:r w:rsidRPr="00372C2F">
        <w:rPr>
          <w:rFonts w:ascii="Times New Roman" w:hAnsi="Times New Roman"/>
          <w:color w:val="000000" w:themeColor="text1"/>
          <w:szCs w:val="26"/>
        </w:rPr>
        <w:t xml:space="preserve"> ha.</w:t>
      </w:r>
    </w:p>
    <w:p w14:paraId="2D2FEF7E" w14:textId="77777777" w:rsidR="00F36A64" w:rsidRPr="00372C2F" w:rsidRDefault="00F36A64" w:rsidP="006D2B04">
      <w:pPr>
        <w:spacing w:before="80" w:after="80"/>
        <w:jc w:val="center"/>
        <w:rPr>
          <w:rFonts w:ascii="Times New Roman" w:hAnsi="Times New Roman"/>
          <w:b/>
          <w:color w:val="000000" w:themeColor="text1"/>
          <w:szCs w:val="26"/>
        </w:rPr>
      </w:pPr>
    </w:p>
    <w:p w14:paraId="4A6B4492" w14:textId="230382C7" w:rsidR="006D2B04" w:rsidRPr="00372C2F" w:rsidRDefault="006D2B04" w:rsidP="006D2B04">
      <w:pPr>
        <w:spacing w:before="80" w:after="80"/>
        <w:jc w:val="center"/>
        <w:rPr>
          <w:rFonts w:ascii="Times New Roman" w:hAnsi="Times New Roman"/>
          <w:b/>
          <w:color w:val="000000" w:themeColor="text1"/>
          <w:szCs w:val="26"/>
        </w:rPr>
      </w:pPr>
      <w:r w:rsidRPr="00372C2F">
        <w:rPr>
          <w:rFonts w:ascii="Times New Roman" w:hAnsi="Times New Roman"/>
          <w:b/>
          <w:color w:val="000000" w:themeColor="text1"/>
          <w:szCs w:val="26"/>
        </w:rPr>
        <w:lastRenderedPageBreak/>
        <w:t>Bảng 2: Các chỉ tiêu sử dụng đất khu 1</w:t>
      </w:r>
    </w:p>
    <w:tbl>
      <w:tblPr>
        <w:tblW w:w="9102"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1259"/>
        <w:gridCol w:w="3686"/>
        <w:gridCol w:w="1134"/>
        <w:gridCol w:w="1134"/>
        <w:gridCol w:w="1275"/>
      </w:tblGrid>
      <w:tr w:rsidR="00372C2F" w:rsidRPr="00372C2F" w14:paraId="139F04C8" w14:textId="77777777" w:rsidTr="006D2B04">
        <w:trPr>
          <w:trHeight w:val="305"/>
        </w:trPr>
        <w:tc>
          <w:tcPr>
            <w:tcW w:w="614" w:type="dxa"/>
            <w:vAlign w:val="center"/>
          </w:tcPr>
          <w:p w14:paraId="10327ACC" w14:textId="77777777" w:rsidR="006D2B04" w:rsidRPr="00372C2F" w:rsidRDefault="006D2B04" w:rsidP="00C470AC">
            <w:pPr>
              <w:autoSpaceDE w:val="0"/>
              <w:autoSpaceDN w:val="0"/>
              <w:adjustRightInd w:val="0"/>
              <w:jc w:val="center"/>
              <w:rPr>
                <w:rFonts w:ascii="Times New Roman" w:hAnsi="Times New Roman"/>
                <w:b/>
                <w:color w:val="000000" w:themeColor="text1"/>
              </w:rPr>
            </w:pPr>
            <w:r w:rsidRPr="00372C2F">
              <w:rPr>
                <w:rFonts w:ascii="Times New Roman" w:hAnsi="Times New Roman"/>
                <w:b/>
                <w:color w:val="000000" w:themeColor="text1"/>
              </w:rPr>
              <w:t>Stt</w:t>
            </w:r>
          </w:p>
        </w:tc>
        <w:tc>
          <w:tcPr>
            <w:tcW w:w="1259" w:type="dxa"/>
            <w:vAlign w:val="center"/>
          </w:tcPr>
          <w:p w14:paraId="7B9D8AD8" w14:textId="77777777" w:rsidR="006D2B04" w:rsidRPr="00372C2F" w:rsidRDefault="006D2B04" w:rsidP="00C470AC">
            <w:pPr>
              <w:autoSpaceDE w:val="0"/>
              <w:autoSpaceDN w:val="0"/>
              <w:adjustRightInd w:val="0"/>
              <w:jc w:val="center"/>
              <w:rPr>
                <w:rFonts w:ascii="Times New Roman" w:hAnsi="Times New Roman"/>
                <w:b/>
                <w:color w:val="000000" w:themeColor="text1"/>
              </w:rPr>
            </w:pPr>
            <w:r w:rsidRPr="00372C2F">
              <w:rPr>
                <w:rFonts w:ascii="Times New Roman" w:hAnsi="Times New Roman"/>
                <w:b/>
                <w:color w:val="000000" w:themeColor="text1"/>
              </w:rPr>
              <w:t>Thuộc lô đất</w:t>
            </w:r>
          </w:p>
        </w:tc>
        <w:tc>
          <w:tcPr>
            <w:tcW w:w="3686" w:type="dxa"/>
            <w:vAlign w:val="center"/>
          </w:tcPr>
          <w:p w14:paraId="65E47D26" w14:textId="77777777" w:rsidR="006D2B04" w:rsidRPr="00372C2F" w:rsidRDefault="006D2B04" w:rsidP="00C470AC">
            <w:pPr>
              <w:autoSpaceDE w:val="0"/>
              <w:autoSpaceDN w:val="0"/>
              <w:adjustRightInd w:val="0"/>
              <w:jc w:val="center"/>
              <w:rPr>
                <w:rFonts w:ascii="Times New Roman" w:hAnsi="Times New Roman"/>
                <w:b/>
                <w:color w:val="000000" w:themeColor="text1"/>
              </w:rPr>
            </w:pPr>
            <w:r w:rsidRPr="00372C2F">
              <w:rPr>
                <w:rFonts w:ascii="Times New Roman" w:hAnsi="Times New Roman"/>
                <w:b/>
                <w:color w:val="000000" w:themeColor="text1"/>
              </w:rPr>
              <w:t>Hạng mục</w:t>
            </w:r>
          </w:p>
        </w:tc>
        <w:tc>
          <w:tcPr>
            <w:tcW w:w="1134" w:type="dxa"/>
            <w:vAlign w:val="center"/>
          </w:tcPr>
          <w:p w14:paraId="09A1FE3D" w14:textId="77777777" w:rsidR="006D2B04" w:rsidRPr="00372C2F" w:rsidRDefault="006D2B04" w:rsidP="00C470AC">
            <w:pPr>
              <w:autoSpaceDE w:val="0"/>
              <w:autoSpaceDN w:val="0"/>
              <w:adjustRightInd w:val="0"/>
              <w:jc w:val="center"/>
              <w:rPr>
                <w:rFonts w:ascii="Times New Roman" w:hAnsi="Times New Roman"/>
                <w:b/>
                <w:color w:val="000000" w:themeColor="text1"/>
              </w:rPr>
            </w:pPr>
            <w:r w:rsidRPr="00372C2F">
              <w:rPr>
                <w:rFonts w:ascii="Times New Roman" w:hAnsi="Times New Roman"/>
                <w:b/>
                <w:color w:val="000000" w:themeColor="text1"/>
              </w:rPr>
              <w:t>Diện tích đất (ha)</w:t>
            </w:r>
          </w:p>
        </w:tc>
        <w:tc>
          <w:tcPr>
            <w:tcW w:w="1134" w:type="dxa"/>
            <w:vAlign w:val="center"/>
          </w:tcPr>
          <w:p w14:paraId="26A31F10" w14:textId="77777777" w:rsidR="006D2B04" w:rsidRPr="00372C2F" w:rsidRDefault="006D2B04" w:rsidP="00C470AC">
            <w:pPr>
              <w:autoSpaceDE w:val="0"/>
              <w:autoSpaceDN w:val="0"/>
              <w:adjustRightInd w:val="0"/>
              <w:jc w:val="center"/>
              <w:rPr>
                <w:rFonts w:ascii="Times New Roman" w:hAnsi="Times New Roman"/>
                <w:b/>
                <w:color w:val="000000" w:themeColor="text1"/>
              </w:rPr>
            </w:pPr>
            <w:r w:rsidRPr="00372C2F">
              <w:rPr>
                <w:rFonts w:ascii="Times New Roman" w:hAnsi="Times New Roman"/>
                <w:b/>
                <w:color w:val="000000" w:themeColor="text1"/>
              </w:rPr>
              <w:t xml:space="preserve">Mật độ </w:t>
            </w:r>
            <w:proofErr w:type="gramStart"/>
            <w:r w:rsidRPr="00372C2F">
              <w:rPr>
                <w:rFonts w:ascii="Times New Roman" w:hAnsi="Times New Roman"/>
                <w:b/>
                <w:color w:val="000000" w:themeColor="text1"/>
              </w:rPr>
              <w:t>XD(</w:t>
            </w:r>
            <w:proofErr w:type="gramEnd"/>
            <w:r w:rsidRPr="00372C2F">
              <w:rPr>
                <w:rFonts w:ascii="Times New Roman" w:hAnsi="Times New Roman"/>
                <w:b/>
                <w:color w:val="000000" w:themeColor="text1"/>
              </w:rPr>
              <w:t>%)</w:t>
            </w:r>
          </w:p>
        </w:tc>
        <w:tc>
          <w:tcPr>
            <w:tcW w:w="1275" w:type="dxa"/>
            <w:vAlign w:val="center"/>
          </w:tcPr>
          <w:p w14:paraId="5AEB656E" w14:textId="77777777" w:rsidR="006D2B04" w:rsidRPr="00372C2F" w:rsidRDefault="006D2B04" w:rsidP="00C470AC">
            <w:pPr>
              <w:autoSpaceDE w:val="0"/>
              <w:autoSpaceDN w:val="0"/>
              <w:adjustRightInd w:val="0"/>
              <w:jc w:val="center"/>
              <w:rPr>
                <w:rFonts w:ascii="Times New Roman" w:hAnsi="Times New Roman"/>
                <w:b/>
                <w:color w:val="000000" w:themeColor="text1"/>
              </w:rPr>
            </w:pPr>
            <w:r w:rsidRPr="00372C2F">
              <w:rPr>
                <w:rFonts w:ascii="Times New Roman" w:hAnsi="Times New Roman"/>
                <w:b/>
                <w:color w:val="000000" w:themeColor="text1"/>
              </w:rPr>
              <w:t>Tầng cao khống</w:t>
            </w:r>
            <w:r w:rsidRPr="00372C2F">
              <w:rPr>
                <w:rFonts w:ascii="Times New Roman" w:hAnsi="Times New Roman"/>
                <w:b/>
                <w:color w:val="000000" w:themeColor="text1"/>
                <w:lang w:val="vi-VN"/>
              </w:rPr>
              <w:t xml:space="preserve"> chế </w:t>
            </w:r>
            <w:r w:rsidRPr="00372C2F">
              <w:rPr>
                <w:rFonts w:ascii="Times New Roman" w:hAnsi="Times New Roman"/>
                <w:b/>
                <w:color w:val="000000" w:themeColor="text1"/>
              </w:rPr>
              <w:t>(tầng)</w:t>
            </w:r>
          </w:p>
        </w:tc>
      </w:tr>
      <w:tr w:rsidR="00372C2F" w:rsidRPr="00372C2F" w14:paraId="59EDC24C" w14:textId="77777777" w:rsidTr="006D2B04">
        <w:trPr>
          <w:trHeight w:val="305"/>
        </w:trPr>
        <w:tc>
          <w:tcPr>
            <w:tcW w:w="614" w:type="dxa"/>
            <w:shd w:val="solid" w:color="FFFFFF" w:fill="auto"/>
          </w:tcPr>
          <w:p w14:paraId="56871BA3" w14:textId="77777777" w:rsidR="006D2B04" w:rsidRPr="00372C2F" w:rsidRDefault="006D2B04" w:rsidP="00C470AC">
            <w:pPr>
              <w:autoSpaceDE w:val="0"/>
              <w:autoSpaceDN w:val="0"/>
              <w:adjustRightInd w:val="0"/>
              <w:spacing w:before="40" w:after="40"/>
              <w:jc w:val="center"/>
              <w:rPr>
                <w:rFonts w:ascii="Times New Roman" w:hAnsi="Times New Roman"/>
                <w:b/>
                <w:color w:val="000000" w:themeColor="text1"/>
              </w:rPr>
            </w:pPr>
            <w:r w:rsidRPr="00372C2F">
              <w:rPr>
                <w:rFonts w:ascii="Times New Roman" w:hAnsi="Times New Roman"/>
                <w:b/>
                <w:color w:val="000000" w:themeColor="text1"/>
              </w:rPr>
              <w:t>I</w:t>
            </w:r>
          </w:p>
        </w:tc>
        <w:tc>
          <w:tcPr>
            <w:tcW w:w="1259" w:type="dxa"/>
            <w:shd w:val="solid" w:color="FFFFFF" w:fill="auto"/>
          </w:tcPr>
          <w:p w14:paraId="183C11C9" w14:textId="77777777" w:rsidR="006D2B04" w:rsidRPr="00372C2F" w:rsidRDefault="006D2B04" w:rsidP="00C470AC">
            <w:pPr>
              <w:autoSpaceDE w:val="0"/>
              <w:autoSpaceDN w:val="0"/>
              <w:adjustRightInd w:val="0"/>
              <w:spacing w:before="40" w:after="40"/>
              <w:jc w:val="center"/>
              <w:rPr>
                <w:rFonts w:ascii="Times New Roman" w:hAnsi="Times New Roman"/>
                <w:b/>
                <w:color w:val="000000" w:themeColor="text1"/>
              </w:rPr>
            </w:pPr>
            <w:r w:rsidRPr="00372C2F">
              <w:rPr>
                <w:rFonts w:ascii="Times New Roman" w:hAnsi="Times New Roman"/>
                <w:b/>
                <w:color w:val="000000" w:themeColor="text1"/>
              </w:rPr>
              <w:t>Khu I</w:t>
            </w:r>
          </w:p>
        </w:tc>
        <w:tc>
          <w:tcPr>
            <w:tcW w:w="3686" w:type="dxa"/>
            <w:shd w:val="solid" w:color="FFFFFF" w:fill="auto"/>
          </w:tcPr>
          <w:p w14:paraId="53831021" w14:textId="77777777" w:rsidR="006D2B04" w:rsidRPr="00372C2F" w:rsidRDefault="006D2B04" w:rsidP="00C470AC">
            <w:pPr>
              <w:autoSpaceDE w:val="0"/>
              <w:autoSpaceDN w:val="0"/>
              <w:adjustRightInd w:val="0"/>
              <w:spacing w:before="40" w:after="40"/>
              <w:rPr>
                <w:rFonts w:ascii="Times New Roman" w:hAnsi="Times New Roman"/>
                <w:b/>
                <w:color w:val="000000" w:themeColor="text1"/>
              </w:rPr>
            </w:pPr>
            <w:r w:rsidRPr="00372C2F">
              <w:rPr>
                <w:rFonts w:ascii="Times New Roman" w:hAnsi="Times New Roman"/>
                <w:b/>
                <w:color w:val="000000" w:themeColor="text1"/>
              </w:rPr>
              <w:t>Khu dân cư phía Bắc</w:t>
            </w:r>
          </w:p>
        </w:tc>
        <w:tc>
          <w:tcPr>
            <w:tcW w:w="1134" w:type="dxa"/>
            <w:shd w:val="solid" w:color="FFFFFF" w:fill="auto"/>
          </w:tcPr>
          <w:p w14:paraId="660EA019" w14:textId="77777777" w:rsidR="006D2B04" w:rsidRPr="00372C2F" w:rsidRDefault="006D2B04" w:rsidP="00C470AC">
            <w:pPr>
              <w:autoSpaceDE w:val="0"/>
              <w:autoSpaceDN w:val="0"/>
              <w:adjustRightInd w:val="0"/>
              <w:spacing w:before="40" w:after="40"/>
              <w:jc w:val="center"/>
              <w:rPr>
                <w:rFonts w:ascii="Times New Roman" w:hAnsi="Times New Roman"/>
                <w:b/>
                <w:color w:val="000000" w:themeColor="text1"/>
              </w:rPr>
            </w:pPr>
            <w:r w:rsidRPr="00372C2F">
              <w:rPr>
                <w:rFonts w:ascii="Times New Roman" w:hAnsi="Times New Roman"/>
                <w:b/>
                <w:color w:val="000000" w:themeColor="text1"/>
              </w:rPr>
              <w:t>67.96</w:t>
            </w:r>
          </w:p>
        </w:tc>
        <w:tc>
          <w:tcPr>
            <w:tcW w:w="1134" w:type="dxa"/>
            <w:shd w:val="solid" w:color="FFFFFF" w:fill="auto"/>
          </w:tcPr>
          <w:p w14:paraId="5A20BE51" w14:textId="77777777" w:rsidR="006D2B04" w:rsidRPr="00372C2F" w:rsidRDefault="006D2B04" w:rsidP="00C470AC">
            <w:pPr>
              <w:autoSpaceDE w:val="0"/>
              <w:autoSpaceDN w:val="0"/>
              <w:adjustRightInd w:val="0"/>
              <w:spacing w:before="40" w:after="40"/>
              <w:jc w:val="center"/>
              <w:rPr>
                <w:rFonts w:ascii="Times New Roman" w:hAnsi="Times New Roman"/>
                <w:b/>
                <w:color w:val="000000" w:themeColor="text1"/>
              </w:rPr>
            </w:pPr>
          </w:p>
        </w:tc>
        <w:tc>
          <w:tcPr>
            <w:tcW w:w="1275" w:type="dxa"/>
            <w:shd w:val="solid" w:color="FFFFFF" w:fill="auto"/>
          </w:tcPr>
          <w:p w14:paraId="3531FE19" w14:textId="77777777" w:rsidR="006D2B04" w:rsidRPr="00372C2F" w:rsidRDefault="006D2B04" w:rsidP="00C470AC">
            <w:pPr>
              <w:autoSpaceDE w:val="0"/>
              <w:autoSpaceDN w:val="0"/>
              <w:adjustRightInd w:val="0"/>
              <w:spacing w:before="40" w:after="40"/>
              <w:jc w:val="center"/>
              <w:rPr>
                <w:rFonts w:ascii="Times New Roman" w:hAnsi="Times New Roman"/>
                <w:b/>
                <w:color w:val="000000" w:themeColor="text1"/>
              </w:rPr>
            </w:pPr>
          </w:p>
        </w:tc>
      </w:tr>
      <w:tr w:rsidR="00372C2F" w:rsidRPr="00372C2F" w14:paraId="6972E28B" w14:textId="77777777" w:rsidTr="006D2B04">
        <w:trPr>
          <w:trHeight w:val="305"/>
        </w:trPr>
        <w:tc>
          <w:tcPr>
            <w:tcW w:w="614" w:type="dxa"/>
            <w:shd w:val="solid" w:color="FFFFFF" w:fill="auto"/>
          </w:tcPr>
          <w:p w14:paraId="1143C6D0" w14:textId="77777777" w:rsidR="006D2B04" w:rsidRPr="00372C2F" w:rsidRDefault="006D2B04" w:rsidP="00C470AC">
            <w:pPr>
              <w:autoSpaceDE w:val="0"/>
              <w:autoSpaceDN w:val="0"/>
              <w:adjustRightInd w:val="0"/>
              <w:spacing w:before="40" w:after="40"/>
              <w:jc w:val="center"/>
              <w:rPr>
                <w:rFonts w:ascii="Times New Roman" w:hAnsi="Times New Roman"/>
                <w:b/>
                <w:i/>
                <w:iCs/>
                <w:color w:val="000000" w:themeColor="text1"/>
              </w:rPr>
            </w:pPr>
            <w:r w:rsidRPr="00372C2F">
              <w:rPr>
                <w:rFonts w:ascii="Times New Roman" w:hAnsi="Times New Roman"/>
                <w:b/>
                <w:i/>
                <w:iCs/>
                <w:color w:val="000000" w:themeColor="text1"/>
              </w:rPr>
              <w:t>I.1</w:t>
            </w:r>
          </w:p>
        </w:tc>
        <w:tc>
          <w:tcPr>
            <w:tcW w:w="1259" w:type="dxa"/>
            <w:shd w:val="solid" w:color="FFFFFF" w:fill="auto"/>
          </w:tcPr>
          <w:p w14:paraId="702ECDEF" w14:textId="77777777" w:rsidR="006D2B04" w:rsidRPr="00372C2F" w:rsidRDefault="006D2B04" w:rsidP="00C470AC">
            <w:pPr>
              <w:autoSpaceDE w:val="0"/>
              <w:autoSpaceDN w:val="0"/>
              <w:adjustRightInd w:val="0"/>
              <w:spacing w:before="40" w:after="40"/>
              <w:jc w:val="center"/>
              <w:rPr>
                <w:rFonts w:ascii="Times New Roman" w:hAnsi="Times New Roman"/>
                <w:b/>
                <w:i/>
                <w:iCs/>
                <w:color w:val="000000" w:themeColor="text1"/>
              </w:rPr>
            </w:pPr>
          </w:p>
        </w:tc>
        <w:tc>
          <w:tcPr>
            <w:tcW w:w="3686" w:type="dxa"/>
            <w:shd w:val="solid" w:color="FFFFFF" w:fill="auto"/>
          </w:tcPr>
          <w:p w14:paraId="4E9F48C1" w14:textId="77777777" w:rsidR="006D2B04" w:rsidRPr="00372C2F" w:rsidRDefault="006D2B04" w:rsidP="00C470AC">
            <w:pPr>
              <w:autoSpaceDE w:val="0"/>
              <w:autoSpaceDN w:val="0"/>
              <w:adjustRightInd w:val="0"/>
              <w:spacing w:before="40" w:after="40"/>
              <w:rPr>
                <w:rFonts w:ascii="Times New Roman" w:hAnsi="Times New Roman"/>
                <w:b/>
                <w:i/>
                <w:iCs/>
                <w:color w:val="000000" w:themeColor="text1"/>
              </w:rPr>
            </w:pPr>
            <w:r w:rsidRPr="00372C2F">
              <w:rPr>
                <w:rFonts w:ascii="Times New Roman" w:hAnsi="Times New Roman"/>
                <w:b/>
                <w:i/>
                <w:iCs/>
                <w:color w:val="000000" w:themeColor="text1"/>
              </w:rPr>
              <w:t>Đất đơn vị ở</w:t>
            </w:r>
          </w:p>
        </w:tc>
        <w:tc>
          <w:tcPr>
            <w:tcW w:w="1134" w:type="dxa"/>
            <w:shd w:val="solid" w:color="FFFFFF" w:fill="auto"/>
          </w:tcPr>
          <w:p w14:paraId="4FB6E290" w14:textId="77777777" w:rsidR="006D2B04" w:rsidRPr="00372C2F" w:rsidRDefault="006D2B04" w:rsidP="00C470AC">
            <w:pPr>
              <w:autoSpaceDE w:val="0"/>
              <w:autoSpaceDN w:val="0"/>
              <w:adjustRightInd w:val="0"/>
              <w:spacing w:before="40" w:after="40"/>
              <w:jc w:val="center"/>
              <w:rPr>
                <w:rFonts w:ascii="Times New Roman" w:hAnsi="Times New Roman"/>
                <w:b/>
                <w:i/>
                <w:iCs/>
                <w:color w:val="000000" w:themeColor="text1"/>
              </w:rPr>
            </w:pPr>
            <w:r w:rsidRPr="00372C2F">
              <w:rPr>
                <w:rFonts w:ascii="Times New Roman" w:hAnsi="Times New Roman"/>
                <w:b/>
                <w:i/>
                <w:iCs/>
                <w:color w:val="000000" w:themeColor="text1"/>
              </w:rPr>
              <w:t>33.33</w:t>
            </w:r>
          </w:p>
        </w:tc>
        <w:tc>
          <w:tcPr>
            <w:tcW w:w="1134" w:type="dxa"/>
            <w:shd w:val="solid" w:color="FFFFFF" w:fill="auto"/>
          </w:tcPr>
          <w:p w14:paraId="361E8EF9" w14:textId="77777777" w:rsidR="006D2B04" w:rsidRPr="00372C2F" w:rsidRDefault="006D2B04" w:rsidP="00C470AC">
            <w:pPr>
              <w:autoSpaceDE w:val="0"/>
              <w:autoSpaceDN w:val="0"/>
              <w:adjustRightInd w:val="0"/>
              <w:spacing w:before="40" w:after="40"/>
              <w:jc w:val="center"/>
              <w:rPr>
                <w:rFonts w:ascii="Times New Roman" w:hAnsi="Times New Roman"/>
                <w:b/>
                <w:i/>
                <w:iCs/>
                <w:color w:val="000000" w:themeColor="text1"/>
              </w:rPr>
            </w:pPr>
          </w:p>
        </w:tc>
        <w:tc>
          <w:tcPr>
            <w:tcW w:w="1275" w:type="dxa"/>
            <w:shd w:val="solid" w:color="FFFFFF" w:fill="auto"/>
          </w:tcPr>
          <w:p w14:paraId="4D5FA612" w14:textId="77777777" w:rsidR="006D2B04" w:rsidRPr="00372C2F" w:rsidRDefault="006D2B04" w:rsidP="00C470AC">
            <w:pPr>
              <w:autoSpaceDE w:val="0"/>
              <w:autoSpaceDN w:val="0"/>
              <w:adjustRightInd w:val="0"/>
              <w:spacing w:before="40" w:after="40"/>
              <w:jc w:val="center"/>
              <w:rPr>
                <w:rFonts w:ascii="Times New Roman" w:hAnsi="Times New Roman"/>
                <w:b/>
                <w:i/>
                <w:iCs/>
                <w:color w:val="000000" w:themeColor="text1"/>
              </w:rPr>
            </w:pPr>
          </w:p>
        </w:tc>
      </w:tr>
      <w:tr w:rsidR="00372C2F" w:rsidRPr="00372C2F" w14:paraId="2E2E55B8" w14:textId="77777777" w:rsidTr="006D2B04">
        <w:trPr>
          <w:trHeight w:val="305"/>
        </w:trPr>
        <w:tc>
          <w:tcPr>
            <w:tcW w:w="614" w:type="dxa"/>
            <w:shd w:val="solid" w:color="FFFFFF" w:fill="auto"/>
          </w:tcPr>
          <w:p w14:paraId="7769DECF"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1</w:t>
            </w:r>
          </w:p>
        </w:tc>
        <w:tc>
          <w:tcPr>
            <w:tcW w:w="1259" w:type="dxa"/>
            <w:shd w:val="solid" w:color="FFFFFF" w:fill="auto"/>
          </w:tcPr>
          <w:p w14:paraId="3395B61E"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OH 1.1</w:t>
            </w:r>
          </w:p>
        </w:tc>
        <w:tc>
          <w:tcPr>
            <w:tcW w:w="3686" w:type="dxa"/>
            <w:shd w:val="solid" w:color="FFFFFF" w:fill="auto"/>
          </w:tcPr>
          <w:p w14:paraId="11786DC0"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Đất ở hiện trạng cải tạo, xen cấy</w:t>
            </w:r>
          </w:p>
        </w:tc>
        <w:tc>
          <w:tcPr>
            <w:tcW w:w="1134" w:type="dxa"/>
            <w:shd w:val="solid" w:color="FFFFFF" w:fill="auto"/>
          </w:tcPr>
          <w:p w14:paraId="541711DA"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0.24</w:t>
            </w:r>
          </w:p>
        </w:tc>
        <w:tc>
          <w:tcPr>
            <w:tcW w:w="1134" w:type="dxa"/>
            <w:shd w:val="solid" w:color="FFFFFF" w:fill="auto"/>
          </w:tcPr>
          <w:p w14:paraId="1414AD64"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40-80</w:t>
            </w:r>
          </w:p>
        </w:tc>
        <w:tc>
          <w:tcPr>
            <w:tcW w:w="1275" w:type="dxa"/>
            <w:shd w:val="solid" w:color="FFFFFF" w:fill="auto"/>
          </w:tcPr>
          <w:p w14:paraId="784C9CF5"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1-5</w:t>
            </w:r>
          </w:p>
        </w:tc>
      </w:tr>
      <w:tr w:rsidR="00372C2F" w:rsidRPr="00372C2F" w14:paraId="3FEAD5C0" w14:textId="77777777" w:rsidTr="006D2B04">
        <w:trPr>
          <w:trHeight w:val="305"/>
        </w:trPr>
        <w:tc>
          <w:tcPr>
            <w:tcW w:w="614" w:type="dxa"/>
            <w:shd w:val="solid" w:color="FFFFFF" w:fill="auto"/>
          </w:tcPr>
          <w:p w14:paraId="429B5148"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2</w:t>
            </w:r>
          </w:p>
        </w:tc>
        <w:tc>
          <w:tcPr>
            <w:tcW w:w="1259" w:type="dxa"/>
            <w:shd w:val="solid" w:color="FFFFFF" w:fill="auto"/>
          </w:tcPr>
          <w:p w14:paraId="5B89FE09"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OH 1.2</w:t>
            </w:r>
          </w:p>
        </w:tc>
        <w:tc>
          <w:tcPr>
            <w:tcW w:w="3686" w:type="dxa"/>
            <w:shd w:val="solid" w:color="FFFFFF" w:fill="auto"/>
          </w:tcPr>
          <w:p w14:paraId="57E39907"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Đất ở hiện trạng cải tạo, xen cấy</w:t>
            </w:r>
          </w:p>
        </w:tc>
        <w:tc>
          <w:tcPr>
            <w:tcW w:w="1134" w:type="dxa"/>
            <w:shd w:val="solid" w:color="FFFFFF" w:fill="auto"/>
          </w:tcPr>
          <w:p w14:paraId="517281C0"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0.30</w:t>
            </w:r>
          </w:p>
        </w:tc>
        <w:tc>
          <w:tcPr>
            <w:tcW w:w="1134" w:type="dxa"/>
            <w:shd w:val="solid" w:color="FFFFFF" w:fill="auto"/>
          </w:tcPr>
          <w:p w14:paraId="30E88548"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40-80</w:t>
            </w:r>
          </w:p>
        </w:tc>
        <w:tc>
          <w:tcPr>
            <w:tcW w:w="1275" w:type="dxa"/>
            <w:shd w:val="solid" w:color="FFFFFF" w:fill="auto"/>
          </w:tcPr>
          <w:p w14:paraId="634DEF86"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1-5</w:t>
            </w:r>
          </w:p>
        </w:tc>
      </w:tr>
      <w:tr w:rsidR="00372C2F" w:rsidRPr="00372C2F" w14:paraId="43F2798E" w14:textId="77777777" w:rsidTr="006D2B04">
        <w:trPr>
          <w:trHeight w:val="305"/>
        </w:trPr>
        <w:tc>
          <w:tcPr>
            <w:tcW w:w="614" w:type="dxa"/>
            <w:shd w:val="solid" w:color="FFFFFF" w:fill="auto"/>
          </w:tcPr>
          <w:p w14:paraId="2F16FA12"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3</w:t>
            </w:r>
          </w:p>
        </w:tc>
        <w:tc>
          <w:tcPr>
            <w:tcW w:w="1259" w:type="dxa"/>
            <w:shd w:val="solid" w:color="FFFFFF" w:fill="auto"/>
          </w:tcPr>
          <w:p w14:paraId="1F845DC8"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OH 1.3</w:t>
            </w:r>
          </w:p>
        </w:tc>
        <w:tc>
          <w:tcPr>
            <w:tcW w:w="3686" w:type="dxa"/>
            <w:shd w:val="solid" w:color="FFFFFF" w:fill="auto"/>
          </w:tcPr>
          <w:p w14:paraId="340E81F2"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Đất ở hiện trạng cải tạo, xen cấy</w:t>
            </w:r>
          </w:p>
        </w:tc>
        <w:tc>
          <w:tcPr>
            <w:tcW w:w="1134" w:type="dxa"/>
            <w:shd w:val="solid" w:color="FFFFFF" w:fill="auto"/>
          </w:tcPr>
          <w:p w14:paraId="2B9BF4E9"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1.46</w:t>
            </w:r>
          </w:p>
        </w:tc>
        <w:tc>
          <w:tcPr>
            <w:tcW w:w="1134" w:type="dxa"/>
            <w:shd w:val="solid" w:color="FFFFFF" w:fill="auto"/>
          </w:tcPr>
          <w:p w14:paraId="190F59E0"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40-80</w:t>
            </w:r>
          </w:p>
        </w:tc>
        <w:tc>
          <w:tcPr>
            <w:tcW w:w="1275" w:type="dxa"/>
            <w:shd w:val="solid" w:color="FFFFFF" w:fill="auto"/>
          </w:tcPr>
          <w:p w14:paraId="7CF7A7EF"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1-5</w:t>
            </w:r>
          </w:p>
        </w:tc>
      </w:tr>
      <w:tr w:rsidR="00372C2F" w:rsidRPr="00372C2F" w14:paraId="2CBEC454" w14:textId="77777777" w:rsidTr="006D2B04">
        <w:trPr>
          <w:trHeight w:val="305"/>
        </w:trPr>
        <w:tc>
          <w:tcPr>
            <w:tcW w:w="614" w:type="dxa"/>
            <w:shd w:val="solid" w:color="FFFFFF" w:fill="auto"/>
          </w:tcPr>
          <w:p w14:paraId="482E0EA2"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4</w:t>
            </w:r>
          </w:p>
        </w:tc>
        <w:tc>
          <w:tcPr>
            <w:tcW w:w="1259" w:type="dxa"/>
            <w:shd w:val="solid" w:color="FFFFFF" w:fill="auto"/>
          </w:tcPr>
          <w:p w14:paraId="29F432B9"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OH 1.4</w:t>
            </w:r>
          </w:p>
        </w:tc>
        <w:tc>
          <w:tcPr>
            <w:tcW w:w="3686" w:type="dxa"/>
            <w:shd w:val="solid" w:color="FFFFFF" w:fill="auto"/>
          </w:tcPr>
          <w:p w14:paraId="184A9CD4"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Đất ở hiện trạng cải tạo, xen cấy</w:t>
            </w:r>
          </w:p>
        </w:tc>
        <w:tc>
          <w:tcPr>
            <w:tcW w:w="1134" w:type="dxa"/>
            <w:shd w:val="solid" w:color="FFFFFF" w:fill="auto"/>
          </w:tcPr>
          <w:p w14:paraId="016F3EA5"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0.66</w:t>
            </w:r>
          </w:p>
        </w:tc>
        <w:tc>
          <w:tcPr>
            <w:tcW w:w="1134" w:type="dxa"/>
            <w:shd w:val="solid" w:color="FFFFFF" w:fill="auto"/>
          </w:tcPr>
          <w:p w14:paraId="23C2FA50"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40-80</w:t>
            </w:r>
          </w:p>
        </w:tc>
        <w:tc>
          <w:tcPr>
            <w:tcW w:w="1275" w:type="dxa"/>
            <w:shd w:val="solid" w:color="FFFFFF" w:fill="auto"/>
          </w:tcPr>
          <w:p w14:paraId="0A0995A6"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1-5</w:t>
            </w:r>
          </w:p>
        </w:tc>
      </w:tr>
      <w:tr w:rsidR="00372C2F" w:rsidRPr="00372C2F" w14:paraId="266172A1" w14:textId="77777777" w:rsidTr="006D2B04">
        <w:trPr>
          <w:trHeight w:val="305"/>
        </w:trPr>
        <w:tc>
          <w:tcPr>
            <w:tcW w:w="614" w:type="dxa"/>
            <w:shd w:val="solid" w:color="FFFFFF" w:fill="auto"/>
          </w:tcPr>
          <w:p w14:paraId="2D7EA37F"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5</w:t>
            </w:r>
          </w:p>
        </w:tc>
        <w:tc>
          <w:tcPr>
            <w:tcW w:w="1259" w:type="dxa"/>
            <w:shd w:val="solid" w:color="FFFFFF" w:fill="auto"/>
          </w:tcPr>
          <w:p w14:paraId="6E52FA37"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OH 1.5</w:t>
            </w:r>
          </w:p>
        </w:tc>
        <w:tc>
          <w:tcPr>
            <w:tcW w:w="3686" w:type="dxa"/>
            <w:shd w:val="solid" w:color="FFFFFF" w:fill="auto"/>
          </w:tcPr>
          <w:p w14:paraId="00560596"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Đất ở hiện trạng cải tạo, xen cấy</w:t>
            </w:r>
          </w:p>
        </w:tc>
        <w:tc>
          <w:tcPr>
            <w:tcW w:w="1134" w:type="dxa"/>
            <w:shd w:val="solid" w:color="FFFFFF" w:fill="auto"/>
          </w:tcPr>
          <w:p w14:paraId="7F20EF14"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2.49</w:t>
            </w:r>
          </w:p>
        </w:tc>
        <w:tc>
          <w:tcPr>
            <w:tcW w:w="1134" w:type="dxa"/>
            <w:shd w:val="solid" w:color="FFFFFF" w:fill="auto"/>
          </w:tcPr>
          <w:p w14:paraId="2D80DD30"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40-80</w:t>
            </w:r>
          </w:p>
        </w:tc>
        <w:tc>
          <w:tcPr>
            <w:tcW w:w="1275" w:type="dxa"/>
            <w:shd w:val="solid" w:color="FFFFFF" w:fill="auto"/>
          </w:tcPr>
          <w:p w14:paraId="43B23329"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1-5</w:t>
            </w:r>
          </w:p>
        </w:tc>
      </w:tr>
      <w:tr w:rsidR="00372C2F" w:rsidRPr="00372C2F" w14:paraId="4D97EA70" w14:textId="77777777" w:rsidTr="006D2B04">
        <w:trPr>
          <w:trHeight w:val="305"/>
        </w:trPr>
        <w:tc>
          <w:tcPr>
            <w:tcW w:w="614" w:type="dxa"/>
            <w:shd w:val="solid" w:color="FFFFFF" w:fill="auto"/>
          </w:tcPr>
          <w:p w14:paraId="03774FF3"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6</w:t>
            </w:r>
          </w:p>
        </w:tc>
        <w:tc>
          <w:tcPr>
            <w:tcW w:w="1259" w:type="dxa"/>
            <w:shd w:val="solid" w:color="FFFFFF" w:fill="auto"/>
          </w:tcPr>
          <w:p w14:paraId="1342DF5E"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OH 1.6</w:t>
            </w:r>
          </w:p>
        </w:tc>
        <w:tc>
          <w:tcPr>
            <w:tcW w:w="3686" w:type="dxa"/>
            <w:shd w:val="solid" w:color="FFFFFF" w:fill="auto"/>
          </w:tcPr>
          <w:p w14:paraId="077FD492"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Đất ở hiện trạng cải tạo, xen cấy</w:t>
            </w:r>
          </w:p>
        </w:tc>
        <w:tc>
          <w:tcPr>
            <w:tcW w:w="1134" w:type="dxa"/>
            <w:shd w:val="solid" w:color="FFFFFF" w:fill="auto"/>
          </w:tcPr>
          <w:p w14:paraId="4E0A9A16"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0.09</w:t>
            </w:r>
          </w:p>
        </w:tc>
        <w:tc>
          <w:tcPr>
            <w:tcW w:w="1134" w:type="dxa"/>
            <w:shd w:val="solid" w:color="FFFFFF" w:fill="auto"/>
          </w:tcPr>
          <w:p w14:paraId="07C62EEA"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40-80</w:t>
            </w:r>
          </w:p>
        </w:tc>
        <w:tc>
          <w:tcPr>
            <w:tcW w:w="1275" w:type="dxa"/>
            <w:shd w:val="solid" w:color="FFFFFF" w:fill="auto"/>
          </w:tcPr>
          <w:p w14:paraId="59027038"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1-5</w:t>
            </w:r>
          </w:p>
        </w:tc>
      </w:tr>
      <w:tr w:rsidR="00372C2F" w:rsidRPr="00372C2F" w14:paraId="4DC86EB0" w14:textId="77777777" w:rsidTr="006D2B04">
        <w:trPr>
          <w:trHeight w:val="305"/>
        </w:trPr>
        <w:tc>
          <w:tcPr>
            <w:tcW w:w="614" w:type="dxa"/>
            <w:shd w:val="solid" w:color="FFFFFF" w:fill="auto"/>
          </w:tcPr>
          <w:p w14:paraId="58099936"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7</w:t>
            </w:r>
          </w:p>
        </w:tc>
        <w:tc>
          <w:tcPr>
            <w:tcW w:w="1259" w:type="dxa"/>
            <w:shd w:val="solid" w:color="FFFFFF" w:fill="auto"/>
          </w:tcPr>
          <w:p w14:paraId="0347943F"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OH 1.7</w:t>
            </w:r>
          </w:p>
        </w:tc>
        <w:tc>
          <w:tcPr>
            <w:tcW w:w="3686" w:type="dxa"/>
            <w:shd w:val="solid" w:color="FFFFFF" w:fill="auto"/>
          </w:tcPr>
          <w:p w14:paraId="6C0EF061"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Đất ở hiện trạng cải tạo, xen cấy</w:t>
            </w:r>
          </w:p>
        </w:tc>
        <w:tc>
          <w:tcPr>
            <w:tcW w:w="1134" w:type="dxa"/>
            <w:shd w:val="solid" w:color="FFFFFF" w:fill="auto"/>
          </w:tcPr>
          <w:p w14:paraId="14289BA0"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0.14</w:t>
            </w:r>
          </w:p>
        </w:tc>
        <w:tc>
          <w:tcPr>
            <w:tcW w:w="1134" w:type="dxa"/>
            <w:shd w:val="solid" w:color="FFFFFF" w:fill="auto"/>
          </w:tcPr>
          <w:p w14:paraId="74E70032"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40-80</w:t>
            </w:r>
          </w:p>
        </w:tc>
        <w:tc>
          <w:tcPr>
            <w:tcW w:w="1275" w:type="dxa"/>
            <w:shd w:val="solid" w:color="FFFFFF" w:fill="auto"/>
          </w:tcPr>
          <w:p w14:paraId="5CFF6B68"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1-5</w:t>
            </w:r>
          </w:p>
        </w:tc>
      </w:tr>
      <w:tr w:rsidR="00372C2F" w:rsidRPr="00372C2F" w14:paraId="5056CC89" w14:textId="77777777" w:rsidTr="006D2B04">
        <w:trPr>
          <w:trHeight w:val="305"/>
        </w:trPr>
        <w:tc>
          <w:tcPr>
            <w:tcW w:w="614" w:type="dxa"/>
            <w:shd w:val="solid" w:color="FFFFFF" w:fill="auto"/>
          </w:tcPr>
          <w:p w14:paraId="1D4B4416"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8</w:t>
            </w:r>
          </w:p>
        </w:tc>
        <w:tc>
          <w:tcPr>
            <w:tcW w:w="1259" w:type="dxa"/>
            <w:shd w:val="solid" w:color="FFFFFF" w:fill="auto"/>
          </w:tcPr>
          <w:p w14:paraId="6B7FB3EA"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OH 1.8</w:t>
            </w:r>
          </w:p>
        </w:tc>
        <w:tc>
          <w:tcPr>
            <w:tcW w:w="3686" w:type="dxa"/>
            <w:shd w:val="solid" w:color="FFFFFF" w:fill="auto"/>
          </w:tcPr>
          <w:p w14:paraId="1D26137E"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Đất ở hiện trạng cải tạo, xen cấy</w:t>
            </w:r>
          </w:p>
        </w:tc>
        <w:tc>
          <w:tcPr>
            <w:tcW w:w="1134" w:type="dxa"/>
            <w:shd w:val="solid" w:color="FFFFFF" w:fill="auto"/>
          </w:tcPr>
          <w:p w14:paraId="58C6896F"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0.50</w:t>
            </w:r>
          </w:p>
        </w:tc>
        <w:tc>
          <w:tcPr>
            <w:tcW w:w="1134" w:type="dxa"/>
            <w:shd w:val="solid" w:color="FFFFFF" w:fill="auto"/>
          </w:tcPr>
          <w:p w14:paraId="53935E29"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40-80</w:t>
            </w:r>
          </w:p>
        </w:tc>
        <w:tc>
          <w:tcPr>
            <w:tcW w:w="1275" w:type="dxa"/>
            <w:shd w:val="solid" w:color="FFFFFF" w:fill="auto"/>
          </w:tcPr>
          <w:p w14:paraId="579027E1"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1-5</w:t>
            </w:r>
          </w:p>
        </w:tc>
      </w:tr>
      <w:tr w:rsidR="00372C2F" w:rsidRPr="00372C2F" w14:paraId="274A3252" w14:textId="77777777" w:rsidTr="006D2B04">
        <w:trPr>
          <w:trHeight w:val="305"/>
        </w:trPr>
        <w:tc>
          <w:tcPr>
            <w:tcW w:w="614" w:type="dxa"/>
            <w:shd w:val="solid" w:color="FFFFFF" w:fill="auto"/>
          </w:tcPr>
          <w:p w14:paraId="2CF18FE4"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9</w:t>
            </w:r>
          </w:p>
        </w:tc>
        <w:tc>
          <w:tcPr>
            <w:tcW w:w="1259" w:type="dxa"/>
            <w:shd w:val="solid" w:color="FFFFFF" w:fill="auto"/>
          </w:tcPr>
          <w:p w14:paraId="4A29FBCA"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OH 1.9</w:t>
            </w:r>
          </w:p>
        </w:tc>
        <w:tc>
          <w:tcPr>
            <w:tcW w:w="3686" w:type="dxa"/>
            <w:shd w:val="solid" w:color="FFFFFF" w:fill="auto"/>
          </w:tcPr>
          <w:p w14:paraId="47AD45AE"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Đất ở hiện trạng cải tạo, xen cấy</w:t>
            </w:r>
          </w:p>
        </w:tc>
        <w:tc>
          <w:tcPr>
            <w:tcW w:w="1134" w:type="dxa"/>
            <w:shd w:val="solid" w:color="FFFFFF" w:fill="auto"/>
          </w:tcPr>
          <w:p w14:paraId="5D57011F"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0.15</w:t>
            </w:r>
          </w:p>
        </w:tc>
        <w:tc>
          <w:tcPr>
            <w:tcW w:w="1134" w:type="dxa"/>
            <w:shd w:val="solid" w:color="FFFFFF" w:fill="auto"/>
          </w:tcPr>
          <w:p w14:paraId="6DD2E517"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40-80</w:t>
            </w:r>
          </w:p>
        </w:tc>
        <w:tc>
          <w:tcPr>
            <w:tcW w:w="1275" w:type="dxa"/>
            <w:shd w:val="solid" w:color="FFFFFF" w:fill="auto"/>
          </w:tcPr>
          <w:p w14:paraId="4EAB9399"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1-5</w:t>
            </w:r>
          </w:p>
        </w:tc>
      </w:tr>
      <w:tr w:rsidR="00372C2F" w:rsidRPr="00372C2F" w14:paraId="38887044" w14:textId="77777777" w:rsidTr="006D2B04">
        <w:trPr>
          <w:trHeight w:val="305"/>
        </w:trPr>
        <w:tc>
          <w:tcPr>
            <w:tcW w:w="614" w:type="dxa"/>
            <w:shd w:val="solid" w:color="FFFFFF" w:fill="auto"/>
          </w:tcPr>
          <w:p w14:paraId="6479302E"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10</w:t>
            </w:r>
          </w:p>
        </w:tc>
        <w:tc>
          <w:tcPr>
            <w:tcW w:w="1259" w:type="dxa"/>
            <w:shd w:val="solid" w:color="FFFFFF" w:fill="auto"/>
          </w:tcPr>
          <w:p w14:paraId="183A3DFD"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OH 1.10</w:t>
            </w:r>
          </w:p>
        </w:tc>
        <w:tc>
          <w:tcPr>
            <w:tcW w:w="3686" w:type="dxa"/>
            <w:shd w:val="solid" w:color="FFFFFF" w:fill="auto"/>
          </w:tcPr>
          <w:p w14:paraId="0D68CE42"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Đất ở hiện trạng cải tạo, xen cấy</w:t>
            </w:r>
          </w:p>
        </w:tc>
        <w:tc>
          <w:tcPr>
            <w:tcW w:w="1134" w:type="dxa"/>
            <w:shd w:val="solid" w:color="FFFFFF" w:fill="auto"/>
          </w:tcPr>
          <w:p w14:paraId="08BD6810"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0.24</w:t>
            </w:r>
          </w:p>
        </w:tc>
        <w:tc>
          <w:tcPr>
            <w:tcW w:w="1134" w:type="dxa"/>
            <w:shd w:val="solid" w:color="FFFFFF" w:fill="auto"/>
          </w:tcPr>
          <w:p w14:paraId="654DD61F"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40-80</w:t>
            </w:r>
          </w:p>
        </w:tc>
        <w:tc>
          <w:tcPr>
            <w:tcW w:w="1275" w:type="dxa"/>
            <w:shd w:val="solid" w:color="FFFFFF" w:fill="auto"/>
          </w:tcPr>
          <w:p w14:paraId="761C58D2"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1-5</w:t>
            </w:r>
          </w:p>
        </w:tc>
      </w:tr>
      <w:tr w:rsidR="00372C2F" w:rsidRPr="00372C2F" w14:paraId="23A942FA" w14:textId="77777777" w:rsidTr="006D2B04">
        <w:trPr>
          <w:trHeight w:val="305"/>
        </w:trPr>
        <w:tc>
          <w:tcPr>
            <w:tcW w:w="614" w:type="dxa"/>
            <w:shd w:val="solid" w:color="FFFFFF" w:fill="auto"/>
          </w:tcPr>
          <w:p w14:paraId="6547C3D5"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11</w:t>
            </w:r>
          </w:p>
        </w:tc>
        <w:tc>
          <w:tcPr>
            <w:tcW w:w="1259" w:type="dxa"/>
            <w:shd w:val="solid" w:color="FFFFFF" w:fill="auto"/>
          </w:tcPr>
          <w:p w14:paraId="0D30A823"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OH 1.11</w:t>
            </w:r>
          </w:p>
        </w:tc>
        <w:tc>
          <w:tcPr>
            <w:tcW w:w="3686" w:type="dxa"/>
            <w:shd w:val="solid" w:color="FFFFFF" w:fill="auto"/>
          </w:tcPr>
          <w:p w14:paraId="1EAEED75"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Đất ở hiện trạng cải tạo, xen cấy</w:t>
            </w:r>
          </w:p>
        </w:tc>
        <w:tc>
          <w:tcPr>
            <w:tcW w:w="1134" w:type="dxa"/>
            <w:shd w:val="solid" w:color="FFFFFF" w:fill="auto"/>
          </w:tcPr>
          <w:p w14:paraId="37D85175"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0.07</w:t>
            </w:r>
          </w:p>
        </w:tc>
        <w:tc>
          <w:tcPr>
            <w:tcW w:w="1134" w:type="dxa"/>
            <w:shd w:val="solid" w:color="FFFFFF" w:fill="auto"/>
          </w:tcPr>
          <w:p w14:paraId="00B9D8F0"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40-80</w:t>
            </w:r>
          </w:p>
        </w:tc>
        <w:tc>
          <w:tcPr>
            <w:tcW w:w="1275" w:type="dxa"/>
            <w:shd w:val="solid" w:color="FFFFFF" w:fill="auto"/>
          </w:tcPr>
          <w:p w14:paraId="74C42415"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1-5</w:t>
            </w:r>
          </w:p>
        </w:tc>
      </w:tr>
      <w:tr w:rsidR="00372C2F" w:rsidRPr="00372C2F" w14:paraId="52336770" w14:textId="77777777" w:rsidTr="006D2B04">
        <w:trPr>
          <w:trHeight w:val="305"/>
        </w:trPr>
        <w:tc>
          <w:tcPr>
            <w:tcW w:w="614" w:type="dxa"/>
            <w:shd w:val="solid" w:color="FFFFFF" w:fill="auto"/>
          </w:tcPr>
          <w:p w14:paraId="2F7B2DE3"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12</w:t>
            </w:r>
          </w:p>
        </w:tc>
        <w:tc>
          <w:tcPr>
            <w:tcW w:w="1259" w:type="dxa"/>
            <w:shd w:val="solid" w:color="FFFFFF" w:fill="auto"/>
          </w:tcPr>
          <w:p w14:paraId="239C38BB"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OM 1.1</w:t>
            </w:r>
          </w:p>
        </w:tc>
        <w:tc>
          <w:tcPr>
            <w:tcW w:w="3686" w:type="dxa"/>
            <w:shd w:val="solid" w:color="FFFFFF" w:fill="auto"/>
          </w:tcPr>
          <w:p w14:paraId="3B391A8D" w14:textId="15B249C3"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Đất ở xây mới (nhà ở xã hội)</w:t>
            </w:r>
          </w:p>
        </w:tc>
        <w:tc>
          <w:tcPr>
            <w:tcW w:w="1134" w:type="dxa"/>
            <w:shd w:val="solid" w:color="FFFFFF" w:fill="auto"/>
          </w:tcPr>
          <w:p w14:paraId="18BC6B0B"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1.26</w:t>
            </w:r>
          </w:p>
        </w:tc>
        <w:tc>
          <w:tcPr>
            <w:tcW w:w="1134" w:type="dxa"/>
            <w:shd w:val="solid" w:color="FFFFFF" w:fill="auto"/>
          </w:tcPr>
          <w:p w14:paraId="0F6333FB"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40-80</w:t>
            </w:r>
          </w:p>
        </w:tc>
        <w:tc>
          <w:tcPr>
            <w:tcW w:w="1275" w:type="dxa"/>
            <w:shd w:val="solid" w:color="FFFFFF" w:fill="auto"/>
          </w:tcPr>
          <w:p w14:paraId="6BCDD363"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3-9</w:t>
            </w:r>
          </w:p>
        </w:tc>
      </w:tr>
      <w:tr w:rsidR="00372C2F" w:rsidRPr="00372C2F" w14:paraId="679C9363" w14:textId="77777777" w:rsidTr="006D2B04">
        <w:trPr>
          <w:trHeight w:val="305"/>
        </w:trPr>
        <w:tc>
          <w:tcPr>
            <w:tcW w:w="614" w:type="dxa"/>
            <w:shd w:val="solid" w:color="FFFFFF" w:fill="auto"/>
          </w:tcPr>
          <w:p w14:paraId="191411E0"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13</w:t>
            </w:r>
          </w:p>
        </w:tc>
        <w:tc>
          <w:tcPr>
            <w:tcW w:w="1259" w:type="dxa"/>
            <w:shd w:val="solid" w:color="FFFFFF" w:fill="auto"/>
          </w:tcPr>
          <w:p w14:paraId="31FE7E37"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OM 1.2</w:t>
            </w:r>
          </w:p>
        </w:tc>
        <w:tc>
          <w:tcPr>
            <w:tcW w:w="3686" w:type="dxa"/>
            <w:shd w:val="solid" w:color="FFFFFF" w:fill="auto"/>
          </w:tcPr>
          <w:p w14:paraId="0B3CD488"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 xml:space="preserve">Đất ở xây mới </w:t>
            </w:r>
          </w:p>
        </w:tc>
        <w:tc>
          <w:tcPr>
            <w:tcW w:w="1134" w:type="dxa"/>
            <w:shd w:val="solid" w:color="FFFFFF" w:fill="auto"/>
          </w:tcPr>
          <w:p w14:paraId="37B22300"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0.12</w:t>
            </w:r>
          </w:p>
        </w:tc>
        <w:tc>
          <w:tcPr>
            <w:tcW w:w="1134" w:type="dxa"/>
            <w:shd w:val="solid" w:color="FFFFFF" w:fill="auto"/>
          </w:tcPr>
          <w:p w14:paraId="47F57650"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40-80</w:t>
            </w:r>
          </w:p>
        </w:tc>
        <w:tc>
          <w:tcPr>
            <w:tcW w:w="1275" w:type="dxa"/>
            <w:shd w:val="solid" w:color="FFFFFF" w:fill="auto"/>
          </w:tcPr>
          <w:p w14:paraId="2EC8C78F"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2-5</w:t>
            </w:r>
          </w:p>
        </w:tc>
      </w:tr>
      <w:tr w:rsidR="00372C2F" w:rsidRPr="00372C2F" w14:paraId="4932CCBB" w14:textId="77777777" w:rsidTr="006D2B04">
        <w:trPr>
          <w:trHeight w:val="305"/>
        </w:trPr>
        <w:tc>
          <w:tcPr>
            <w:tcW w:w="614" w:type="dxa"/>
            <w:shd w:val="solid" w:color="FFFFFF" w:fill="auto"/>
          </w:tcPr>
          <w:p w14:paraId="7CCF2004"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14</w:t>
            </w:r>
          </w:p>
        </w:tc>
        <w:tc>
          <w:tcPr>
            <w:tcW w:w="1259" w:type="dxa"/>
            <w:shd w:val="solid" w:color="FFFFFF" w:fill="auto"/>
          </w:tcPr>
          <w:p w14:paraId="310C3E9A"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OM 1.3</w:t>
            </w:r>
          </w:p>
        </w:tc>
        <w:tc>
          <w:tcPr>
            <w:tcW w:w="3686" w:type="dxa"/>
            <w:shd w:val="solid" w:color="FFFFFF" w:fill="auto"/>
          </w:tcPr>
          <w:p w14:paraId="3DCA6B3E"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 xml:space="preserve">Đất ở xây mới </w:t>
            </w:r>
          </w:p>
        </w:tc>
        <w:tc>
          <w:tcPr>
            <w:tcW w:w="1134" w:type="dxa"/>
            <w:shd w:val="solid" w:color="FFFFFF" w:fill="auto"/>
          </w:tcPr>
          <w:p w14:paraId="19810670"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0.76</w:t>
            </w:r>
          </w:p>
        </w:tc>
        <w:tc>
          <w:tcPr>
            <w:tcW w:w="1134" w:type="dxa"/>
            <w:shd w:val="solid" w:color="FFFFFF" w:fill="auto"/>
          </w:tcPr>
          <w:p w14:paraId="05E0B329"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40-80</w:t>
            </w:r>
          </w:p>
        </w:tc>
        <w:tc>
          <w:tcPr>
            <w:tcW w:w="1275" w:type="dxa"/>
            <w:shd w:val="solid" w:color="FFFFFF" w:fill="auto"/>
          </w:tcPr>
          <w:p w14:paraId="1845CF6A"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2-5</w:t>
            </w:r>
          </w:p>
        </w:tc>
      </w:tr>
      <w:tr w:rsidR="00372C2F" w:rsidRPr="00372C2F" w14:paraId="0A30343D" w14:textId="77777777" w:rsidTr="006D2B04">
        <w:trPr>
          <w:trHeight w:val="305"/>
        </w:trPr>
        <w:tc>
          <w:tcPr>
            <w:tcW w:w="614" w:type="dxa"/>
            <w:shd w:val="solid" w:color="FFFFFF" w:fill="auto"/>
          </w:tcPr>
          <w:p w14:paraId="3CE4F6C1"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15</w:t>
            </w:r>
          </w:p>
        </w:tc>
        <w:tc>
          <w:tcPr>
            <w:tcW w:w="1259" w:type="dxa"/>
            <w:shd w:val="solid" w:color="FFFFFF" w:fill="auto"/>
          </w:tcPr>
          <w:p w14:paraId="36DB1544"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OM 1.4</w:t>
            </w:r>
          </w:p>
        </w:tc>
        <w:tc>
          <w:tcPr>
            <w:tcW w:w="3686" w:type="dxa"/>
            <w:shd w:val="solid" w:color="FFFFFF" w:fill="auto"/>
          </w:tcPr>
          <w:p w14:paraId="0DCBB2AA"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 xml:space="preserve">Đất ở xây mới </w:t>
            </w:r>
          </w:p>
        </w:tc>
        <w:tc>
          <w:tcPr>
            <w:tcW w:w="1134" w:type="dxa"/>
            <w:shd w:val="solid" w:color="FFFFFF" w:fill="auto"/>
          </w:tcPr>
          <w:p w14:paraId="5A91D8E1"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0.63</w:t>
            </w:r>
          </w:p>
        </w:tc>
        <w:tc>
          <w:tcPr>
            <w:tcW w:w="1134" w:type="dxa"/>
            <w:shd w:val="solid" w:color="FFFFFF" w:fill="auto"/>
          </w:tcPr>
          <w:p w14:paraId="283A27A0"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40-80</w:t>
            </w:r>
          </w:p>
        </w:tc>
        <w:tc>
          <w:tcPr>
            <w:tcW w:w="1275" w:type="dxa"/>
            <w:shd w:val="solid" w:color="FFFFFF" w:fill="auto"/>
          </w:tcPr>
          <w:p w14:paraId="5A0EF094"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2-5</w:t>
            </w:r>
          </w:p>
        </w:tc>
      </w:tr>
      <w:tr w:rsidR="00372C2F" w:rsidRPr="00372C2F" w14:paraId="7FCF0C73" w14:textId="77777777" w:rsidTr="006D2B04">
        <w:trPr>
          <w:trHeight w:val="305"/>
        </w:trPr>
        <w:tc>
          <w:tcPr>
            <w:tcW w:w="614" w:type="dxa"/>
            <w:shd w:val="solid" w:color="FFFFFF" w:fill="auto"/>
          </w:tcPr>
          <w:p w14:paraId="7650ACCC"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16</w:t>
            </w:r>
          </w:p>
        </w:tc>
        <w:tc>
          <w:tcPr>
            <w:tcW w:w="1259" w:type="dxa"/>
            <w:shd w:val="solid" w:color="FFFFFF" w:fill="auto"/>
          </w:tcPr>
          <w:p w14:paraId="1002077F"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OM 1.5</w:t>
            </w:r>
          </w:p>
        </w:tc>
        <w:tc>
          <w:tcPr>
            <w:tcW w:w="3686" w:type="dxa"/>
            <w:shd w:val="solid" w:color="FFFFFF" w:fill="auto"/>
          </w:tcPr>
          <w:p w14:paraId="38E65081"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 xml:space="preserve">Đất ở xây mới </w:t>
            </w:r>
          </w:p>
        </w:tc>
        <w:tc>
          <w:tcPr>
            <w:tcW w:w="1134" w:type="dxa"/>
            <w:shd w:val="solid" w:color="FFFFFF" w:fill="auto"/>
          </w:tcPr>
          <w:p w14:paraId="76AB35A2"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0.65</w:t>
            </w:r>
          </w:p>
        </w:tc>
        <w:tc>
          <w:tcPr>
            <w:tcW w:w="1134" w:type="dxa"/>
            <w:shd w:val="solid" w:color="FFFFFF" w:fill="auto"/>
          </w:tcPr>
          <w:p w14:paraId="213580B7"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40-80</w:t>
            </w:r>
          </w:p>
        </w:tc>
        <w:tc>
          <w:tcPr>
            <w:tcW w:w="1275" w:type="dxa"/>
            <w:shd w:val="solid" w:color="FFFFFF" w:fill="auto"/>
          </w:tcPr>
          <w:p w14:paraId="1C979F82"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2-5</w:t>
            </w:r>
          </w:p>
        </w:tc>
      </w:tr>
      <w:tr w:rsidR="00372C2F" w:rsidRPr="00372C2F" w14:paraId="55C2F5A0" w14:textId="77777777" w:rsidTr="006D2B04">
        <w:trPr>
          <w:trHeight w:val="305"/>
        </w:trPr>
        <w:tc>
          <w:tcPr>
            <w:tcW w:w="614" w:type="dxa"/>
            <w:shd w:val="solid" w:color="FFFFFF" w:fill="auto"/>
          </w:tcPr>
          <w:p w14:paraId="451D89E5"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17</w:t>
            </w:r>
          </w:p>
        </w:tc>
        <w:tc>
          <w:tcPr>
            <w:tcW w:w="1259" w:type="dxa"/>
            <w:shd w:val="solid" w:color="FFFFFF" w:fill="auto"/>
          </w:tcPr>
          <w:p w14:paraId="193FE23F"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OM 1.6</w:t>
            </w:r>
          </w:p>
        </w:tc>
        <w:tc>
          <w:tcPr>
            <w:tcW w:w="3686" w:type="dxa"/>
            <w:shd w:val="solid" w:color="FFFFFF" w:fill="auto"/>
          </w:tcPr>
          <w:p w14:paraId="42D74C60"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 xml:space="preserve">Đất ở xây mới </w:t>
            </w:r>
          </w:p>
        </w:tc>
        <w:tc>
          <w:tcPr>
            <w:tcW w:w="1134" w:type="dxa"/>
            <w:shd w:val="solid" w:color="FFFFFF" w:fill="auto"/>
          </w:tcPr>
          <w:p w14:paraId="5899CF46"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0.49</w:t>
            </w:r>
          </w:p>
        </w:tc>
        <w:tc>
          <w:tcPr>
            <w:tcW w:w="1134" w:type="dxa"/>
            <w:shd w:val="solid" w:color="FFFFFF" w:fill="auto"/>
          </w:tcPr>
          <w:p w14:paraId="1FB18673"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40-80</w:t>
            </w:r>
          </w:p>
        </w:tc>
        <w:tc>
          <w:tcPr>
            <w:tcW w:w="1275" w:type="dxa"/>
            <w:shd w:val="solid" w:color="FFFFFF" w:fill="auto"/>
          </w:tcPr>
          <w:p w14:paraId="787FB155"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2-5</w:t>
            </w:r>
          </w:p>
        </w:tc>
      </w:tr>
      <w:tr w:rsidR="00372C2F" w:rsidRPr="00372C2F" w14:paraId="6C865682" w14:textId="77777777" w:rsidTr="006D2B04">
        <w:trPr>
          <w:trHeight w:val="305"/>
        </w:trPr>
        <w:tc>
          <w:tcPr>
            <w:tcW w:w="614" w:type="dxa"/>
            <w:shd w:val="solid" w:color="FFFFFF" w:fill="auto"/>
          </w:tcPr>
          <w:p w14:paraId="3355DCC2"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18</w:t>
            </w:r>
          </w:p>
        </w:tc>
        <w:tc>
          <w:tcPr>
            <w:tcW w:w="1259" w:type="dxa"/>
            <w:shd w:val="solid" w:color="FFFFFF" w:fill="auto"/>
          </w:tcPr>
          <w:p w14:paraId="0002CBF5"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OM 1.7</w:t>
            </w:r>
          </w:p>
        </w:tc>
        <w:tc>
          <w:tcPr>
            <w:tcW w:w="3686" w:type="dxa"/>
            <w:shd w:val="solid" w:color="FFFFFF" w:fill="auto"/>
          </w:tcPr>
          <w:p w14:paraId="06572271"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 xml:space="preserve">Đất ở xây mới </w:t>
            </w:r>
          </w:p>
        </w:tc>
        <w:tc>
          <w:tcPr>
            <w:tcW w:w="1134" w:type="dxa"/>
            <w:shd w:val="solid" w:color="FFFFFF" w:fill="auto"/>
          </w:tcPr>
          <w:p w14:paraId="57D0F183"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0.34</w:t>
            </w:r>
          </w:p>
        </w:tc>
        <w:tc>
          <w:tcPr>
            <w:tcW w:w="1134" w:type="dxa"/>
            <w:shd w:val="solid" w:color="FFFFFF" w:fill="auto"/>
          </w:tcPr>
          <w:p w14:paraId="05CE1990"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40-80</w:t>
            </w:r>
          </w:p>
        </w:tc>
        <w:tc>
          <w:tcPr>
            <w:tcW w:w="1275" w:type="dxa"/>
            <w:shd w:val="solid" w:color="FFFFFF" w:fill="auto"/>
          </w:tcPr>
          <w:p w14:paraId="4EB7640E"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2-5</w:t>
            </w:r>
          </w:p>
        </w:tc>
      </w:tr>
      <w:tr w:rsidR="00372C2F" w:rsidRPr="00372C2F" w14:paraId="3080FF09" w14:textId="77777777" w:rsidTr="006D2B04">
        <w:trPr>
          <w:trHeight w:val="305"/>
        </w:trPr>
        <w:tc>
          <w:tcPr>
            <w:tcW w:w="614" w:type="dxa"/>
            <w:shd w:val="solid" w:color="FFFFFF" w:fill="auto"/>
          </w:tcPr>
          <w:p w14:paraId="78B1A8DE"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19</w:t>
            </w:r>
          </w:p>
        </w:tc>
        <w:tc>
          <w:tcPr>
            <w:tcW w:w="1259" w:type="dxa"/>
            <w:shd w:val="solid" w:color="FFFFFF" w:fill="auto"/>
          </w:tcPr>
          <w:p w14:paraId="52A83F5D"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OM 1.8</w:t>
            </w:r>
          </w:p>
        </w:tc>
        <w:tc>
          <w:tcPr>
            <w:tcW w:w="3686" w:type="dxa"/>
            <w:shd w:val="solid" w:color="FFFFFF" w:fill="auto"/>
          </w:tcPr>
          <w:p w14:paraId="1B93B039"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 xml:space="preserve">Đất ở xây mới </w:t>
            </w:r>
          </w:p>
        </w:tc>
        <w:tc>
          <w:tcPr>
            <w:tcW w:w="1134" w:type="dxa"/>
            <w:shd w:val="solid" w:color="FFFFFF" w:fill="auto"/>
          </w:tcPr>
          <w:p w14:paraId="0BDC4198"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0.42</w:t>
            </w:r>
          </w:p>
        </w:tc>
        <w:tc>
          <w:tcPr>
            <w:tcW w:w="1134" w:type="dxa"/>
            <w:shd w:val="solid" w:color="FFFFFF" w:fill="auto"/>
          </w:tcPr>
          <w:p w14:paraId="1BCD1141"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40-80</w:t>
            </w:r>
          </w:p>
        </w:tc>
        <w:tc>
          <w:tcPr>
            <w:tcW w:w="1275" w:type="dxa"/>
            <w:shd w:val="solid" w:color="FFFFFF" w:fill="auto"/>
          </w:tcPr>
          <w:p w14:paraId="251BA476"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2-5</w:t>
            </w:r>
          </w:p>
        </w:tc>
      </w:tr>
      <w:tr w:rsidR="00372C2F" w:rsidRPr="00372C2F" w14:paraId="67A3E5B4" w14:textId="77777777" w:rsidTr="006D2B04">
        <w:trPr>
          <w:trHeight w:val="305"/>
        </w:trPr>
        <w:tc>
          <w:tcPr>
            <w:tcW w:w="614" w:type="dxa"/>
            <w:shd w:val="solid" w:color="FFFFFF" w:fill="auto"/>
          </w:tcPr>
          <w:p w14:paraId="5FC4D0A3"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20</w:t>
            </w:r>
          </w:p>
        </w:tc>
        <w:tc>
          <w:tcPr>
            <w:tcW w:w="1259" w:type="dxa"/>
            <w:shd w:val="solid" w:color="FFFFFF" w:fill="auto"/>
          </w:tcPr>
          <w:p w14:paraId="1C84EB49"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OM 1.9</w:t>
            </w:r>
          </w:p>
        </w:tc>
        <w:tc>
          <w:tcPr>
            <w:tcW w:w="3686" w:type="dxa"/>
            <w:shd w:val="solid" w:color="FFFFFF" w:fill="auto"/>
          </w:tcPr>
          <w:p w14:paraId="324322D7"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 xml:space="preserve">Đất ở xây mới </w:t>
            </w:r>
          </w:p>
        </w:tc>
        <w:tc>
          <w:tcPr>
            <w:tcW w:w="1134" w:type="dxa"/>
            <w:shd w:val="solid" w:color="FFFFFF" w:fill="auto"/>
          </w:tcPr>
          <w:p w14:paraId="549C6B58"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0.23</w:t>
            </w:r>
          </w:p>
        </w:tc>
        <w:tc>
          <w:tcPr>
            <w:tcW w:w="1134" w:type="dxa"/>
            <w:shd w:val="solid" w:color="FFFFFF" w:fill="auto"/>
          </w:tcPr>
          <w:p w14:paraId="0FCEF5A0"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40-80</w:t>
            </w:r>
          </w:p>
        </w:tc>
        <w:tc>
          <w:tcPr>
            <w:tcW w:w="1275" w:type="dxa"/>
            <w:shd w:val="solid" w:color="FFFFFF" w:fill="auto"/>
          </w:tcPr>
          <w:p w14:paraId="11B1A8C2"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2-5</w:t>
            </w:r>
          </w:p>
        </w:tc>
      </w:tr>
      <w:tr w:rsidR="00372C2F" w:rsidRPr="00372C2F" w14:paraId="675A5EEA" w14:textId="77777777" w:rsidTr="006D2B04">
        <w:trPr>
          <w:trHeight w:val="305"/>
        </w:trPr>
        <w:tc>
          <w:tcPr>
            <w:tcW w:w="614" w:type="dxa"/>
            <w:shd w:val="solid" w:color="FFFFFF" w:fill="auto"/>
          </w:tcPr>
          <w:p w14:paraId="15B01252"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21</w:t>
            </w:r>
          </w:p>
        </w:tc>
        <w:tc>
          <w:tcPr>
            <w:tcW w:w="1259" w:type="dxa"/>
            <w:shd w:val="solid" w:color="FFFFFF" w:fill="auto"/>
          </w:tcPr>
          <w:p w14:paraId="1EBB84CB"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OM 1.10</w:t>
            </w:r>
          </w:p>
        </w:tc>
        <w:tc>
          <w:tcPr>
            <w:tcW w:w="3686" w:type="dxa"/>
            <w:shd w:val="solid" w:color="FFFFFF" w:fill="auto"/>
          </w:tcPr>
          <w:p w14:paraId="1AE231A5"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 xml:space="preserve">Đất ở xây mới </w:t>
            </w:r>
          </w:p>
        </w:tc>
        <w:tc>
          <w:tcPr>
            <w:tcW w:w="1134" w:type="dxa"/>
            <w:shd w:val="solid" w:color="FFFFFF" w:fill="auto"/>
          </w:tcPr>
          <w:p w14:paraId="72974EDF"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0.73</w:t>
            </w:r>
          </w:p>
        </w:tc>
        <w:tc>
          <w:tcPr>
            <w:tcW w:w="1134" w:type="dxa"/>
            <w:shd w:val="solid" w:color="FFFFFF" w:fill="auto"/>
          </w:tcPr>
          <w:p w14:paraId="31B9A93D"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40-80</w:t>
            </w:r>
          </w:p>
        </w:tc>
        <w:tc>
          <w:tcPr>
            <w:tcW w:w="1275" w:type="dxa"/>
            <w:shd w:val="solid" w:color="FFFFFF" w:fill="auto"/>
          </w:tcPr>
          <w:p w14:paraId="3A9E561D"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2-5</w:t>
            </w:r>
          </w:p>
        </w:tc>
      </w:tr>
      <w:tr w:rsidR="00372C2F" w:rsidRPr="00372C2F" w14:paraId="7BC4A232" w14:textId="77777777" w:rsidTr="006D2B04">
        <w:trPr>
          <w:trHeight w:val="305"/>
        </w:trPr>
        <w:tc>
          <w:tcPr>
            <w:tcW w:w="614" w:type="dxa"/>
            <w:shd w:val="solid" w:color="FFFFFF" w:fill="auto"/>
          </w:tcPr>
          <w:p w14:paraId="10F822AF"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22</w:t>
            </w:r>
          </w:p>
        </w:tc>
        <w:tc>
          <w:tcPr>
            <w:tcW w:w="1259" w:type="dxa"/>
            <w:shd w:val="solid" w:color="FFFFFF" w:fill="auto"/>
          </w:tcPr>
          <w:p w14:paraId="1A5747BA"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OM 1.11</w:t>
            </w:r>
          </w:p>
        </w:tc>
        <w:tc>
          <w:tcPr>
            <w:tcW w:w="3686" w:type="dxa"/>
            <w:shd w:val="solid" w:color="FFFFFF" w:fill="auto"/>
          </w:tcPr>
          <w:p w14:paraId="21676E3C"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 xml:space="preserve">Đất ở xây mới </w:t>
            </w:r>
          </w:p>
        </w:tc>
        <w:tc>
          <w:tcPr>
            <w:tcW w:w="1134" w:type="dxa"/>
            <w:shd w:val="solid" w:color="FFFFFF" w:fill="auto"/>
          </w:tcPr>
          <w:p w14:paraId="17FCA819"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3.95</w:t>
            </w:r>
          </w:p>
        </w:tc>
        <w:tc>
          <w:tcPr>
            <w:tcW w:w="1134" w:type="dxa"/>
            <w:shd w:val="solid" w:color="FFFFFF" w:fill="auto"/>
          </w:tcPr>
          <w:p w14:paraId="52C998AE"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40-80</w:t>
            </w:r>
          </w:p>
        </w:tc>
        <w:tc>
          <w:tcPr>
            <w:tcW w:w="1275" w:type="dxa"/>
            <w:shd w:val="solid" w:color="FFFFFF" w:fill="auto"/>
          </w:tcPr>
          <w:p w14:paraId="1AF31DA2"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2-5</w:t>
            </w:r>
          </w:p>
        </w:tc>
      </w:tr>
      <w:tr w:rsidR="00372C2F" w:rsidRPr="00372C2F" w14:paraId="219CB16E" w14:textId="77777777" w:rsidTr="006D2B04">
        <w:trPr>
          <w:trHeight w:val="305"/>
        </w:trPr>
        <w:tc>
          <w:tcPr>
            <w:tcW w:w="614" w:type="dxa"/>
            <w:shd w:val="solid" w:color="FFFFFF" w:fill="auto"/>
          </w:tcPr>
          <w:p w14:paraId="418F49E8"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23</w:t>
            </w:r>
          </w:p>
        </w:tc>
        <w:tc>
          <w:tcPr>
            <w:tcW w:w="1259" w:type="dxa"/>
            <w:shd w:val="solid" w:color="FFFFFF" w:fill="auto"/>
          </w:tcPr>
          <w:p w14:paraId="311318EE"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OM 1.12</w:t>
            </w:r>
          </w:p>
        </w:tc>
        <w:tc>
          <w:tcPr>
            <w:tcW w:w="3686" w:type="dxa"/>
            <w:shd w:val="solid" w:color="FFFFFF" w:fill="auto"/>
          </w:tcPr>
          <w:p w14:paraId="44B03F86"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 xml:space="preserve">Đất ở xây mới </w:t>
            </w:r>
          </w:p>
        </w:tc>
        <w:tc>
          <w:tcPr>
            <w:tcW w:w="1134" w:type="dxa"/>
            <w:shd w:val="solid" w:color="FFFFFF" w:fill="auto"/>
          </w:tcPr>
          <w:p w14:paraId="3881C216"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3.07</w:t>
            </w:r>
          </w:p>
        </w:tc>
        <w:tc>
          <w:tcPr>
            <w:tcW w:w="1134" w:type="dxa"/>
            <w:shd w:val="solid" w:color="FFFFFF" w:fill="auto"/>
          </w:tcPr>
          <w:p w14:paraId="64FF87A1"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40-80</w:t>
            </w:r>
          </w:p>
        </w:tc>
        <w:tc>
          <w:tcPr>
            <w:tcW w:w="1275" w:type="dxa"/>
            <w:shd w:val="solid" w:color="FFFFFF" w:fill="auto"/>
          </w:tcPr>
          <w:p w14:paraId="3A0309D3"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2-5</w:t>
            </w:r>
          </w:p>
        </w:tc>
      </w:tr>
      <w:tr w:rsidR="00372C2F" w:rsidRPr="00372C2F" w14:paraId="23FC9438" w14:textId="77777777" w:rsidTr="006D2B04">
        <w:trPr>
          <w:trHeight w:val="305"/>
        </w:trPr>
        <w:tc>
          <w:tcPr>
            <w:tcW w:w="614" w:type="dxa"/>
            <w:shd w:val="solid" w:color="FFFFFF" w:fill="auto"/>
          </w:tcPr>
          <w:p w14:paraId="134F9145"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24</w:t>
            </w:r>
          </w:p>
        </w:tc>
        <w:tc>
          <w:tcPr>
            <w:tcW w:w="1259" w:type="dxa"/>
            <w:shd w:val="solid" w:color="FFFFFF" w:fill="auto"/>
          </w:tcPr>
          <w:p w14:paraId="6E84C267"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OM 1.13</w:t>
            </w:r>
          </w:p>
        </w:tc>
        <w:tc>
          <w:tcPr>
            <w:tcW w:w="3686" w:type="dxa"/>
            <w:shd w:val="solid" w:color="FFFFFF" w:fill="auto"/>
          </w:tcPr>
          <w:p w14:paraId="7622EE6A"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 xml:space="preserve">Đất ở xây mới </w:t>
            </w:r>
          </w:p>
        </w:tc>
        <w:tc>
          <w:tcPr>
            <w:tcW w:w="1134" w:type="dxa"/>
            <w:shd w:val="solid" w:color="FFFFFF" w:fill="auto"/>
          </w:tcPr>
          <w:p w14:paraId="3521423C"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2.30</w:t>
            </w:r>
          </w:p>
        </w:tc>
        <w:tc>
          <w:tcPr>
            <w:tcW w:w="1134" w:type="dxa"/>
            <w:shd w:val="solid" w:color="FFFFFF" w:fill="auto"/>
          </w:tcPr>
          <w:p w14:paraId="57F6B6A9"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40-80</w:t>
            </w:r>
          </w:p>
        </w:tc>
        <w:tc>
          <w:tcPr>
            <w:tcW w:w="1275" w:type="dxa"/>
            <w:shd w:val="solid" w:color="FFFFFF" w:fill="auto"/>
          </w:tcPr>
          <w:p w14:paraId="2ECA5A72"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2-5</w:t>
            </w:r>
          </w:p>
        </w:tc>
      </w:tr>
      <w:tr w:rsidR="00372C2F" w:rsidRPr="00372C2F" w14:paraId="4844EE1E" w14:textId="77777777" w:rsidTr="006D2B04">
        <w:trPr>
          <w:trHeight w:val="305"/>
        </w:trPr>
        <w:tc>
          <w:tcPr>
            <w:tcW w:w="614" w:type="dxa"/>
            <w:shd w:val="solid" w:color="FFFFFF" w:fill="auto"/>
          </w:tcPr>
          <w:p w14:paraId="2BCEE2CA"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25</w:t>
            </w:r>
          </w:p>
        </w:tc>
        <w:tc>
          <w:tcPr>
            <w:tcW w:w="1259" w:type="dxa"/>
            <w:shd w:val="solid" w:color="FFFFFF" w:fill="auto"/>
          </w:tcPr>
          <w:p w14:paraId="3ADF2CEF"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OM 1.14</w:t>
            </w:r>
          </w:p>
        </w:tc>
        <w:tc>
          <w:tcPr>
            <w:tcW w:w="3686" w:type="dxa"/>
            <w:shd w:val="solid" w:color="FFFFFF" w:fill="auto"/>
          </w:tcPr>
          <w:p w14:paraId="1ECBA697"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 xml:space="preserve">Đất ở xây mới </w:t>
            </w:r>
          </w:p>
        </w:tc>
        <w:tc>
          <w:tcPr>
            <w:tcW w:w="1134" w:type="dxa"/>
            <w:shd w:val="solid" w:color="FFFFFF" w:fill="auto"/>
          </w:tcPr>
          <w:p w14:paraId="05C2B990"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2.15</w:t>
            </w:r>
          </w:p>
        </w:tc>
        <w:tc>
          <w:tcPr>
            <w:tcW w:w="1134" w:type="dxa"/>
            <w:shd w:val="solid" w:color="FFFFFF" w:fill="auto"/>
          </w:tcPr>
          <w:p w14:paraId="1A558076"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40-80</w:t>
            </w:r>
          </w:p>
        </w:tc>
        <w:tc>
          <w:tcPr>
            <w:tcW w:w="1275" w:type="dxa"/>
            <w:shd w:val="solid" w:color="FFFFFF" w:fill="auto"/>
          </w:tcPr>
          <w:p w14:paraId="5D2DFCB7"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2-5</w:t>
            </w:r>
          </w:p>
        </w:tc>
      </w:tr>
      <w:tr w:rsidR="00372C2F" w:rsidRPr="00372C2F" w14:paraId="73C12A62" w14:textId="77777777" w:rsidTr="006D2B04">
        <w:trPr>
          <w:trHeight w:val="305"/>
        </w:trPr>
        <w:tc>
          <w:tcPr>
            <w:tcW w:w="614" w:type="dxa"/>
            <w:shd w:val="solid" w:color="FFFFFF" w:fill="auto"/>
          </w:tcPr>
          <w:p w14:paraId="176FD57C"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26</w:t>
            </w:r>
          </w:p>
        </w:tc>
        <w:tc>
          <w:tcPr>
            <w:tcW w:w="1259" w:type="dxa"/>
            <w:shd w:val="solid" w:color="FFFFFF" w:fill="auto"/>
          </w:tcPr>
          <w:p w14:paraId="385DAEB2"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OM 1.15</w:t>
            </w:r>
          </w:p>
        </w:tc>
        <w:tc>
          <w:tcPr>
            <w:tcW w:w="3686" w:type="dxa"/>
            <w:shd w:val="solid" w:color="FFFFFF" w:fill="auto"/>
          </w:tcPr>
          <w:p w14:paraId="7D03A26D"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 xml:space="preserve">Đất ở xây mới </w:t>
            </w:r>
            <w:proofErr w:type="gramStart"/>
            <w:r w:rsidRPr="00372C2F">
              <w:rPr>
                <w:rFonts w:ascii="Times New Roman" w:hAnsi="Times New Roman"/>
                <w:bCs/>
                <w:color w:val="000000" w:themeColor="text1"/>
              </w:rPr>
              <w:t>( nhà</w:t>
            </w:r>
            <w:proofErr w:type="gramEnd"/>
            <w:r w:rsidRPr="00372C2F">
              <w:rPr>
                <w:rFonts w:ascii="Times New Roman" w:hAnsi="Times New Roman"/>
                <w:bCs/>
                <w:color w:val="000000" w:themeColor="text1"/>
              </w:rPr>
              <w:t xml:space="preserve"> ở xã hội)</w:t>
            </w:r>
          </w:p>
        </w:tc>
        <w:tc>
          <w:tcPr>
            <w:tcW w:w="1134" w:type="dxa"/>
            <w:shd w:val="solid" w:color="FFFFFF" w:fill="auto"/>
          </w:tcPr>
          <w:p w14:paraId="0F7B1F8B"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5.14</w:t>
            </w:r>
          </w:p>
        </w:tc>
        <w:tc>
          <w:tcPr>
            <w:tcW w:w="1134" w:type="dxa"/>
            <w:shd w:val="solid" w:color="FFFFFF" w:fill="auto"/>
          </w:tcPr>
          <w:p w14:paraId="0175D95D"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40-80</w:t>
            </w:r>
          </w:p>
        </w:tc>
        <w:tc>
          <w:tcPr>
            <w:tcW w:w="1275" w:type="dxa"/>
            <w:shd w:val="solid" w:color="FFFFFF" w:fill="auto"/>
          </w:tcPr>
          <w:p w14:paraId="21206B4D"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5-9</w:t>
            </w:r>
          </w:p>
        </w:tc>
      </w:tr>
      <w:tr w:rsidR="00372C2F" w:rsidRPr="00372C2F" w14:paraId="0F96FCB4" w14:textId="77777777" w:rsidTr="006D2B04">
        <w:trPr>
          <w:trHeight w:val="305"/>
        </w:trPr>
        <w:tc>
          <w:tcPr>
            <w:tcW w:w="614" w:type="dxa"/>
            <w:shd w:val="solid" w:color="FFFFFF" w:fill="auto"/>
          </w:tcPr>
          <w:p w14:paraId="5483ECE5"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27</w:t>
            </w:r>
          </w:p>
        </w:tc>
        <w:tc>
          <w:tcPr>
            <w:tcW w:w="1259" w:type="dxa"/>
            <w:shd w:val="solid" w:color="FFFFFF" w:fill="auto"/>
          </w:tcPr>
          <w:p w14:paraId="6423F604"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OM 1.16</w:t>
            </w:r>
          </w:p>
        </w:tc>
        <w:tc>
          <w:tcPr>
            <w:tcW w:w="3686" w:type="dxa"/>
            <w:shd w:val="solid" w:color="FFFFFF" w:fill="auto"/>
          </w:tcPr>
          <w:p w14:paraId="52A1D5B6"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 xml:space="preserve">Đất ở xây mới </w:t>
            </w:r>
          </w:p>
        </w:tc>
        <w:tc>
          <w:tcPr>
            <w:tcW w:w="1134" w:type="dxa"/>
            <w:shd w:val="solid" w:color="FFFFFF" w:fill="auto"/>
          </w:tcPr>
          <w:p w14:paraId="2590944A"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0.22</w:t>
            </w:r>
          </w:p>
        </w:tc>
        <w:tc>
          <w:tcPr>
            <w:tcW w:w="1134" w:type="dxa"/>
            <w:shd w:val="solid" w:color="FFFFFF" w:fill="auto"/>
          </w:tcPr>
          <w:p w14:paraId="3695A750"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40-80</w:t>
            </w:r>
          </w:p>
        </w:tc>
        <w:tc>
          <w:tcPr>
            <w:tcW w:w="1275" w:type="dxa"/>
            <w:shd w:val="solid" w:color="FFFFFF" w:fill="auto"/>
          </w:tcPr>
          <w:p w14:paraId="26406608"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2-5</w:t>
            </w:r>
          </w:p>
        </w:tc>
      </w:tr>
      <w:tr w:rsidR="00372C2F" w:rsidRPr="00372C2F" w14:paraId="258871E9" w14:textId="77777777" w:rsidTr="006D2B04">
        <w:trPr>
          <w:trHeight w:val="305"/>
        </w:trPr>
        <w:tc>
          <w:tcPr>
            <w:tcW w:w="614" w:type="dxa"/>
            <w:shd w:val="solid" w:color="FFFFFF" w:fill="auto"/>
          </w:tcPr>
          <w:p w14:paraId="2E6936EB"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28</w:t>
            </w:r>
          </w:p>
        </w:tc>
        <w:tc>
          <w:tcPr>
            <w:tcW w:w="1259" w:type="dxa"/>
            <w:shd w:val="solid" w:color="FFFFFF" w:fill="auto"/>
          </w:tcPr>
          <w:p w14:paraId="156CB1B0"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OM 1.17</w:t>
            </w:r>
          </w:p>
        </w:tc>
        <w:tc>
          <w:tcPr>
            <w:tcW w:w="3686" w:type="dxa"/>
            <w:shd w:val="solid" w:color="FFFFFF" w:fill="auto"/>
          </w:tcPr>
          <w:p w14:paraId="05E95806"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 xml:space="preserve">Đất ở xây mới </w:t>
            </w:r>
          </w:p>
        </w:tc>
        <w:tc>
          <w:tcPr>
            <w:tcW w:w="1134" w:type="dxa"/>
            <w:shd w:val="solid" w:color="FFFFFF" w:fill="auto"/>
          </w:tcPr>
          <w:p w14:paraId="63E2A2AA"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0.26</w:t>
            </w:r>
          </w:p>
        </w:tc>
        <w:tc>
          <w:tcPr>
            <w:tcW w:w="1134" w:type="dxa"/>
            <w:shd w:val="solid" w:color="FFFFFF" w:fill="auto"/>
          </w:tcPr>
          <w:p w14:paraId="08872E5A"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40-80</w:t>
            </w:r>
          </w:p>
        </w:tc>
        <w:tc>
          <w:tcPr>
            <w:tcW w:w="1275" w:type="dxa"/>
            <w:shd w:val="solid" w:color="FFFFFF" w:fill="auto"/>
          </w:tcPr>
          <w:p w14:paraId="4509D6F6"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2-5</w:t>
            </w:r>
          </w:p>
        </w:tc>
      </w:tr>
      <w:tr w:rsidR="00372C2F" w:rsidRPr="00372C2F" w14:paraId="41BC44A8" w14:textId="77777777" w:rsidTr="006D2B04">
        <w:trPr>
          <w:trHeight w:val="305"/>
        </w:trPr>
        <w:tc>
          <w:tcPr>
            <w:tcW w:w="614" w:type="dxa"/>
            <w:shd w:val="solid" w:color="FFFFFF" w:fill="auto"/>
          </w:tcPr>
          <w:p w14:paraId="7E86C99D"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29</w:t>
            </w:r>
          </w:p>
        </w:tc>
        <w:tc>
          <w:tcPr>
            <w:tcW w:w="1259" w:type="dxa"/>
            <w:shd w:val="solid" w:color="FFFFFF" w:fill="auto"/>
          </w:tcPr>
          <w:p w14:paraId="13F1814D"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OM 1.18</w:t>
            </w:r>
          </w:p>
        </w:tc>
        <w:tc>
          <w:tcPr>
            <w:tcW w:w="3686" w:type="dxa"/>
            <w:shd w:val="solid" w:color="FFFFFF" w:fill="auto"/>
          </w:tcPr>
          <w:p w14:paraId="32FA24CA"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 xml:space="preserve">Đất ở xây mới </w:t>
            </w:r>
          </w:p>
        </w:tc>
        <w:tc>
          <w:tcPr>
            <w:tcW w:w="1134" w:type="dxa"/>
            <w:shd w:val="solid" w:color="FFFFFF" w:fill="auto"/>
          </w:tcPr>
          <w:p w14:paraId="41622D9A"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0.26</w:t>
            </w:r>
          </w:p>
        </w:tc>
        <w:tc>
          <w:tcPr>
            <w:tcW w:w="1134" w:type="dxa"/>
            <w:shd w:val="solid" w:color="FFFFFF" w:fill="auto"/>
          </w:tcPr>
          <w:p w14:paraId="6E7C4D13"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40-80</w:t>
            </w:r>
          </w:p>
        </w:tc>
        <w:tc>
          <w:tcPr>
            <w:tcW w:w="1275" w:type="dxa"/>
            <w:shd w:val="solid" w:color="FFFFFF" w:fill="auto"/>
          </w:tcPr>
          <w:p w14:paraId="31A5D3D4"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2-5</w:t>
            </w:r>
          </w:p>
        </w:tc>
      </w:tr>
      <w:tr w:rsidR="00372C2F" w:rsidRPr="00372C2F" w14:paraId="3162D640" w14:textId="77777777" w:rsidTr="006D2B04">
        <w:trPr>
          <w:trHeight w:val="305"/>
        </w:trPr>
        <w:tc>
          <w:tcPr>
            <w:tcW w:w="614" w:type="dxa"/>
            <w:shd w:val="solid" w:color="FFFFFF" w:fill="auto"/>
          </w:tcPr>
          <w:p w14:paraId="6EA2B64C"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30</w:t>
            </w:r>
          </w:p>
        </w:tc>
        <w:tc>
          <w:tcPr>
            <w:tcW w:w="1259" w:type="dxa"/>
            <w:shd w:val="solid" w:color="FFFFFF" w:fill="auto"/>
          </w:tcPr>
          <w:p w14:paraId="73387692"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OM 1.19</w:t>
            </w:r>
          </w:p>
        </w:tc>
        <w:tc>
          <w:tcPr>
            <w:tcW w:w="3686" w:type="dxa"/>
            <w:shd w:val="solid" w:color="FFFFFF" w:fill="auto"/>
          </w:tcPr>
          <w:p w14:paraId="5829ADB5"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 xml:space="preserve">Đất ở xây mới </w:t>
            </w:r>
          </w:p>
        </w:tc>
        <w:tc>
          <w:tcPr>
            <w:tcW w:w="1134" w:type="dxa"/>
            <w:shd w:val="solid" w:color="FFFFFF" w:fill="auto"/>
          </w:tcPr>
          <w:p w14:paraId="51F9DD88"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0.37</w:t>
            </w:r>
          </w:p>
        </w:tc>
        <w:tc>
          <w:tcPr>
            <w:tcW w:w="1134" w:type="dxa"/>
            <w:shd w:val="solid" w:color="FFFFFF" w:fill="auto"/>
          </w:tcPr>
          <w:p w14:paraId="79B49001"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40-80</w:t>
            </w:r>
          </w:p>
        </w:tc>
        <w:tc>
          <w:tcPr>
            <w:tcW w:w="1275" w:type="dxa"/>
            <w:shd w:val="solid" w:color="FFFFFF" w:fill="auto"/>
          </w:tcPr>
          <w:p w14:paraId="1F058242"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2-5</w:t>
            </w:r>
          </w:p>
        </w:tc>
      </w:tr>
      <w:tr w:rsidR="00372C2F" w:rsidRPr="00372C2F" w14:paraId="779962FF" w14:textId="77777777" w:rsidTr="006D2B04">
        <w:trPr>
          <w:trHeight w:val="305"/>
        </w:trPr>
        <w:tc>
          <w:tcPr>
            <w:tcW w:w="614" w:type="dxa"/>
            <w:shd w:val="solid" w:color="FFFFFF" w:fill="auto"/>
          </w:tcPr>
          <w:p w14:paraId="37C21889"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lastRenderedPageBreak/>
              <w:t>31</w:t>
            </w:r>
          </w:p>
        </w:tc>
        <w:tc>
          <w:tcPr>
            <w:tcW w:w="1259" w:type="dxa"/>
            <w:shd w:val="solid" w:color="FFFFFF" w:fill="auto"/>
          </w:tcPr>
          <w:p w14:paraId="2C341DF5"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OM 1.20</w:t>
            </w:r>
          </w:p>
        </w:tc>
        <w:tc>
          <w:tcPr>
            <w:tcW w:w="3686" w:type="dxa"/>
            <w:shd w:val="solid" w:color="FFFFFF" w:fill="auto"/>
          </w:tcPr>
          <w:p w14:paraId="666DFFD7"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 xml:space="preserve">Đất ở xây mới </w:t>
            </w:r>
          </w:p>
        </w:tc>
        <w:tc>
          <w:tcPr>
            <w:tcW w:w="1134" w:type="dxa"/>
            <w:shd w:val="solid" w:color="FFFFFF" w:fill="auto"/>
          </w:tcPr>
          <w:p w14:paraId="24FCD205"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0.08</w:t>
            </w:r>
          </w:p>
        </w:tc>
        <w:tc>
          <w:tcPr>
            <w:tcW w:w="1134" w:type="dxa"/>
            <w:shd w:val="solid" w:color="FFFFFF" w:fill="auto"/>
          </w:tcPr>
          <w:p w14:paraId="1211C769"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40-80</w:t>
            </w:r>
          </w:p>
        </w:tc>
        <w:tc>
          <w:tcPr>
            <w:tcW w:w="1275" w:type="dxa"/>
            <w:shd w:val="solid" w:color="FFFFFF" w:fill="auto"/>
          </w:tcPr>
          <w:p w14:paraId="4F1BC675"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2-5</w:t>
            </w:r>
          </w:p>
        </w:tc>
      </w:tr>
      <w:tr w:rsidR="00372C2F" w:rsidRPr="00372C2F" w14:paraId="09AC2D9A" w14:textId="77777777" w:rsidTr="006D2B04">
        <w:trPr>
          <w:trHeight w:val="305"/>
        </w:trPr>
        <w:tc>
          <w:tcPr>
            <w:tcW w:w="614" w:type="dxa"/>
            <w:shd w:val="solid" w:color="FFFFFF" w:fill="auto"/>
          </w:tcPr>
          <w:p w14:paraId="5277D170"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32</w:t>
            </w:r>
          </w:p>
        </w:tc>
        <w:tc>
          <w:tcPr>
            <w:tcW w:w="1259" w:type="dxa"/>
            <w:shd w:val="solid" w:color="FFFFFF" w:fill="auto"/>
          </w:tcPr>
          <w:p w14:paraId="59AA98D1"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OM 1.21</w:t>
            </w:r>
          </w:p>
        </w:tc>
        <w:tc>
          <w:tcPr>
            <w:tcW w:w="3686" w:type="dxa"/>
            <w:shd w:val="solid" w:color="FFFFFF" w:fill="auto"/>
          </w:tcPr>
          <w:p w14:paraId="00B56FAF"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 xml:space="preserve">Đất ở xây mới </w:t>
            </w:r>
          </w:p>
        </w:tc>
        <w:tc>
          <w:tcPr>
            <w:tcW w:w="1134" w:type="dxa"/>
            <w:shd w:val="solid" w:color="FFFFFF" w:fill="auto"/>
          </w:tcPr>
          <w:p w14:paraId="4B8A3350"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0.41</w:t>
            </w:r>
          </w:p>
        </w:tc>
        <w:tc>
          <w:tcPr>
            <w:tcW w:w="1134" w:type="dxa"/>
            <w:shd w:val="solid" w:color="FFFFFF" w:fill="auto"/>
          </w:tcPr>
          <w:p w14:paraId="0FDF5A62"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40-80</w:t>
            </w:r>
          </w:p>
        </w:tc>
        <w:tc>
          <w:tcPr>
            <w:tcW w:w="1275" w:type="dxa"/>
            <w:shd w:val="solid" w:color="FFFFFF" w:fill="auto"/>
          </w:tcPr>
          <w:p w14:paraId="069B2A23"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2-5</w:t>
            </w:r>
          </w:p>
        </w:tc>
      </w:tr>
      <w:tr w:rsidR="00372C2F" w:rsidRPr="00372C2F" w14:paraId="6D482331" w14:textId="77777777" w:rsidTr="006D2B04">
        <w:trPr>
          <w:trHeight w:val="305"/>
        </w:trPr>
        <w:tc>
          <w:tcPr>
            <w:tcW w:w="614" w:type="dxa"/>
            <w:shd w:val="solid" w:color="FFFFFF" w:fill="auto"/>
          </w:tcPr>
          <w:p w14:paraId="2D5E18DB"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33</w:t>
            </w:r>
          </w:p>
        </w:tc>
        <w:tc>
          <w:tcPr>
            <w:tcW w:w="1259" w:type="dxa"/>
            <w:shd w:val="solid" w:color="FFFFFF" w:fill="auto"/>
          </w:tcPr>
          <w:p w14:paraId="0DEC4DF9"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OM 1.22</w:t>
            </w:r>
          </w:p>
        </w:tc>
        <w:tc>
          <w:tcPr>
            <w:tcW w:w="3686" w:type="dxa"/>
            <w:shd w:val="solid" w:color="FFFFFF" w:fill="auto"/>
          </w:tcPr>
          <w:p w14:paraId="3D77F6B7"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 xml:space="preserve">Đất ở xây mới </w:t>
            </w:r>
          </w:p>
        </w:tc>
        <w:tc>
          <w:tcPr>
            <w:tcW w:w="1134" w:type="dxa"/>
            <w:shd w:val="solid" w:color="FFFFFF" w:fill="auto"/>
          </w:tcPr>
          <w:p w14:paraId="3E40993B"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0.71</w:t>
            </w:r>
          </w:p>
        </w:tc>
        <w:tc>
          <w:tcPr>
            <w:tcW w:w="1134" w:type="dxa"/>
            <w:shd w:val="solid" w:color="FFFFFF" w:fill="auto"/>
          </w:tcPr>
          <w:p w14:paraId="4F43429A"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40-80</w:t>
            </w:r>
          </w:p>
        </w:tc>
        <w:tc>
          <w:tcPr>
            <w:tcW w:w="1275" w:type="dxa"/>
            <w:shd w:val="solid" w:color="FFFFFF" w:fill="auto"/>
          </w:tcPr>
          <w:p w14:paraId="625EE370"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2-5</w:t>
            </w:r>
          </w:p>
        </w:tc>
      </w:tr>
      <w:tr w:rsidR="00372C2F" w:rsidRPr="00372C2F" w14:paraId="0E875478" w14:textId="77777777" w:rsidTr="006D2B04">
        <w:trPr>
          <w:trHeight w:val="305"/>
        </w:trPr>
        <w:tc>
          <w:tcPr>
            <w:tcW w:w="614" w:type="dxa"/>
            <w:shd w:val="solid" w:color="FFFFFF" w:fill="auto"/>
          </w:tcPr>
          <w:p w14:paraId="037AF109"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34</w:t>
            </w:r>
          </w:p>
        </w:tc>
        <w:tc>
          <w:tcPr>
            <w:tcW w:w="1259" w:type="dxa"/>
            <w:shd w:val="solid" w:color="FFFFFF" w:fill="auto"/>
          </w:tcPr>
          <w:p w14:paraId="1E7D9ED8"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OM 1.23</w:t>
            </w:r>
          </w:p>
        </w:tc>
        <w:tc>
          <w:tcPr>
            <w:tcW w:w="3686" w:type="dxa"/>
            <w:shd w:val="solid" w:color="FFFFFF" w:fill="auto"/>
          </w:tcPr>
          <w:p w14:paraId="54437D43"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 xml:space="preserve">Đất ở xây mới </w:t>
            </w:r>
          </w:p>
        </w:tc>
        <w:tc>
          <w:tcPr>
            <w:tcW w:w="1134" w:type="dxa"/>
            <w:shd w:val="solid" w:color="FFFFFF" w:fill="auto"/>
          </w:tcPr>
          <w:p w14:paraId="3C296768"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0.28</w:t>
            </w:r>
          </w:p>
        </w:tc>
        <w:tc>
          <w:tcPr>
            <w:tcW w:w="1134" w:type="dxa"/>
            <w:shd w:val="solid" w:color="FFFFFF" w:fill="auto"/>
          </w:tcPr>
          <w:p w14:paraId="1B70C21F"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40-80</w:t>
            </w:r>
          </w:p>
        </w:tc>
        <w:tc>
          <w:tcPr>
            <w:tcW w:w="1275" w:type="dxa"/>
            <w:shd w:val="solid" w:color="FFFFFF" w:fill="auto"/>
          </w:tcPr>
          <w:p w14:paraId="4FD3E1B9"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2-5</w:t>
            </w:r>
          </w:p>
        </w:tc>
      </w:tr>
      <w:tr w:rsidR="00372C2F" w:rsidRPr="00372C2F" w14:paraId="0B5A4CDB" w14:textId="77777777" w:rsidTr="006D2B04">
        <w:trPr>
          <w:trHeight w:val="305"/>
        </w:trPr>
        <w:tc>
          <w:tcPr>
            <w:tcW w:w="614" w:type="dxa"/>
            <w:shd w:val="solid" w:color="FFFFFF" w:fill="auto"/>
          </w:tcPr>
          <w:p w14:paraId="78C04666"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35</w:t>
            </w:r>
          </w:p>
        </w:tc>
        <w:tc>
          <w:tcPr>
            <w:tcW w:w="1259" w:type="dxa"/>
            <w:shd w:val="solid" w:color="FFFFFF" w:fill="auto"/>
          </w:tcPr>
          <w:p w14:paraId="0359A9D9"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OM 1.24</w:t>
            </w:r>
          </w:p>
        </w:tc>
        <w:tc>
          <w:tcPr>
            <w:tcW w:w="3686" w:type="dxa"/>
            <w:shd w:val="solid" w:color="FFFFFF" w:fill="auto"/>
          </w:tcPr>
          <w:p w14:paraId="21D5A7CD"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 xml:space="preserve">Đất ở xây mới </w:t>
            </w:r>
          </w:p>
        </w:tc>
        <w:tc>
          <w:tcPr>
            <w:tcW w:w="1134" w:type="dxa"/>
            <w:shd w:val="solid" w:color="FFFFFF" w:fill="auto"/>
          </w:tcPr>
          <w:p w14:paraId="1C931F45"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0.46</w:t>
            </w:r>
          </w:p>
        </w:tc>
        <w:tc>
          <w:tcPr>
            <w:tcW w:w="1134" w:type="dxa"/>
            <w:shd w:val="solid" w:color="FFFFFF" w:fill="auto"/>
          </w:tcPr>
          <w:p w14:paraId="53234B98"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40-80</w:t>
            </w:r>
          </w:p>
        </w:tc>
        <w:tc>
          <w:tcPr>
            <w:tcW w:w="1275" w:type="dxa"/>
            <w:shd w:val="solid" w:color="FFFFFF" w:fill="auto"/>
          </w:tcPr>
          <w:p w14:paraId="0C17E289"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2-5</w:t>
            </w:r>
          </w:p>
        </w:tc>
      </w:tr>
      <w:tr w:rsidR="00372C2F" w:rsidRPr="00372C2F" w14:paraId="084BF544" w14:textId="77777777" w:rsidTr="006D2B04">
        <w:trPr>
          <w:trHeight w:val="305"/>
        </w:trPr>
        <w:tc>
          <w:tcPr>
            <w:tcW w:w="614" w:type="dxa"/>
            <w:shd w:val="solid" w:color="FFFFFF" w:fill="auto"/>
          </w:tcPr>
          <w:p w14:paraId="2243320C"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36</w:t>
            </w:r>
          </w:p>
        </w:tc>
        <w:tc>
          <w:tcPr>
            <w:tcW w:w="1259" w:type="dxa"/>
            <w:shd w:val="solid" w:color="FFFFFF" w:fill="auto"/>
          </w:tcPr>
          <w:p w14:paraId="06E3AA97"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OM 1.25</w:t>
            </w:r>
          </w:p>
        </w:tc>
        <w:tc>
          <w:tcPr>
            <w:tcW w:w="3686" w:type="dxa"/>
            <w:shd w:val="solid" w:color="FFFFFF" w:fill="auto"/>
          </w:tcPr>
          <w:p w14:paraId="6714071E"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 xml:space="preserve">Đất ở xây mới </w:t>
            </w:r>
          </w:p>
        </w:tc>
        <w:tc>
          <w:tcPr>
            <w:tcW w:w="1134" w:type="dxa"/>
            <w:shd w:val="solid" w:color="FFFFFF" w:fill="auto"/>
          </w:tcPr>
          <w:p w14:paraId="066206CF"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0.60</w:t>
            </w:r>
          </w:p>
        </w:tc>
        <w:tc>
          <w:tcPr>
            <w:tcW w:w="1134" w:type="dxa"/>
            <w:shd w:val="solid" w:color="FFFFFF" w:fill="auto"/>
          </w:tcPr>
          <w:p w14:paraId="79ABDECE"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40-80</w:t>
            </w:r>
          </w:p>
        </w:tc>
        <w:tc>
          <w:tcPr>
            <w:tcW w:w="1275" w:type="dxa"/>
            <w:shd w:val="solid" w:color="FFFFFF" w:fill="auto"/>
          </w:tcPr>
          <w:p w14:paraId="518F7A19"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2-5</w:t>
            </w:r>
          </w:p>
        </w:tc>
      </w:tr>
      <w:tr w:rsidR="00372C2F" w:rsidRPr="00372C2F" w14:paraId="2E1C7E3B" w14:textId="77777777" w:rsidTr="006D2B04">
        <w:trPr>
          <w:trHeight w:val="305"/>
        </w:trPr>
        <w:tc>
          <w:tcPr>
            <w:tcW w:w="614" w:type="dxa"/>
            <w:shd w:val="solid" w:color="FFFFFF" w:fill="auto"/>
          </w:tcPr>
          <w:p w14:paraId="650CDF8F"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37</w:t>
            </w:r>
          </w:p>
        </w:tc>
        <w:tc>
          <w:tcPr>
            <w:tcW w:w="1259" w:type="dxa"/>
            <w:shd w:val="solid" w:color="FFFFFF" w:fill="auto"/>
          </w:tcPr>
          <w:p w14:paraId="39E95115"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OM 1.26</w:t>
            </w:r>
          </w:p>
        </w:tc>
        <w:tc>
          <w:tcPr>
            <w:tcW w:w="3686" w:type="dxa"/>
            <w:shd w:val="solid" w:color="FFFFFF" w:fill="auto"/>
          </w:tcPr>
          <w:p w14:paraId="46D86E31"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 xml:space="preserve">Đất ở xây mới </w:t>
            </w:r>
          </w:p>
        </w:tc>
        <w:tc>
          <w:tcPr>
            <w:tcW w:w="1134" w:type="dxa"/>
            <w:shd w:val="solid" w:color="FFFFFF" w:fill="auto"/>
          </w:tcPr>
          <w:p w14:paraId="7808264A"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0.30</w:t>
            </w:r>
          </w:p>
        </w:tc>
        <w:tc>
          <w:tcPr>
            <w:tcW w:w="1134" w:type="dxa"/>
            <w:shd w:val="solid" w:color="FFFFFF" w:fill="auto"/>
          </w:tcPr>
          <w:p w14:paraId="6BB1D293"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40-80</w:t>
            </w:r>
          </w:p>
        </w:tc>
        <w:tc>
          <w:tcPr>
            <w:tcW w:w="1275" w:type="dxa"/>
            <w:shd w:val="solid" w:color="FFFFFF" w:fill="auto"/>
          </w:tcPr>
          <w:p w14:paraId="1FE84E9C"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2-5</w:t>
            </w:r>
          </w:p>
        </w:tc>
      </w:tr>
      <w:tr w:rsidR="00372C2F" w:rsidRPr="00372C2F" w14:paraId="246FA3EB" w14:textId="77777777" w:rsidTr="006D2B04">
        <w:trPr>
          <w:trHeight w:val="305"/>
        </w:trPr>
        <w:tc>
          <w:tcPr>
            <w:tcW w:w="614" w:type="dxa"/>
            <w:shd w:val="solid" w:color="FFFFFF" w:fill="auto"/>
          </w:tcPr>
          <w:p w14:paraId="162362D2"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38</w:t>
            </w:r>
          </w:p>
        </w:tc>
        <w:tc>
          <w:tcPr>
            <w:tcW w:w="1259" w:type="dxa"/>
            <w:shd w:val="solid" w:color="FFFFFF" w:fill="auto"/>
          </w:tcPr>
          <w:p w14:paraId="6692CD68"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OM 1.27</w:t>
            </w:r>
          </w:p>
        </w:tc>
        <w:tc>
          <w:tcPr>
            <w:tcW w:w="3686" w:type="dxa"/>
            <w:shd w:val="solid" w:color="FFFFFF" w:fill="auto"/>
          </w:tcPr>
          <w:p w14:paraId="28DEF4AF"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 xml:space="preserve">Đất ở xây mới </w:t>
            </w:r>
          </w:p>
        </w:tc>
        <w:tc>
          <w:tcPr>
            <w:tcW w:w="1134" w:type="dxa"/>
            <w:shd w:val="solid" w:color="FFFFFF" w:fill="auto"/>
          </w:tcPr>
          <w:p w14:paraId="0C5DB89E"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0.79</w:t>
            </w:r>
          </w:p>
        </w:tc>
        <w:tc>
          <w:tcPr>
            <w:tcW w:w="1134" w:type="dxa"/>
            <w:shd w:val="solid" w:color="FFFFFF" w:fill="auto"/>
          </w:tcPr>
          <w:p w14:paraId="02802D1D"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40-80</w:t>
            </w:r>
          </w:p>
        </w:tc>
        <w:tc>
          <w:tcPr>
            <w:tcW w:w="1275" w:type="dxa"/>
            <w:shd w:val="solid" w:color="FFFFFF" w:fill="auto"/>
          </w:tcPr>
          <w:p w14:paraId="0A4F6F5B"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2-5</w:t>
            </w:r>
          </w:p>
        </w:tc>
      </w:tr>
      <w:tr w:rsidR="00372C2F" w:rsidRPr="00372C2F" w14:paraId="748EE77C" w14:textId="77777777" w:rsidTr="006D2B04">
        <w:trPr>
          <w:trHeight w:val="305"/>
        </w:trPr>
        <w:tc>
          <w:tcPr>
            <w:tcW w:w="614" w:type="dxa"/>
            <w:shd w:val="solid" w:color="FFFFFF" w:fill="auto"/>
          </w:tcPr>
          <w:p w14:paraId="69F03F22" w14:textId="77777777" w:rsidR="006D2B04" w:rsidRPr="00372C2F" w:rsidRDefault="006D2B04" w:rsidP="00C470AC">
            <w:pPr>
              <w:autoSpaceDE w:val="0"/>
              <w:autoSpaceDN w:val="0"/>
              <w:adjustRightInd w:val="0"/>
              <w:spacing w:before="40" w:after="40"/>
              <w:jc w:val="center"/>
              <w:rPr>
                <w:rFonts w:ascii="Times New Roman" w:hAnsi="Times New Roman"/>
                <w:b/>
                <w:i/>
                <w:iCs/>
                <w:color w:val="000000" w:themeColor="text1"/>
              </w:rPr>
            </w:pPr>
            <w:r w:rsidRPr="00372C2F">
              <w:rPr>
                <w:rFonts w:ascii="Times New Roman" w:hAnsi="Times New Roman"/>
                <w:b/>
                <w:i/>
                <w:iCs/>
                <w:color w:val="000000" w:themeColor="text1"/>
              </w:rPr>
              <w:t>I.2</w:t>
            </w:r>
          </w:p>
        </w:tc>
        <w:tc>
          <w:tcPr>
            <w:tcW w:w="1259" w:type="dxa"/>
            <w:shd w:val="solid" w:color="FFFFFF" w:fill="auto"/>
          </w:tcPr>
          <w:p w14:paraId="40B2E4F7" w14:textId="77777777" w:rsidR="006D2B04" w:rsidRPr="00372C2F" w:rsidRDefault="006D2B04" w:rsidP="00C470AC">
            <w:pPr>
              <w:autoSpaceDE w:val="0"/>
              <w:autoSpaceDN w:val="0"/>
              <w:adjustRightInd w:val="0"/>
              <w:spacing w:before="40" w:after="40"/>
              <w:jc w:val="center"/>
              <w:rPr>
                <w:rFonts w:ascii="Times New Roman" w:hAnsi="Times New Roman"/>
                <w:b/>
                <w:i/>
                <w:iCs/>
                <w:color w:val="000000" w:themeColor="text1"/>
              </w:rPr>
            </w:pPr>
          </w:p>
        </w:tc>
        <w:tc>
          <w:tcPr>
            <w:tcW w:w="3686" w:type="dxa"/>
            <w:shd w:val="solid" w:color="FFFFFF" w:fill="auto"/>
          </w:tcPr>
          <w:p w14:paraId="2A069F37" w14:textId="77777777" w:rsidR="006D2B04" w:rsidRPr="00372C2F" w:rsidRDefault="006D2B04" w:rsidP="00C470AC">
            <w:pPr>
              <w:autoSpaceDE w:val="0"/>
              <w:autoSpaceDN w:val="0"/>
              <w:adjustRightInd w:val="0"/>
              <w:spacing w:before="40" w:after="40"/>
              <w:rPr>
                <w:rFonts w:ascii="Times New Roman" w:hAnsi="Times New Roman"/>
                <w:b/>
                <w:i/>
                <w:iCs/>
                <w:color w:val="000000" w:themeColor="text1"/>
              </w:rPr>
            </w:pPr>
            <w:r w:rsidRPr="00372C2F">
              <w:rPr>
                <w:rFonts w:ascii="Times New Roman" w:hAnsi="Times New Roman"/>
                <w:b/>
                <w:i/>
                <w:iCs/>
                <w:color w:val="000000" w:themeColor="text1"/>
              </w:rPr>
              <w:t>Đất công cộng, dịch vụ, sxkd hỗn hợp</w:t>
            </w:r>
          </w:p>
        </w:tc>
        <w:tc>
          <w:tcPr>
            <w:tcW w:w="1134" w:type="dxa"/>
            <w:shd w:val="solid" w:color="FFFFFF" w:fill="auto"/>
          </w:tcPr>
          <w:p w14:paraId="5B16BF65" w14:textId="77777777" w:rsidR="006D2B04" w:rsidRPr="00372C2F" w:rsidRDefault="006D2B04" w:rsidP="00C470AC">
            <w:pPr>
              <w:autoSpaceDE w:val="0"/>
              <w:autoSpaceDN w:val="0"/>
              <w:adjustRightInd w:val="0"/>
              <w:spacing w:before="40" w:after="40"/>
              <w:jc w:val="center"/>
              <w:rPr>
                <w:rFonts w:ascii="Times New Roman" w:hAnsi="Times New Roman"/>
                <w:b/>
                <w:i/>
                <w:iCs/>
                <w:color w:val="000000" w:themeColor="text1"/>
              </w:rPr>
            </w:pPr>
            <w:r w:rsidRPr="00372C2F">
              <w:rPr>
                <w:rFonts w:ascii="Times New Roman" w:hAnsi="Times New Roman"/>
                <w:b/>
                <w:i/>
                <w:iCs/>
                <w:color w:val="000000" w:themeColor="text1"/>
              </w:rPr>
              <w:t>1.45</w:t>
            </w:r>
          </w:p>
        </w:tc>
        <w:tc>
          <w:tcPr>
            <w:tcW w:w="1134" w:type="dxa"/>
            <w:shd w:val="solid" w:color="FFFFFF" w:fill="auto"/>
          </w:tcPr>
          <w:p w14:paraId="12B96B4C" w14:textId="77777777" w:rsidR="006D2B04" w:rsidRPr="00372C2F" w:rsidRDefault="006D2B04" w:rsidP="00C470AC">
            <w:pPr>
              <w:autoSpaceDE w:val="0"/>
              <w:autoSpaceDN w:val="0"/>
              <w:adjustRightInd w:val="0"/>
              <w:spacing w:before="40" w:after="40"/>
              <w:jc w:val="center"/>
              <w:rPr>
                <w:rFonts w:ascii="Times New Roman" w:hAnsi="Times New Roman"/>
                <w:b/>
                <w:i/>
                <w:iCs/>
                <w:color w:val="000000" w:themeColor="text1"/>
              </w:rPr>
            </w:pPr>
          </w:p>
        </w:tc>
        <w:tc>
          <w:tcPr>
            <w:tcW w:w="1275" w:type="dxa"/>
            <w:shd w:val="solid" w:color="FFFFFF" w:fill="auto"/>
          </w:tcPr>
          <w:p w14:paraId="6E5601C5" w14:textId="77777777" w:rsidR="006D2B04" w:rsidRPr="00372C2F" w:rsidRDefault="006D2B04" w:rsidP="00C470AC">
            <w:pPr>
              <w:autoSpaceDE w:val="0"/>
              <w:autoSpaceDN w:val="0"/>
              <w:adjustRightInd w:val="0"/>
              <w:spacing w:before="40" w:after="40"/>
              <w:jc w:val="center"/>
              <w:rPr>
                <w:rFonts w:ascii="Times New Roman" w:hAnsi="Times New Roman"/>
                <w:b/>
                <w:i/>
                <w:iCs/>
                <w:color w:val="000000" w:themeColor="text1"/>
              </w:rPr>
            </w:pPr>
          </w:p>
        </w:tc>
      </w:tr>
      <w:tr w:rsidR="00372C2F" w:rsidRPr="00372C2F" w14:paraId="288EE3F0" w14:textId="77777777" w:rsidTr="006D2B04">
        <w:trPr>
          <w:trHeight w:val="305"/>
        </w:trPr>
        <w:tc>
          <w:tcPr>
            <w:tcW w:w="614" w:type="dxa"/>
            <w:shd w:val="solid" w:color="FFFFFF" w:fill="auto"/>
          </w:tcPr>
          <w:p w14:paraId="2953893E"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1</w:t>
            </w:r>
          </w:p>
        </w:tc>
        <w:tc>
          <w:tcPr>
            <w:tcW w:w="1259" w:type="dxa"/>
            <w:shd w:val="solid" w:color="FFFFFF" w:fill="auto"/>
          </w:tcPr>
          <w:p w14:paraId="04C4D97B"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CC 1.1</w:t>
            </w:r>
          </w:p>
        </w:tc>
        <w:tc>
          <w:tcPr>
            <w:tcW w:w="3686" w:type="dxa"/>
            <w:shd w:val="solid" w:color="FFFFFF" w:fill="auto"/>
          </w:tcPr>
          <w:p w14:paraId="0ED801E1"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Công trình công cộng, dịch vụ, sxkd hỗn hợp</w:t>
            </w:r>
          </w:p>
        </w:tc>
        <w:tc>
          <w:tcPr>
            <w:tcW w:w="1134" w:type="dxa"/>
            <w:shd w:val="solid" w:color="FFFFFF" w:fill="auto"/>
          </w:tcPr>
          <w:p w14:paraId="0FCCBF13"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0.14</w:t>
            </w:r>
          </w:p>
        </w:tc>
        <w:tc>
          <w:tcPr>
            <w:tcW w:w="1134" w:type="dxa"/>
            <w:shd w:val="solid" w:color="FFFFFF" w:fill="auto"/>
          </w:tcPr>
          <w:p w14:paraId="3CCB076E"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30-60</w:t>
            </w:r>
          </w:p>
        </w:tc>
        <w:tc>
          <w:tcPr>
            <w:tcW w:w="1275" w:type="dxa"/>
            <w:shd w:val="solid" w:color="FFFFFF" w:fill="auto"/>
          </w:tcPr>
          <w:p w14:paraId="53E8E465"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3-5</w:t>
            </w:r>
          </w:p>
        </w:tc>
      </w:tr>
      <w:tr w:rsidR="00372C2F" w:rsidRPr="00372C2F" w14:paraId="402F4397" w14:textId="77777777" w:rsidTr="006D2B04">
        <w:trPr>
          <w:trHeight w:val="305"/>
        </w:trPr>
        <w:tc>
          <w:tcPr>
            <w:tcW w:w="614" w:type="dxa"/>
            <w:shd w:val="solid" w:color="FFFFFF" w:fill="auto"/>
          </w:tcPr>
          <w:p w14:paraId="0CCB4196"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2</w:t>
            </w:r>
          </w:p>
        </w:tc>
        <w:tc>
          <w:tcPr>
            <w:tcW w:w="1259" w:type="dxa"/>
            <w:shd w:val="solid" w:color="FFFFFF" w:fill="auto"/>
          </w:tcPr>
          <w:p w14:paraId="6C9FD156"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CC 1.2</w:t>
            </w:r>
          </w:p>
        </w:tc>
        <w:tc>
          <w:tcPr>
            <w:tcW w:w="3686" w:type="dxa"/>
            <w:shd w:val="solid" w:color="FFFFFF" w:fill="auto"/>
          </w:tcPr>
          <w:p w14:paraId="4A2EB2C6"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Công trình công cộng, dịch vụ, sxkd hỗn hợp</w:t>
            </w:r>
          </w:p>
        </w:tc>
        <w:tc>
          <w:tcPr>
            <w:tcW w:w="1134" w:type="dxa"/>
            <w:shd w:val="solid" w:color="FFFFFF" w:fill="auto"/>
          </w:tcPr>
          <w:p w14:paraId="7C8D2A5F"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0.28</w:t>
            </w:r>
          </w:p>
        </w:tc>
        <w:tc>
          <w:tcPr>
            <w:tcW w:w="1134" w:type="dxa"/>
            <w:shd w:val="solid" w:color="FFFFFF" w:fill="auto"/>
          </w:tcPr>
          <w:p w14:paraId="4E9F738D"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30-60</w:t>
            </w:r>
          </w:p>
        </w:tc>
        <w:tc>
          <w:tcPr>
            <w:tcW w:w="1275" w:type="dxa"/>
            <w:shd w:val="solid" w:color="FFFFFF" w:fill="auto"/>
          </w:tcPr>
          <w:p w14:paraId="5620B792"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3-5</w:t>
            </w:r>
          </w:p>
        </w:tc>
      </w:tr>
      <w:tr w:rsidR="00372C2F" w:rsidRPr="00372C2F" w14:paraId="0F95A14D" w14:textId="77777777" w:rsidTr="006D2B04">
        <w:trPr>
          <w:trHeight w:val="305"/>
        </w:trPr>
        <w:tc>
          <w:tcPr>
            <w:tcW w:w="614" w:type="dxa"/>
            <w:shd w:val="solid" w:color="FFFFFF" w:fill="auto"/>
          </w:tcPr>
          <w:p w14:paraId="7040D2BE"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3</w:t>
            </w:r>
          </w:p>
        </w:tc>
        <w:tc>
          <w:tcPr>
            <w:tcW w:w="1259" w:type="dxa"/>
            <w:shd w:val="solid" w:color="FFFFFF" w:fill="auto"/>
          </w:tcPr>
          <w:p w14:paraId="01E1A988"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CC 1.3</w:t>
            </w:r>
          </w:p>
        </w:tc>
        <w:tc>
          <w:tcPr>
            <w:tcW w:w="3686" w:type="dxa"/>
            <w:shd w:val="solid" w:color="FFFFFF" w:fill="auto"/>
          </w:tcPr>
          <w:p w14:paraId="4931661A"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Công trình công cộng, dịch vụ, sxkd hỗn hợp</w:t>
            </w:r>
          </w:p>
        </w:tc>
        <w:tc>
          <w:tcPr>
            <w:tcW w:w="1134" w:type="dxa"/>
            <w:shd w:val="solid" w:color="FFFFFF" w:fill="auto"/>
          </w:tcPr>
          <w:p w14:paraId="0726C6EC"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0.06</w:t>
            </w:r>
          </w:p>
        </w:tc>
        <w:tc>
          <w:tcPr>
            <w:tcW w:w="1134" w:type="dxa"/>
            <w:shd w:val="solid" w:color="FFFFFF" w:fill="auto"/>
          </w:tcPr>
          <w:p w14:paraId="75A9FD2F"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30-60</w:t>
            </w:r>
          </w:p>
        </w:tc>
        <w:tc>
          <w:tcPr>
            <w:tcW w:w="1275" w:type="dxa"/>
            <w:shd w:val="solid" w:color="FFFFFF" w:fill="auto"/>
          </w:tcPr>
          <w:p w14:paraId="1562EFC9"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3-5</w:t>
            </w:r>
          </w:p>
        </w:tc>
      </w:tr>
      <w:tr w:rsidR="00372C2F" w:rsidRPr="00372C2F" w14:paraId="00FED560" w14:textId="77777777" w:rsidTr="006D2B04">
        <w:trPr>
          <w:trHeight w:val="305"/>
        </w:trPr>
        <w:tc>
          <w:tcPr>
            <w:tcW w:w="614" w:type="dxa"/>
            <w:shd w:val="solid" w:color="FFFFFF" w:fill="auto"/>
          </w:tcPr>
          <w:p w14:paraId="7A59D20C"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4</w:t>
            </w:r>
          </w:p>
        </w:tc>
        <w:tc>
          <w:tcPr>
            <w:tcW w:w="1259" w:type="dxa"/>
            <w:shd w:val="solid" w:color="FFFFFF" w:fill="auto"/>
          </w:tcPr>
          <w:p w14:paraId="62DC16B6"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CC 1.4</w:t>
            </w:r>
          </w:p>
        </w:tc>
        <w:tc>
          <w:tcPr>
            <w:tcW w:w="3686" w:type="dxa"/>
            <w:shd w:val="solid" w:color="FFFFFF" w:fill="auto"/>
          </w:tcPr>
          <w:p w14:paraId="306023CD"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Trạm y tế mới</w:t>
            </w:r>
          </w:p>
        </w:tc>
        <w:tc>
          <w:tcPr>
            <w:tcW w:w="1134" w:type="dxa"/>
            <w:shd w:val="solid" w:color="FFFFFF" w:fill="auto"/>
          </w:tcPr>
          <w:p w14:paraId="734A4796"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0.52</w:t>
            </w:r>
          </w:p>
        </w:tc>
        <w:tc>
          <w:tcPr>
            <w:tcW w:w="1134" w:type="dxa"/>
            <w:shd w:val="solid" w:color="FFFFFF" w:fill="auto"/>
          </w:tcPr>
          <w:p w14:paraId="03A936B6"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30-60</w:t>
            </w:r>
          </w:p>
        </w:tc>
        <w:tc>
          <w:tcPr>
            <w:tcW w:w="1275" w:type="dxa"/>
            <w:shd w:val="solid" w:color="FFFFFF" w:fill="auto"/>
          </w:tcPr>
          <w:p w14:paraId="0DA4A948"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3-5</w:t>
            </w:r>
          </w:p>
        </w:tc>
      </w:tr>
      <w:tr w:rsidR="00372C2F" w:rsidRPr="00372C2F" w14:paraId="6A12EAD6" w14:textId="77777777" w:rsidTr="006D2B04">
        <w:trPr>
          <w:trHeight w:val="305"/>
        </w:trPr>
        <w:tc>
          <w:tcPr>
            <w:tcW w:w="614" w:type="dxa"/>
            <w:shd w:val="solid" w:color="FFFFFF" w:fill="auto"/>
          </w:tcPr>
          <w:p w14:paraId="4B4C696A"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5</w:t>
            </w:r>
          </w:p>
        </w:tc>
        <w:tc>
          <w:tcPr>
            <w:tcW w:w="1259" w:type="dxa"/>
            <w:shd w:val="solid" w:color="FFFFFF" w:fill="auto"/>
          </w:tcPr>
          <w:p w14:paraId="4D74E16C"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CC 1.5</w:t>
            </w:r>
          </w:p>
        </w:tc>
        <w:tc>
          <w:tcPr>
            <w:tcW w:w="3686" w:type="dxa"/>
            <w:shd w:val="solid" w:color="FFFFFF" w:fill="auto"/>
          </w:tcPr>
          <w:p w14:paraId="17F8D057"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Công trình công cộng, dịch vụ, sxkd hỗn hợp</w:t>
            </w:r>
          </w:p>
        </w:tc>
        <w:tc>
          <w:tcPr>
            <w:tcW w:w="1134" w:type="dxa"/>
            <w:shd w:val="solid" w:color="FFFFFF" w:fill="auto"/>
          </w:tcPr>
          <w:p w14:paraId="3F5D66DB"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0.44</w:t>
            </w:r>
          </w:p>
        </w:tc>
        <w:tc>
          <w:tcPr>
            <w:tcW w:w="1134" w:type="dxa"/>
            <w:shd w:val="solid" w:color="FFFFFF" w:fill="auto"/>
          </w:tcPr>
          <w:p w14:paraId="7D3FC3CF"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30-60</w:t>
            </w:r>
          </w:p>
        </w:tc>
        <w:tc>
          <w:tcPr>
            <w:tcW w:w="1275" w:type="dxa"/>
            <w:shd w:val="solid" w:color="FFFFFF" w:fill="auto"/>
          </w:tcPr>
          <w:p w14:paraId="1247DDC1"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3-5</w:t>
            </w:r>
          </w:p>
        </w:tc>
      </w:tr>
      <w:tr w:rsidR="00372C2F" w:rsidRPr="00372C2F" w14:paraId="3387460F" w14:textId="77777777" w:rsidTr="006D2B04">
        <w:trPr>
          <w:trHeight w:val="305"/>
        </w:trPr>
        <w:tc>
          <w:tcPr>
            <w:tcW w:w="614" w:type="dxa"/>
            <w:shd w:val="solid" w:color="FFFFFF" w:fill="auto"/>
          </w:tcPr>
          <w:p w14:paraId="72C7F6A5" w14:textId="77777777" w:rsidR="006D2B04" w:rsidRPr="00372C2F" w:rsidRDefault="006D2B04" w:rsidP="00C470AC">
            <w:pPr>
              <w:autoSpaceDE w:val="0"/>
              <w:autoSpaceDN w:val="0"/>
              <w:adjustRightInd w:val="0"/>
              <w:spacing w:before="40" w:after="40"/>
              <w:jc w:val="center"/>
              <w:rPr>
                <w:rFonts w:ascii="Times New Roman" w:hAnsi="Times New Roman"/>
                <w:b/>
                <w:i/>
                <w:iCs/>
                <w:color w:val="000000" w:themeColor="text1"/>
              </w:rPr>
            </w:pPr>
            <w:r w:rsidRPr="00372C2F">
              <w:rPr>
                <w:rFonts w:ascii="Times New Roman" w:hAnsi="Times New Roman"/>
                <w:b/>
                <w:i/>
                <w:iCs/>
                <w:color w:val="000000" w:themeColor="text1"/>
              </w:rPr>
              <w:t>I.3</w:t>
            </w:r>
          </w:p>
        </w:tc>
        <w:tc>
          <w:tcPr>
            <w:tcW w:w="1259" w:type="dxa"/>
            <w:shd w:val="solid" w:color="FFFFFF" w:fill="auto"/>
          </w:tcPr>
          <w:p w14:paraId="7C4E0F26" w14:textId="77777777" w:rsidR="006D2B04" w:rsidRPr="00372C2F" w:rsidRDefault="006D2B04" w:rsidP="00C470AC">
            <w:pPr>
              <w:autoSpaceDE w:val="0"/>
              <w:autoSpaceDN w:val="0"/>
              <w:adjustRightInd w:val="0"/>
              <w:spacing w:before="40" w:after="40"/>
              <w:jc w:val="center"/>
              <w:rPr>
                <w:rFonts w:ascii="Times New Roman" w:hAnsi="Times New Roman"/>
                <w:b/>
                <w:i/>
                <w:iCs/>
                <w:color w:val="000000" w:themeColor="text1"/>
              </w:rPr>
            </w:pPr>
          </w:p>
        </w:tc>
        <w:tc>
          <w:tcPr>
            <w:tcW w:w="3686" w:type="dxa"/>
            <w:shd w:val="solid" w:color="FFFFFF" w:fill="auto"/>
          </w:tcPr>
          <w:p w14:paraId="59A824B5" w14:textId="77777777" w:rsidR="006D2B04" w:rsidRPr="00372C2F" w:rsidRDefault="006D2B04" w:rsidP="00C470AC">
            <w:pPr>
              <w:autoSpaceDE w:val="0"/>
              <w:autoSpaceDN w:val="0"/>
              <w:adjustRightInd w:val="0"/>
              <w:spacing w:before="40" w:after="40"/>
              <w:rPr>
                <w:rFonts w:ascii="Times New Roman" w:hAnsi="Times New Roman"/>
                <w:b/>
                <w:i/>
                <w:iCs/>
                <w:color w:val="000000" w:themeColor="text1"/>
              </w:rPr>
            </w:pPr>
            <w:r w:rsidRPr="00372C2F">
              <w:rPr>
                <w:rFonts w:ascii="Times New Roman" w:hAnsi="Times New Roman"/>
                <w:b/>
                <w:i/>
                <w:iCs/>
                <w:color w:val="000000" w:themeColor="text1"/>
              </w:rPr>
              <w:t>Đất giáo dục đào tạo</w:t>
            </w:r>
          </w:p>
        </w:tc>
        <w:tc>
          <w:tcPr>
            <w:tcW w:w="1134" w:type="dxa"/>
            <w:shd w:val="solid" w:color="FFFFFF" w:fill="auto"/>
          </w:tcPr>
          <w:p w14:paraId="22950FFE" w14:textId="77777777" w:rsidR="006D2B04" w:rsidRPr="00372C2F" w:rsidRDefault="006D2B04" w:rsidP="00C470AC">
            <w:pPr>
              <w:autoSpaceDE w:val="0"/>
              <w:autoSpaceDN w:val="0"/>
              <w:adjustRightInd w:val="0"/>
              <w:spacing w:before="40" w:after="40"/>
              <w:jc w:val="center"/>
              <w:rPr>
                <w:rFonts w:ascii="Times New Roman" w:hAnsi="Times New Roman"/>
                <w:b/>
                <w:i/>
                <w:iCs/>
                <w:color w:val="000000" w:themeColor="text1"/>
              </w:rPr>
            </w:pPr>
            <w:r w:rsidRPr="00372C2F">
              <w:rPr>
                <w:rFonts w:ascii="Times New Roman" w:hAnsi="Times New Roman"/>
                <w:b/>
                <w:i/>
                <w:iCs/>
                <w:color w:val="000000" w:themeColor="text1"/>
              </w:rPr>
              <w:t>0.29</w:t>
            </w:r>
          </w:p>
        </w:tc>
        <w:tc>
          <w:tcPr>
            <w:tcW w:w="1134" w:type="dxa"/>
            <w:shd w:val="solid" w:color="FFFFFF" w:fill="auto"/>
          </w:tcPr>
          <w:p w14:paraId="4B934DC0" w14:textId="77777777" w:rsidR="006D2B04" w:rsidRPr="00372C2F" w:rsidRDefault="006D2B04" w:rsidP="00C470AC">
            <w:pPr>
              <w:autoSpaceDE w:val="0"/>
              <w:autoSpaceDN w:val="0"/>
              <w:adjustRightInd w:val="0"/>
              <w:spacing w:before="40" w:after="40"/>
              <w:jc w:val="center"/>
              <w:rPr>
                <w:rFonts w:ascii="Times New Roman" w:hAnsi="Times New Roman"/>
                <w:b/>
                <w:i/>
                <w:iCs/>
                <w:color w:val="000000" w:themeColor="text1"/>
              </w:rPr>
            </w:pPr>
          </w:p>
        </w:tc>
        <w:tc>
          <w:tcPr>
            <w:tcW w:w="1275" w:type="dxa"/>
            <w:shd w:val="solid" w:color="FFFFFF" w:fill="auto"/>
          </w:tcPr>
          <w:p w14:paraId="6D1AADB7" w14:textId="77777777" w:rsidR="006D2B04" w:rsidRPr="00372C2F" w:rsidRDefault="006D2B04" w:rsidP="00C470AC">
            <w:pPr>
              <w:autoSpaceDE w:val="0"/>
              <w:autoSpaceDN w:val="0"/>
              <w:adjustRightInd w:val="0"/>
              <w:spacing w:before="40" w:after="40"/>
              <w:jc w:val="center"/>
              <w:rPr>
                <w:rFonts w:ascii="Times New Roman" w:hAnsi="Times New Roman"/>
                <w:b/>
                <w:i/>
                <w:iCs/>
                <w:color w:val="000000" w:themeColor="text1"/>
              </w:rPr>
            </w:pPr>
          </w:p>
        </w:tc>
      </w:tr>
      <w:tr w:rsidR="00372C2F" w:rsidRPr="00372C2F" w14:paraId="28584661" w14:textId="77777777" w:rsidTr="006D2B04">
        <w:trPr>
          <w:trHeight w:val="305"/>
        </w:trPr>
        <w:tc>
          <w:tcPr>
            <w:tcW w:w="614" w:type="dxa"/>
            <w:shd w:val="solid" w:color="FFFFFF" w:fill="auto"/>
          </w:tcPr>
          <w:p w14:paraId="67977B99"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1</w:t>
            </w:r>
          </w:p>
        </w:tc>
        <w:tc>
          <w:tcPr>
            <w:tcW w:w="1259" w:type="dxa"/>
            <w:shd w:val="solid" w:color="FFFFFF" w:fill="auto"/>
          </w:tcPr>
          <w:p w14:paraId="396D87BB"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 xml:space="preserve">GD 1.1 </w:t>
            </w:r>
          </w:p>
        </w:tc>
        <w:tc>
          <w:tcPr>
            <w:tcW w:w="3686" w:type="dxa"/>
            <w:shd w:val="solid" w:color="FFFFFF" w:fill="auto"/>
          </w:tcPr>
          <w:p w14:paraId="39FCE108"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Trường học, mầm non mới</w:t>
            </w:r>
          </w:p>
        </w:tc>
        <w:tc>
          <w:tcPr>
            <w:tcW w:w="1134" w:type="dxa"/>
            <w:shd w:val="solid" w:color="FFFFFF" w:fill="auto"/>
          </w:tcPr>
          <w:p w14:paraId="3551D06A"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0.29</w:t>
            </w:r>
          </w:p>
        </w:tc>
        <w:tc>
          <w:tcPr>
            <w:tcW w:w="1134" w:type="dxa"/>
            <w:shd w:val="solid" w:color="FFFFFF" w:fill="auto"/>
          </w:tcPr>
          <w:p w14:paraId="1EB54A8D"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30-60</w:t>
            </w:r>
          </w:p>
        </w:tc>
        <w:tc>
          <w:tcPr>
            <w:tcW w:w="1275" w:type="dxa"/>
            <w:shd w:val="solid" w:color="FFFFFF" w:fill="auto"/>
          </w:tcPr>
          <w:p w14:paraId="2BF9C71C"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1-5</w:t>
            </w:r>
          </w:p>
        </w:tc>
      </w:tr>
      <w:tr w:rsidR="00372C2F" w:rsidRPr="00372C2F" w14:paraId="50F148B9" w14:textId="77777777" w:rsidTr="006D2B04">
        <w:trPr>
          <w:trHeight w:val="305"/>
        </w:trPr>
        <w:tc>
          <w:tcPr>
            <w:tcW w:w="614" w:type="dxa"/>
            <w:shd w:val="solid" w:color="FFFFFF" w:fill="auto"/>
          </w:tcPr>
          <w:p w14:paraId="5D90BC78" w14:textId="77777777" w:rsidR="006D2B04" w:rsidRPr="00372C2F" w:rsidRDefault="006D2B04" w:rsidP="00C470AC">
            <w:pPr>
              <w:autoSpaceDE w:val="0"/>
              <w:autoSpaceDN w:val="0"/>
              <w:adjustRightInd w:val="0"/>
              <w:spacing w:before="40" w:after="40"/>
              <w:jc w:val="center"/>
              <w:rPr>
                <w:rFonts w:ascii="Times New Roman" w:hAnsi="Times New Roman"/>
                <w:b/>
                <w:i/>
                <w:iCs/>
                <w:color w:val="000000" w:themeColor="text1"/>
              </w:rPr>
            </w:pPr>
            <w:r w:rsidRPr="00372C2F">
              <w:rPr>
                <w:rFonts w:ascii="Times New Roman" w:hAnsi="Times New Roman"/>
                <w:b/>
                <w:i/>
                <w:iCs/>
                <w:color w:val="000000" w:themeColor="text1"/>
              </w:rPr>
              <w:t>I.4</w:t>
            </w:r>
          </w:p>
        </w:tc>
        <w:tc>
          <w:tcPr>
            <w:tcW w:w="1259" w:type="dxa"/>
            <w:shd w:val="solid" w:color="FFFFFF" w:fill="auto"/>
          </w:tcPr>
          <w:p w14:paraId="149B4181" w14:textId="77777777" w:rsidR="006D2B04" w:rsidRPr="00372C2F" w:rsidRDefault="006D2B04" w:rsidP="00C470AC">
            <w:pPr>
              <w:autoSpaceDE w:val="0"/>
              <w:autoSpaceDN w:val="0"/>
              <w:adjustRightInd w:val="0"/>
              <w:spacing w:before="40" w:after="40"/>
              <w:jc w:val="center"/>
              <w:rPr>
                <w:rFonts w:ascii="Times New Roman" w:hAnsi="Times New Roman"/>
                <w:b/>
                <w:i/>
                <w:iCs/>
                <w:color w:val="000000" w:themeColor="text1"/>
              </w:rPr>
            </w:pPr>
          </w:p>
        </w:tc>
        <w:tc>
          <w:tcPr>
            <w:tcW w:w="3686" w:type="dxa"/>
            <w:shd w:val="solid" w:color="FFFFFF" w:fill="auto"/>
          </w:tcPr>
          <w:p w14:paraId="232CB9A6" w14:textId="77777777" w:rsidR="006D2B04" w:rsidRPr="00372C2F" w:rsidRDefault="006D2B04" w:rsidP="00C470AC">
            <w:pPr>
              <w:autoSpaceDE w:val="0"/>
              <w:autoSpaceDN w:val="0"/>
              <w:adjustRightInd w:val="0"/>
              <w:spacing w:before="40" w:after="40"/>
              <w:rPr>
                <w:rFonts w:ascii="Times New Roman" w:hAnsi="Times New Roman"/>
                <w:b/>
                <w:i/>
                <w:iCs/>
                <w:color w:val="000000" w:themeColor="text1"/>
              </w:rPr>
            </w:pPr>
            <w:r w:rsidRPr="00372C2F">
              <w:rPr>
                <w:rFonts w:ascii="Times New Roman" w:hAnsi="Times New Roman"/>
                <w:b/>
                <w:i/>
                <w:iCs/>
                <w:color w:val="000000" w:themeColor="text1"/>
              </w:rPr>
              <w:t>Đất cây xanh, thể dục thể thao</w:t>
            </w:r>
          </w:p>
        </w:tc>
        <w:tc>
          <w:tcPr>
            <w:tcW w:w="1134" w:type="dxa"/>
            <w:shd w:val="solid" w:color="FFFFFF" w:fill="auto"/>
          </w:tcPr>
          <w:p w14:paraId="05DAC93C" w14:textId="77777777" w:rsidR="006D2B04" w:rsidRPr="00372C2F" w:rsidRDefault="006D2B04" w:rsidP="00C470AC">
            <w:pPr>
              <w:autoSpaceDE w:val="0"/>
              <w:autoSpaceDN w:val="0"/>
              <w:adjustRightInd w:val="0"/>
              <w:spacing w:before="40" w:after="40"/>
              <w:jc w:val="center"/>
              <w:rPr>
                <w:rFonts w:ascii="Times New Roman" w:hAnsi="Times New Roman"/>
                <w:b/>
                <w:i/>
                <w:iCs/>
                <w:color w:val="000000" w:themeColor="text1"/>
              </w:rPr>
            </w:pPr>
            <w:r w:rsidRPr="00372C2F">
              <w:rPr>
                <w:rFonts w:ascii="Times New Roman" w:hAnsi="Times New Roman"/>
                <w:b/>
                <w:i/>
                <w:iCs/>
                <w:color w:val="000000" w:themeColor="text1"/>
              </w:rPr>
              <w:t>11.71</w:t>
            </w:r>
          </w:p>
        </w:tc>
        <w:tc>
          <w:tcPr>
            <w:tcW w:w="1134" w:type="dxa"/>
            <w:shd w:val="solid" w:color="FFFFFF" w:fill="auto"/>
          </w:tcPr>
          <w:p w14:paraId="3566B18E" w14:textId="77777777" w:rsidR="006D2B04" w:rsidRPr="00372C2F" w:rsidRDefault="006D2B04" w:rsidP="00C470AC">
            <w:pPr>
              <w:autoSpaceDE w:val="0"/>
              <w:autoSpaceDN w:val="0"/>
              <w:adjustRightInd w:val="0"/>
              <w:spacing w:before="40" w:after="40"/>
              <w:jc w:val="center"/>
              <w:rPr>
                <w:rFonts w:ascii="Times New Roman" w:hAnsi="Times New Roman"/>
                <w:b/>
                <w:i/>
                <w:iCs/>
                <w:color w:val="000000" w:themeColor="text1"/>
              </w:rPr>
            </w:pPr>
          </w:p>
        </w:tc>
        <w:tc>
          <w:tcPr>
            <w:tcW w:w="1275" w:type="dxa"/>
            <w:shd w:val="solid" w:color="FFFFFF" w:fill="auto"/>
          </w:tcPr>
          <w:p w14:paraId="3FB65540" w14:textId="77777777" w:rsidR="006D2B04" w:rsidRPr="00372C2F" w:rsidRDefault="006D2B04" w:rsidP="00C470AC">
            <w:pPr>
              <w:autoSpaceDE w:val="0"/>
              <w:autoSpaceDN w:val="0"/>
              <w:adjustRightInd w:val="0"/>
              <w:spacing w:before="40" w:after="40"/>
              <w:jc w:val="center"/>
              <w:rPr>
                <w:rFonts w:ascii="Times New Roman" w:hAnsi="Times New Roman"/>
                <w:b/>
                <w:i/>
                <w:iCs/>
                <w:color w:val="000000" w:themeColor="text1"/>
              </w:rPr>
            </w:pPr>
          </w:p>
        </w:tc>
      </w:tr>
      <w:tr w:rsidR="00372C2F" w:rsidRPr="00372C2F" w14:paraId="09E992E9" w14:textId="77777777" w:rsidTr="006D2B04">
        <w:trPr>
          <w:trHeight w:val="305"/>
        </w:trPr>
        <w:tc>
          <w:tcPr>
            <w:tcW w:w="614" w:type="dxa"/>
            <w:shd w:val="solid" w:color="FFFFFF" w:fill="auto"/>
          </w:tcPr>
          <w:p w14:paraId="537FBE31"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1</w:t>
            </w:r>
          </w:p>
        </w:tc>
        <w:tc>
          <w:tcPr>
            <w:tcW w:w="1259" w:type="dxa"/>
            <w:shd w:val="solid" w:color="FFFFFF" w:fill="auto"/>
          </w:tcPr>
          <w:p w14:paraId="66B04799"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CX 1.1</w:t>
            </w:r>
          </w:p>
        </w:tc>
        <w:tc>
          <w:tcPr>
            <w:tcW w:w="3686" w:type="dxa"/>
            <w:shd w:val="solid" w:color="FFFFFF" w:fill="auto"/>
          </w:tcPr>
          <w:p w14:paraId="13B7A4B5"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Đất cây xanh mặt nước</w:t>
            </w:r>
          </w:p>
        </w:tc>
        <w:tc>
          <w:tcPr>
            <w:tcW w:w="1134" w:type="dxa"/>
            <w:shd w:val="solid" w:color="FFFFFF" w:fill="auto"/>
          </w:tcPr>
          <w:p w14:paraId="07366B5B"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1.03</w:t>
            </w:r>
          </w:p>
        </w:tc>
        <w:tc>
          <w:tcPr>
            <w:tcW w:w="1134" w:type="dxa"/>
            <w:shd w:val="solid" w:color="FFFFFF" w:fill="auto"/>
          </w:tcPr>
          <w:p w14:paraId="4DC12CFE"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c>
          <w:tcPr>
            <w:tcW w:w="1275" w:type="dxa"/>
            <w:shd w:val="solid" w:color="FFFFFF" w:fill="auto"/>
          </w:tcPr>
          <w:p w14:paraId="06E7E930"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r>
      <w:tr w:rsidR="00372C2F" w:rsidRPr="00372C2F" w14:paraId="5A06821D" w14:textId="77777777" w:rsidTr="006D2B04">
        <w:trPr>
          <w:trHeight w:val="305"/>
        </w:trPr>
        <w:tc>
          <w:tcPr>
            <w:tcW w:w="614" w:type="dxa"/>
            <w:shd w:val="solid" w:color="FFFFFF" w:fill="auto"/>
          </w:tcPr>
          <w:p w14:paraId="60B59829"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c>
          <w:tcPr>
            <w:tcW w:w="1259" w:type="dxa"/>
            <w:shd w:val="solid" w:color="FFFFFF" w:fill="auto"/>
          </w:tcPr>
          <w:p w14:paraId="319B3A7B"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c>
          <w:tcPr>
            <w:tcW w:w="3686" w:type="dxa"/>
            <w:shd w:val="solid" w:color="FFFFFF" w:fill="auto"/>
          </w:tcPr>
          <w:p w14:paraId="2B1F5581"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Mặt nước trong cx 1.1</w:t>
            </w:r>
          </w:p>
        </w:tc>
        <w:tc>
          <w:tcPr>
            <w:tcW w:w="1134" w:type="dxa"/>
            <w:shd w:val="solid" w:color="FFFFFF" w:fill="auto"/>
          </w:tcPr>
          <w:p w14:paraId="6C200104"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0.14</w:t>
            </w:r>
          </w:p>
        </w:tc>
        <w:tc>
          <w:tcPr>
            <w:tcW w:w="1134" w:type="dxa"/>
            <w:shd w:val="solid" w:color="FFFFFF" w:fill="auto"/>
          </w:tcPr>
          <w:p w14:paraId="22D3D76A"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c>
          <w:tcPr>
            <w:tcW w:w="1275" w:type="dxa"/>
            <w:shd w:val="solid" w:color="FFFFFF" w:fill="auto"/>
          </w:tcPr>
          <w:p w14:paraId="33FBB2C8"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r>
      <w:tr w:rsidR="00372C2F" w:rsidRPr="00372C2F" w14:paraId="54478E42" w14:textId="77777777" w:rsidTr="006D2B04">
        <w:trPr>
          <w:trHeight w:val="305"/>
        </w:trPr>
        <w:tc>
          <w:tcPr>
            <w:tcW w:w="614" w:type="dxa"/>
            <w:shd w:val="solid" w:color="FFFFFF" w:fill="auto"/>
          </w:tcPr>
          <w:p w14:paraId="46BA7C1C"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2</w:t>
            </w:r>
          </w:p>
        </w:tc>
        <w:tc>
          <w:tcPr>
            <w:tcW w:w="1259" w:type="dxa"/>
            <w:shd w:val="solid" w:color="FFFFFF" w:fill="auto"/>
          </w:tcPr>
          <w:p w14:paraId="7B381563"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CX 1.2</w:t>
            </w:r>
          </w:p>
        </w:tc>
        <w:tc>
          <w:tcPr>
            <w:tcW w:w="3686" w:type="dxa"/>
            <w:shd w:val="solid" w:color="FFFFFF" w:fill="auto"/>
          </w:tcPr>
          <w:p w14:paraId="3199614A"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Đất cây xanh mặt nước</w:t>
            </w:r>
          </w:p>
        </w:tc>
        <w:tc>
          <w:tcPr>
            <w:tcW w:w="1134" w:type="dxa"/>
            <w:shd w:val="solid" w:color="FFFFFF" w:fill="auto"/>
          </w:tcPr>
          <w:p w14:paraId="64362421"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5.92</w:t>
            </w:r>
          </w:p>
        </w:tc>
        <w:tc>
          <w:tcPr>
            <w:tcW w:w="1134" w:type="dxa"/>
            <w:shd w:val="solid" w:color="FFFFFF" w:fill="auto"/>
          </w:tcPr>
          <w:p w14:paraId="0C14F470"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c>
          <w:tcPr>
            <w:tcW w:w="1275" w:type="dxa"/>
            <w:shd w:val="solid" w:color="FFFFFF" w:fill="auto"/>
          </w:tcPr>
          <w:p w14:paraId="1AF21620"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r>
      <w:tr w:rsidR="00372C2F" w:rsidRPr="00372C2F" w14:paraId="2F6E25EE" w14:textId="77777777" w:rsidTr="006D2B04">
        <w:trPr>
          <w:trHeight w:val="305"/>
        </w:trPr>
        <w:tc>
          <w:tcPr>
            <w:tcW w:w="614" w:type="dxa"/>
            <w:shd w:val="solid" w:color="FFFFFF" w:fill="auto"/>
          </w:tcPr>
          <w:p w14:paraId="58296280"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c>
          <w:tcPr>
            <w:tcW w:w="1259" w:type="dxa"/>
            <w:shd w:val="solid" w:color="FFFFFF" w:fill="auto"/>
          </w:tcPr>
          <w:p w14:paraId="46B4B140"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c>
          <w:tcPr>
            <w:tcW w:w="3686" w:type="dxa"/>
            <w:shd w:val="solid" w:color="FFFFFF" w:fill="auto"/>
          </w:tcPr>
          <w:p w14:paraId="1D00BB8B"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Mặt nước trong cx 1.2</w:t>
            </w:r>
          </w:p>
        </w:tc>
        <w:tc>
          <w:tcPr>
            <w:tcW w:w="1134" w:type="dxa"/>
            <w:shd w:val="solid" w:color="FFFFFF" w:fill="auto"/>
          </w:tcPr>
          <w:p w14:paraId="40278E6D"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2.00</w:t>
            </w:r>
          </w:p>
        </w:tc>
        <w:tc>
          <w:tcPr>
            <w:tcW w:w="1134" w:type="dxa"/>
            <w:shd w:val="solid" w:color="FFFFFF" w:fill="auto"/>
          </w:tcPr>
          <w:p w14:paraId="488FB7A6"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c>
          <w:tcPr>
            <w:tcW w:w="1275" w:type="dxa"/>
            <w:shd w:val="solid" w:color="FFFFFF" w:fill="auto"/>
          </w:tcPr>
          <w:p w14:paraId="4C854328"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r>
      <w:tr w:rsidR="00372C2F" w:rsidRPr="00372C2F" w14:paraId="336144E4" w14:textId="77777777" w:rsidTr="006D2B04">
        <w:trPr>
          <w:trHeight w:val="305"/>
        </w:trPr>
        <w:tc>
          <w:tcPr>
            <w:tcW w:w="614" w:type="dxa"/>
            <w:shd w:val="solid" w:color="FFFFFF" w:fill="auto"/>
          </w:tcPr>
          <w:p w14:paraId="2FB1F17B"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3</w:t>
            </w:r>
          </w:p>
        </w:tc>
        <w:tc>
          <w:tcPr>
            <w:tcW w:w="1259" w:type="dxa"/>
            <w:shd w:val="solid" w:color="FFFFFF" w:fill="auto"/>
          </w:tcPr>
          <w:p w14:paraId="5889C33D"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CX 1.3</w:t>
            </w:r>
          </w:p>
        </w:tc>
        <w:tc>
          <w:tcPr>
            <w:tcW w:w="3686" w:type="dxa"/>
            <w:shd w:val="solid" w:color="FFFFFF" w:fill="auto"/>
          </w:tcPr>
          <w:p w14:paraId="3813E6E8"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Đất cây xanh mặt nước</w:t>
            </w:r>
          </w:p>
        </w:tc>
        <w:tc>
          <w:tcPr>
            <w:tcW w:w="1134" w:type="dxa"/>
            <w:shd w:val="solid" w:color="FFFFFF" w:fill="auto"/>
          </w:tcPr>
          <w:p w14:paraId="6E8E33C3"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1.05</w:t>
            </w:r>
          </w:p>
        </w:tc>
        <w:tc>
          <w:tcPr>
            <w:tcW w:w="1134" w:type="dxa"/>
            <w:shd w:val="solid" w:color="FFFFFF" w:fill="auto"/>
          </w:tcPr>
          <w:p w14:paraId="6064A5BE"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c>
          <w:tcPr>
            <w:tcW w:w="1275" w:type="dxa"/>
            <w:shd w:val="solid" w:color="FFFFFF" w:fill="auto"/>
          </w:tcPr>
          <w:p w14:paraId="10374511"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r>
      <w:tr w:rsidR="00372C2F" w:rsidRPr="00372C2F" w14:paraId="22B2472E" w14:textId="77777777" w:rsidTr="006D2B04">
        <w:trPr>
          <w:trHeight w:val="305"/>
        </w:trPr>
        <w:tc>
          <w:tcPr>
            <w:tcW w:w="614" w:type="dxa"/>
            <w:shd w:val="solid" w:color="FFFFFF" w:fill="auto"/>
          </w:tcPr>
          <w:p w14:paraId="359C9CA5"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c>
          <w:tcPr>
            <w:tcW w:w="1259" w:type="dxa"/>
            <w:shd w:val="solid" w:color="FFFFFF" w:fill="auto"/>
          </w:tcPr>
          <w:p w14:paraId="54323A29"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c>
          <w:tcPr>
            <w:tcW w:w="3686" w:type="dxa"/>
            <w:shd w:val="solid" w:color="FFFFFF" w:fill="auto"/>
          </w:tcPr>
          <w:p w14:paraId="25EE1708"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Mặt nước trong cx 1.3</w:t>
            </w:r>
          </w:p>
        </w:tc>
        <w:tc>
          <w:tcPr>
            <w:tcW w:w="1134" w:type="dxa"/>
            <w:shd w:val="solid" w:color="FFFFFF" w:fill="auto"/>
          </w:tcPr>
          <w:p w14:paraId="39F6431B"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0.45</w:t>
            </w:r>
          </w:p>
        </w:tc>
        <w:tc>
          <w:tcPr>
            <w:tcW w:w="1134" w:type="dxa"/>
            <w:shd w:val="solid" w:color="FFFFFF" w:fill="auto"/>
          </w:tcPr>
          <w:p w14:paraId="37793B4D"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c>
          <w:tcPr>
            <w:tcW w:w="1275" w:type="dxa"/>
            <w:shd w:val="solid" w:color="FFFFFF" w:fill="auto"/>
          </w:tcPr>
          <w:p w14:paraId="40E4C04E"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r>
      <w:tr w:rsidR="00372C2F" w:rsidRPr="00372C2F" w14:paraId="4881213F" w14:textId="77777777" w:rsidTr="006D2B04">
        <w:trPr>
          <w:trHeight w:val="305"/>
        </w:trPr>
        <w:tc>
          <w:tcPr>
            <w:tcW w:w="614" w:type="dxa"/>
            <w:shd w:val="solid" w:color="FFFFFF" w:fill="auto"/>
          </w:tcPr>
          <w:p w14:paraId="2C617732"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4</w:t>
            </w:r>
          </w:p>
        </w:tc>
        <w:tc>
          <w:tcPr>
            <w:tcW w:w="1259" w:type="dxa"/>
            <w:shd w:val="solid" w:color="FFFFFF" w:fill="auto"/>
          </w:tcPr>
          <w:p w14:paraId="32267795"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CX 1.4</w:t>
            </w:r>
          </w:p>
        </w:tc>
        <w:tc>
          <w:tcPr>
            <w:tcW w:w="3686" w:type="dxa"/>
            <w:shd w:val="solid" w:color="FFFFFF" w:fill="auto"/>
          </w:tcPr>
          <w:p w14:paraId="08C64E5F"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Đất cây xanh vườn hoa</w:t>
            </w:r>
          </w:p>
        </w:tc>
        <w:tc>
          <w:tcPr>
            <w:tcW w:w="1134" w:type="dxa"/>
            <w:shd w:val="solid" w:color="FFFFFF" w:fill="auto"/>
          </w:tcPr>
          <w:p w14:paraId="3AB951AD"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0.56</w:t>
            </w:r>
          </w:p>
        </w:tc>
        <w:tc>
          <w:tcPr>
            <w:tcW w:w="1134" w:type="dxa"/>
            <w:shd w:val="solid" w:color="FFFFFF" w:fill="auto"/>
          </w:tcPr>
          <w:p w14:paraId="727F3868"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c>
          <w:tcPr>
            <w:tcW w:w="1275" w:type="dxa"/>
            <w:shd w:val="solid" w:color="FFFFFF" w:fill="auto"/>
          </w:tcPr>
          <w:p w14:paraId="15A3D077"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r>
      <w:tr w:rsidR="00372C2F" w:rsidRPr="00372C2F" w14:paraId="55E87A60" w14:textId="77777777" w:rsidTr="006D2B04">
        <w:trPr>
          <w:trHeight w:val="305"/>
        </w:trPr>
        <w:tc>
          <w:tcPr>
            <w:tcW w:w="614" w:type="dxa"/>
            <w:shd w:val="solid" w:color="FFFFFF" w:fill="auto"/>
          </w:tcPr>
          <w:p w14:paraId="1CE55AAF"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5</w:t>
            </w:r>
          </w:p>
        </w:tc>
        <w:tc>
          <w:tcPr>
            <w:tcW w:w="1259" w:type="dxa"/>
            <w:shd w:val="solid" w:color="FFFFFF" w:fill="auto"/>
          </w:tcPr>
          <w:p w14:paraId="25D4BB86"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CX 1.5</w:t>
            </w:r>
          </w:p>
        </w:tc>
        <w:tc>
          <w:tcPr>
            <w:tcW w:w="3686" w:type="dxa"/>
            <w:shd w:val="solid" w:color="FFFFFF" w:fill="auto"/>
          </w:tcPr>
          <w:p w14:paraId="6D2AD640"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Đất cây xanh vườn hoa</w:t>
            </w:r>
          </w:p>
        </w:tc>
        <w:tc>
          <w:tcPr>
            <w:tcW w:w="1134" w:type="dxa"/>
            <w:shd w:val="solid" w:color="FFFFFF" w:fill="auto"/>
          </w:tcPr>
          <w:p w14:paraId="1F6A3589"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0.36</w:t>
            </w:r>
          </w:p>
        </w:tc>
        <w:tc>
          <w:tcPr>
            <w:tcW w:w="1134" w:type="dxa"/>
            <w:shd w:val="solid" w:color="FFFFFF" w:fill="auto"/>
          </w:tcPr>
          <w:p w14:paraId="48948BFB"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c>
          <w:tcPr>
            <w:tcW w:w="1275" w:type="dxa"/>
            <w:shd w:val="solid" w:color="FFFFFF" w:fill="auto"/>
          </w:tcPr>
          <w:p w14:paraId="05CAF367"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r>
      <w:tr w:rsidR="00372C2F" w:rsidRPr="00372C2F" w14:paraId="2DED8D2A" w14:textId="77777777" w:rsidTr="006D2B04">
        <w:trPr>
          <w:trHeight w:val="305"/>
        </w:trPr>
        <w:tc>
          <w:tcPr>
            <w:tcW w:w="614" w:type="dxa"/>
            <w:shd w:val="solid" w:color="FFFFFF" w:fill="auto"/>
          </w:tcPr>
          <w:p w14:paraId="52ABAB69"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6</w:t>
            </w:r>
          </w:p>
        </w:tc>
        <w:tc>
          <w:tcPr>
            <w:tcW w:w="1259" w:type="dxa"/>
            <w:shd w:val="solid" w:color="FFFFFF" w:fill="auto"/>
          </w:tcPr>
          <w:p w14:paraId="1EDBC29F"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CX 1.6</w:t>
            </w:r>
          </w:p>
        </w:tc>
        <w:tc>
          <w:tcPr>
            <w:tcW w:w="3686" w:type="dxa"/>
            <w:shd w:val="solid" w:color="FFFFFF" w:fill="auto"/>
          </w:tcPr>
          <w:p w14:paraId="6FC621AE"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Đất cây xanh vườn hoa</w:t>
            </w:r>
          </w:p>
        </w:tc>
        <w:tc>
          <w:tcPr>
            <w:tcW w:w="1134" w:type="dxa"/>
            <w:shd w:val="solid" w:color="FFFFFF" w:fill="auto"/>
          </w:tcPr>
          <w:p w14:paraId="1F06FAD6"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0.30</w:t>
            </w:r>
          </w:p>
        </w:tc>
        <w:tc>
          <w:tcPr>
            <w:tcW w:w="1134" w:type="dxa"/>
            <w:shd w:val="solid" w:color="FFFFFF" w:fill="auto"/>
          </w:tcPr>
          <w:p w14:paraId="69D1A980"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c>
          <w:tcPr>
            <w:tcW w:w="1275" w:type="dxa"/>
            <w:shd w:val="solid" w:color="FFFFFF" w:fill="auto"/>
          </w:tcPr>
          <w:p w14:paraId="2B607176"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r>
      <w:tr w:rsidR="00372C2F" w:rsidRPr="00372C2F" w14:paraId="60BDEF6C" w14:textId="77777777" w:rsidTr="006D2B04">
        <w:trPr>
          <w:trHeight w:val="305"/>
        </w:trPr>
        <w:tc>
          <w:tcPr>
            <w:tcW w:w="614" w:type="dxa"/>
            <w:shd w:val="solid" w:color="FFFFFF" w:fill="auto"/>
          </w:tcPr>
          <w:p w14:paraId="0D4D612C"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7</w:t>
            </w:r>
          </w:p>
        </w:tc>
        <w:tc>
          <w:tcPr>
            <w:tcW w:w="1259" w:type="dxa"/>
            <w:shd w:val="solid" w:color="FFFFFF" w:fill="auto"/>
          </w:tcPr>
          <w:p w14:paraId="6C959173"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CX 1.7</w:t>
            </w:r>
          </w:p>
        </w:tc>
        <w:tc>
          <w:tcPr>
            <w:tcW w:w="3686" w:type="dxa"/>
            <w:shd w:val="solid" w:color="FFFFFF" w:fill="auto"/>
          </w:tcPr>
          <w:p w14:paraId="40F9D905"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Đất cây xanh vườn hoa</w:t>
            </w:r>
          </w:p>
        </w:tc>
        <w:tc>
          <w:tcPr>
            <w:tcW w:w="1134" w:type="dxa"/>
            <w:shd w:val="solid" w:color="FFFFFF" w:fill="auto"/>
          </w:tcPr>
          <w:p w14:paraId="4C07728D"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0.35</w:t>
            </w:r>
          </w:p>
        </w:tc>
        <w:tc>
          <w:tcPr>
            <w:tcW w:w="1134" w:type="dxa"/>
            <w:shd w:val="solid" w:color="FFFFFF" w:fill="auto"/>
          </w:tcPr>
          <w:p w14:paraId="54C26DFA"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c>
          <w:tcPr>
            <w:tcW w:w="1275" w:type="dxa"/>
            <w:shd w:val="solid" w:color="FFFFFF" w:fill="auto"/>
          </w:tcPr>
          <w:p w14:paraId="4201F918"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r>
      <w:tr w:rsidR="00372C2F" w:rsidRPr="00372C2F" w14:paraId="45B5BC95" w14:textId="77777777" w:rsidTr="006D2B04">
        <w:trPr>
          <w:trHeight w:val="305"/>
        </w:trPr>
        <w:tc>
          <w:tcPr>
            <w:tcW w:w="614" w:type="dxa"/>
            <w:shd w:val="solid" w:color="FFFFFF" w:fill="auto"/>
          </w:tcPr>
          <w:p w14:paraId="7196FD0A"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8</w:t>
            </w:r>
          </w:p>
        </w:tc>
        <w:tc>
          <w:tcPr>
            <w:tcW w:w="1259" w:type="dxa"/>
            <w:shd w:val="solid" w:color="FFFFFF" w:fill="auto"/>
          </w:tcPr>
          <w:p w14:paraId="48765DAC"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CX 1.8</w:t>
            </w:r>
          </w:p>
        </w:tc>
        <w:tc>
          <w:tcPr>
            <w:tcW w:w="3686" w:type="dxa"/>
            <w:shd w:val="solid" w:color="FFFFFF" w:fill="auto"/>
          </w:tcPr>
          <w:p w14:paraId="7FF45ED4"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Đất cây xanh vườn hoa</w:t>
            </w:r>
          </w:p>
        </w:tc>
        <w:tc>
          <w:tcPr>
            <w:tcW w:w="1134" w:type="dxa"/>
            <w:shd w:val="solid" w:color="FFFFFF" w:fill="auto"/>
          </w:tcPr>
          <w:p w14:paraId="5CE6F8EE"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0.97</w:t>
            </w:r>
          </w:p>
        </w:tc>
        <w:tc>
          <w:tcPr>
            <w:tcW w:w="1134" w:type="dxa"/>
            <w:shd w:val="solid" w:color="FFFFFF" w:fill="auto"/>
          </w:tcPr>
          <w:p w14:paraId="23E89D80"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c>
          <w:tcPr>
            <w:tcW w:w="1275" w:type="dxa"/>
            <w:shd w:val="solid" w:color="FFFFFF" w:fill="auto"/>
          </w:tcPr>
          <w:p w14:paraId="2DEF0594"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r>
      <w:tr w:rsidR="00372C2F" w:rsidRPr="00372C2F" w14:paraId="274C25E2" w14:textId="77777777" w:rsidTr="006D2B04">
        <w:trPr>
          <w:trHeight w:val="305"/>
        </w:trPr>
        <w:tc>
          <w:tcPr>
            <w:tcW w:w="614" w:type="dxa"/>
            <w:shd w:val="solid" w:color="FFFFFF" w:fill="auto"/>
          </w:tcPr>
          <w:p w14:paraId="68107459"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9</w:t>
            </w:r>
          </w:p>
        </w:tc>
        <w:tc>
          <w:tcPr>
            <w:tcW w:w="1259" w:type="dxa"/>
            <w:shd w:val="solid" w:color="FFFFFF" w:fill="auto"/>
          </w:tcPr>
          <w:p w14:paraId="5A4C5A77"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CX 1.9</w:t>
            </w:r>
          </w:p>
        </w:tc>
        <w:tc>
          <w:tcPr>
            <w:tcW w:w="3686" w:type="dxa"/>
            <w:shd w:val="solid" w:color="FFFFFF" w:fill="auto"/>
          </w:tcPr>
          <w:p w14:paraId="3E3762CB"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Đất cây xanh vườn hoa</w:t>
            </w:r>
          </w:p>
        </w:tc>
        <w:tc>
          <w:tcPr>
            <w:tcW w:w="1134" w:type="dxa"/>
            <w:shd w:val="solid" w:color="FFFFFF" w:fill="auto"/>
          </w:tcPr>
          <w:p w14:paraId="6DD5DE3C"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0.20</w:t>
            </w:r>
          </w:p>
        </w:tc>
        <w:tc>
          <w:tcPr>
            <w:tcW w:w="1134" w:type="dxa"/>
            <w:shd w:val="solid" w:color="FFFFFF" w:fill="auto"/>
          </w:tcPr>
          <w:p w14:paraId="40BB917E"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c>
          <w:tcPr>
            <w:tcW w:w="1275" w:type="dxa"/>
            <w:shd w:val="solid" w:color="FFFFFF" w:fill="auto"/>
          </w:tcPr>
          <w:p w14:paraId="76C9659D"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r>
      <w:tr w:rsidR="00372C2F" w:rsidRPr="00372C2F" w14:paraId="1C377F6E" w14:textId="77777777" w:rsidTr="006D2B04">
        <w:trPr>
          <w:trHeight w:val="305"/>
        </w:trPr>
        <w:tc>
          <w:tcPr>
            <w:tcW w:w="614" w:type="dxa"/>
            <w:shd w:val="solid" w:color="FFFFFF" w:fill="auto"/>
          </w:tcPr>
          <w:p w14:paraId="2F560DAB"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10</w:t>
            </w:r>
          </w:p>
        </w:tc>
        <w:tc>
          <w:tcPr>
            <w:tcW w:w="1259" w:type="dxa"/>
            <w:shd w:val="solid" w:color="FFFFFF" w:fill="auto"/>
          </w:tcPr>
          <w:p w14:paraId="1357264D"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CX 1.10</w:t>
            </w:r>
          </w:p>
        </w:tc>
        <w:tc>
          <w:tcPr>
            <w:tcW w:w="3686" w:type="dxa"/>
            <w:shd w:val="solid" w:color="FFFFFF" w:fill="auto"/>
          </w:tcPr>
          <w:p w14:paraId="11650EE6"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Đất cây xanh vườn hoa</w:t>
            </w:r>
          </w:p>
        </w:tc>
        <w:tc>
          <w:tcPr>
            <w:tcW w:w="1134" w:type="dxa"/>
            <w:shd w:val="solid" w:color="FFFFFF" w:fill="auto"/>
          </w:tcPr>
          <w:p w14:paraId="6CF9467F"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0.41</w:t>
            </w:r>
          </w:p>
        </w:tc>
        <w:tc>
          <w:tcPr>
            <w:tcW w:w="1134" w:type="dxa"/>
            <w:shd w:val="solid" w:color="FFFFFF" w:fill="auto"/>
          </w:tcPr>
          <w:p w14:paraId="32127823"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c>
          <w:tcPr>
            <w:tcW w:w="1275" w:type="dxa"/>
            <w:shd w:val="solid" w:color="FFFFFF" w:fill="auto"/>
          </w:tcPr>
          <w:p w14:paraId="0997B641"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r>
      <w:tr w:rsidR="00372C2F" w:rsidRPr="00372C2F" w14:paraId="425AD65D" w14:textId="77777777" w:rsidTr="006D2B04">
        <w:trPr>
          <w:trHeight w:val="305"/>
        </w:trPr>
        <w:tc>
          <w:tcPr>
            <w:tcW w:w="614" w:type="dxa"/>
            <w:shd w:val="solid" w:color="FFFFFF" w:fill="auto"/>
          </w:tcPr>
          <w:p w14:paraId="1820720F"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11</w:t>
            </w:r>
          </w:p>
        </w:tc>
        <w:tc>
          <w:tcPr>
            <w:tcW w:w="1259" w:type="dxa"/>
            <w:shd w:val="solid" w:color="FFFFFF" w:fill="auto"/>
          </w:tcPr>
          <w:p w14:paraId="2FC46DC9"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CX 1.11</w:t>
            </w:r>
          </w:p>
        </w:tc>
        <w:tc>
          <w:tcPr>
            <w:tcW w:w="3686" w:type="dxa"/>
            <w:shd w:val="solid" w:color="FFFFFF" w:fill="auto"/>
          </w:tcPr>
          <w:p w14:paraId="1DB484AC"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Đất cây xanh vườn hoa</w:t>
            </w:r>
          </w:p>
        </w:tc>
        <w:tc>
          <w:tcPr>
            <w:tcW w:w="1134" w:type="dxa"/>
            <w:shd w:val="solid" w:color="FFFFFF" w:fill="auto"/>
          </w:tcPr>
          <w:p w14:paraId="31528D5B"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0.35</w:t>
            </w:r>
          </w:p>
        </w:tc>
        <w:tc>
          <w:tcPr>
            <w:tcW w:w="1134" w:type="dxa"/>
            <w:shd w:val="solid" w:color="FFFFFF" w:fill="auto"/>
          </w:tcPr>
          <w:p w14:paraId="4705B1DA"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c>
          <w:tcPr>
            <w:tcW w:w="1275" w:type="dxa"/>
            <w:shd w:val="solid" w:color="FFFFFF" w:fill="auto"/>
          </w:tcPr>
          <w:p w14:paraId="4084D136"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r>
      <w:tr w:rsidR="00372C2F" w:rsidRPr="00372C2F" w14:paraId="22ED944F" w14:textId="77777777" w:rsidTr="006D2B04">
        <w:trPr>
          <w:trHeight w:val="305"/>
        </w:trPr>
        <w:tc>
          <w:tcPr>
            <w:tcW w:w="614" w:type="dxa"/>
            <w:shd w:val="solid" w:color="FFFFFF" w:fill="auto"/>
          </w:tcPr>
          <w:p w14:paraId="31DE8E25"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12</w:t>
            </w:r>
          </w:p>
        </w:tc>
        <w:tc>
          <w:tcPr>
            <w:tcW w:w="1259" w:type="dxa"/>
            <w:shd w:val="solid" w:color="FFFFFF" w:fill="auto"/>
          </w:tcPr>
          <w:p w14:paraId="41FFEB8C"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CX 1.12</w:t>
            </w:r>
          </w:p>
        </w:tc>
        <w:tc>
          <w:tcPr>
            <w:tcW w:w="3686" w:type="dxa"/>
            <w:shd w:val="solid" w:color="FFFFFF" w:fill="auto"/>
          </w:tcPr>
          <w:p w14:paraId="11FC25FD"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Đất cây xanh vườn hoa</w:t>
            </w:r>
          </w:p>
        </w:tc>
        <w:tc>
          <w:tcPr>
            <w:tcW w:w="1134" w:type="dxa"/>
            <w:shd w:val="solid" w:color="FFFFFF" w:fill="auto"/>
          </w:tcPr>
          <w:p w14:paraId="114A235E"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0.20</w:t>
            </w:r>
          </w:p>
        </w:tc>
        <w:tc>
          <w:tcPr>
            <w:tcW w:w="1134" w:type="dxa"/>
            <w:shd w:val="solid" w:color="FFFFFF" w:fill="auto"/>
          </w:tcPr>
          <w:p w14:paraId="643B996C"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c>
          <w:tcPr>
            <w:tcW w:w="1275" w:type="dxa"/>
            <w:shd w:val="solid" w:color="FFFFFF" w:fill="auto"/>
          </w:tcPr>
          <w:p w14:paraId="5D79C0FD"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r>
      <w:tr w:rsidR="00372C2F" w:rsidRPr="00372C2F" w14:paraId="6F9C844F" w14:textId="77777777" w:rsidTr="006D2B04">
        <w:trPr>
          <w:trHeight w:val="305"/>
        </w:trPr>
        <w:tc>
          <w:tcPr>
            <w:tcW w:w="614" w:type="dxa"/>
            <w:shd w:val="solid" w:color="FFFFFF" w:fill="auto"/>
          </w:tcPr>
          <w:p w14:paraId="0F5F71D8" w14:textId="77777777" w:rsidR="006D2B04" w:rsidRPr="00372C2F" w:rsidRDefault="006D2B04" w:rsidP="00C470AC">
            <w:pPr>
              <w:autoSpaceDE w:val="0"/>
              <w:autoSpaceDN w:val="0"/>
              <w:adjustRightInd w:val="0"/>
              <w:spacing w:before="40" w:after="40"/>
              <w:jc w:val="center"/>
              <w:rPr>
                <w:rFonts w:ascii="Times New Roman" w:hAnsi="Times New Roman"/>
                <w:b/>
                <w:i/>
                <w:iCs/>
                <w:color w:val="000000" w:themeColor="text1"/>
              </w:rPr>
            </w:pPr>
            <w:r w:rsidRPr="00372C2F">
              <w:rPr>
                <w:rFonts w:ascii="Times New Roman" w:hAnsi="Times New Roman"/>
                <w:b/>
                <w:i/>
                <w:iCs/>
                <w:color w:val="000000" w:themeColor="text1"/>
              </w:rPr>
              <w:lastRenderedPageBreak/>
              <w:t>I.5</w:t>
            </w:r>
          </w:p>
        </w:tc>
        <w:tc>
          <w:tcPr>
            <w:tcW w:w="1259" w:type="dxa"/>
            <w:shd w:val="solid" w:color="FFFFFF" w:fill="auto"/>
          </w:tcPr>
          <w:p w14:paraId="5B9F2876" w14:textId="77777777" w:rsidR="006D2B04" w:rsidRPr="00372C2F" w:rsidRDefault="006D2B04" w:rsidP="00C470AC">
            <w:pPr>
              <w:autoSpaceDE w:val="0"/>
              <w:autoSpaceDN w:val="0"/>
              <w:adjustRightInd w:val="0"/>
              <w:spacing w:before="40" w:after="40"/>
              <w:jc w:val="center"/>
              <w:rPr>
                <w:rFonts w:ascii="Times New Roman" w:hAnsi="Times New Roman"/>
                <w:b/>
                <w:i/>
                <w:iCs/>
                <w:color w:val="000000" w:themeColor="text1"/>
              </w:rPr>
            </w:pPr>
          </w:p>
        </w:tc>
        <w:tc>
          <w:tcPr>
            <w:tcW w:w="3686" w:type="dxa"/>
            <w:shd w:val="solid" w:color="FFFFFF" w:fill="auto"/>
          </w:tcPr>
          <w:p w14:paraId="03E00B2A" w14:textId="77777777" w:rsidR="006D2B04" w:rsidRPr="00372C2F" w:rsidRDefault="006D2B04" w:rsidP="00C470AC">
            <w:pPr>
              <w:autoSpaceDE w:val="0"/>
              <w:autoSpaceDN w:val="0"/>
              <w:adjustRightInd w:val="0"/>
              <w:spacing w:before="40" w:after="40"/>
              <w:rPr>
                <w:rFonts w:ascii="Times New Roman" w:hAnsi="Times New Roman"/>
                <w:b/>
                <w:i/>
                <w:iCs/>
                <w:color w:val="000000" w:themeColor="text1"/>
              </w:rPr>
            </w:pPr>
            <w:r w:rsidRPr="00372C2F">
              <w:rPr>
                <w:rFonts w:ascii="Times New Roman" w:hAnsi="Times New Roman"/>
                <w:b/>
                <w:i/>
                <w:iCs/>
                <w:color w:val="000000" w:themeColor="text1"/>
              </w:rPr>
              <w:t>Đất an ninh quốc phòng</w:t>
            </w:r>
          </w:p>
        </w:tc>
        <w:tc>
          <w:tcPr>
            <w:tcW w:w="1134" w:type="dxa"/>
            <w:shd w:val="solid" w:color="FFFFFF" w:fill="auto"/>
          </w:tcPr>
          <w:p w14:paraId="45190AFF" w14:textId="77777777" w:rsidR="006D2B04" w:rsidRPr="00372C2F" w:rsidRDefault="006D2B04" w:rsidP="00C470AC">
            <w:pPr>
              <w:autoSpaceDE w:val="0"/>
              <w:autoSpaceDN w:val="0"/>
              <w:adjustRightInd w:val="0"/>
              <w:spacing w:before="40" w:after="40"/>
              <w:jc w:val="center"/>
              <w:rPr>
                <w:rFonts w:ascii="Times New Roman" w:hAnsi="Times New Roman"/>
                <w:b/>
                <w:i/>
                <w:iCs/>
                <w:color w:val="000000" w:themeColor="text1"/>
              </w:rPr>
            </w:pPr>
            <w:r w:rsidRPr="00372C2F">
              <w:rPr>
                <w:rFonts w:ascii="Times New Roman" w:hAnsi="Times New Roman"/>
                <w:b/>
                <w:i/>
                <w:iCs/>
                <w:color w:val="000000" w:themeColor="text1"/>
              </w:rPr>
              <w:t>2.18</w:t>
            </w:r>
          </w:p>
        </w:tc>
        <w:tc>
          <w:tcPr>
            <w:tcW w:w="1134" w:type="dxa"/>
            <w:shd w:val="solid" w:color="FFFFFF" w:fill="auto"/>
          </w:tcPr>
          <w:p w14:paraId="6CC7B013" w14:textId="77777777" w:rsidR="006D2B04" w:rsidRPr="00372C2F" w:rsidRDefault="006D2B04" w:rsidP="00C470AC">
            <w:pPr>
              <w:autoSpaceDE w:val="0"/>
              <w:autoSpaceDN w:val="0"/>
              <w:adjustRightInd w:val="0"/>
              <w:spacing w:before="40" w:after="40"/>
              <w:jc w:val="center"/>
              <w:rPr>
                <w:rFonts w:ascii="Times New Roman" w:hAnsi="Times New Roman"/>
                <w:b/>
                <w:i/>
                <w:iCs/>
                <w:color w:val="000000" w:themeColor="text1"/>
              </w:rPr>
            </w:pPr>
          </w:p>
        </w:tc>
        <w:tc>
          <w:tcPr>
            <w:tcW w:w="1275" w:type="dxa"/>
            <w:shd w:val="solid" w:color="FFFFFF" w:fill="auto"/>
          </w:tcPr>
          <w:p w14:paraId="43BAC821" w14:textId="77777777" w:rsidR="006D2B04" w:rsidRPr="00372C2F" w:rsidRDefault="006D2B04" w:rsidP="00C470AC">
            <w:pPr>
              <w:autoSpaceDE w:val="0"/>
              <w:autoSpaceDN w:val="0"/>
              <w:adjustRightInd w:val="0"/>
              <w:spacing w:before="40" w:after="40"/>
              <w:jc w:val="center"/>
              <w:rPr>
                <w:rFonts w:ascii="Times New Roman" w:hAnsi="Times New Roman"/>
                <w:b/>
                <w:i/>
                <w:iCs/>
                <w:color w:val="000000" w:themeColor="text1"/>
              </w:rPr>
            </w:pPr>
          </w:p>
        </w:tc>
      </w:tr>
      <w:tr w:rsidR="00372C2F" w:rsidRPr="00372C2F" w14:paraId="280FA496" w14:textId="77777777" w:rsidTr="006D2B04">
        <w:trPr>
          <w:trHeight w:val="305"/>
        </w:trPr>
        <w:tc>
          <w:tcPr>
            <w:tcW w:w="614" w:type="dxa"/>
            <w:shd w:val="solid" w:color="FFFFFF" w:fill="auto"/>
          </w:tcPr>
          <w:p w14:paraId="628CC13C"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c>
          <w:tcPr>
            <w:tcW w:w="1259" w:type="dxa"/>
            <w:shd w:val="solid" w:color="FFFFFF" w:fill="auto"/>
          </w:tcPr>
          <w:p w14:paraId="4CDE026C"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AN 1.1</w:t>
            </w:r>
          </w:p>
        </w:tc>
        <w:tc>
          <w:tcPr>
            <w:tcW w:w="3686" w:type="dxa"/>
            <w:shd w:val="solid" w:color="FFFFFF" w:fill="auto"/>
          </w:tcPr>
          <w:p w14:paraId="7C0FCB16"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Trại giam Hồng Ca</w:t>
            </w:r>
          </w:p>
        </w:tc>
        <w:tc>
          <w:tcPr>
            <w:tcW w:w="1134" w:type="dxa"/>
            <w:shd w:val="solid" w:color="FFFFFF" w:fill="auto"/>
          </w:tcPr>
          <w:p w14:paraId="04EF13BE"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2.18</w:t>
            </w:r>
          </w:p>
        </w:tc>
        <w:tc>
          <w:tcPr>
            <w:tcW w:w="1134" w:type="dxa"/>
            <w:shd w:val="solid" w:color="FFFFFF" w:fill="auto"/>
          </w:tcPr>
          <w:p w14:paraId="62D5002A"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c>
          <w:tcPr>
            <w:tcW w:w="1275" w:type="dxa"/>
            <w:shd w:val="solid" w:color="FFFFFF" w:fill="auto"/>
          </w:tcPr>
          <w:p w14:paraId="2074488A"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r>
      <w:tr w:rsidR="00372C2F" w:rsidRPr="00372C2F" w14:paraId="4D599EE3" w14:textId="77777777" w:rsidTr="006D2B04">
        <w:trPr>
          <w:trHeight w:val="305"/>
        </w:trPr>
        <w:tc>
          <w:tcPr>
            <w:tcW w:w="614" w:type="dxa"/>
            <w:shd w:val="solid" w:color="FFFFFF" w:fill="auto"/>
          </w:tcPr>
          <w:p w14:paraId="7B29C8C8" w14:textId="77777777" w:rsidR="006D2B04" w:rsidRPr="00372C2F" w:rsidRDefault="006D2B04" w:rsidP="00C470AC">
            <w:pPr>
              <w:autoSpaceDE w:val="0"/>
              <w:autoSpaceDN w:val="0"/>
              <w:adjustRightInd w:val="0"/>
              <w:spacing w:before="40" w:after="40"/>
              <w:jc w:val="center"/>
              <w:rPr>
                <w:rFonts w:ascii="Times New Roman" w:hAnsi="Times New Roman"/>
                <w:b/>
                <w:i/>
                <w:iCs/>
                <w:color w:val="000000" w:themeColor="text1"/>
              </w:rPr>
            </w:pPr>
            <w:r w:rsidRPr="00372C2F">
              <w:rPr>
                <w:rFonts w:ascii="Times New Roman" w:hAnsi="Times New Roman"/>
                <w:b/>
                <w:i/>
                <w:iCs/>
                <w:color w:val="000000" w:themeColor="text1"/>
              </w:rPr>
              <w:t>I.6</w:t>
            </w:r>
          </w:p>
        </w:tc>
        <w:tc>
          <w:tcPr>
            <w:tcW w:w="1259" w:type="dxa"/>
            <w:shd w:val="solid" w:color="FFFFFF" w:fill="auto"/>
          </w:tcPr>
          <w:p w14:paraId="0D08AD00" w14:textId="77777777" w:rsidR="006D2B04" w:rsidRPr="00372C2F" w:rsidRDefault="006D2B04" w:rsidP="00C470AC">
            <w:pPr>
              <w:autoSpaceDE w:val="0"/>
              <w:autoSpaceDN w:val="0"/>
              <w:adjustRightInd w:val="0"/>
              <w:spacing w:before="40" w:after="40"/>
              <w:jc w:val="center"/>
              <w:rPr>
                <w:rFonts w:ascii="Times New Roman" w:hAnsi="Times New Roman"/>
                <w:b/>
                <w:i/>
                <w:iCs/>
                <w:color w:val="000000" w:themeColor="text1"/>
              </w:rPr>
            </w:pPr>
          </w:p>
        </w:tc>
        <w:tc>
          <w:tcPr>
            <w:tcW w:w="3686" w:type="dxa"/>
            <w:shd w:val="solid" w:color="FFFFFF" w:fill="auto"/>
          </w:tcPr>
          <w:p w14:paraId="20E194B8" w14:textId="77777777" w:rsidR="006D2B04" w:rsidRPr="00372C2F" w:rsidRDefault="006D2B04" w:rsidP="00C470AC">
            <w:pPr>
              <w:autoSpaceDE w:val="0"/>
              <w:autoSpaceDN w:val="0"/>
              <w:adjustRightInd w:val="0"/>
              <w:spacing w:before="40" w:after="40"/>
              <w:rPr>
                <w:rFonts w:ascii="Times New Roman" w:hAnsi="Times New Roman"/>
                <w:b/>
                <w:i/>
                <w:iCs/>
                <w:color w:val="000000" w:themeColor="text1"/>
              </w:rPr>
            </w:pPr>
            <w:r w:rsidRPr="00372C2F">
              <w:rPr>
                <w:rFonts w:ascii="Times New Roman" w:hAnsi="Times New Roman"/>
                <w:b/>
                <w:i/>
                <w:iCs/>
                <w:color w:val="000000" w:themeColor="text1"/>
              </w:rPr>
              <w:t>Đất rừng sản xuất</w:t>
            </w:r>
          </w:p>
        </w:tc>
        <w:tc>
          <w:tcPr>
            <w:tcW w:w="1134" w:type="dxa"/>
            <w:shd w:val="solid" w:color="FFFFFF" w:fill="auto"/>
          </w:tcPr>
          <w:p w14:paraId="091327C5" w14:textId="77777777" w:rsidR="006D2B04" w:rsidRPr="00372C2F" w:rsidRDefault="006D2B04" w:rsidP="00C470AC">
            <w:pPr>
              <w:autoSpaceDE w:val="0"/>
              <w:autoSpaceDN w:val="0"/>
              <w:adjustRightInd w:val="0"/>
              <w:spacing w:before="40" w:after="40"/>
              <w:jc w:val="center"/>
              <w:rPr>
                <w:rFonts w:ascii="Times New Roman" w:hAnsi="Times New Roman"/>
                <w:b/>
                <w:i/>
                <w:iCs/>
                <w:color w:val="000000" w:themeColor="text1"/>
              </w:rPr>
            </w:pPr>
            <w:r w:rsidRPr="00372C2F">
              <w:rPr>
                <w:rFonts w:ascii="Times New Roman" w:hAnsi="Times New Roman"/>
                <w:b/>
                <w:i/>
                <w:iCs/>
                <w:color w:val="000000" w:themeColor="text1"/>
              </w:rPr>
              <w:t>3.72</w:t>
            </w:r>
          </w:p>
        </w:tc>
        <w:tc>
          <w:tcPr>
            <w:tcW w:w="1134" w:type="dxa"/>
            <w:shd w:val="solid" w:color="FFFFFF" w:fill="auto"/>
          </w:tcPr>
          <w:p w14:paraId="3EE96AA3" w14:textId="77777777" w:rsidR="006D2B04" w:rsidRPr="00372C2F" w:rsidRDefault="006D2B04" w:rsidP="00C470AC">
            <w:pPr>
              <w:autoSpaceDE w:val="0"/>
              <w:autoSpaceDN w:val="0"/>
              <w:adjustRightInd w:val="0"/>
              <w:spacing w:before="40" w:after="40"/>
              <w:jc w:val="center"/>
              <w:rPr>
                <w:rFonts w:ascii="Times New Roman" w:hAnsi="Times New Roman"/>
                <w:b/>
                <w:i/>
                <w:iCs/>
                <w:color w:val="000000" w:themeColor="text1"/>
              </w:rPr>
            </w:pPr>
          </w:p>
        </w:tc>
        <w:tc>
          <w:tcPr>
            <w:tcW w:w="1275" w:type="dxa"/>
            <w:shd w:val="solid" w:color="FFFFFF" w:fill="auto"/>
          </w:tcPr>
          <w:p w14:paraId="1BACC04A" w14:textId="77777777" w:rsidR="006D2B04" w:rsidRPr="00372C2F" w:rsidRDefault="006D2B04" w:rsidP="00C470AC">
            <w:pPr>
              <w:autoSpaceDE w:val="0"/>
              <w:autoSpaceDN w:val="0"/>
              <w:adjustRightInd w:val="0"/>
              <w:spacing w:before="40" w:after="40"/>
              <w:jc w:val="center"/>
              <w:rPr>
                <w:rFonts w:ascii="Times New Roman" w:hAnsi="Times New Roman"/>
                <w:b/>
                <w:i/>
                <w:iCs/>
                <w:color w:val="000000" w:themeColor="text1"/>
              </w:rPr>
            </w:pPr>
          </w:p>
        </w:tc>
      </w:tr>
      <w:tr w:rsidR="00372C2F" w:rsidRPr="00372C2F" w14:paraId="09490E02" w14:textId="77777777" w:rsidTr="006D2B04">
        <w:trPr>
          <w:trHeight w:val="305"/>
        </w:trPr>
        <w:tc>
          <w:tcPr>
            <w:tcW w:w="614" w:type="dxa"/>
            <w:shd w:val="solid" w:color="FFFFFF" w:fill="auto"/>
          </w:tcPr>
          <w:p w14:paraId="023159AA" w14:textId="77777777" w:rsidR="006D2B04" w:rsidRPr="00372C2F" w:rsidRDefault="006D2B04" w:rsidP="00C470AC">
            <w:pPr>
              <w:autoSpaceDE w:val="0"/>
              <w:autoSpaceDN w:val="0"/>
              <w:adjustRightInd w:val="0"/>
              <w:spacing w:before="40" w:after="40"/>
              <w:jc w:val="center"/>
              <w:rPr>
                <w:rFonts w:ascii="Times New Roman" w:hAnsi="Times New Roman"/>
                <w:b/>
                <w:i/>
                <w:iCs/>
                <w:color w:val="000000" w:themeColor="text1"/>
              </w:rPr>
            </w:pPr>
            <w:r w:rsidRPr="00372C2F">
              <w:rPr>
                <w:rFonts w:ascii="Times New Roman" w:hAnsi="Times New Roman"/>
                <w:b/>
                <w:i/>
                <w:iCs/>
                <w:color w:val="000000" w:themeColor="text1"/>
              </w:rPr>
              <w:t>I.7</w:t>
            </w:r>
          </w:p>
        </w:tc>
        <w:tc>
          <w:tcPr>
            <w:tcW w:w="1259" w:type="dxa"/>
            <w:shd w:val="solid" w:color="FFFFFF" w:fill="auto"/>
          </w:tcPr>
          <w:p w14:paraId="3A497127" w14:textId="77777777" w:rsidR="006D2B04" w:rsidRPr="00372C2F" w:rsidRDefault="006D2B04" w:rsidP="00C470AC">
            <w:pPr>
              <w:autoSpaceDE w:val="0"/>
              <w:autoSpaceDN w:val="0"/>
              <w:adjustRightInd w:val="0"/>
              <w:spacing w:before="40" w:after="40"/>
              <w:jc w:val="center"/>
              <w:rPr>
                <w:rFonts w:ascii="Times New Roman" w:hAnsi="Times New Roman"/>
                <w:b/>
                <w:i/>
                <w:iCs/>
                <w:color w:val="000000" w:themeColor="text1"/>
              </w:rPr>
            </w:pPr>
          </w:p>
        </w:tc>
        <w:tc>
          <w:tcPr>
            <w:tcW w:w="3686" w:type="dxa"/>
            <w:shd w:val="solid" w:color="FFFFFF" w:fill="auto"/>
          </w:tcPr>
          <w:p w14:paraId="2E86A6F5" w14:textId="77777777" w:rsidR="006D2B04" w:rsidRPr="00372C2F" w:rsidRDefault="006D2B04" w:rsidP="00C470AC">
            <w:pPr>
              <w:autoSpaceDE w:val="0"/>
              <w:autoSpaceDN w:val="0"/>
              <w:adjustRightInd w:val="0"/>
              <w:spacing w:before="40" w:after="40"/>
              <w:rPr>
                <w:rFonts w:ascii="Times New Roman" w:hAnsi="Times New Roman"/>
                <w:b/>
                <w:i/>
                <w:iCs/>
                <w:color w:val="000000" w:themeColor="text1"/>
              </w:rPr>
            </w:pPr>
            <w:r w:rsidRPr="00372C2F">
              <w:rPr>
                <w:rFonts w:ascii="Times New Roman" w:hAnsi="Times New Roman"/>
                <w:b/>
                <w:i/>
                <w:iCs/>
                <w:color w:val="000000" w:themeColor="text1"/>
              </w:rPr>
              <w:t>Đất htkt</w:t>
            </w:r>
          </w:p>
        </w:tc>
        <w:tc>
          <w:tcPr>
            <w:tcW w:w="1134" w:type="dxa"/>
            <w:shd w:val="solid" w:color="FFFFFF" w:fill="auto"/>
          </w:tcPr>
          <w:p w14:paraId="7EBFE1E9" w14:textId="77777777" w:rsidR="006D2B04" w:rsidRPr="00372C2F" w:rsidRDefault="006D2B04" w:rsidP="00C470AC">
            <w:pPr>
              <w:autoSpaceDE w:val="0"/>
              <w:autoSpaceDN w:val="0"/>
              <w:adjustRightInd w:val="0"/>
              <w:spacing w:before="40" w:after="40"/>
              <w:jc w:val="center"/>
              <w:rPr>
                <w:rFonts w:ascii="Times New Roman" w:hAnsi="Times New Roman"/>
                <w:b/>
                <w:i/>
                <w:iCs/>
                <w:color w:val="000000" w:themeColor="text1"/>
              </w:rPr>
            </w:pPr>
            <w:r w:rsidRPr="00372C2F">
              <w:rPr>
                <w:rFonts w:ascii="Times New Roman" w:hAnsi="Times New Roman"/>
                <w:b/>
                <w:i/>
                <w:iCs/>
                <w:color w:val="000000" w:themeColor="text1"/>
              </w:rPr>
              <w:t>0.07</w:t>
            </w:r>
          </w:p>
        </w:tc>
        <w:tc>
          <w:tcPr>
            <w:tcW w:w="1134" w:type="dxa"/>
            <w:shd w:val="solid" w:color="FFFFFF" w:fill="auto"/>
          </w:tcPr>
          <w:p w14:paraId="224AB0D7" w14:textId="77777777" w:rsidR="006D2B04" w:rsidRPr="00372C2F" w:rsidRDefault="006D2B04" w:rsidP="00C470AC">
            <w:pPr>
              <w:autoSpaceDE w:val="0"/>
              <w:autoSpaceDN w:val="0"/>
              <w:adjustRightInd w:val="0"/>
              <w:spacing w:before="40" w:after="40"/>
              <w:jc w:val="center"/>
              <w:rPr>
                <w:rFonts w:ascii="Times New Roman" w:hAnsi="Times New Roman"/>
                <w:b/>
                <w:i/>
                <w:iCs/>
                <w:color w:val="000000" w:themeColor="text1"/>
              </w:rPr>
            </w:pPr>
          </w:p>
        </w:tc>
        <w:tc>
          <w:tcPr>
            <w:tcW w:w="1275" w:type="dxa"/>
            <w:shd w:val="solid" w:color="FFFFFF" w:fill="auto"/>
          </w:tcPr>
          <w:p w14:paraId="266EF210" w14:textId="77777777" w:rsidR="006D2B04" w:rsidRPr="00372C2F" w:rsidRDefault="006D2B04" w:rsidP="00C470AC">
            <w:pPr>
              <w:autoSpaceDE w:val="0"/>
              <w:autoSpaceDN w:val="0"/>
              <w:adjustRightInd w:val="0"/>
              <w:spacing w:before="40" w:after="40"/>
              <w:jc w:val="center"/>
              <w:rPr>
                <w:rFonts w:ascii="Times New Roman" w:hAnsi="Times New Roman"/>
                <w:b/>
                <w:i/>
                <w:iCs/>
                <w:color w:val="000000" w:themeColor="text1"/>
              </w:rPr>
            </w:pPr>
          </w:p>
        </w:tc>
      </w:tr>
      <w:tr w:rsidR="00372C2F" w:rsidRPr="00372C2F" w14:paraId="11B2E07C" w14:textId="77777777" w:rsidTr="006D2B04">
        <w:trPr>
          <w:trHeight w:val="305"/>
        </w:trPr>
        <w:tc>
          <w:tcPr>
            <w:tcW w:w="614" w:type="dxa"/>
            <w:shd w:val="solid" w:color="FFFFFF" w:fill="auto"/>
          </w:tcPr>
          <w:p w14:paraId="52AB0D0F" w14:textId="77777777" w:rsidR="006D2B04" w:rsidRPr="00372C2F" w:rsidRDefault="006D2B04" w:rsidP="00C470AC">
            <w:pPr>
              <w:autoSpaceDE w:val="0"/>
              <w:autoSpaceDN w:val="0"/>
              <w:adjustRightInd w:val="0"/>
              <w:spacing w:before="40" w:after="40"/>
              <w:jc w:val="center"/>
              <w:rPr>
                <w:rFonts w:ascii="Times New Roman" w:hAnsi="Times New Roman"/>
                <w:b/>
                <w:i/>
                <w:iCs/>
                <w:color w:val="000000" w:themeColor="text1"/>
              </w:rPr>
            </w:pPr>
            <w:r w:rsidRPr="00372C2F">
              <w:rPr>
                <w:rFonts w:ascii="Times New Roman" w:hAnsi="Times New Roman"/>
                <w:b/>
                <w:i/>
                <w:iCs/>
                <w:color w:val="000000" w:themeColor="text1"/>
              </w:rPr>
              <w:t>I.8</w:t>
            </w:r>
          </w:p>
        </w:tc>
        <w:tc>
          <w:tcPr>
            <w:tcW w:w="1259" w:type="dxa"/>
            <w:shd w:val="solid" w:color="FFFFFF" w:fill="auto"/>
          </w:tcPr>
          <w:p w14:paraId="0720EA58" w14:textId="77777777" w:rsidR="006D2B04" w:rsidRPr="00372C2F" w:rsidRDefault="006D2B04" w:rsidP="00C470AC">
            <w:pPr>
              <w:autoSpaceDE w:val="0"/>
              <w:autoSpaceDN w:val="0"/>
              <w:adjustRightInd w:val="0"/>
              <w:spacing w:before="40" w:after="40"/>
              <w:jc w:val="center"/>
              <w:rPr>
                <w:rFonts w:ascii="Times New Roman" w:hAnsi="Times New Roman"/>
                <w:b/>
                <w:i/>
                <w:iCs/>
                <w:color w:val="000000" w:themeColor="text1"/>
              </w:rPr>
            </w:pPr>
          </w:p>
        </w:tc>
        <w:tc>
          <w:tcPr>
            <w:tcW w:w="3686" w:type="dxa"/>
            <w:shd w:val="solid" w:color="FFFFFF" w:fill="auto"/>
          </w:tcPr>
          <w:p w14:paraId="14CAE90B" w14:textId="77777777" w:rsidR="006D2B04" w:rsidRPr="00372C2F" w:rsidRDefault="006D2B04" w:rsidP="00C470AC">
            <w:pPr>
              <w:autoSpaceDE w:val="0"/>
              <w:autoSpaceDN w:val="0"/>
              <w:adjustRightInd w:val="0"/>
              <w:spacing w:before="40" w:after="40"/>
              <w:rPr>
                <w:rFonts w:ascii="Times New Roman" w:hAnsi="Times New Roman"/>
                <w:b/>
                <w:i/>
                <w:iCs/>
                <w:color w:val="000000" w:themeColor="text1"/>
              </w:rPr>
            </w:pPr>
            <w:r w:rsidRPr="00372C2F">
              <w:rPr>
                <w:rFonts w:ascii="Times New Roman" w:hAnsi="Times New Roman"/>
                <w:b/>
                <w:i/>
                <w:iCs/>
                <w:color w:val="000000" w:themeColor="text1"/>
              </w:rPr>
              <w:t>Đất giao thông</w:t>
            </w:r>
          </w:p>
        </w:tc>
        <w:tc>
          <w:tcPr>
            <w:tcW w:w="1134" w:type="dxa"/>
            <w:shd w:val="solid" w:color="FFFFFF" w:fill="auto"/>
          </w:tcPr>
          <w:p w14:paraId="475B11E1" w14:textId="77777777" w:rsidR="006D2B04" w:rsidRPr="00372C2F" w:rsidRDefault="006D2B04" w:rsidP="00C470AC">
            <w:pPr>
              <w:autoSpaceDE w:val="0"/>
              <w:autoSpaceDN w:val="0"/>
              <w:adjustRightInd w:val="0"/>
              <w:spacing w:before="40" w:after="40"/>
              <w:jc w:val="center"/>
              <w:rPr>
                <w:rFonts w:ascii="Times New Roman" w:hAnsi="Times New Roman"/>
                <w:b/>
                <w:i/>
                <w:iCs/>
                <w:color w:val="000000" w:themeColor="text1"/>
              </w:rPr>
            </w:pPr>
            <w:r w:rsidRPr="00372C2F">
              <w:rPr>
                <w:rFonts w:ascii="Times New Roman" w:hAnsi="Times New Roman"/>
                <w:b/>
                <w:i/>
                <w:iCs/>
                <w:color w:val="000000" w:themeColor="text1"/>
              </w:rPr>
              <w:t>15.20</w:t>
            </w:r>
          </w:p>
        </w:tc>
        <w:tc>
          <w:tcPr>
            <w:tcW w:w="1134" w:type="dxa"/>
            <w:shd w:val="solid" w:color="FFFFFF" w:fill="auto"/>
          </w:tcPr>
          <w:p w14:paraId="0BC9B823" w14:textId="77777777" w:rsidR="006D2B04" w:rsidRPr="00372C2F" w:rsidRDefault="006D2B04" w:rsidP="00C470AC">
            <w:pPr>
              <w:autoSpaceDE w:val="0"/>
              <w:autoSpaceDN w:val="0"/>
              <w:adjustRightInd w:val="0"/>
              <w:spacing w:before="40" w:after="40"/>
              <w:jc w:val="center"/>
              <w:rPr>
                <w:rFonts w:ascii="Times New Roman" w:hAnsi="Times New Roman"/>
                <w:b/>
                <w:i/>
                <w:iCs/>
                <w:color w:val="000000" w:themeColor="text1"/>
              </w:rPr>
            </w:pPr>
          </w:p>
        </w:tc>
        <w:tc>
          <w:tcPr>
            <w:tcW w:w="1275" w:type="dxa"/>
            <w:shd w:val="solid" w:color="FFFFFF" w:fill="auto"/>
          </w:tcPr>
          <w:p w14:paraId="54A9D08F" w14:textId="77777777" w:rsidR="006D2B04" w:rsidRPr="00372C2F" w:rsidRDefault="006D2B04" w:rsidP="00C470AC">
            <w:pPr>
              <w:autoSpaceDE w:val="0"/>
              <w:autoSpaceDN w:val="0"/>
              <w:adjustRightInd w:val="0"/>
              <w:spacing w:before="40" w:after="40"/>
              <w:jc w:val="center"/>
              <w:rPr>
                <w:rFonts w:ascii="Times New Roman" w:hAnsi="Times New Roman"/>
                <w:b/>
                <w:i/>
                <w:iCs/>
                <w:color w:val="000000" w:themeColor="text1"/>
              </w:rPr>
            </w:pPr>
          </w:p>
        </w:tc>
      </w:tr>
      <w:tr w:rsidR="00372C2F" w:rsidRPr="00372C2F" w14:paraId="404D920E" w14:textId="77777777" w:rsidTr="006D2B04">
        <w:trPr>
          <w:trHeight w:val="305"/>
        </w:trPr>
        <w:tc>
          <w:tcPr>
            <w:tcW w:w="614" w:type="dxa"/>
            <w:shd w:val="solid" w:color="FFFFFF" w:fill="auto"/>
          </w:tcPr>
          <w:p w14:paraId="165AA30E"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1</w:t>
            </w:r>
          </w:p>
        </w:tc>
        <w:tc>
          <w:tcPr>
            <w:tcW w:w="1259" w:type="dxa"/>
            <w:shd w:val="solid" w:color="FFFFFF" w:fill="auto"/>
          </w:tcPr>
          <w:p w14:paraId="2E2E17CB"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P 1.1</w:t>
            </w:r>
          </w:p>
        </w:tc>
        <w:tc>
          <w:tcPr>
            <w:tcW w:w="3686" w:type="dxa"/>
            <w:shd w:val="solid" w:color="FFFFFF" w:fill="auto"/>
          </w:tcPr>
          <w:p w14:paraId="39539A11"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Bãi đỗ xe tập trung</w:t>
            </w:r>
          </w:p>
        </w:tc>
        <w:tc>
          <w:tcPr>
            <w:tcW w:w="1134" w:type="dxa"/>
            <w:shd w:val="solid" w:color="FFFFFF" w:fill="auto"/>
          </w:tcPr>
          <w:p w14:paraId="574A576A"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0.03</w:t>
            </w:r>
          </w:p>
        </w:tc>
        <w:tc>
          <w:tcPr>
            <w:tcW w:w="1134" w:type="dxa"/>
            <w:shd w:val="solid" w:color="FFFFFF" w:fill="auto"/>
          </w:tcPr>
          <w:p w14:paraId="5A086429"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c>
          <w:tcPr>
            <w:tcW w:w="1275" w:type="dxa"/>
            <w:shd w:val="solid" w:color="FFFFFF" w:fill="auto"/>
          </w:tcPr>
          <w:p w14:paraId="0EF74CE4"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r>
      <w:tr w:rsidR="00372C2F" w:rsidRPr="00372C2F" w14:paraId="2DB4172B" w14:textId="77777777" w:rsidTr="006D2B04">
        <w:trPr>
          <w:trHeight w:val="305"/>
        </w:trPr>
        <w:tc>
          <w:tcPr>
            <w:tcW w:w="614" w:type="dxa"/>
            <w:shd w:val="solid" w:color="FFFFFF" w:fill="auto"/>
          </w:tcPr>
          <w:p w14:paraId="7AE90B02"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2</w:t>
            </w:r>
          </w:p>
        </w:tc>
        <w:tc>
          <w:tcPr>
            <w:tcW w:w="1259" w:type="dxa"/>
            <w:shd w:val="solid" w:color="FFFFFF" w:fill="auto"/>
          </w:tcPr>
          <w:p w14:paraId="59584974"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P 1.2</w:t>
            </w:r>
          </w:p>
        </w:tc>
        <w:tc>
          <w:tcPr>
            <w:tcW w:w="3686" w:type="dxa"/>
            <w:shd w:val="solid" w:color="FFFFFF" w:fill="auto"/>
          </w:tcPr>
          <w:p w14:paraId="2B06DF8D"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Bãi đỗ xe tập trung</w:t>
            </w:r>
          </w:p>
        </w:tc>
        <w:tc>
          <w:tcPr>
            <w:tcW w:w="1134" w:type="dxa"/>
            <w:shd w:val="solid" w:color="FFFFFF" w:fill="auto"/>
          </w:tcPr>
          <w:p w14:paraId="41BAFA17"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0.20</w:t>
            </w:r>
          </w:p>
        </w:tc>
        <w:tc>
          <w:tcPr>
            <w:tcW w:w="1134" w:type="dxa"/>
            <w:shd w:val="solid" w:color="FFFFFF" w:fill="auto"/>
          </w:tcPr>
          <w:p w14:paraId="3D192457"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c>
          <w:tcPr>
            <w:tcW w:w="1275" w:type="dxa"/>
            <w:shd w:val="solid" w:color="FFFFFF" w:fill="auto"/>
          </w:tcPr>
          <w:p w14:paraId="0893EB3C"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r>
      <w:tr w:rsidR="00372C2F" w:rsidRPr="00372C2F" w14:paraId="03FE24F3" w14:textId="77777777" w:rsidTr="006D2B04">
        <w:trPr>
          <w:trHeight w:val="305"/>
        </w:trPr>
        <w:tc>
          <w:tcPr>
            <w:tcW w:w="614" w:type="dxa"/>
            <w:shd w:val="solid" w:color="FFFFFF" w:fill="auto"/>
          </w:tcPr>
          <w:p w14:paraId="70E99333"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3</w:t>
            </w:r>
          </w:p>
        </w:tc>
        <w:tc>
          <w:tcPr>
            <w:tcW w:w="1259" w:type="dxa"/>
            <w:shd w:val="solid" w:color="FFFFFF" w:fill="auto"/>
          </w:tcPr>
          <w:p w14:paraId="4BC10FC6"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P 1.3</w:t>
            </w:r>
          </w:p>
        </w:tc>
        <w:tc>
          <w:tcPr>
            <w:tcW w:w="3686" w:type="dxa"/>
            <w:shd w:val="solid" w:color="FFFFFF" w:fill="auto"/>
          </w:tcPr>
          <w:p w14:paraId="48870FB2"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Bãi đỗ xe tập trung</w:t>
            </w:r>
          </w:p>
        </w:tc>
        <w:tc>
          <w:tcPr>
            <w:tcW w:w="1134" w:type="dxa"/>
            <w:shd w:val="solid" w:color="FFFFFF" w:fill="auto"/>
          </w:tcPr>
          <w:p w14:paraId="007207AB"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0.36</w:t>
            </w:r>
          </w:p>
        </w:tc>
        <w:tc>
          <w:tcPr>
            <w:tcW w:w="1134" w:type="dxa"/>
            <w:shd w:val="solid" w:color="FFFFFF" w:fill="auto"/>
          </w:tcPr>
          <w:p w14:paraId="319CE318"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c>
          <w:tcPr>
            <w:tcW w:w="1275" w:type="dxa"/>
            <w:shd w:val="solid" w:color="FFFFFF" w:fill="auto"/>
          </w:tcPr>
          <w:p w14:paraId="6AC0DD7E"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r>
      <w:tr w:rsidR="00372C2F" w:rsidRPr="00372C2F" w14:paraId="072959AF" w14:textId="77777777" w:rsidTr="006D2B04">
        <w:trPr>
          <w:trHeight w:val="305"/>
        </w:trPr>
        <w:tc>
          <w:tcPr>
            <w:tcW w:w="614" w:type="dxa"/>
            <w:shd w:val="solid" w:color="FFFFFF" w:fill="auto"/>
          </w:tcPr>
          <w:p w14:paraId="47DC24F1"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4</w:t>
            </w:r>
          </w:p>
        </w:tc>
        <w:tc>
          <w:tcPr>
            <w:tcW w:w="1259" w:type="dxa"/>
            <w:shd w:val="solid" w:color="FFFFFF" w:fill="auto"/>
          </w:tcPr>
          <w:p w14:paraId="638200E6"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P 1.4</w:t>
            </w:r>
          </w:p>
        </w:tc>
        <w:tc>
          <w:tcPr>
            <w:tcW w:w="3686" w:type="dxa"/>
            <w:shd w:val="solid" w:color="FFFFFF" w:fill="auto"/>
          </w:tcPr>
          <w:p w14:paraId="0D695F1C"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Bãi đỗ xe tập trung</w:t>
            </w:r>
          </w:p>
        </w:tc>
        <w:tc>
          <w:tcPr>
            <w:tcW w:w="1134" w:type="dxa"/>
            <w:shd w:val="solid" w:color="FFFFFF" w:fill="auto"/>
          </w:tcPr>
          <w:p w14:paraId="1E7269B3"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0.31</w:t>
            </w:r>
          </w:p>
        </w:tc>
        <w:tc>
          <w:tcPr>
            <w:tcW w:w="1134" w:type="dxa"/>
            <w:shd w:val="solid" w:color="FFFFFF" w:fill="auto"/>
          </w:tcPr>
          <w:p w14:paraId="264DB82B"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c>
          <w:tcPr>
            <w:tcW w:w="1275" w:type="dxa"/>
            <w:shd w:val="solid" w:color="FFFFFF" w:fill="auto"/>
          </w:tcPr>
          <w:p w14:paraId="0E9F0FAF"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r>
      <w:tr w:rsidR="00372C2F" w:rsidRPr="00372C2F" w14:paraId="40D17AF1" w14:textId="77777777" w:rsidTr="006D2B04">
        <w:trPr>
          <w:trHeight w:val="305"/>
        </w:trPr>
        <w:tc>
          <w:tcPr>
            <w:tcW w:w="614" w:type="dxa"/>
            <w:shd w:val="solid" w:color="FFFFFF" w:fill="auto"/>
          </w:tcPr>
          <w:p w14:paraId="58624F63"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5</w:t>
            </w:r>
          </w:p>
        </w:tc>
        <w:tc>
          <w:tcPr>
            <w:tcW w:w="1259" w:type="dxa"/>
            <w:shd w:val="solid" w:color="FFFFFF" w:fill="auto"/>
          </w:tcPr>
          <w:p w14:paraId="4E8C6760"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P 1.5</w:t>
            </w:r>
          </w:p>
        </w:tc>
        <w:tc>
          <w:tcPr>
            <w:tcW w:w="3686" w:type="dxa"/>
            <w:shd w:val="solid" w:color="FFFFFF" w:fill="auto"/>
          </w:tcPr>
          <w:p w14:paraId="7B66A29E"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Bãi đỗ xe tập trung</w:t>
            </w:r>
          </w:p>
        </w:tc>
        <w:tc>
          <w:tcPr>
            <w:tcW w:w="1134" w:type="dxa"/>
            <w:shd w:val="solid" w:color="FFFFFF" w:fill="auto"/>
          </w:tcPr>
          <w:p w14:paraId="2B7971F3"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0.12</w:t>
            </w:r>
          </w:p>
        </w:tc>
        <w:tc>
          <w:tcPr>
            <w:tcW w:w="1134" w:type="dxa"/>
            <w:shd w:val="solid" w:color="FFFFFF" w:fill="auto"/>
          </w:tcPr>
          <w:p w14:paraId="6D153624"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c>
          <w:tcPr>
            <w:tcW w:w="1275" w:type="dxa"/>
            <w:shd w:val="solid" w:color="FFFFFF" w:fill="auto"/>
          </w:tcPr>
          <w:p w14:paraId="61CAEC20"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r>
      <w:tr w:rsidR="00372C2F" w:rsidRPr="00372C2F" w14:paraId="31C8F8EA" w14:textId="77777777" w:rsidTr="006D2B04">
        <w:trPr>
          <w:trHeight w:val="305"/>
        </w:trPr>
        <w:tc>
          <w:tcPr>
            <w:tcW w:w="614" w:type="dxa"/>
            <w:shd w:val="solid" w:color="FFFFFF" w:fill="auto"/>
          </w:tcPr>
          <w:p w14:paraId="3F6637EF"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6</w:t>
            </w:r>
          </w:p>
        </w:tc>
        <w:tc>
          <w:tcPr>
            <w:tcW w:w="1259" w:type="dxa"/>
            <w:shd w:val="solid" w:color="FFFFFF" w:fill="auto"/>
          </w:tcPr>
          <w:p w14:paraId="4F7C9122"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c>
          <w:tcPr>
            <w:tcW w:w="3686" w:type="dxa"/>
            <w:shd w:val="solid" w:color="FFFFFF" w:fill="auto"/>
          </w:tcPr>
          <w:p w14:paraId="78D89FDD" w14:textId="77777777" w:rsidR="006D2B04" w:rsidRPr="00372C2F" w:rsidRDefault="006D2B04" w:rsidP="00C470AC">
            <w:pPr>
              <w:autoSpaceDE w:val="0"/>
              <w:autoSpaceDN w:val="0"/>
              <w:adjustRightInd w:val="0"/>
              <w:spacing w:before="40" w:after="40"/>
              <w:rPr>
                <w:rFonts w:ascii="Times New Roman" w:hAnsi="Times New Roman"/>
                <w:bCs/>
                <w:color w:val="000000" w:themeColor="text1"/>
              </w:rPr>
            </w:pPr>
            <w:r w:rsidRPr="00372C2F">
              <w:rPr>
                <w:rFonts w:ascii="Times New Roman" w:hAnsi="Times New Roman"/>
                <w:bCs/>
                <w:color w:val="000000" w:themeColor="text1"/>
              </w:rPr>
              <w:t>Đất đường giao thông</w:t>
            </w:r>
          </w:p>
        </w:tc>
        <w:tc>
          <w:tcPr>
            <w:tcW w:w="1134" w:type="dxa"/>
            <w:shd w:val="solid" w:color="FFFFFF" w:fill="auto"/>
          </w:tcPr>
          <w:p w14:paraId="2979CB4F"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r w:rsidRPr="00372C2F">
              <w:rPr>
                <w:rFonts w:ascii="Times New Roman" w:hAnsi="Times New Roman"/>
                <w:bCs/>
                <w:color w:val="000000" w:themeColor="text1"/>
              </w:rPr>
              <w:t>14.18</w:t>
            </w:r>
          </w:p>
        </w:tc>
        <w:tc>
          <w:tcPr>
            <w:tcW w:w="1134" w:type="dxa"/>
            <w:shd w:val="solid" w:color="FFFFFF" w:fill="auto"/>
          </w:tcPr>
          <w:p w14:paraId="40797070"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c>
          <w:tcPr>
            <w:tcW w:w="1275" w:type="dxa"/>
            <w:shd w:val="solid" w:color="FFFFFF" w:fill="auto"/>
          </w:tcPr>
          <w:p w14:paraId="0DDB5142" w14:textId="77777777" w:rsidR="006D2B04" w:rsidRPr="00372C2F" w:rsidRDefault="006D2B04" w:rsidP="00C470AC">
            <w:pPr>
              <w:autoSpaceDE w:val="0"/>
              <w:autoSpaceDN w:val="0"/>
              <w:adjustRightInd w:val="0"/>
              <w:spacing w:before="40" w:after="40"/>
              <w:jc w:val="center"/>
              <w:rPr>
                <w:rFonts w:ascii="Times New Roman" w:hAnsi="Times New Roman"/>
                <w:bCs/>
                <w:color w:val="000000" w:themeColor="text1"/>
              </w:rPr>
            </w:pPr>
          </w:p>
        </w:tc>
      </w:tr>
    </w:tbl>
    <w:p w14:paraId="4CFC7980" w14:textId="157DB132" w:rsidR="00423CA2" w:rsidRPr="00372C2F" w:rsidRDefault="00303729" w:rsidP="00423CA2">
      <w:pPr>
        <w:spacing w:before="60" w:after="60"/>
        <w:rPr>
          <w:rFonts w:ascii="Times New Roman" w:hAnsi="Times New Roman"/>
          <w:b/>
          <w:i/>
          <w:color w:val="000000" w:themeColor="text1"/>
          <w:lang w:val="pt-BR"/>
        </w:rPr>
      </w:pPr>
      <w:r w:rsidRPr="00372C2F">
        <w:rPr>
          <w:noProof/>
          <w:color w:val="000000" w:themeColor="text1"/>
          <w:szCs w:val="26"/>
          <w:lang w:val="vi-VN"/>
        </w:rPr>
        <w:drawing>
          <wp:anchor distT="0" distB="0" distL="114300" distR="114300" simplePos="0" relativeHeight="251741184" behindDoc="0" locked="0" layoutInCell="1" allowOverlap="1" wp14:anchorId="47910E06" wp14:editId="02845078">
            <wp:simplePos x="0" y="0"/>
            <wp:positionH relativeFrom="column">
              <wp:posOffset>3830955</wp:posOffset>
            </wp:positionH>
            <wp:positionV relativeFrom="paragraph">
              <wp:posOffset>102870</wp:posOffset>
            </wp:positionV>
            <wp:extent cx="1901825" cy="392938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1825" cy="3929380"/>
                    </a:xfrm>
                    <a:prstGeom prst="rect">
                      <a:avLst/>
                    </a:prstGeom>
                  </pic:spPr>
                </pic:pic>
              </a:graphicData>
            </a:graphic>
            <wp14:sizeRelH relativeFrom="page">
              <wp14:pctWidth>0</wp14:pctWidth>
            </wp14:sizeRelH>
            <wp14:sizeRelV relativeFrom="page">
              <wp14:pctHeight>0</wp14:pctHeight>
            </wp14:sizeRelV>
          </wp:anchor>
        </w:drawing>
      </w:r>
      <w:r w:rsidR="00423CA2" w:rsidRPr="00372C2F">
        <w:rPr>
          <w:rFonts w:ascii="Times New Roman" w:hAnsi="Times New Roman"/>
          <w:b/>
          <w:i/>
          <w:color w:val="000000" w:themeColor="text1"/>
          <w:lang w:val="vi-VN"/>
        </w:rPr>
        <w:t>b</w:t>
      </w:r>
      <w:r w:rsidR="00423CA2" w:rsidRPr="00372C2F">
        <w:rPr>
          <w:rFonts w:ascii="Times New Roman" w:hAnsi="Times New Roman"/>
          <w:b/>
          <w:i/>
          <w:color w:val="000000" w:themeColor="text1"/>
          <w:lang w:val="pt-BR"/>
        </w:rPr>
        <w:t xml:space="preserve">. Khu </w:t>
      </w:r>
      <w:r w:rsidR="00423CA2" w:rsidRPr="00372C2F">
        <w:rPr>
          <w:rFonts w:ascii="Times New Roman" w:hAnsi="Times New Roman"/>
          <w:b/>
          <w:i/>
          <w:color w:val="000000" w:themeColor="text1"/>
          <w:lang w:val="vi-VN"/>
        </w:rPr>
        <w:t>2</w:t>
      </w:r>
      <w:r w:rsidR="00423CA2" w:rsidRPr="00372C2F">
        <w:rPr>
          <w:rFonts w:ascii="Times New Roman" w:hAnsi="Times New Roman"/>
          <w:b/>
          <w:i/>
          <w:color w:val="000000" w:themeColor="text1"/>
          <w:lang w:val="pt-BR"/>
        </w:rPr>
        <w:t xml:space="preserve">: Khu </w:t>
      </w:r>
      <w:r w:rsidR="0015505F" w:rsidRPr="00372C2F">
        <w:rPr>
          <w:rFonts w:ascii="Times New Roman" w:hAnsi="Times New Roman"/>
          <w:b/>
          <w:i/>
          <w:color w:val="000000" w:themeColor="text1"/>
          <w:lang w:val="pt-BR"/>
        </w:rPr>
        <w:t>đô thị</w:t>
      </w:r>
      <w:r w:rsidR="00423CA2" w:rsidRPr="00372C2F">
        <w:rPr>
          <w:rFonts w:ascii="Times New Roman" w:hAnsi="Times New Roman"/>
          <w:b/>
          <w:i/>
          <w:color w:val="000000" w:themeColor="text1"/>
          <w:lang w:val="pt-BR"/>
        </w:rPr>
        <w:t xml:space="preserve"> trung</w:t>
      </w:r>
      <w:r w:rsidR="00423CA2" w:rsidRPr="00372C2F">
        <w:rPr>
          <w:rFonts w:ascii="Times New Roman" w:hAnsi="Times New Roman"/>
          <w:b/>
          <w:i/>
          <w:color w:val="000000" w:themeColor="text1"/>
          <w:lang w:val="vi-VN"/>
        </w:rPr>
        <w:t xml:space="preserve"> tâm</w:t>
      </w:r>
      <w:r w:rsidR="00423CA2" w:rsidRPr="00372C2F">
        <w:rPr>
          <w:rFonts w:ascii="Times New Roman" w:hAnsi="Times New Roman"/>
          <w:b/>
          <w:i/>
          <w:color w:val="000000" w:themeColor="text1"/>
          <w:lang w:val="pt-BR"/>
        </w:rPr>
        <w:t>.</w:t>
      </w:r>
    </w:p>
    <w:p w14:paraId="65307ECD" w14:textId="5225F6E6" w:rsidR="00F36A64" w:rsidRPr="00372C2F" w:rsidRDefault="00F36A64" w:rsidP="00F36A64">
      <w:pPr>
        <w:numPr>
          <w:ilvl w:val="0"/>
          <w:numId w:val="3"/>
        </w:numPr>
        <w:tabs>
          <w:tab w:val="clear" w:pos="360"/>
          <w:tab w:val="num" w:pos="720"/>
        </w:tabs>
        <w:spacing w:before="60" w:after="60"/>
        <w:ind w:left="720"/>
        <w:jc w:val="both"/>
        <w:rPr>
          <w:rFonts w:ascii="Times New Roman" w:hAnsi="Times New Roman"/>
          <w:color w:val="000000" w:themeColor="text1"/>
          <w:szCs w:val="26"/>
          <w:lang w:val="pt-BR"/>
        </w:rPr>
      </w:pPr>
      <w:r w:rsidRPr="00372C2F">
        <w:rPr>
          <w:rFonts w:ascii="Times New Roman" w:hAnsi="Times New Roman"/>
          <w:color w:val="000000" w:themeColor="text1"/>
          <w:szCs w:val="26"/>
          <w:lang w:val="pt-BR"/>
        </w:rPr>
        <w:t>Vị trí: Khu đô thị trung</w:t>
      </w:r>
      <w:r w:rsidRPr="00372C2F">
        <w:rPr>
          <w:rFonts w:ascii="Times New Roman" w:hAnsi="Times New Roman"/>
          <w:color w:val="000000" w:themeColor="text1"/>
          <w:szCs w:val="26"/>
          <w:lang w:val="vi-VN"/>
        </w:rPr>
        <w:t xml:space="preserve"> tâm </w:t>
      </w:r>
      <w:r w:rsidRPr="00372C2F">
        <w:rPr>
          <w:rFonts w:ascii="Times New Roman" w:hAnsi="Times New Roman"/>
          <w:color w:val="000000" w:themeColor="text1"/>
          <w:szCs w:val="26"/>
          <w:lang w:val="pt-BR"/>
        </w:rPr>
        <w:t>được</w:t>
      </w:r>
      <w:r w:rsidRPr="00372C2F">
        <w:rPr>
          <w:rFonts w:ascii="Times New Roman" w:hAnsi="Times New Roman"/>
          <w:color w:val="000000" w:themeColor="text1"/>
          <w:szCs w:val="26"/>
          <w:lang w:val="vi-VN"/>
        </w:rPr>
        <w:t xml:space="preserve"> giới hạn </w:t>
      </w:r>
      <w:r w:rsidRPr="00372C2F">
        <w:rPr>
          <w:rFonts w:ascii="Times New Roman" w:hAnsi="Times New Roman"/>
          <w:color w:val="000000" w:themeColor="text1"/>
          <w:szCs w:val="26"/>
          <w:lang w:val="pt-BR"/>
        </w:rPr>
        <w:t>nằm giữa</w:t>
      </w:r>
      <w:r w:rsidRPr="00372C2F">
        <w:rPr>
          <w:rFonts w:ascii="Times New Roman" w:hAnsi="Times New Roman"/>
          <w:color w:val="000000" w:themeColor="text1"/>
          <w:szCs w:val="26"/>
          <w:lang w:val="vi-VN"/>
        </w:rPr>
        <w:t xml:space="preserve"> </w:t>
      </w:r>
      <w:r w:rsidRPr="00372C2F">
        <w:rPr>
          <w:rFonts w:ascii="Times New Roman" w:hAnsi="Times New Roman"/>
          <w:color w:val="000000" w:themeColor="text1"/>
          <w:szCs w:val="26"/>
          <w:lang w:val="en-GB"/>
        </w:rPr>
        <w:t xml:space="preserve">tuyến </w:t>
      </w:r>
      <w:r w:rsidRPr="00372C2F">
        <w:rPr>
          <w:rFonts w:ascii="Times New Roman" w:hAnsi="Times New Roman"/>
          <w:color w:val="000000" w:themeColor="text1"/>
          <w:szCs w:val="26"/>
          <w:lang w:val="vi-VN"/>
        </w:rPr>
        <w:t xml:space="preserve">đường </w:t>
      </w:r>
      <w:r w:rsidRPr="00372C2F">
        <w:rPr>
          <w:rFonts w:ascii="Times New Roman" w:hAnsi="Times New Roman"/>
          <w:color w:val="000000" w:themeColor="text1"/>
          <w:szCs w:val="26"/>
          <w:lang w:val="en-GB"/>
        </w:rPr>
        <w:t xml:space="preserve">ngang nối với cầu Tuần Quán </w:t>
      </w:r>
      <w:r w:rsidRPr="00372C2F">
        <w:rPr>
          <w:rFonts w:ascii="Times New Roman" w:hAnsi="Times New Roman"/>
          <w:color w:val="000000" w:themeColor="text1"/>
          <w:szCs w:val="26"/>
          <w:lang w:val="vi-VN"/>
        </w:rPr>
        <w:t>và</w:t>
      </w:r>
      <w:r w:rsidRPr="00372C2F">
        <w:rPr>
          <w:rFonts w:ascii="Times New Roman" w:hAnsi="Times New Roman"/>
          <w:color w:val="000000" w:themeColor="text1"/>
          <w:szCs w:val="26"/>
          <w:lang w:val="pt-BR"/>
        </w:rPr>
        <w:t xml:space="preserve"> đường</w:t>
      </w:r>
      <w:r w:rsidRPr="00372C2F">
        <w:rPr>
          <w:rFonts w:ascii="Times New Roman" w:hAnsi="Times New Roman"/>
          <w:color w:val="000000" w:themeColor="text1"/>
          <w:szCs w:val="26"/>
          <w:lang w:val="vi-VN"/>
        </w:rPr>
        <w:t xml:space="preserve"> </w:t>
      </w:r>
      <w:r w:rsidRPr="00372C2F">
        <w:rPr>
          <w:rFonts w:ascii="Times New Roman" w:hAnsi="Times New Roman"/>
          <w:color w:val="000000" w:themeColor="text1"/>
          <w:szCs w:val="26"/>
          <w:lang w:val="en-GB"/>
        </w:rPr>
        <w:t>ngang sát khu công nghiệp Bảo Hưng (theo quy hoạch chung).</w:t>
      </w:r>
    </w:p>
    <w:p w14:paraId="107D6C05" w14:textId="60773925" w:rsidR="00F36A64" w:rsidRPr="00372C2F" w:rsidRDefault="00F36A64" w:rsidP="00F36A64">
      <w:pPr>
        <w:numPr>
          <w:ilvl w:val="0"/>
          <w:numId w:val="3"/>
        </w:numPr>
        <w:tabs>
          <w:tab w:val="clear" w:pos="360"/>
          <w:tab w:val="num" w:pos="720"/>
        </w:tabs>
        <w:spacing w:before="60" w:after="60"/>
        <w:ind w:left="720"/>
        <w:jc w:val="both"/>
        <w:rPr>
          <w:rFonts w:ascii="Times New Roman" w:hAnsi="Times New Roman"/>
          <w:color w:val="000000" w:themeColor="text1"/>
          <w:szCs w:val="26"/>
        </w:rPr>
      </w:pPr>
      <w:r w:rsidRPr="00372C2F">
        <w:rPr>
          <w:rFonts w:ascii="Times New Roman" w:hAnsi="Times New Roman"/>
          <w:color w:val="000000" w:themeColor="text1"/>
          <w:szCs w:val="26"/>
          <w:lang w:val="pt-BR"/>
        </w:rPr>
        <w:t xml:space="preserve">Tính chất: Là khu đô thị trung tâm đa năng thành phố phía Nam sông Hồng có hạ tầng xã hội, hạ tầng kỹ thuật đồng bộ. </w:t>
      </w:r>
    </w:p>
    <w:p w14:paraId="36A5C4B9" w14:textId="77777777" w:rsidR="00F36A64" w:rsidRPr="00372C2F" w:rsidRDefault="00F36A64" w:rsidP="00F36A64">
      <w:pPr>
        <w:numPr>
          <w:ilvl w:val="0"/>
          <w:numId w:val="3"/>
        </w:numPr>
        <w:tabs>
          <w:tab w:val="clear" w:pos="360"/>
          <w:tab w:val="num" w:pos="720"/>
        </w:tabs>
        <w:spacing w:before="60" w:after="60"/>
        <w:ind w:left="720"/>
        <w:jc w:val="both"/>
        <w:rPr>
          <w:rFonts w:ascii="Times New Roman" w:hAnsi="Times New Roman"/>
          <w:color w:val="000000" w:themeColor="text1"/>
          <w:szCs w:val="26"/>
        </w:rPr>
      </w:pPr>
      <w:r w:rsidRPr="00372C2F">
        <w:rPr>
          <w:rFonts w:ascii="Times New Roman" w:hAnsi="Times New Roman"/>
          <w:color w:val="000000" w:themeColor="text1"/>
          <w:szCs w:val="26"/>
          <w:lang w:val="pt-BR"/>
        </w:rPr>
        <w:t xml:space="preserve">Quy mô: </w:t>
      </w:r>
      <w:r w:rsidRPr="00372C2F">
        <w:rPr>
          <w:rFonts w:ascii="Times New Roman" w:hAnsi="Times New Roman"/>
          <w:color w:val="000000" w:themeColor="text1"/>
          <w:szCs w:val="26"/>
          <w:lang w:val="en-GB"/>
        </w:rPr>
        <w:t>108,87</w:t>
      </w:r>
      <w:r w:rsidRPr="00372C2F">
        <w:rPr>
          <w:rFonts w:ascii="Times New Roman" w:hAnsi="Times New Roman"/>
          <w:color w:val="000000" w:themeColor="text1"/>
          <w:szCs w:val="26"/>
          <w:lang w:val="pt-BR"/>
        </w:rPr>
        <w:t xml:space="preserve"> ha chiếm </w:t>
      </w:r>
      <w:r w:rsidRPr="00372C2F">
        <w:rPr>
          <w:rFonts w:ascii="Times New Roman" w:hAnsi="Times New Roman"/>
          <w:color w:val="000000" w:themeColor="text1"/>
          <w:szCs w:val="26"/>
          <w:lang w:val="vi-VN"/>
        </w:rPr>
        <w:t>3</w:t>
      </w:r>
      <w:r w:rsidRPr="00372C2F">
        <w:rPr>
          <w:rFonts w:ascii="Times New Roman" w:hAnsi="Times New Roman"/>
          <w:color w:val="000000" w:themeColor="text1"/>
          <w:szCs w:val="26"/>
          <w:lang w:val="en-GB"/>
        </w:rPr>
        <w:t>4,13</w:t>
      </w:r>
      <w:r w:rsidRPr="00372C2F">
        <w:rPr>
          <w:rFonts w:ascii="Times New Roman" w:hAnsi="Times New Roman"/>
          <w:color w:val="000000" w:themeColor="text1"/>
          <w:szCs w:val="26"/>
          <w:lang w:val="pt-BR"/>
        </w:rPr>
        <w:t xml:space="preserve"> % tổng diện tích đất nghiên cứu. </w:t>
      </w:r>
      <w:r w:rsidRPr="00372C2F">
        <w:rPr>
          <w:rFonts w:ascii="Times New Roman" w:hAnsi="Times New Roman"/>
          <w:color w:val="000000" w:themeColor="text1"/>
          <w:szCs w:val="26"/>
        </w:rPr>
        <w:t>Trong đó:</w:t>
      </w:r>
    </w:p>
    <w:p w14:paraId="1078BCEF" w14:textId="77777777" w:rsidR="00F36A64" w:rsidRPr="00372C2F" w:rsidRDefault="00F36A64" w:rsidP="00F36A64">
      <w:pPr>
        <w:spacing w:before="60" w:after="60"/>
        <w:ind w:left="720"/>
        <w:jc w:val="both"/>
        <w:rPr>
          <w:rFonts w:ascii="Times New Roman" w:hAnsi="Times New Roman"/>
          <w:snapToGrid w:val="0"/>
          <w:color w:val="000000" w:themeColor="text1"/>
          <w:w w:val="0"/>
          <w:szCs w:val="26"/>
          <w:u w:color="000000"/>
          <w:bdr w:val="none" w:sz="0" w:space="0" w:color="000000"/>
          <w:shd w:val="clear" w:color="000000" w:fill="000000"/>
        </w:rPr>
      </w:pPr>
      <w:r w:rsidRPr="00372C2F">
        <w:rPr>
          <w:rFonts w:ascii="Times New Roman" w:hAnsi="Times New Roman"/>
          <w:color w:val="000000" w:themeColor="text1"/>
          <w:szCs w:val="26"/>
          <w:lang w:val="es-ES"/>
        </w:rPr>
        <w:t>+ Đất đơn</w:t>
      </w:r>
      <w:r w:rsidRPr="00372C2F">
        <w:rPr>
          <w:rFonts w:ascii="Times New Roman" w:hAnsi="Times New Roman"/>
          <w:color w:val="000000" w:themeColor="text1"/>
          <w:szCs w:val="26"/>
          <w:lang w:val="vi-VN"/>
        </w:rPr>
        <w:t xml:space="preserve"> vị </w:t>
      </w:r>
      <w:r w:rsidRPr="00372C2F">
        <w:rPr>
          <w:rFonts w:ascii="Times New Roman" w:hAnsi="Times New Roman"/>
          <w:color w:val="000000" w:themeColor="text1"/>
          <w:szCs w:val="26"/>
          <w:lang w:val="es-ES"/>
        </w:rPr>
        <w:t xml:space="preserve">ở: </w:t>
      </w:r>
      <w:r w:rsidRPr="00372C2F">
        <w:rPr>
          <w:rFonts w:ascii="Times New Roman" w:hAnsi="Times New Roman"/>
          <w:color w:val="000000" w:themeColor="text1"/>
          <w:szCs w:val="26"/>
          <w:lang w:val="en-GB"/>
        </w:rPr>
        <w:t>32,60</w:t>
      </w:r>
      <w:r w:rsidRPr="00372C2F">
        <w:rPr>
          <w:rFonts w:ascii="Times New Roman" w:hAnsi="Times New Roman"/>
          <w:color w:val="000000" w:themeColor="text1"/>
          <w:szCs w:val="26"/>
          <w:lang w:val="es-ES"/>
        </w:rPr>
        <w:t xml:space="preserve"> ha. Số hộ </w:t>
      </w:r>
      <w:r w:rsidRPr="00372C2F">
        <w:rPr>
          <w:rFonts w:ascii="Times New Roman" w:hAnsi="Times New Roman"/>
          <w:color w:val="000000" w:themeColor="text1"/>
          <w:szCs w:val="26"/>
          <w:lang w:val="en-GB"/>
        </w:rPr>
        <w:t>1.219</w:t>
      </w:r>
      <w:r w:rsidRPr="00372C2F">
        <w:rPr>
          <w:rFonts w:ascii="Times New Roman" w:hAnsi="Times New Roman"/>
          <w:color w:val="000000" w:themeColor="text1"/>
          <w:szCs w:val="26"/>
          <w:lang w:val="es-ES"/>
        </w:rPr>
        <w:t xml:space="preserve">. Số dân: </w:t>
      </w:r>
      <w:r w:rsidRPr="00372C2F">
        <w:rPr>
          <w:rFonts w:ascii="Times New Roman" w:hAnsi="Times New Roman"/>
          <w:color w:val="000000" w:themeColor="text1"/>
          <w:szCs w:val="26"/>
          <w:lang w:val="en-GB"/>
        </w:rPr>
        <w:t>4</w:t>
      </w:r>
      <w:r w:rsidRPr="00372C2F">
        <w:rPr>
          <w:rFonts w:ascii="Times New Roman" w:hAnsi="Times New Roman"/>
          <w:color w:val="000000" w:themeColor="text1"/>
          <w:szCs w:val="26"/>
          <w:lang w:val="vi-VN"/>
        </w:rPr>
        <w:t>.</w:t>
      </w:r>
      <w:r w:rsidRPr="00372C2F">
        <w:rPr>
          <w:rFonts w:ascii="Times New Roman" w:hAnsi="Times New Roman"/>
          <w:color w:val="000000" w:themeColor="text1"/>
          <w:szCs w:val="26"/>
          <w:lang w:val="en-GB"/>
        </w:rPr>
        <w:t>862</w:t>
      </w:r>
      <w:r w:rsidRPr="00372C2F">
        <w:rPr>
          <w:rFonts w:ascii="Times New Roman" w:hAnsi="Times New Roman"/>
          <w:color w:val="000000" w:themeColor="text1"/>
          <w:szCs w:val="26"/>
          <w:lang w:val="es-ES"/>
        </w:rPr>
        <w:t xml:space="preserve"> người.</w:t>
      </w:r>
      <w:r w:rsidRPr="00372C2F">
        <w:rPr>
          <w:rFonts w:ascii="Times New Roman" w:hAnsi="Times New Roman"/>
          <w:snapToGrid w:val="0"/>
          <w:color w:val="000000" w:themeColor="text1"/>
          <w:w w:val="0"/>
          <w:szCs w:val="26"/>
          <w:u w:color="000000"/>
          <w:bdr w:val="none" w:sz="0" w:space="0" w:color="000000"/>
          <w:shd w:val="clear" w:color="000000" w:fill="000000"/>
        </w:rPr>
        <w:t xml:space="preserve"> </w:t>
      </w:r>
    </w:p>
    <w:p w14:paraId="02F4DA7F" w14:textId="77777777" w:rsidR="00F36A64" w:rsidRPr="00372C2F" w:rsidRDefault="00F36A64" w:rsidP="00F36A64">
      <w:pPr>
        <w:spacing w:before="60" w:after="60"/>
        <w:ind w:left="720"/>
        <w:jc w:val="both"/>
        <w:rPr>
          <w:rFonts w:ascii="Times New Roman" w:hAnsi="Times New Roman"/>
          <w:color w:val="000000" w:themeColor="text1"/>
          <w:szCs w:val="26"/>
          <w:lang w:val="es-ES"/>
        </w:rPr>
      </w:pPr>
      <w:r w:rsidRPr="00372C2F">
        <w:rPr>
          <w:rFonts w:ascii="Times New Roman" w:hAnsi="Times New Roman"/>
          <w:color w:val="000000" w:themeColor="text1"/>
          <w:szCs w:val="26"/>
          <w:lang w:val="es-ES"/>
        </w:rPr>
        <w:t>+ Đất công cộng</w:t>
      </w:r>
      <w:r w:rsidRPr="00372C2F">
        <w:rPr>
          <w:rFonts w:ascii="Times New Roman" w:hAnsi="Times New Roman"/>
          <w:color w:val="000000" w:themeColor="text1"/>
          <w:szCs w:val="26"/>
          <w:lang w:val="vi-VN"/>
        </w:rPr>
        <w:t xml:space="preserve">, </w:t>
      </w:r>
      <w:r w:rsidRPr="00372C2F">
        <w:rPr>
          <w:rFonts w:ascii="Times New Roman" w:hAnsi="Times New Roman"/>
          <w:color w:val="000000" w:themeColor="text1"/>
          <w:szCs w:val="26"/>
          <w:lang w:val="es-ES"/>
        </w:rPr>
        <w:t>dịch vụ</w:t>
      </w:r>
      <w:r w:rsidRPr="00372C2F">
        <w:rPr>
          <w:rFonts w:ascii="Times New Roman" w:hAnsi="Times New Roman"/>
          <w:color w:val="000000" w:themeColor="text1"/>
          <w:szCs w:val="26"/>
          <w:lang w:val="vi-VN"/>
        </w:rPr>
        <w:t xml:space="preserve">, </w:t>
      </w:r>
      <w:r w:rsidRPr="00372C2F">
        <w:rPr>
          <w:rFonts w:ascii="Times New Roman" w:hAnsi="Times New Roman"/>
          <w:color w:val="000000" w:themeColor="text1"/>
          <w:szCs w:val="26"/>
          <w:lang w:val="en-GB"/>
        </w:rPr>
        <w:t xml:space="preserve">sản xuất kinh doanh và </w:t>
      </w:r>
      <w:r w:rsidRPr="00372C2F">
        <w:rPr>
          <w:rFonts w:ascii="Times New Roman" w:hAnsi="Times New Roman"/>
          <w:color w:val="000000" w:themeColor="text1"/>
          <w:szCs w:val="26"/>
          <w:lang w:val="vi-VN"/>
        </w:rPr>
        <w:t>hỗn hợp</w:t>
      </w:r>
      <w:r w:rsidRPr="00372C2F">
        <w:rPr>
          <w:rFonts w:ascii="Times New Roman" w:hAnsi="Times New Roman"/>
          <w:color w:val="000000" w:themeColor="text1"/>
          <w:szCs w:val="26"/>
          <w:lang w:val="es-ES"/>
        </w:rPr>
        <w:t xml:space="preserve">: </w:t>
      </w:r>
      <w:r w:rsidRPr="00372C2F">
        <w:rPr>
          <w:rFonts w:ascii="Times New Roman" w:hAnsi="Times New Roman"/>
          <w:color w:val="000000" w:themeColor="text1"/>
          <w:szCs w:val="26"/>
          <w:lang w:val="en-GB"/>
        </w:rPr>
        <w:t>22,66</w:t>
      </w:r>
      <w:r w:rsidRPr="00372C2F">
        <w:rPr>
          <w:rFonts w:ascii="Times New Roman" w:hAnsi="Times New Roman"/>
          <w:color w:val="000000" w:themeColor="text1"/>
          <w:szCs w:val="26"/>
          <w:lang w:val="es-ES"/>
        </w:rPr>
        <w:t xml:space="preserve"> ha.</w:t>
      </w:r>
    </w:p>
    <w:p w14:paraId="066EDA0F" w14:textId="77777777" w:rsidR="00F36A64" w:rsidRPr="00372C2F" w:rsidRDefault="00F36A64" w:rsidP="00F36A64">
      <w:pPr>
        <w:spacing w:before="60" w:after="60"/>
        <w:ind w:left="720"/>
        <w:jc w:val="both"/>
        <w:rPr>
          <w:rFonts w:ascii="Times New Roman" w:hAnsi="Times New Roman"/>
          <w:color w:val="000000" w:themeColor="text1"/>
          <w:szCs w:val="26"/>
          <w:lang w:val="es-ES"/>
        </w:rPr>
      </w:pPr>
      <w:r w:rsidRPr="00372C2F">
        <w:rPr>
          <w:rFonts w:ascii="Times New Roman" w:hAnsi="Times New Roman"/>
          <w:color w:val="000000" w:themeColor="text1"/>
          <w:szCs w:val="26"/>
          <w:lang w:val="es-ES"/>
        </w:rPr>
        <w:t>+ Đất giáo dục, đào tạo: 6,56 ha.</w:t>
      </w:r>
    </w:p>
    <w:p w14:paraId="65B03376" w14:textId="77777777" w:rsidR="00F36A64" w:rsidRPr="00372C2F" w:rsidRDefault="00F36A64" w:rsidP="00F36A64">
      <w:pPr>
        <w:spacing w:before="60" w:after="60"/>
        <w:ind w:left="720"/>
        <w:jc w:val="both"/>
        <w:rPr>
          <w:rFonts w:ascii="Times New Roman" w:hAnsi="Times New Roman"/>
          <w:color w:val="000000" w:themeColor="text1"/>
          <w:szCs w:val="26"/>
          <w:lang w:val="es-ES"/>
        </w:rPr>
      </w:pPr>
      <w:r w:rsidRPr="00372C2F">
        <w:rPr>
          <w:rFonts w:ascii="Times New Roman" w:hAnsi="Times New Roman"/>
          <w:color w:val="000000" w:themeColor="text1"/>
          <w:szCs w:val="26"/>
          <w:lang w:val="es-ES"/>
        </w:rPr>
        <w:t>+ Đất cây xanh</w:t>
      </w:r>
      <w:r w:rsidRPr="00372C2F">
        <w:rPr>
          <w:rFonts w:ascii="Times New Roman" w:hAnsi="Times New Roman"/>
          <w:color w:val="000000" w:themeColor="text1"/>
          <w:szCs w:val="26"/>
          <w:lang w:val="vi-VN"/>
        </w:rPr>
        <w:t>, TDTT</w:t>
      </w:r>
      <w:r w:rsidRPr="00372C2F">
        <w:rPr>
          <w:rFonts w:ascii="Times New Roman" w:hAnsi="Times New Roman"/>
          <w:color w:val="000000" w:themeColor="text1"/>
          <w:szCs w:val="26"/>
          <w:lang w:val="es-ES"/>
        </w:rPr>
        <w:t xml:space="preserve">: </w:t>
      </w:r>
      <w:r w:rsidRPr="00372C2F">
        <w:rPr>
          <w:rFonts w:ascii="Times New Roman" w:hAnsi="Times New Roman"/>
          <w:color w:val="000000" w:themeColor="text1"/>
          <w:szCs w:val="26"/>
          <w:lang w:val="en-GB"/>
        </w:rPr>
        <w:t xml:space="preserve">19,68 </w:t>
      </w:r>
      <w:r w:rsidRPr="00372C2F">
        <w:rPr>
          <w:rFonts w:ascii="Times New Roman" w:hAnsi="Times New Roman"/>
          <w:color w:val="000000" w:themeColor="text1"/>
          <w:szCs w:val="26"/>
          <w:lang w:val="es-ES"/>
        </w:rPr>
        <w:t>ha.</w:t>
      </w:r>
    </w:p>
    <w:p w14:paraId="33B327AD" w14:textId="77777777" w:rsidR="00F36A64" w:rsidRPr="00372C2F" w:rsidRDefault="00F36A64" w:rsidP="00F36A64">
      <w:pPr>
        <w:spacing w:before="60" w:after="60"/>
        <w:ind w:left="720"/>
        <w:jc w:val="both"/>
        <w:rPr>
          <w:rFonts w:ascii="Times New Roman" w:hAnsi="Times New Roman"/>
          <w:color w:val="000000" w:themeColor="text1"/>
          <w:szCs w:val="26"/>
          <w:lang w:val="vi-VN"/>
        </w:rPr>
      </w:pPr>
      <w:r w:rsidRPr="00372C2F">
        <w:rPr>
          <w:rFonts w:ascii="Times New Roman" w:hAnsi="Times New Roman"/>
          <w:color w:val="000000" w:themeColor="text1"/>
          <w:szCs w:val="26"/>
          <w:lang w:val="vi-VN"/>
        </w:rPr>
        <w:t xml:space="preserve">+ Đất rừng sản xuất: </w:t>
      </w:r>
      <w:r w:rsidRPr="00372C2F">
        <w:rPr>
          <w:rFonts w:ascii="Times New Roman" w:hAnsi="Times New Roman"/>
          <w:color w:val="000000" w:themeColor="text1"/>
          <w:szCs w:val="26"/>
          <w:lang w:val="en-GB"/>
        </w:rPr>
        <w:t>0,37</w:t>
      </w:r>
      <w:r w:rsidRPr="00372C2F">
        <w:rPr>
          <w:rFonts w:ascii="Times New Roman" w:hAnsi="Times New Roman"/>
          <w:color w:val="000000" w:themeColor="text1"/>
          <w:szCs w:val="26"/>
          <w:lang w:val="vi-VN"/>
        </w:rPr>
        <w:t xml:space="preserve"> ha.</w:t>
      </w:r>
    </w:p>
    <w:p w14:paraId="7B05DF07" w14:textId="77777777" w:rsidR="00F36A64" w:rsidRPr="00372C2F" w:rsidRDefault="00F36A64" w:rsidP="00F36A64">
      <w:pPr>
        <w:spacing w:before="60" w:after="60"/>
        <w:ind w:left="720"/>
        <w:jc w:val="both"/>
        <w:rPr>
          <w:rFonts w:ascii="Times New Roman" w:hAnsi="Times New Roman"/>
          <w:color w:val="000000" w:themeColor="text1"/>
          <w:szCs w:val="26"/>
          <w:lang w:val="es-ES"/>
        </w:rPr>
      </w:pPr>
      <w:r w:rsidRPr="00372C2F">
        <w:rPr>
          <w:rFonts w:ascii="Times New Roman" w:hAnsi="Times New Roman"/>
          <w:color w:val="000000" w:themeColor="text1"/>
          <w:szCs w:val="26"/>
          <w:lang w:val="es-ES"/>
        </w:rPr>
        <w:t xml:space="preserve">+ Đất giao thông: </w:t>
      </w:r>
      <w:r w:rsidRPr="00372C2F">
        <w:rPr>
          <w:rFonts w:ascii="Times New Roman" w:hAnsi="Times New Roman"/>
          <w:color w:val="000000" w:themeColor="text1"/>
          <w:szCs w:val="26"/>
          <w:lang w:val="en-GB"/>
        </w:rPr>
        <w:t>27,00</w:t>
      </w:r>
      <w:r w:rsidRPr="00372C2F">
        <w:rPr>
          <w:rFonts w:ascii="Times New Roman" w:hAnsi="Times New Roman"/>
          <w:color w:val="000000" w:themeColor="text1"/>
          <w:szCs w:val="26"/>
          <w:lang w:val="es-ES"/>
        </w:rPr>
        <w:t xml:space="preserve"> ha.</w:t>
      </w:r>
    </w:p>
    <w:p w14:paraId="2B49FED0" w14:textId="2DA49D2C" w:rsidR="00F36A64" w:rsidRPr="00372C2F" w:rsidRDefault="00F36A64" w:rsidP="00F36A64">
      <w:pPr>
        <w:spacing w:before="60" w:after="60"/>
        <w:jc w:val="center"/>
        <w:rPr>
          <w:rFonts w:ascii="Times New Roman" w:hAnsi="Times New Roman"/>
          <w:b/>
          <w:color w:val="000000" w:themeColor="text1"/>
          <w:szCs w:val="26"/>
        </w:rPr>
      </w:pPr>
      <w:r w:rsidRPr="00372C2F">
        <w:rPr>
          <w:rFonts w:ascii="Times New Roman" w:hAnsi="Times New Roman"/>
          <w:b/>
          <w:color w:val="000000" w:themeColor="text1"/>
          <w:szCs w:val="26"/>
        </w:rPr>
        <w:t xml:space="preserve">Bảng 3:  Các chỉ tiêu sử dụng đất khu </w:t>
      </w:r>
      <w:r w:rsidRPr="00372C2F">
        <w:rPr>
          <w:rFonts w:ascii="Times New Roman" w:hAnsi="Times New Roman"/>
          <w:b/>
          <w:color w:val="000000" w:themeColor="text1"/>
          <w:szCs w:val="26"/>
          <w:lang w:val="vi-VN"/>
        </w:rPr>
        <w:t>2</w:t>
      </w:r>
    </w:p>
    <w:tbl>
      <w:tblPr>
        <w:tblW w:w="9102"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1247"/>
        <w:gridCol w:w="3685"/>
        <w:gridCol w:w="1134"/>
        <w:gridCol w:w="1134"/>
        <w:gridCol w:w="1134"/>
      </w:tblGrid>
      <w:tr w:rsidR="00372C2F" w:rsidRPr="00372C2F" w14:paraId="4C2A5463" w14:textId="77777777" w:rsidTr="00F36A64">
        <w:trPr>
          <w:trHeight w:val="305"/>
        </w:trPr>
        <w:tc>
          <w:tcPr>
            <w:tcW w:w="768" w:type="dxa"/>
            <w:vAlign w:val="center"/>
          </w:tcPr>
          <w:p w14:paraId="50C1415C" w14:textId="77777777" w:rsidR="00F36A64" w:rsidRPr="00372C2F" w:rsidRDefault="00F36A64" w:rsidP="00C470AC">
            <w:pPr>
              <w:autoSpaceDE w:val="0"/>
              <w:autoSpaceDN w:val="0"/>
              <w:adjustRightInd w:val="0"/>
              <w:spacing w:before="40" w:after="20"/>
              <w:jc w:val="center"/>
              <w:rPr>
                <w:rFonts w:ascii="Times New Roman" w:hAnsi="Times New Roman"/>
                <w:b/>
                <w:color w:val="000000" w:themeColor="text1"/>
              </w:rPr>
            </w:pPr>
            <w:r w:rsidRPr="00372C2F">
              <w:rPr>
                <w:rFonts w:ascii="Times New Roman" w:hAnsi="Times New Roman"/>
                <w:b/>
                <w:color w:val="000000" w:themeColor="text1"/>
              </w:rPr>
              <w:t>Stt</w:t>
            </w:r>
          </w:p>
        </w:tc>
        <w:tc>
          <w:tcPr>
            <w:tcW w:w="1247" w:type="dxa"/>
            <w:vAlign w:val="center"/>
          </w:tcPr>
          <w:p w14:paraId="20F5516C" w14:textId="77777777" w:rsidR="00F36A64" w:rsidRPr="00372C2F" w:rsidRDefault="00F36A64" w:rsidP="00C470AC">
            <w:pPr>
              <w:autoSpaceDE w:val="0"/>
              <w:autoSpaceDN w:val="0"/>
              <w:adjustRightInd w:val="0"/>
              <w:spacing w:before="40" w:after="20"/>
              <w:jc w:val="center"/>
              <w:rPr>
                <w:rFonts w:ascii="Times New Roman" w:hAnsi="Times New Roman"/>
                <w:b/>
                <w:color w:val="000000" w:themeColor="text1"/>
              </w:rPr>
            </w:pPr>
            <w:r w:rsidRPr="00372C2F">
              <w:rPr>
                <w:rFonts w:ascii="Times New Roman" w:hAnsi="Times New Roman"/>
                <w:b/>
                <w:color w:val="000000" w:themeColor="text1"/>
              </w:rPr>
              <w:t>Thuộc lô đất</w:t>
            </w:r>
          </w:p>
        </w:tc>
        <w:tc>
          <w:tcPr>
            <w:tcW w:w="3685" w:type="dxa"/>
            <w:vAlign w:val="center"/>
          </w:tcPr>
          <w:p w14:paraId="7E415E65" w14:textId="77777777" w:rsidR="00F36A64" w:rsidRPr="00372C2F" w:rsidRDefault="00F36A64" w:rsidP="00C470AC">
            <w:pPr>
              <w:autoSpaceDE w:val="0"/>
              <w:autoSpaceDN w:val="0"/>
              <w:adjustRightInd w:val="0"/>
              <w:spacing w:before="40" w:after="20"/>
              <w:jc w:val="center"/>
              <w:rPr>
                <w:rFonts w:ascii="Times New Roman" w:hAnsi="Times New Roman"/>
                <w:b/>
                <w:color w:val="000000" w:themeColor="text1"/>
              </w:rPr>
            </w:pPr>
            <w:r w:rsidRPr="00372C2F">
              <w:rPr>
                <w:rFonts w:ascii="Times New Roman" w:hAnsi="Times New Roman"/>
                <w:b/>
                <w:color w:val="000000" w:themeColor="text1"/>
              </w:rPr>
              <w:t>Hạng mục</w:t>
            </w:r>
          </w:p>
        </w:tc>
        <w:tc>
          <w:tcPr>
            <w:tcW w:w="1134" w:type="dxa"/>
            <w:vAlign w:val="center"/>
          </w:tcPr>
          <w:p w14:paraId="2CCF3171" w14:textId="77777777" w:rsidR="00F36A64" w:rsidRPr="00372C2F" w:rsidRDefault="00F36A64" w:rsidP="00C470AC">
            <w:pPr>
              <w:autoSpaceDE w:val="0"/>
              <w:autoSpaceDN w:val="0"/>
              <w:adjustRightInd w:val="0"/>
              <w:spacing w:before="40" w:after="20"/>
              <w:jc w:val="center"/>
              <w:rPr>
                <w:rFonts w:ascii="Times New Roman" w:hAnsi="Times New Roman"/>
                <w:b/>
                <w:color w:val="000000" w:themeColor="text1"/>
              </w:rPr>
            </w:pPr>
            <w:r w:rsidRPr="00372C2F">
              <w:rPr>
                <w:rFonts w:ascii="Times New Roman" w:hAnsi="Times New Roman"/>
                <w:b/>
                <w:color w:val="000000" w:themeColor="text1"/>
              </w:rPr>
              <w:t>Diện tích đất (ha)</w:t>
            </w:r>
          </w:p>
        </w:tc>
        <w:tc>
          <w:tcPr>
            <w:tcW w:w="1134" w:type="dxa"/>
            <w:vAlign w:val="center"/>
          </w:tcPr>
          <w:p w14:paraId="23A8937F" w14:textId="77777777" w:rsidR="00F36A64" w:rsidRPr="00372C2F" w:rsidRDefault="00F36A64" w:rsidP="00C470AC">
            <w:pPr>
              <w:autoSpaceDE w:val="0"/>
              <w:autoSpaceDN w:val="0"/>
              <w:adjustRightInd w:val="0"/>
              <w:spacing w:before="40" w:after="20"/>
              <w:jc w:val="center"/>
              <w:rPr>
                <w:rFonts w:ascii="Times New Roman" w:hAnsi="Times New Roman"/>
                <w:b/>
                <w:color w:val="000000" w:themeColor="text1"/>
              </w:rPr>
            </w:pPr>
            <w:r w:rsidRPr="00372C2F">
              <w:rPr>
                <w:rFonts w:ascii="Times New Roman" w:hAnsi="Times New Roman"/>
                <w:b/>
                <w:color w:val="000000" w:themeColor="text1"/>
              </w:rPr>
              <w:t xml:space="preserve">Mật độ </w:t>
            </w:r>
            <w:proofErr w:type="gramStart"/>
            <w:r w:rsidRPr="00372C2F">
              <w:rPr>
                <w:rFonts w:ascii="Times New Roman" w:hAnsi="Times New Roman"/>
                <w:b/>
                <w:color w:val="000000" w:themeColor="text1"/>
              </w:rPr>
              <w:t>XD(</w:t>
            </w:r>
            <w:proofErr w:type="gramEnd"/>
            <w:r w:rsidRPr="00372C2F">
              <w:rPr>
                <w:rFonts w:ascii="Times New Roman" w:hAnsi="Times New Roman"/>
                <w:b/>
                <w:color w:val="000000" w:themeColor="text1"/>
              </w:rPr>
              <w:t>%)</w:t>
            </w:r>
          </w:p>
        </w:tc>
        <w:tc>
          <w:tcPr>
            <w:tcW w:w="1134" w:type="dxa"/>
            <w:vAlign w:val="center"/>
          </w:tcPr>
          <w:p w14:paraId="152F21A4" w14:textId="77777777" w:rsidR="00F36A64" w:rsidRPr="00372C2F" w:rsidRDefault="00F36A64" w:rsidP="00C470AC">
            <w:pPr>
              <w:autoSpaceDE w:val="0"/>
              <w:autoSpaceDN w:val="0"/>
              <w:adjustRightInd w:val="0"/>
              <w:spacing w:before="40" w:after="20"/>
              <w:jc w:val="center"/>
              <w:rPr>
                <w:rFonts w:ascii="Times New Roman" w:hAnsi="Times New Roman"/>
                <w:b/>
                <w:color w:val="000000" w:themeColor="text1"/>
              </w:rPr>
            </w:pPr>
            <w:r w:rsidRPr="00372C2F">
              <w:rPr>
                <w:rFonts w:ascii="Times New Roman" w:hAnsi="Times New Roman"/>
                <w:b/>
                <w:color w:val="000000" w:themeColor="text1"/>
              </w:rPr>
              <w:t>Tầng cao khống</w:t>
            </w:r>
            <w:r w:rsidRPr="00372C2F">
              <w:rPr>
                <w:rFonts w:ascii="Times New Roman" w:hAnsi="Times New Roman"/>
                <w:b/>
                <w:color w:val="000000" w:themeColor="text1"/>
                <w:lang w:val="vi-VN"/>
              </w:rPr>
              <w:t xml:space="preserve"> chế </w:t>
            </w:r>
            <w:r w:rsidRPr="00372C2F">
              <w:rPr>
                <w:rFonts w:ascii="Times New Roman" w:hAnsi="Times New Roman"/>
                <w:b/>
                <w:color w:val="000000" w:themeColor="text1"/>
              </w:rPr>
              <w:t>(tầng)</w:t>
            </w:r>
          </w:p>
        </w:tc>
      </w:tr>
      <w:tr w:rsidR="00372C2F" w:rsidRPr="00372C2F" w14:paraId="54C155CA"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0EF44291" w14:textId="77777777" w:rsidR="00F36A64" w:rsidRPr="00372C2F" w:rsidRDefault="00F36A64" w:rsidP="00C470AC">
            <w:pPr>
              <w:autoSpaceDE w:val="0"/>
              <w:autoSpaceDN w:val="0"/>
              <w:adjustRightInd w:val="0"/>
              <w:spacing w:before="40" w:after="20"/>
              <w:jc w:val="center"/>
              <w:rPr>
                <w:rFonts w:ascii="Times New Roman" w:hAnsi="Times New Roman"/>
                <w:b/>
                <w:bCs/>
                <w:color w:val="000000" w:themeColor="text1"/>
              </w:rPr>
            </w:pP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4BAA7E08" w14:textId="77777777" w:rsidR="00F36A64" w:rsidRPr="00372C2F" w:rsidRDefault="00F36A64" w:rsidP="00C470AC">
            <w:pPr>
              <w:autoSpaceDE w:val="0"/>
              <w:autoSpaceDN w:val="0"/>
              <w:adjustRightInd w:val="0"/>
              <w:spacing w:before="40" w:after="20"/>
              <w:jc w:val="center"/>
              <w:rPr>
                <w:rFonts w:ascii="Times New Roman" w:hAnsi="Times New Roman"/>
                <w:b/>
                <w:bCs/>
                <w:color w:val="000000" w:themeColor="text1"/>
              </w:rPr>
            </w:pPr>
            <w:r w:rsidRPr="00372C2F">
              <w:rPr>
                <w:rFonts w:ascii="Times New Roman" w:hAnsi="Times New Roman"/>
                <w:b/>
                <w:bCs/>
                <w:color w:val="000000" w:themeColor="text1"/>
              </w:rPr>
              <w:t xml:space="preserve">Khu II </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66B1CC13" w14:textId="77777777" w:rsidR="00F36A64" w:rsidRPr="00372C2F" w:rsidRDefault="00F36A64" w:rsidP="00C470AC">
            <w:pPr>
              <w:autoSpaceDE w:val="0"/>
              <w:autoSpaceDN w:val="0"/>
              <w:adjustRightInd w:val="0"/>
              <w:spacing w:before="40" w:after="20"/>
              <w:rPr>
                <w:rFonts w:ascii="Times New Roman" w:hAnsi="Times New Roman"/>
                <w:b/>
                <w:bCs/>
                <w:color w:val="000000" w:themeColor="text1"/>
              </w:rPr>
            </w:pPr>
            <w:r w:rsidRPr="00372C2F">
              <w:rPr>
                <w:rFonts w:ascii="Times New Roman" w:hAnsi="Times New Roman"/>
                <w:b/>
                <w:bCs/>
                <w:color w:val="000000" w:themeColor="text1"/>
              </w:rPr>
              <w:t xml:space="preserve">Khu dân cư trung tâm </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DEEE691" w14:textId="77777777" w:rsidR="00F36A64" w:rsidRPr="00372C2F" w:rsidRDefault="00F36A64" w:rsidP="00C470AC">
            <w:pPr>
              <w:autoSpaceDE w:val="0"/>
              <w:autoSpaceDN w:val="0"/>
              <w:adjustRightInd w:val="0"/>
              <w:spacing w:before="40" w:after="20"/>
              <w:jc w:val="center"/>
              <w:rPr>
                <w:rFonts w:ascii="Times New Roman" w:hAnsi="Times New Roman"/>
                <w:b/>
                <w:bCs/>
                <w:color w:val="000000" w:themeColor="text1"/>
              </w:rPr>
            </w:pPr>
            <w:r w:rsidRPr="00372C2F">
              <w:rPr>
                <w:rFonts w:ascii="Times New Roman" w:hAnsi="Times New Roman"/>
                <w:b/>
                <w:bCs/>
                <w:color w:val="000000" w:themeColor="text1"/>
              </w:rPr>
              <w:t>108.87</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1103791" w14:textId="77777777" w:rsidR="00F36A64" w:rsidRPr="00372C2F" w:rsidRDefault="00F36A64" w:rsidP="00C470AC">
            <w:pPr>
              <w:autoSpaceDE w:val="0"/>
              <w:autoSpaceDN w:val="0"/>
              <w:adjustRightInd w:val="0"/>
              <w:spacing w:before="40" w:after="20"/>
              <w:jc w:val="center"/>
              <w:rPr>
                <w:rFonts w:ascii="Times New Roman" w:hAnsi="Times New Roman"/>
                <w:b/>
                <w:bCs/>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630AF49" w14:textId="77777777" w:rsidR="00F36A64" w:rsidRPr="00372C2F" w:rsidRDefault="00F36A64" w:rsidP="00C470AC">
            <w:pPr>
              <w:autoSpaceDE w:val="0"/>
              <w:autoSpaceDN w:val="0"/>
              <w:adjustRightInd w:val="0"/>
              <w:spacing w:before="40" w:after="20"/>
              <w:jc w:val="center"/>
              <w:rPr>
                <w:rFonts w:ascii="Times New Roman" w:hAnsi="Times New Roman"/>
                <w:b/>
                <w:bCs/>
                <w:color w:val="000000" w:themeColor="text1"/>
              </w:rPr>
            </w:pPr>
          </w:p>
        </w:tc>
      </w:tr>
      <w:tr w:rsidR="00372C2F" w:rsidRPr="00372C2F" w14:paraId="466FE097"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18051129" w14:textId="77777777" w:rsidR="00F36A64" w:rsidRPr="00372C2F" w:rsidRDefault="00F36A64" w:rsidP="00C470AC">
            <w:pPr>
              <w:autoSpaceDE w:val="0"/>
              <w:autoSpaceDN w:val="0"/>
              <w:adjustRightInd w:val="0"/>
              <w:spacing w:before="40" w:after="20"/>
              <w:jc w:val="center"/>
              <w:rPr>
                <w:rFonts w:ascii="Times New Roman" w:hAnsi="Times New Roman"/>
                <w:b/>
                <w:bCs/>
                <w:i/>
                <w:iCs/>
                <w:color w:val="000000" w:themeColor="text1"/>
              </w:rPr>
            </w:pPr>
            <w:r w:rsidRPr="00372C2F">
              <w:rPr>
                <w:rFonts w:ascii="Times New Roman" w:hAnsi="Times New Roman"/>
                <w:b/>
                <w:bCs/>
                <w:i/>
                <w:iCs/>
                <w:color w:val="000000" w:themeColor="text1"/>
              </w:rPr>
              <w:t>II.1</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156FFF27" w14:textId="77777777" w:rsidR="00F36A64" w:rsidRPr="00372C2F" w:rsidRDefault="00F36A64" w:rsidP="00C470AC">
            <w:pPr>
              <w:autoSpaceDE w:val="0"/>
              <w:autoSpaceDN w:val="0"/>
              <w:adjustRightInd w:val="0"/>
              <w:spacing w:before="40" w:after="20"/>
              <w:jc w:val="center"/>
              <w:rPr>
                <w:rFonts w:ascii="Times New Roman" w:hAnsi="Times New Roman"/>
                <w:b/>
                <w:bCs/>
                <w:i/>
                <w:iCs/>
                <w:color w:val="000000" w:themeColor="text1"/>
              </w:rPr>
            </w:pP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049C49EC" w14:textId="77777777" w:rsidR="00F36A64" w:rsidRPr="00372C2F" w:rsidRDefault="00F36A64" w:rsidP="00C470AC">
            <w:pPr>
              <w:autoSpaceDE w:val="0"/>
              <w:autoSpaceDN w:val="0"/>
              <w:adjustRightInd w:val="0"/>
              <w:spacing w:before="40" w:after="20"/>
              <w:rPr>
                <w:rFonts w:ascii="Times New Roman" w:hAnsi="Times New Roman"/>
                <w:b/>
                <w:bCs/>
                <w:i/>
                <w:iCs/>
                <w:color w:val="000000" w:themeColor="text1"/>
              </w:rPr>
            </w:pPr>
            <w:r w:rsidRPr="00372C2F">
              <w:rPr>
                <w:rFonts w:ascii="Times New Roman" w:hAnsi="Times New Roman"/>
                <w:b/>
                <w:bCs/>
                <w:i/>
                <w:iCs/>
                <w:color w:val="000000" w:themeColor="text1"/>
              </w:rPr>
              <w:t>Đất đơn vị ở</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ACC9289" w14:textId="77777777" w:rsidR="00F36A64" w:rsidRPr="00372C2F" w:rsidRDefault="00F36A64" w:rsidP="00C470AC">
            <w:pPr>
              <w:autoSpaceDE w:val="0"/>
              <w:autoSpaceDN w:val="0"/>
              <w:adjustRightInd w:val="0"/>
              <w:spacing w:before="40" w:after="20"/>
              <w:jc w:val="center"/>
              <w:rPr>
                <w:rFonts w:ascii="Times New Roman" w:hAnsi="Times New Roman"/>
                <w:b/>
                <w:bCs/>
                <w:i/>
                <w:iCs/>
                <w:color w:val="000000" w:themeColor="text1"/>
              </w:rPr>
            </w:pPr>
            <w:r w:rsidRPr="00372C2F">
              <w:rPr>
                <w:rFonts w:ascii="Times New Roman" w:hAnsi="Times New Roman"/>
                <w:b/>
                <w:bCs/>
                <w:i/>
                <w:iCs/>
                <w:color w:val="000000" w:themeColor="text1"/>
              </w:rPr>
              <w:t>32.60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51E8DA1" w14:textId="77777777" w:rsidR="00F36A64" w:rsidRPr="00372C2F" w:rsidRDefault="00F36A64" w:rsidP="00C470AC">
            <w:pPr>
              <w:autoSpaceDE w:val="0"/>
              <w:autoSpaceDN w:val="0"/>
              <w:adjustRightInd w:val="0"/>
              <w:spacing w:before="40" w:after="20"/>
              <w:jc w:val="center"/>
              <w:rPr>
                <w:rFonts w:ascii="Times New Roman" w:hAnsi="Times New Roman"/>
                <w:b/>
                <w:bCs/>
                <w:i/>
                <w:iCs/>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02C16B4" w14:textId="77777777" w:rsidR="00F36A64" w:rsidRPr="00372C2F" w:rsidRDefault="00F36A64" w:rsidP="00C470AC">
            <w:pPr>
              <w:autoSpaceDE w:val="0"/>
              <w:autoSpaceDN w:val="0"/>
              <w:adjustRightInd w:val="0"/>
              <w:spacing w:before="40" w:after="20"/>
              <w:jc w:val="center"/>
              <w:rPr>
                <w:rFonts w:ascii="Times New Roman" w:hAnsi="Times New Roman"/>
                <w:b/>
                <w:bCs/>
                <w:i/>
                <w:iCs/>
                <w:color w:val="000000" w:themeColor="text1"/>
              </w:rPr>
            </w:pPr>
          </w:p>
        </w:tc>
      </w:tr>
      <w:tr w:rsidR="00372C2F" w:rsidRPr="00372C2F" w14:paraId="4EBB057B"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4D07DB98"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41802EC9"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OH 2.1</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6D8FA351"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Đất ở hiện trạng cải tạo, xen cấy</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A795383"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0.34</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B859072"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40-80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E0346AC"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1-5</w:t>
            </w:r>
          </w:p>
        </w:tc>
      </w:tr>
      <w:tr w:rsidR="00372C2F" w:rsidRPr="00372C2F" w14:paraId="6A9B19A8"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77CE2715"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2</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3ABE43F2"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OH 2.2</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3041635F"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Đất ở hiện trạng cải tạo, xen cấy</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78DFFCA"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0.33</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D9ABEC6"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40-80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4959C54"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1-5</w:t>
            </w:r>
          </w:p>
        </w:tc>
      </w:tr>
      <w:tr w:rsidR="00372C2F" w:rsidRPr="00372C2F" w14:paraId="28B544A4"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5B342563"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3</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7A8B1B42"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OH 2.3</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45A19A14"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Đất ở hiện trạng cải tạo, xen cấy</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3A0C8B5"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0.12</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A40A09F"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40-80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C5EB793"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1-5</w:t>
            </w:r>
          </w:p>
        </w:tc>
      </w:tr>
      <w:tr w:rsidR="00372C2F" w:rsidRPr="00372C2F" w14:paraId="58FE19B7"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4D1710EF"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lastRenderedPageBreak/>
              <w:t>4</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08F17400"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OH 2.4</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31FBC8F1"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Đất ở hiện trạng cải tạo, xen cấy</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3588E15"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0.06</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74F8EE1"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40-80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228F9A5"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1-5</w:t>
            </w:r>
          </w:p>
        </w:tc>
      </w:tr>
      <w:tr w:rsidR="00372C2F" w:rsidRPr="00372C2F" w14:paraId="3B534682"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272D551A"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5</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11269533"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OH 2.5</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10367556"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Đất ở hiện trạng cải tạo, xen cấy</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4401360"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0.17</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9340703"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40-80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BFE06AF"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1-5</w:t>
            </w:r>
          </w:p>
        </w:tc>
      </w:tr>
      <w:tr w:rsidR="00372C2F" w:rsidRPr="00372C2F" w14:paraId="081E2FE0"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04C4C864"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6</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0C484BAB"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OH 2.6</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4C8BA075"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Đất ở hiện trạng cải tạo, xen cấy</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3979155"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1.04</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8AF21C7"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40-80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1AF961A"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1-5</w:t>
            </w:r>
          </w:p>
        </w:tc>
      </w:tr>
      <w:tr w:rsidR="00372C2F" w:rsidRPr="00372C2F" w14:paraId="32E1B208"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091F6258"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7</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140C85C4"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OH 2.7</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3F7461BB"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Đất ở hiện trạng cải tạo, xen cấy</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ED61F3E"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0.08</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7798556"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40-80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BFCF8CC"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1-5</w:t>
            </w:r>
          </w:p>
        </w:tc>
      </w:tr>
      <w:tr w:rsidR="00372C2F" w:rsidRPr="00372C2F" w14:paraId="4B79E982"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1777A391"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8</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63CAB02A"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OH 2.8</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71D527D4"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Đất ở hiện trạng cải tạo, xen cấy</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965D16D"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0.07</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21FFB2A"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40-80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FF37FC8"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1-5</w:t>
            </w:r>
          </w:p>
        </w:tc>
      </w:tr>
      <w:tr w:rsidR="00372C2F" w:rsidRPr="00372C2F" w14:paraId="5A676E20"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1EFFEF81"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9</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5B93E215"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OH 2.9</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53551EA3"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Đất ở hiện trạng cải tạo, xen cấy</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3853959"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0.24</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8F5AE8D"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40-80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43618EF"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1-5</w:t>
            </w:r>
          </w:p>
        </w:tc>
      </w:tr>
      <w:tr w:rsidR="00372C2F" w:rsidRPr="00372C2F" w14:paraId="1A8864DE"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4CF8B1A4"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10</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7BC3CF9E"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OH 2.10</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2200E7F2"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Đất ở hiện trạng cải tạo, xen cấy</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7CEF905"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0.10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A3400F1"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40-80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8150C5F"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1-5</w:t>
            </w:r>
          </w:p>
        </w:tc>
      </w:tr>
      <w:tr w:rsidR="00372C2F" w:rsidRPr="00372C2F" w14:paraId="7C52E633"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7D924FA4"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11</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71065337"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OH 2.11</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1AB362F0"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Đất ở hiện trạng cải tạo, xen cấy</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EE751B3"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0.06</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B3628ED"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40-80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7CCF154"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1-5</w:t>
            </w:r>
          </w:p>
        </w:tc>
      </w:tr>
      <w:tr w:rsidR="00372C2F" w:rsidRPr="00372C2F" w14:paraId="17E8948A"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135625B2"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12</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6AF0D82E"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OM 2.1</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34A25798"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 xml:space="preserve">Đất ở xây mới </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30737DC"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1.91</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6F6E45D"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40-80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8A39DC6"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2-5</w:t>
            </w:r>
          </w:p>
        </w:tc>
      </w:tr>
      <w:tr w:rsidR="00372C2F" w:rsidRPr="00372C2F" w14:paraId="1749B1A6"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50974348"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13</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55FCF021"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OM 2.2</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63950D0F"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 xml:space="preserve">Đất ở xây mới </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822E7F1"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3.13</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E28ED2F"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40-80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31FD561"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2-5</w:t>
            </w:r>
          </w:p>
        </w:tc>
      </w:tr>
      <w:tr w:rsidR="00372C2F" w:rsidRPr="00372C2F" w14:paraId="1C0B32FD"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0130E4C1"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14</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4BC48379"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OM 2.3</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4CF49E1C"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 xml:space="preserve">Đất ở xây mới </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F6285B7"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1.25</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1B0ACBF"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40-80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1E01179"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2-5</w:t>
            </w:r>
          </w:p>
        </w:tc>
      </w:tr>
      <w:tr w:rsidR="00372C2F" w:rsidRPr="00372C2F" w14:paraId="11662F34"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74AFDA31"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15</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1952722E"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OM 2.4</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0AF3033D"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 xml:space="preserve">Đất ở xây mới </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7CFFB4D"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0.79</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0E87F07"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40-80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25E2961"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2-5</w:t>
            </w:r>
          </w:p>
        </w:tc>
      </w:tr>
      <w:tr w:rsidR="00372C2F" w:rsidRPr="00372C2F" w14:paraId="3D3E0094"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182DA3E0"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16</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29F494E1"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OM 2.5</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270040AD"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 xml:space="preserve">Đất ở xây mới </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FBDE485"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1.12</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2F49A95"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40-80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CDB1EEB"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2-5</w:t>
            </w:r>
          </w:p>
        </w:tc>
      </w:tr>
      <w:tr w:rsidR="00372C2F" w:rsidRPr="00372C2F" w14:paraId="25678AA9"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0EA8F420"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17</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02AA389C"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OM 2.6</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574A6900"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 xml:space="preserve">Đất ở xây mới </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CAB04E9"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0.71</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7E83C4F"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40-80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35E5820"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2-5</w:t>
            </w:r>
          </w:p>
        </w:tc>
      </w:tr>
      <w:tr w:rsidR="00372C2F" w:rsidRPr="00372C2F" w14:paraId="172C2558"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103F305E"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18</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632F37C0"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OM 2.7</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257AA408"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 xml:space="preserve">Đất ở xây mới </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CF3943B"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0.68</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78A86A8"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40-80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85CB22B"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2-5</w:t>
            </w:r>
          </w:p>
        </w:tc>
      </w:tr>
      <w:tr w:rsidR="00372C2F" w:rsidRPr="00372C2F" w14:paraId="4494DC42"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13A14F0D"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19</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2E627466"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OM 2.8</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12183C42"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 xml:space="preserve">Đất ở xây mới </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6CC633A"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1.52</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A078B34"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40-80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E740947"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2-5</w:t>
            </w:r>
          </w:p>
        </w:tc>
      </w:tr>
      <w:tr w:rsidR="00372C2F" w:rsidRPr="00372C2F" w14:paraId="6739E68C"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1DD2A65F"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20</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35454E8C"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OM 2.9</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3EE32800"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 xml:space="preserve">Đất ở xây mới </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B826B5B"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2.11</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55D565A"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40-80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8C6A1CC"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2-5</w:t>
            </w:r>
          </w:p>
        </w:tc>
      </w:tr>
      <w:tr w:rsidR="00372C2F" w:rsidRPr="00372C2F" w14:paraId="331DA8E0"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334E8817"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21</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66C79E2A"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OM 2.10</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130B99DC"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 xml:space="preserve">Đất ở xây mới </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F1A5647"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1.94</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06CB4F6"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40-80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5673309"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2-5</w:t>
            </w:r>
          </w:p>
        </w:tc>
      </w:tr>
      <w:tr w:rsidR="00372C2F" w:rsidRPr="00372C2F" w14:paraId="51B9B963"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13E47397"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22</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3E333602"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OM 2.11</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4DABAF83"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 xml:space="preserve">Đất ở xây mới </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E7904B0"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1.46</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3B5B473"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40-80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CD85175"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2-5</w:t>
            </w:r>
          </w:p>
        </w:tc>
      </w:tr>
      <w:tr w:rsidR="00372C2F" w:rsidRPr="00372C2F" w14:paraId="40396D28"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5D09FA88"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23</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62DD1F00"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OM 2.12</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57FB3CE8"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 xml:space="preserve">Đất ở xây mới </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C5C7E6D"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1.36</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36AF5E2"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40-80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967DA96"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2-5</w:t>
            </w:r>
          </w:p>
        </w:tc>
      </w:tr>
      <w:tr w:rsidR="00372C2F" w:rsidRPr="00372C2F" w14:paraId="28AD2E75"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761D6800"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24</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612BCB59"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OM 2.13</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6824FF34"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 xml:space="preserve">Đất ở xây mới </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E5F60FA"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0.95</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C185705"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40-80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CCF52EE"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2-5</w:t>
            </w:r>
          </w:p>
        </w:tc>
      </w:tr>
      <w:tr w:rsidR="00372C2F" w:rsidRPr="00372C2F" w14:paraId="09CB4868"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16DC089C"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25</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124314CD"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OM 2.14</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3281C4EE"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 xml:space="preserve">Đất ở xây mới </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76CAABD"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0.51</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EDEEB0D"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40-80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8EC3C1F"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2-5</w:t>
            </w:r>
          </w:p>
        </w:tc>
      </w:tr>
      <w:tr w:rsidR="00372C2F" w:rsidRPr="00372C2F" w14:paraId="0E4DD786"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56A57AC6"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26</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2563D23A"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OM 2.15</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0184BBD0"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 xml:space="preserve">Đất ở xây mới </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C25CBA4"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0.43</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1022B72"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40-80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B4983B0"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2-5</w:t>
            </w:r>
          </w:p>
        </w:tc>
      </w:tr>
      <w:tr w:rsidR="00372C2F" w:rsidRPr="00372C2F" w14:paraId="24A18C1C"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5B51E853"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27</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704A9E47"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OM 2.16</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79A6F9BC"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 xml:space="preserve">Đất ở xây mới </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5C78986"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1.91</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2F3A6A2"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40-80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84C5D3B"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2-5</w:t>
            </w:r>
          </w:p>
        </w:tc>
      </w:tr>
      <w:tr w:rsidR="00372C2F" w:rsidRPr="00372C2F" w14:paraId="4FDEA334"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6488C265"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28</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6D968DAE"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OM 2.17</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43C6491E"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 xml:space="preserve">Đất ở xây mới </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8EFD5F2"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2.41</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3EF7AC9"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40-80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5462AA3"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2-5</w:t>
            </w:r>
          </w:p>
        </w:tc>
      </w:tr>
      <w:tr w:rsidR="00372C2F" w:rsidRPr="00372C2F" w14:paraId="2CDB7BB8"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2B27E2A0"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29</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342DDAB5"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OM 2.18</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5E2C2FA3"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 xml:space="preserve">Đất ở xây mới </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02C70E8"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1.39</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3F45551"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40-80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F79C084"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2-5</w:t>
            </w:r>
          </w:p>
        </w:tc>
      </w:tr>
      <w:tr w:rsidR="00372C2F" w:rsidRPr="00372C2F" w14:paraId="152D9FD0"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7B260DBE"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30</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7DEA324C"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OM 2.19</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1C988C9E"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 xml:space="preserve">Đất ở xây mới </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3573861"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1.19</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41AB6CE"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40-80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FE3E74E"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2-5</w:t>
            </w:r>
          </w:p>
        </w:tc>
      </w:tr>
      <w:tr w:rsidR="00372C2F" w:rsidRPr="00372C2F" w14:paraId="4277568C"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1258A770"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31</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6E1C21FE"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OM 2.20</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4850F0DA"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 xml:space="preserve">Đất ở xây mới </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434C478"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0.38</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762114D"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40-80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83E8B6A"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2-5</w:t>
            </w:r>
          </w:p>
        </w:tc>
      </w:tr>
      <w:tr w:rsidR="00372C2F" w:rsidRPr="00372C2F" w14:paraId="790F05FE"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7740080E"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32</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6E820110"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OM 2.21</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0C6FA5F2"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 xml:space="preserve">Đất ở xây mới </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23DF461"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1.19</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DD50150"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40-80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FA005E5"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2-5</w:t>
            </w:r>
          </w:p>
        </w:tc>
      </w:tr>
      <w:tr w:rsidR="00372C2F" w:rsidRPr="00372C2F" w14:paraId="02150C27"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5065DF61"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33</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6F375AB0"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OM 2.22</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399EF299"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 xml:space="preserve">Đất ở xây mới </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1CD9759"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0.64</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733FAE9"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40-80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02DA4B8"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2-5</w:t>
            </w:r>
          </w:p>
        </w:tc>
      </w:tr>
      <w:tr w:rsidR="00372C2F" w:rsidRPr="00372C2F" w14:paraId="3540B3A6"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7C7FD775"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34</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4F79928D"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OM 2.23</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05F7FD20"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 xml:space="preserve">Đất ở xây mới </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5B65632"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F157E08"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40-80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6909F6B"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2-5</w:t>
            </w:r>
          </w:p>
        </w:tc>
      </w:tr>
      <w:tr w:rsidR="00372C2F" w:rsidRPr="00372C2F" w14:paraId="35C49309"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0E38B0BD" w14:textId="77777777" w:rsidR="00F36A64" w:rsidRPr="00372C2F" w:rsidRDefault="00F36A64" w:rsidP="00C470AC">
            <w:pPr>
              <w:autoSpaceDE w:val="0"/>
              <w:autoSpaceDN w:val="0"/>
              <w:adjustRightInd w:val="0"/>
              <w:spacing w:before="40" w:after="20"/>
              <w:jc w:val="center"/>
              <w:rPr>
                <w:rFonts w:ascii="Times New Roman" w:hAnsi="Times New Roman"/>
                <w:b/>
                <w:bCs/>
                <w:i/>
                <w:iCs/>
                <w:color w:val="000000" w:themeColor="text1"/>
              </w:rPr>
            </w:pPr>
            <w:r w:rsidRPr="00372C2F">
              <w:rPr>
                <w:rFonts w:ascii="Times New Roman" w:hAnsi="Times New Roman"/>
                <w:b/>
                <w:bCs/>
                <w:i/>
                <w:iCs/>
                <w:color w:val="000000" w:themeColor="text1"/>
              </w:rPr>
              <w:t>II.2</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2FE0F670" w14:textId="77777777" w:rsidR="00F36A64" w:rsidRPr="00372C2F" w:rsidRDefault="00F36A64" w:rsidP="00C470AC">
            <w:pPr>
              <w:autoSpaceDE w:val="0"/>
              <w:autoSpaceDN w:val="0"/>
              <w:adjustRightInd w:val="0"/>
              <w:spacing w:before="40" w:after="20"/>
              <w:jc w:val="center"/>
              <w:rPr>
                <w:rFonts w:ascii="Times New Roman" w:hAnsi="Times New Roman"/>
                <w:b/>
                <w:bCs/>
                <w:i/>
                <w:iCs/>
                <w:color w:val="000000" w:themeColor="text1"/>
              </w:rPr>
            </w:pP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645AEDDE" w14:textId="77777777" w:rsidR="00F36A64" w:rsidRPr="00372C2F" w:rsidRDefault="00F36A64" w:rsidP="00C470AC">
            <w:pPr>
              <w:autoSpaceDE w:val="0"/>
              <w:autoSpaceDN w:val="0"/>
              <w:adjustRightInd w:val="0"/>
              <w:spacing w:before="40" w:after="20"/>
              <w:rPr>
                <w:rFonts w:ascii="Times New Roman" w:hAnsi="Times New Roman"/>
                <w:b/>
                <w:bCs/>
                <w:i/>
                <w:iCs/>
                <w:color w:val="000000" w:themeColor="text1"/>
              </w:rPr>
            </w:pPr>
            <w:r w:rsidRPr="00372C2F">
              <w:rPr>
                <w:rFonts w:ascii="Times New Roman" w:hAnsi="Times New Roman"/>
                <w:b/>
                <w:bCs/>
                <w:i/>
                <w:iCs/>
                <w:color w:val="000000" w:themeColor="text1"/>
              </w:rPr>
              <w:t>Đất công cộng, dịch vụ, sxkd hỗn hợp</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F644CEC" w14:textId="77777777" w:rsidR="00F36A64" w:rsidRPr="00372C2F" w:rsidRDefault="00F36A64" w:rsidP="00C470AC">
            <w:pPr>
              <w:autoSpaceDE w:val="0"/>
              <w:autoSpaceDN w:val="0"/>
              <w:adjustRightInd w:val="0"/>
              <w:spacing w:before="40" w:after="20"/>
              <w:jc w:val="center"/>
              <w:rPr>
                <w:rFonts w:ascii="Times New Roman" w:hAnsi="Times New Roman"/>
                <w:b/>
                <w:bCs/>
                <w:i/>
                <w:iCs/>
                <w:color w:val="000000" w:themeColor="text1"/>
              </w:rPr>
            </w:pPr>
            <w:r w:rsidRPr="00372C2F">
              <w:rPr>
                <w:rFonts w:ascii="Times New Roman" w:hAnsi="Times New Roman"/>
                <w:b/>
                <w:bCs/>
                <w:i/>
                <w:iCs/>
                <w:color w:val="000000" w:themeColor="text1"/>
              </w:rPr>
              <w:t>22.66</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5E7A319" w14:textId="77777777" w:rsidR="00F36A64" w:rsidRPr="00372C2F" w:rsidRDefault="00F36A64" w:rsidP="00C470AC">
            <w:pPr>
              <w:autoSpaceDE w:val="0"/>
              <w:autoSpaceDN w:val="0"/>
              <w:adjustRightInd w:val="0"/>
              <w:spacing w:before="40" w:after="20"/>
              <w:jc w:val="center"/>
              <w:rPr>
                <w:rFonts w:ascii="Times New Roman" w:hAnsi="Times New Roman"/>
                <w:b/>
                <w:bCs/>
                <w:i/>
                <w:iCs/>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268B3BF" w14:textId="77777777" w:rsidR="00F36A64" w:rsidRPr="00372C2F" w:rsidRDefault="00F36A64" w:rsidP="00C470AC">
            <w:pPr>
              <w:autoSpaceDE w:val="0"/>
              <w:autoSpaceDN w:val="0"/>
              <w:adjustRightInd w:val="0"/>
              <w:spacing w:before="40" w:after="20"/>
              <w:jc w:val="center"/>
              <w:rPr>
                <w:rFonts w:ascii="Times New Roman" w:hAnsi="Times New Roman"/>
                <w:b/>
                <w:bCs/>
                <w:i/>
                <w:iCs/>
                <w:color w:val="000000" w:themeColor="text1"/>
              </w:rPr>
            </w:pPr>
          </w:p>
        </w:tc>
      </w:tr>
      <w:tr w:rsidR="00372C2F" w:rsidRPr="00372C2F" w14:paraId="5C28A42C"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5149826E"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0C1D9EB7"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 xml:space="preserve">CC 2.1 </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675E8368"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Công trình công cộng, dịch vụ, sxkd hỗn hợp</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FE41E13"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1.92</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D628AF4"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30-60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8799A7E"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5-15</w:t>
            </w:r>
          </w:p>
        </w:tc>
      </w:tr>
      <w:tr w:rsidR="00372C2F" w:rsidRPr="00372C2F" w14:paraId="78A2C1F8"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1E2F0201"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2</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0C6CA7EC"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 xml:space="preserve">CC 2.2 </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3F72CE1E"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Công trình công cộng, dịch vụ, sxkd hỗn hợp</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25A3662"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0.13</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9E50D24"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30-60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335F91D"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5-15</w:t>
            </w:r>
          </w:p>
        </w:tc>
      </w:tr>
      <w:tr w:rsidR="00372C2F" w:rsidRPr="00372C2F" w14:paraId="563B1732"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16F851CA"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3</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4F666E40"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CC 2.3</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27A06C1C"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Công trình công cộng, dịch vụ, sxkd hỗn hợp</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060465D"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0.84</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8782F9C"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30-60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5C734A2"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5-15</w:t>
            </w:r>
          </w:p>
        </w:tc>
      </w:tr>
      <w:tr w:rsidR="00372C2F" w:rsidRPr="00372C2F" w14:paraId="326CC107"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33F5CC08"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lastRenderedPageBreak/>
              <w:t>4</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77A113D6"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CC 2.4</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7982FD23"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Công trình công cộng, dịch vụ, sxkd hỗn hợp</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136266B"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2.71</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56CB6B5"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30-60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6A9FD72"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5-15</w:t>
            </w:r>
          </w:p>
        </w:tc>
      </w:tr>
      <w:tr w:rsidR="00372C2F" w:rsidRPr="00372C2F" w14:paraId="381E9394"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1135EF61"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5</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5D2D1ACD"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CC 2.5</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266A1E04"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Công trình công cộng, dịch vụ, sxkd hỗn hợp</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00E3660"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0.65</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C48E02F"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30-60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2CD46B7"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3-5</w:t>
            </w:r>
          </w:p>
        </w:tc>
      </w:tr>
      <w:tr w:rsidR="00372C2F" w:rsidRPr="00372C2F" w14:paraId="1AA466F1"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081057FB"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6</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760BE909"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CC 2.6</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41F7E898"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Công trình công cộng, dịch vụ, sxkd hỗn hợp</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EA2DF77"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1.36</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963C6AD"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30-60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3C9AAA5"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5-15</w:t>
            </w:r>
          </w:p>
        </w:tc>
      </w:tr>
      <w:tr w:rsidR="00372C2F" w:rsidRPr="00372C2F" w14:paraId="50E99E34"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300DEDB7"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7</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216547DE"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CC 2.7</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4582E6F1"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Công trình công cộng, dịch vụ, sxkd hỗn hợp</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9E2767B"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2.53</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FE818BD"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30-60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609CC25"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5-15</w:t>
            </w:r>
          </w:p>
        </w:tc>
      </w:tr>
      <w:tr w:rsidR="00372C2F" w:rsidRPr="00372C2F" w14:paraId="659FBCA1"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2D6706E9"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8</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6480E033"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CC 2.8</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3F25F046"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Công trình công cộng, dịch vụ, sxkd hỗn hợp</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D7F8EEA"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2.62</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19A668D"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30-60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B5CE3E5"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5-15</w:t>
            </w:r>
          </w:p>
        </w:tc>
      </w:tr>
      <w:tr w:rsidR="00372C2F" w:rsidRPr="00372C2F" w14:paraId="4F3B8C46"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3C1450D1"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9</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726D4414"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CC 2.9</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64D9B185"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Công trình công cộng, dịch vụ, sxkd hỗn hợp</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E7C17B5"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2.36</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9A62CCE"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30-60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711C191"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5-15</w:t>
            </w:r>
          </w:p>
        </w:tc>
      </w:tr>
      <w:tr w:rsidR="00372C2F" w:rsidRPr="00372C2F" w14:paraId="722EC273"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3A8146E7"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10</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0C89CDDC"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CC 2.10</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1DAB1E68"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Công trình công cộng, dịch vụ, sxkd hỗn hợp</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8BA3913"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1.24</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B2C57B5"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30-60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F2D915F"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3-5</w:t>
            </w:r>
          </w:p>
        </w:tc>
      </w:tr>
      <w:tr w:rsidR="00372C2F" w:rsidRPr="00372C2F" w14:paraId="491F6486"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06E6A6EC"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11</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599E6A00"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CC 2.11</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2D5559AB"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Công trình công cộng, dịch vụ, sxkd hỗn hợp</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E5DBC87"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0.75</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D1664DB"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30-60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F27E8EB"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3-5</w:t>
            </w:r>
          </w:p>
        </w:tc>
      </w:tr>
      <w:tr w:rsidR="00372C2F" w:rsidRPr="00372C2F" w14:paraId="0D49283A"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54604AC3"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12</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0D20EBC4"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CC 2.12</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43017846"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Công trình công cộng, dịch vụ, sxkd hỗn hợp</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A6FE681"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0.24</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1EAAADF"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30-60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2A9F5D8"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2-5</w:t>
            </w:r>
          </w:p>
        </w:tc>
      </w:tr>
      <w:tr w:rsidR="00372C2F" w:rsidRPr="00372C2F" w14:paraId="7E2B3F7D"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4A98FADB"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13</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69DC8FD4"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CC 2.13</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4D86A3E9"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Công trình công cộng, dịch vụ, sxkd hỗn hợp</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14B1110"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3.94</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7DA7078"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30-60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219ADBF"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3-5</w:t>
            </w:r>
          </w:p>
        </w:tc>
      </w:tr>
      <w:tr w:rsidR="00372C2F" w:rsidRPr="00372C2F" w14:paraId="2B8EF364"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5C2FAD12"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14</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2C0F85C0"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CC 2.14</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6A8AD40A"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Công trình công cộng, dịch vụ, sxkd hỗn hợp</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AF573CC"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1.19</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5685616"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30-60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EBB894B"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3-5</w:t>
            </w:r>
          </w:p>
        </w:tc>
      </w:tr>
      <w:tr w:rsidR="00372C2F" w:rsidRPr="00372C2F" w14:paraId="39C7989B"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261C0198"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15</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1B75FBE3"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CC 2.15</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184CFAE0"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Nhà văn hóa mới</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C411AD2"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0.18</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8AED403"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30-60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6085C3D"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1-2</w:t>
            </w:r>
          </w:p>
        </w:tc>
      </w:tr>
      <w:tr w:rsidR="00372C2F" w:rsidRPr="00372C2F" w14:paraId="7F7915EE"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3936434F" w14:textId="77777777" w:rsidR="00F36A64" w:rsidRPr="00372C2F" w:rsidRDefault="00F36A64" w:rsidP="00C470AC">
            <w:pPr>
              <w:autoSpaceDE w:val="0"/>
              <w:autoSpaceDN w:val="0"/>
              <w:adjustRightInd w:val="0"/>
              <w:spacing w:before="40" w:after="20"/>
              <w:jc w:val="center"/>
              <w:rPr>
                <w:rFonts w:ascii="Times New Roman" w:hAnsi="Times New Roman"/>
                <w:b/>
                <w:bCs/>
                <w:i/>
                <w:iCs/>
                <w:color w:val="000000" w:themeColor="text1"/>
              </w:rPr>
            </w:pPr>
            <w:r w:rsidRPr="00372C2F">
              <w:rPr>
                <w:rFonts w:ascii="Times New Roman" w:hAnsi="Times New Roman"/>
                <w:b/>
                <w:bCs/>
                <w:i/>
                <w:iCs/>
                <w:color w:val="000000" w:themeColor="text1"/>
              </w:rPr>
              <w:t>II.3</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71C0EEBC" w14:textId="77777777" w:rsidR="00F36A64" w:rsidRPr="00372C2F" w:rsidRDefault="00F36A64" w:rsidP="00C470AC">
            <w:pPr>
              <w:autoSpaceDE w:val="0"/>
              <w:autoSpaceDN w:val="0"/>
              <w:adjustRightInd w:val="0"/>
              <w:spacing w:before="40" w:after="20"/>
              <w:jc w:val="center"/>
              <w:rPr>
                <w:rFonts w:ascii="Times New Roman" w:hAnsi="Times New Roman"/>
                <w:b/>
                <w:bCs/>
                <w:i/>
                <w:iCs/>
                <w:color w:val="000000" w:themeColor="text1"/>
              </w:rPr>
            </w:pP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1193959D" w14:textId="77777777" w:rsidR="00F36A64" w:rsidRPr="00372C2F" w:rsidRDefault="00F36A64" w:rsidP="00C470AC">
            <w:pPr>
              <w:autoSpaceDE w:val="0"/>
              <w:autoSpaceDN w:val="0"/>
              <w:adjustRightInd w:val="0"/>
              <w:spacing w:before="40" w:after="20"/>
              <w:rPr>
                <w:rFonts w:ascii="Times New Roman" w:hAnsi="Times New Roman"/>
                <w:b/>
                <w:bCs/>
                <w:i/>
                <w:iCs/>
                <w:color w:val="000000" w:themeColor="text1"/>
              </w:rPr>
            </w:pPr>
            <w:r w:rsidRPr="00372C2F">
              <w:rPr>
                <w:rFonts w:ascii="Times New Roman" w:hAnsi="Times New Roman"/>
                <w:b/>
                <w:bCs/>
                <w:i/>
                <w:iCs/>
                <w:color w:val="000000" w:themeColor="text1"/>
              </w:rPr>
              <w:t>Đất giáo dục đào tạo</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5DF707D" w14:textId="77777777" w:rsidR="00F36A64" w:rsidRPr="00372C2F" w:rsidRDefault="00F36A64" w:rsidP="00C470AC">
            <w:pPr>
              <w:autoSpaceDE w:val="0"/>
              <w:autoSpaceDN w:val="0"/>
              <w:adjustRightInd w:val="0"/>
              <w:spacing w:before="40" w:after="20"/>
              <w:jc w:val="center"/>
              <w:rPr>
                <w:rFonts w:ascii="Times New Roman" w:hAnsi="Times New Roman"/>
                <w:b/>
                <w:bCs/>
                <w:i/>
                <w:iCs/>
                <w:color w:val="000000" w:themeColor="text1"/>
              </w:rPr>
            </w:pPr>
            <w:r w:rsidRPr="00372C2F">
              <w:rPr>
                <w:rFonts w:ascii="Times New Roman" w:hAnsi="Times New Roman"/>
                <w:b/>
                <w:bCs/>
                <w:i/>
                <w:iCs/>
                <w:color w:val="000000" w:themeColor="text1"/>
              </w:rPr>
              <w:t>6.56</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7EB5E0D" w14:textId="77777777" w:rsidR="00F36A64" w:rsidRPr="00372C2F" w:rsidRDefault="00F36A64" w:rsidP="00C470AC">
            <w:pPr>
              <w:autoSpaceDE w:val="0"/>
              <w:autoSpaceDN w:val="0"/>
              <w:adjustRightInd w:val="0"/>
              <w:spacing w:before="40" w:after="20"/>
              <w:jc w:val="center"/>
              <w:rPr>
                <w:rFonts w:ascii="Times New Roman" w:hAnsi="Times New Roman"/>
                <w:b/>
                <w:bCs/>
                <w:i/>
                <w:iCs/>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B83EF1E" w14:textId="77777777" w:rsidR="00F36A64" w:rsidRPr="00372C2F" w:rsidRDefault="00F36A64" w:rsidP="00C470AC">
            <w:pPr>
              <w:autoSpaceDE w:val="0"/>
              <w:autoSpaceDN w:val="0"/>
              <w:adjustRightInd w:val="0"/>
              <w:spacing w:before="40" w:after="20"/>
              <w:jc w:val="center"/>
              <w:rPr>
                <w:rFonts w:ascii="Times New Roman" w:hAnsi="Times New Roman"/>
                <w:b/>
                <w:bCs/>
                <w:i/>
                <w:iCs/>
                <w:color w:val="000000" w:themeColor="text1"/>
              </w:rPr>
            </w:pPr>
          </w:p>
        </w:tc>
      </w:tr>
      <w:tr w:rsidR="00372C2F" w:rsidRPr="00372C2F" w14:paraId="4C74C931"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634B48F7"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5A3B0F29"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GD 2.1</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26C17329"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Trường học, mầm non mới</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66BA882"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1.14</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B2C8168"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30-60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56D4821"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1-5</w:t>
            </w:r>
          </w:p>
        </w:tc>
      </w:tr>
      <w:tr w:rsidR="00372C2F" w:rsidRPr="00372C2F" w14:paraId="3EEF408D"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37574746"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2</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2A56268B"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GD 2.2</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46115B5E"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Trường học, mầm non mới</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2EAF9D2"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0.53</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B7EAA82"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30-60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5600010"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1-5</w:t>
            </w:r>
          </w:p>
        </w:tc>
      </w:tr>
      <w:tr w:rsidR="00372C2F" w:rsidRPr="00372C2F" w14:paraId="7611E18C"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7B8C39C9"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3</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4D91C8AF"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GD 2.3</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6CCCB45E"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Trường học, mầm non mới</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4306F57"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0.51</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12C1361"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30-60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2F0419D"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1-5</w:t>
            </w:r>
          </w:p>
        </w:tc>
      </w:tr>
      <w:tr w:rsidR="00372C2F" w:rsidRPr="00372C2F" w14:paraId="119CCBDA"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2706BCEF"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4</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488AE714"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GD 2.4</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13CFC455"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Trường học, mầm non mới</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4ABB118"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2.33</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9B5B2BE"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30-60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A9718BC"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1-5</w:t>
            </w:r>
          </w:p>
        </w:tc>
      </w:tr>
      <w:tr w:rsidR="00372C2F" w:rsidRPr="00372C2F" w14:paraId="75599062"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47451EDF"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5</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41BE1F16"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GD 2.5</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35BB732C"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Trường học, mầm non mới</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33E3333"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2.05</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43F3206"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30-60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76EEBD0"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1-5</w:t>
            </w:r>
          </w:p>
        </w:tc>
      </w:tr>
      <w:tr w:rsidR="00372C2F" w:rsidRPr="00372C2F" w14:paraId="0C8BC1B2"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0804E954" w14:textId="77777777" w:rsidR="00F36A64" w:rsidRPr="00372C2F" w:rsidRDefault="00F36A64" w:rsidP="00C470AC">
            <w:pPr>
              <w:autoSpaceDE w:val="0"/>
              <w:autoSpaceDN w:val="0"/>
              <w:adjustRightInd w:val="0"/>
              <w:spacing w:before="40" w:after="20"/>
              <w:jc w:val="center"/>
              <w:rPr>
                <w:rFonts w:ascii="Times New Roman" w:hAnsi="Times New Roman"/>
                <w:b/>
                <w:bCs/>
                <w:i/>
                <w:iCs/>
                <w:color w:val="000000" w:themeColor="text1"/>
              </w:rPr>
            </w:pPr>
            <w:r w:rsidRPr="00372C2F">
              <w:rPr>
                <w:rFonts w:ascii="Times New Roman" w:hAnsi="Times New Roman"/>
                <w:b/>
                <w:bCs/>
                <w:i/>
                <w:iCs/>
                <w:color w:val="000000" w:themeColor="text1"/>
              </w:rPr>
              <w:t>II.4</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3F77FA61" w14:textId="77777777" w:rsidR="00F36A64" w:rsidRPr="00372C2F" w:rsidRDefault="00F36A64" w:rsidP="00C470AC">
            <w:pPr>
              <w:autoSpaceDE w:val="0"/>
              <w:autoSpaceDN w:val="0"/>
              <w:adjustRightInd w:val="0"/>
              <w:spacing w:before="40" w:after="20"/>
              <w:jc w:val="center"/>
              <w:rPr>
                <w:rFonts w:ascii="Times New Roman" w:hAnsi="Times New Roman"/>
                <w:b/>
                <w:bCs/>
                <w:i/>
                <w:iCs/>
                <w:color w:val="000000" w:themeColor="text1"/>
              </w:rPr>
            </w:pP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78CD4449" w14:textId="77777777" w:rsidR="00F36A64" w:rsidRPr="00372C2F" w:rsidRDefault="00F36A64" w:rsidP="00C470AC">
            <w:pPr>
              <w:autoSpaceDE w:val="0"/>
              <w:autoSpaceDN w:val="0"/>
              <w:adjustRightInd w:val="0"/>
              <w:spacing w:before="40" w:after="20"/>
              <w:rPr>
                <w:rFonts w:ascii="Times New Roman" w:hAnsi="Times New Roman"/>
                <w:b/>
                <w:bCs/>
                <w:i/>
                <w:iCs/>
                <w:color w:val="000000" w:themeColor="text1"/>
              </w:rPr>
            </w:pPr>
            <w:r w:rsidRPr="00372C2F">
              <w:rPr>
                <w:rFonts w:ascii="Times New Roman" w:hAnsi="Times New Roman"/>
                <w:b/>
                <w:bCs/>
                <w:i/>
                <w:iCs/>
                <w:color w:val="000000" w:themeColor="text1"/>
              </w:rPr>
              <w:t>Đất cây xanh, thể dục thể thao</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5C197AE" w14:textId="77777777" w:rsidR="00F36A64" w:rsidRPr="00372C2F" w:rsidRDefault="00F36A64" w:rsidP="00C470AC">
            <w:pPr>
              <w:autoSpaceDE w:val="0"/>
              <w:autoSpaceDN w:val="0"/>
              <w:adjustRightInd w:val="0"/>
              <w:spacing w:before="40" w:after="20"/>
              <w:jc w:val="center"/>
              <w:rPr>
                <w:rFonts w:ascii="Times New Roman" w:hAnsi="Times New Roman"/>
                <w:b/>
                <w:bCs/>
                <w:i/>
                <w:iCs/>
                <w:color w:val="000000" w:themeColor="text1"/>
              </w:rPr>
            </w:pPr>
            <w:r w:rsidRPr="00372C2F">
              <w:rPr>
                <w:rFonts w:ascii="Times New Roman" w:hAnsi="Times New Roman"/>
                <w:b/>
                <w:bCs/>
                <w:i/>
                <w:iCs/>
                <w:color w:val="000000" w:themeColor="text1"/>
              </w:rPr>
              <w:t>19.68</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EE4F575" w14:textId="77777777" w:rsidR="00F36A64" w:rsidRPr="00372C2F" w:rsidRDefault="00F36A64" w:rsidP="00C470AC">
            <w:pPr>
              <w:autoSpaceDE w:val="0"/>
              <w:autoSpaceDN w:val="0"/>
              <w:adjustRightInd w:val="0"/>
              <w:spacing w:before="40" w:after="20"/>
              <w:jc w:val="center"/>
              <w:rPr>
                <w:rFonts w:ascii="Times New Roman" w:hAnsi="Times New Roman"/>
                <w:b/>
                <w:bCs/>
                <w:i/>
                <w:iCs/>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0A95E19" w14:textId="77777777" w:rsidR="00F36A64" w:rsidRPr="00372C2F" w:rsidRDefault="00F36A64" w:rsidP="00C470AC">
            <w:pPr>
              <w:autoSpaceDE w:val="0"/>
              <w:autoSpaceDN w:val="0"/>
              <w:adjustRightInd w:val="0"/>
              <w:spacing w:before="40" w:after="20"/>
              <w:jc w:val="center"/>
              <w:rPr>
                <w:rFonts w:ascii="Times New Roman" w:hAnsi="Times New Roman"/>
                <w:b/>
                <w:bCs/>
                <w:i/>
                <w:iCs/>
                <w:color w:val="000000" w:themeColor="text1"/>
              </w:rPr>
            </w:pPr>
          </w:p>
        </w:tc>
      </w:tr>
      <w:tr w:rsidR="00372C2F" w:rsidRPr="00372C2F" w14:paraId="1C95B463"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6892909E"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59C2FE20"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CX 2.1</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289BEDB7"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Đất cây xanh mặt nước</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0FB4207"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0.74</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220B107"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B343301"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r>
      <w:tr w:rsidR="00372C2F" w:rsidRPr="00372C2F" w14:paraId="0903219E"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3635F9BB"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4FBA4483"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37E33DAB"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Mặt nước trong cx 2.1</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3C18810"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0.18</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28D9777"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CF89F47"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r>
      <w:tr w:rsidR="00372C2F" w:rsidRPr="00372C2F" w14:paraId="77CCD287"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582D4E10"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2</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5D18A755"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CX 2.2</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15D85AD2"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Đất cây xanh mặt nước</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820F631"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0.42</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3918FB8"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243381F"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r>
      <w:tr w:rsidR="00372C2F" w:rsidRPr="00372C2F" w14:paraId="6F0F5106"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07B57A03"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58166708"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6E7B829B"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Mặt nước trong cx 2.2</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34E794F"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0.02</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4908F0F"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8CD1799"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r>
      <w:tr w:rsidR="00372C2F" w:rsidRPr="00372C2F" w14:paraId="475E7D7F"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39A44A8B"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3</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6ECC779B"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CX 2.3</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35156F98"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Đất cây xanh mặt nước</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266DE7B"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1.13</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F71DA5F"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DD31F25"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r>
      <w:tr w:rsidR="00372C2F" w:rsidRPr="00372C2F" w14:paraId="2AAB8039"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0F014DAD"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400DA5D6"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669FE13A"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Mặt nước trong cx 2.3</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E9049C9"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0.57</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06B6416"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2EB5F15"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r>
      <w:tr w:rsidR="00372C2F" w:rsidRPr="00372C2F" w14:paraId="5DB7EF64"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1062CB26"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4</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39182C60"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CX 2.4</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6F6B21DC"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Đất cây xanh mặt nước</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BFEDD98"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1.18</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B8806FA"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C80A147"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r>
      <w:tr w:rsidR="00372C2F" w:rsidRPr="00372C2F" w14:paraId="1ED13F9A"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7467BDEB"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4AEDE478"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2362B26D"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Mặt nước trong cx 2.4</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C63C97B"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0.54</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B352AE8"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1BBDB1B"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r>
      <w:tr w:rsidR="00372C2F" w:rsidRPr="00372C2F" w14:paraId="2BB807B0"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5C81B18A"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5</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7684ED9F"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CX 2.5</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649CDB94"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Đất cây xanh mặt nước</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0A0AF7A"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4.23</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F78DF0B"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B118F6C"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r>
      <w:tr w:rsidR="00372C2F" w:rsidRPr="00372C2F" w14:paraId="3DCF6B0C"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4E0BC287"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34329BD8"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14918F67"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Mặt nước trong cx 2.5</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F372568"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0.94</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1A2C917"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D096E0C"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r>
      <w:tr w:rsidR="00372C2F" w:rsidRPr="00372C2F" w14:paraId="57C706EC"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594A7709"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lastRenderedPageBreak/>
              <w:t>6</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18C57FA5"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CX 2.6</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6BBE9B94"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Đất cây xanh cảnh quan</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A637747"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3.73</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4E391AC"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95833C6"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r>
      <w:tr w:rsidR="00372C2F" w:rsidRPr="00372C2F" w14:paraId="1186F50C"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09617D54"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7</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7C11C113"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CX 2.7</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5028F3A2"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Đất cây xanh vườn hoa</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E175FE6"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0.36</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1C6D06B"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3369F37"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r>
      <w:tr w:rsidR="00372C2F" w:rsidRPr="00372C2F" w14:paraId="05A608E6"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01738EC7"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8</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49390B5C"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CX 2.8</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2C75A290"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Đất cây xanh vườn hoa</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7EA40F6"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0.57</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0CADE42"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1BD48FD"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r>
      <w:tr w:rsidR="00372C2F" w:rsidRPr="00372C2F" w14:paraId="366AD786"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4DB0241D"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9</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79664E17"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CX 2.9</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64CEB539"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Đất cây xanh vườn hoa</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90B490F"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2.83</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0FEC03A"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82173F8"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r>
      <w:tr w:rsidR="00372C2F" w:rsidRPr="00372C2F" w14:paraId="4130CF3F"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3BDAEED8"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10</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5909B307"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CX 2.10</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6425F639"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Đất cây xanh vườn hoa</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F63CB04"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0.42</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27017EB"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1526671"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r>
      <w:tr w:rsidR="00372C2F" w:rsidRPr="00372C2F" w14:paraId="599BE45B"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088B87B2"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11</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6BE1690A"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CX 2.11</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4187995F"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Đất cây xanh vườn hoa</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A13AB5B"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0.10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FA16D5E"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EED8889"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r>
      <w:tr w:rsidR="00372C2F" w:rsidRPr="00372C2F" w14:paraId="411750F4"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4C94692D"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12</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7493AF52"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CX 2.12</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60B9E408"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Đất cây xanh mặt nước</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66E01DD"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1.14</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54A57E5"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01AD984"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r>
      <w:tr w:rsidR="00372C2F" w:rsidRPr="00372C2F" w14:paraId="451972E4"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36897CBA"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5382CE7A"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5C37EF2B"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Mặt nước trong cx 2.12</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8DF1E15"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0.67</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292072F"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72A8412"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r>
      <w:tr w:rsidR="00372C2F" w:rsidRPr="00372C2F" w14:paraId="5CC3C584"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7C59722F"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13</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0E7E81B8"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CX 2.13</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26432113"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Đất cây xanh vườn hoa</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8589656"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0.46</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98C6989"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AB99632"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r>
      <w:tr w:rsidR="00372C2F" w:rsidRPr="00372C2F" w14:paraId="0D126F69"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5D7D527C"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14</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2BD250B7"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CX 2.14</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3E6F4503"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Đất cây xanh vườn hoa</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DB75756"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0.78</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D9E5084"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D839C5E"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r>
      <w:tr w:rsidR="00372C2F" w:rsidRPr="00372C2F" w14:paraId="38AB22EA"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1748B789"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15</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5BB5B293"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CX 2.15</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649086E5"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Đất cây xanh mặt nước</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793E2B3"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1.14</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F6CA8E6"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698380D"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r>
      <w:tr w:rsidR="00372C2F" w:rsidRPr="00372C2F" w14:paraId="34E9C0E9"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18673CD5"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4B957857"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40368DF4"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Mặt nước trong cx 2.12</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7F09625"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0.58</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3BCCE60"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D4616E8"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r>
      <w:tr w:rsidR="00372C2F" w:rsidRPr="00372C2F" w14:paraId="3F4E06B4"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069A8397"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16</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70B6DC45"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CX 2.16</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322D278C"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Đất cây xanh vườn hoa</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952EFAB"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0.45</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DC12360"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576F2D2"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r>
      <w:tr w:rsidR="00372C2F" w:rsidRPr="00372C2F" w14:paraId="7AC0BA98"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2F640BDF" w14:textId="77777777" w:rsidR="00F36A64" w:rsidRPr="00372C2F" w:rsidRDefault="00F36A64" w:rsidP="00C470AC">
            <w:pPr>
              <w:autoSpaceDE w:val="0"/>
              <w:autoSpaceDN w:val="0"/>
              <w:adjustRightInd w:val="0"/>
              <w:spacing w:before="40" w:after="20"/>
              <w:jc w:val="center"/>
              <w:rPr>
                <w:rFonts w:ascii="Times New Roman" w:hAnsi="Times New Roman"/>
                <w:b/>
                <w:bCs/>
                <w:i/>
                <w:iCs/>
                <w:color w:val="000000" w:themeColor="text1"/>
              </w:rPr>
            </w:pPr>
            <w:r w:rsidRPr="00372C2F">
              <w:rPr>
                <w:rFonts w:ascii="Times New Roman" w:hAnsi="Times New Roman"/>
                <w:b/>
                <w:bCs/>
                <w:i/>
                <w:iCs/>
                <w:color w:val="000000" w:themeColor="text1"/>
              </w:rPr>
              <w:t>II.5</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2C2833BE" w14:textId="77777777" w:rsidR="00F36A64" w:rsidRPr="00372C2F" w:rsidRDefault="00F36A64" w:rsidP="00C470AC">
            <w:pPr>
              <w:autoSpaceDE w:val="0"/>
              <w:autoSpaceDN w:val="0"/>
              <w:adjustRightInd w:val="0"/>
              <w:spacing w:before="40" w:after="20"/>
              <w:jc w:val="center"/>
              <w:rPr>
                <w:rFonts w:ascii="Times New Roman" w:hAnsi="Times New Roman"/>
                <w:b/>
                <w:bCs/>
                <w:i/>
                <w:iCs/>
                <w:color w:val="000000" w:themeColor="text1"/>
              </w:rPr>
            </w:pP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1D55CFAD" w14:textId="77777777" w:rsidR="00F36A64" w:rsidRPr="00372C2F" w:rsidRDefault="00F36A64" w:rsidP="00C470AC">
            <w:pPr>
              <w:autoSpaceDE w:val="0"/>
              <w:autoSpaceDN w:val="0"/>
              <w:adjustRightInd w:val="0"/>
              <w:spacing w:before="40" w:after="20"/>
              <w:rPr>
                <w:rFonts w:ascii="Times New Roman" w:hAnsi="Times New Roman"/>
                <w:b/>
                <w:bCs/>
                <w:i/>
                <w:iCs/>
                <w:color w:val="000000" w:themeColor="text1"/>
              </w:rPr>
            </w:pPr>
            <w:r w:rsidRPr="00372C2F">
              <w:rPr>
                <w:rFonts w:ascii="Times New Roman" w:hAnsi="Times New Roman"/>
                <w:b/>
                <w:bCs/>
                <w:i/>
                <w:iCs/>
                <w:color w:val="000000" w:themeColor="text1"/>
              </w:rPr>
              <w:t>Đất rừng sản xuất</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00CD68D" w14:textId="77777777" w:rsidR="00F36A64" w:rsidRPr="00372C2F" w:rsidRDefault="00F36A64" w:rsidP="00C470AC">
            <w:pPr>
              <w:autoSpaceDE w:val="0"/>
              <w:autoSpaceDN w:val="0"/>
              <w:adjustRightInd w:val="0"/>
              <w:spacing w:before="40" w:after="20"/>
              <w:jc w:val="center"/>
              <w:rPr>
                <w:rFonts w:ascii="Times New Roman" w:hAnsi="Times New Roman"/>
                <w:b/>
                <w:bCs/>
                <w:i/>
                <w:iCs/>
                <w:color w:val="000000" w:themeColor="text1"/>
              </w:rPr>
            </w:pPr>
            <w:r w:rsidRPr="00372C2F">
              <w:rPr>
                <w:rFonts w:ascii="Times New Roman" w:hAnsi="Times New Roman"/>
                <w:b/>
                <w:bCs/>
                <w:i/>
                <w:iCs/>
                <w:color w:val="000000" w:themeColor="text1"/>
              </w:rPr>
              <w:t>0.37</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78F8344" w14:textId="77777777" w:rsidR="00F36A64" w:rsidRPr="00372C2F" w:rsidRDefault="00F36A64" w:rsidP="00C470AC">
            <w:pPr>
              <w:autoSpaceDE w:val="0"/>
              <w:autoSpaceDN w:val="0"/>
              <w:adjustRightInd w:val="0"/>
              <w:spacing w:before="40" w:after="20"/>
              <w:jc w:val="center"/>
              <w:rPr>
                <w:rFonts w:ascii="Times New Roman" w:hAnsi="Times New Roman"/>
                <w:b/>
                <w:bCs/>
                <w:i/>
                <w:iCs/>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7AB8958" w14:textId="77777777" w:rsidR="00F36A64" w:rsidRPr="00372C2F" w:rsidRDefault="00F36A64" w:rsidP="00C470AC">
            <w:pPr>
              <w:autoSpaceDE w:val="0"/>
              <w:autoSpaceDN w:val="0"/>
              <w:adjustRightInd w:val="0"/>
              <w:spacing w:before="40" w:after="20"/>
              <w:jc w:val="center"/>
              <w:rPr>
                <w:rFonts w:ascii="Times New Roman" w:hAnsi="Times New Roman"/>
                <w:b/>
                <w:bCs/>
                <w:i/>
                <w:iCs/>
                <w:color w:val="000000" w:themeColor="text1"/>
              </w:rPr>
            </w:pPr>
          </w:p>
        </w:tc>
      </w:tr>
      <w:tr w:rsidR="00372C2F" w:rsidRPr="00372C2F" w14:paraId="6BEFA252"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4EC347BD" w14:textId="77777777" w:rsidR="00F36A64" w:rsidRPr="00372C2F" w:rsidRDefault="00F36A64" w:rsidP="00C470AC">
            <w:pPr>
              <w:autoSpaceDE w:val="0"/>
              <w:autoSpaceDN w:val="0"/>
              <w:adjustRightInd w:val="0"/>
              <w:spacing w:before="40" w:after="20"/>
              <w:jc w:val="center"/>
              <w:rPr>
                <w:rFonts w:ascii="Times New Roman" w:hAnsi="Times New Roman"/>
                <w:b/>
                <w:bCs/>
                <w:i/>
                <w:iCs/>
                <w:color w:val="000000" w:themeColor="text1"/>
              </w:rPr>
            </w:pPr>
            <w:r w:rsidRPr="00372C2F">
              <w:rPr>
                <w:rFonts w:ascii="Times New Roman" w:hAnsi="Times New Roman"/>
                <w:b/>
                <w:bCs/>
                <w:i/>
                <w:iCs/>
                <w:color w:val="000000" w:themeColor="text1"/>
              </w:rPr>
              <w:t>II.6</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34A3F481" w14:textId="77777777" w:rsidR="00F36A64" w:rsidRPr="00372C2F" w:rsidRDefault="00F36A64" w:rsidP="00C470AC">
            <w:pPr>
              <w:autoSpaceDE w:val="0"/>
              <w:autoSpaceDN w:val="0"/>
              <w:adjustRightInd w:val="0"/>
              <w:spacing w:before="40" w:after="20"/>
              <w:jc w:val="center"/>
              <w:rPr>
                <w:rFonts w:ascii="Times New Roman" w:hAnsi="Times New Roman"/>
                <w:b/>
                <w:bCs/>
                <w:i/>
                <w:iCs/>
                <w:color w:val="000000" w:themeColor="text1"/>
              </w:rPr>
            </w:pP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10E7C059" w14:textId="77777777" w:rsidR="00F36A64" w:rsidRPr="00372C2F" w:rsidRDefault="00F36A64" w:rsidP="00C470AC">
            <w:pPr>
              <w:autoSpaceDE w:val="0"/>
              <w:autoSpaceDN w:val="0"/>
              <w:adjustRightInd w:val="0"/>
              <w:spacing w:before="40" w:after="20"/>
              <w:rPr>
                <w:rFonts w:ascii="Times New Roman" w:hAnsi="Times New Roman"/>
                <w:b/>
                <w:bCs/>
                <w:i/>
                <w:iCs/>
                <w:color w:val="000000" w:themeColor="text1"/>
              </w:rPr>
            </w:pPr>
            <w:r w:rsidRPr="00372C2F">
              <w:rPr>
                <w:rFonts w:ascii="Times New Roman" w:hAnsi="Times New Roman"/>
                <w:b/>
                <w:bCs/>
                <w:i/>
                <w:iCs/>
                <w:color w:val="000000" w:themeColor="text1"/>
              </w:rPr>
              <w:t>Đất giao thông</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5CAD4C0" w14:textId="77777777" w:rsidR="00F36A64" w:rsidRPr="00372C2F" w:rsidRDefault="00F36A64" w:rsidP="00C470AC">
            <w:pPr>
              <w:autoSpaceDE w:val="0"/>
              <w:autoSpaceDN w:val="0"/>
              <w:adjustRightInd w:val="0"/>
              <w:spacing w:before="40" w:after="20"/>
              <w:jc w:val="center"/>
              <w:rPr>
                <w:rFonts w:ascii="Times New Roman" w:hAnsi="Times New Roman"/>
                <w:b/>
                <w:bCs/>
                <w:i/>
                <w:iCs/>
                <w:color w:val="000000" w:themeColor="text1"/>
              </w:rPr>
            </w:pPr>
            <w:r w:rsidRPr="00372C2F">
              <w:rPr>
                <w:rFonts w:ascii="Times New Roman" w:hAnsi="Times New Roman"/>
                <w:b/>
                <w:bCs/>
                <w:i/>
                <w:iCs/>
                <w:color w:val="000000" w:themeColor="text1"/>
              </w:rPr>
              <w:t>27.00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15088FD" w14:textId="77777777" w:rsidR="00F36A64" w:rsidRPr="00372C2F" w:rsidRDefault="00F36A64" w:rsidP="00C470AC">
            <w:pPr>
              <w:autoSpaceDE w:val="0"/>
              <w:autoSpaceDN w:val="0"/>
              <w:adjustRightInd w:val="0"/>
              <w:spacing w:before="40" w:after="20"/>
              <w:jc w:val="center"/>
              <w:rPr>
                <w:rFonts w:ascii="Times New Roman" w:hAnsi="Times New Roman"/>
                <w:b/>
                <w:bCs/>
                <w:i/>
                <w:iCs/>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9A43770" w14:textId="77777777" w:rsidR="00F36A64" w:rsidRPr="00372C2F" w:rsidRDefault="00F36A64" w:rsidP="00C470AC">
            <w:pPr>
              <w:autoSpaceDE w:val="0"/>
              <w:autoSpaceDN w:val="0"/>
              <w:adjustRightInd w:val="0"/>
              <w:spacing w:before="40" w:after="20"/>
              <w:jc w:val="center"/>
              <w:rPr>
                <w:rFonts w:ascii="Times New Roman" w:hAnsi="Times New Roman"/>
                <w:b/>
                <w:bCs/>
                <w:i/>
                <w:iCs/>
                <w:color w:val="000000" w:themeColor="text1"/>
              </w:rPr>
            </w:pPr>
          </w:p>
        </w:tc>
      </w:tr>
      <w:tr w:rsidR="00372C2F" w:rsidRPr="00372C2F" w14:paraId="5D6C835F"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63330D70"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1</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38976006"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P 2.1</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224B93F5"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Bãi đỗ xe tập trung</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877E64F"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0.24</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ACB4967"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3CBD30E"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r>
      <w:tr w:rsidR="00372C2F" w:rsidRPr="00372C2F" w14:paraId="316A9EFF"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26F8B1B3"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2</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2DC5DFDE"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P 2.2</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1B2A1833"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Bãi đỗ xe tập trung</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8EF1A1F"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0.15</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7C9D693"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539B1E7"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r>
      <w:tr w:rsidR="00372C2F" w:rsidRPr="00372C2F" w14:paraId="74D4281D"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62625954"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3</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7209CA4C"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P 2.3</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7CA2BD31"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Bãi đỗ xe tập trung</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A40FD1C"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0.58</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A3ADBD5"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F107137"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r>
      <w:tr w:rsidR="00372C2F" w:rsidRPr="00372C2F" w14:paraId="69323F0F"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0A13D846"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4</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365CB319"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P 2.4</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1D4F8C5E"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Bãi đỗ xe tập trung</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FC8B42A"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0.10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1B463B6"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061F64A"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r>
      <w:tr w:rsidR="00372C2F" w:rsidRPr="00372C2F" w14:paraId="370F8CA7"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47AA1BE8"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5</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63FD7DFA"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P 2.5</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0ED6D2D7"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Bãi đỗ xe tập trung</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2632E9C"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0.21</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20012D5"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7DF2808"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r>
      <w:tr w:rsidR="00372C2F" w:rsidRPr="00372C2F" w14:paraId="79071E1E"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6A93C306"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6</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41ADADA6"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P 2.6</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3EEB856F"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Bãi đỗ xe tập trung</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C6ABBC7"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0.09</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5B2B3EF"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3ADAE5E"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r>
      <w:tr w:rsidR="00372C2F" w:rsidRPr="00372C2F" w14:paraId="7EBD73E1"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211B5A2A"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7</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315EBB13"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P 2.7</w:t>
            </w: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1A3B9C20"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Bãi đỗ xe tập trung</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BE13164"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0.30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930CB42"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FF25541"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r>
      <w:tr w:rsidR="00372C2F" w:rsidRPr="00372C2F" w14:paraId="6B50E997" w14:textId="77777777" w:rsidTr="00F36A64">
        <w:trPr>
          <w:trHeight w:val="305"/>
        </w:trPr>
        <w:tc>
          <w:tcPr>
            <w:tcW w:w="768" w:type="dxa"/>
            <w:tcBorders>
              <w:top w:val="single" w:sz="4" w:space="0" w:color="auto"/>
              <w:left w:val="single" w:sz="4" w:space="0" w:color="auto"/>
              <w:bottom w:val="single" w:sz="4" w:space="0" w:color="auto"/>
              <w:right w:val="single" w:sz="4" w:space="0" w:color="auto"/>
            </w:tcBorders>
            <w:shd w:val="solid" w:color="FFFFFF" w:fill="auto"/>
          </w:tcPr>
          <w:p w14:paraId="451373B4"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8</w:t>
            </w:r>
          </w:p>
        </w:tc>
        <w:tc>
          <w:tcPr>
            <w:tcW w:w="1247" w:type="dxa"/>
            <w:tcBorders>
              <w:top w:val="single" w:sz="4" w:space="0" w:color="auto"/>
              <w:left w:val="single" w:sz="4" w:space="0" w:color="auto"/>
              <w:bottom w:val="single" w:sz="4" w:space="0" w:color="auto"/>
              <w:right w:val="single" w:sz="4" w:space="0" w:color="auto"/>
            </w:tcBorders>
            <w:shd w:val="solid" w:color="FFFFFF" w:fill="auto"/>
          </w:tcPr>
          <w:p w14:paraId="164A88B3"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c>
          <w:tcPr>
            <w:tcW w:w="3685" w:type="dxa"/>
            <w:tcBorders>
              <w:top w:val="single" w:sz="4" w:space="0" w:color="auto"/>
              <w:left w:val="single" w:sz="4" w:space="0" w:color="auto"/>
              <w:bottom w:val="single" w:sz="4" w:space="0" w:color="auto"/>
              <w:right w:val="single" w:sz="4" w:space="0" w:color="auto"/>
            </w:tcBorders>
            <w:shd w:val="solid" w:color="FFFFFF" w:fill="auto"/>
          </w:tcPr>
          <w:p w14:paraId="446AF95E" w14:textId="77777777" w:rsidR="00F36A64" w:rsidRPr="00372C2F" w:rsidRDefault="00F36A64" w:rsidP="00C470AC">
            <w:pPr>
              <w:autoSpaceDE w:val="0"/>
              <w:autoSpaceDN w:val="0"/>
              <w:adjustRightInd w:val="0"/>
              <w:spacing w:before="40" w:after="20"/>
              <w:rPr>
                <w:rFonts w:ascii="Times New Roman" w:hAnsi="Times New Roman"/>
                <w:color w:val="000000" w:themeColor="text1"/>
              </w:rPr>
            </w:pPr>
            <w:r w:rsidRPr="00372C2F">
              <w:rPr>
                <w:rFonts w:ascii="Times New Roman" w:hAnsi="Times New Roman"/>
                <w:color w:val="000000" w:themeColor="text1"/>
              </w:rPr>
              <w:t>Đất đường giao thông</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6ED69C8"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r w:rsidRPr="00372C2F">
              <w:rPr>
                <w:rFonts w:ascii="Times New Roman" w:hAnsi="Times New Roman"/>
                <w:color w:val="000000" w:themeColor="text1"/>
              </w:rPr>
              <w:t>25.33</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D00074D"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5251986" w14:textId="77777777" w:rsidR="00F36A64" w:rsidRPr="00372C2F" w:rsidRDefault="00F36A64" w:rsidP="00C470AC">
            <w:pPr>
              <w:autoSpaceDE w:val="0"/>
              <w:autoSpaceDN w:val="0"/>
              <w:adjustRightInd w:val="0"/>
              <w:spacing w:before="40" w:after="20"/>
              <w:jc w:val="center"/>
              <w:rPr>
                <w:rFonts w:ascii="Times New Roman" w:hAnsi="Times New Roman"/>
                <w:color w:val="000000" w:themeColor="text1"/>
              </w:rPr>
            </w:pPr>
          </w:p>
        </w:tc>
      </w:tr>
    </w:tbl>
    <w:p w14:paraId="7C954518" w14:textId="21BAFB94" w:rsidR="00423CA2" w:rsidRPr="00372C2F" w:rsidRDefault="00303729" w:rsidP="00423CA2">
      <w:pPr>
        <w:spacing w:before="60" w:after="60"/>
        <w:rPr>
          <w:rFonts w:ascii="Times New Roman" w:hAnsi="Times New Roman"/>
          <w:b/>
          <w:i/>
          <w:color w:val="000000" w:themeColor="text1"/>
          <w:lang w:val="pt-BR"/>
        </w:rPr>
      </w:pPr>
      <w:r w:rsidRPr="00372C2F">
        <w:rPr>
          <w:noProof/>
          <w:color w:val="000000" w:themeColor="text1"/>
          <w:szCs w:val="26"/>
          <w:lang w:val="vi-VN"/>
        </w:rPr>
        <w:drawing>
          <wp:anchor distT="0" distB="0" distL="114300" distR="114300" simplePos="0" relativeHeight="251743232" behindDoc="0" locked="0" layoutInCell="1" allowOverlap="1" wp14:anchorId="5B1F32DA" wp14:editId="3F495C4A">
            <wp:simplePos x="0" y="0"/>
            <wp:positionH relativeFrom="column">
              <wp:posOffset>4094480</wp:posOffset>
            </wp:positionH>
            <wp:positionV relativeFrom="paragraph">
              <wp:posOffset>165100</wp:posOffset>
            </wp:positionV>
            <wp:extent cx="1638300" cy="338518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8300" cy="3385185"/>
                    </a:xfrm>
                    <a:prstGeom prst="rect">
                      <a:avLst/>
                    </a:prstGeom>
                  </pic:spPr>
                </pic:pic>
              </a:graphicData>
            </a:graphic>
            <wp14:sizeRelH relativeFrom="page">
              <wp14:pctWidth>0</wp14:pctWidth>
            </wp14:sizeRelH>
            <wp14:sizeRelV relativeFrom="page">
              <wp14:pctHeight>0</wp14:pctHeight>
            </wp14:sizeRelV>
          </wp:anchor>
        </w:drawing>
      </w:r>
      <w:r w:rsidR="00423CA2" w:rsidRPr="00372C2F">
        <w:rPr>
          <w:rFonts w:ascii="Times New Roman" w:hAnsi="Times New Roman"/>
          <w:b/>
          <w:i/>
          <w:color w:val="000000" w:themeColor="text1"/>
          <w:lang w:val="vi-VN"/>
        </w:rPr>
        <w:t>c</w:t>
      </w:r>
      <w:r w:rsidR="00423CA2" w:rsidRPr="00372C2F">
        <w:rPr>
          <w:rFonts w:ascii="Times New Roman" w:hAnsi="Times New Roman"/>
          <w:b/>
          <w:i/>
          <w:color w:val="000000" w:themeColor="text1"/>
          <w:lang w:val="pt-BR"/>
        </w:rPr>
        <w:t xml:space="preserve">. Khu </w:t>
      </w:r>
      <w:r w:rsidR="00423CA2" w:rsidRPr="00372C2F">
        <w:rPr>
          <w:rFonts w:ascii="Times New Roman" w:hAnsi="Times New Roman"/>
          <w:b/>
          <w:i/>
          <w:color w:val="000000" w:themeColor="text1"/>
          <w:lang w:val="vi-VN"/>
        </w:rPr>
        <w:t>3</w:t>
      </w:r>
      <w:r w:rsidR="00423CA2" w:rsidRPr="00372C2F">
        <w:rPr>
          <w:rFonts w:ascii="Times New Roman" w:hAnsi="Times New Roman"/>
          <w:b/>
          <w:i/>
          <w:color w:val="000000" w:themeColor="text1"/>
          <w:lang w:val="pt-BR"/>
        </w:rPr>
        <w:t xml:space="preserve">: Khu dân cư </w:t>
      </w:r>
      <w:r w:rsidR="0088358B" w:rsidRPr="00372C2F">
        <w:rPr>
          <w:rFonts w:ascii="Times New Roman" w:hAnsi="Times New Roman"/>
          <w:b/>
          <w:i/>
          <w:color w:val="000000" w:themeColor="text1"/>
          <w:lang w:val="pt-BR"/>
        </w:rPr>
        <w:t xml:space="preserve">và công nghiệp </w:t>
      </w:r>
      <w:r w:rsidR="00423CA2" w:rsidRPr="00372C2F">
        <w:rPr>
          <w:rFonts w:ascii="Times New Roman" w:hAnsi="Times New Roman"/>
          <w:b/>
          <w:i/>
          <w:color w:val="000000" w:themeColor="text1"/>
          <w:lang w:val="pt-BR"/>
        </w:rPr>
        <w:t>phía</w:t>
      </w:r>
      <w:r w:rsidR="00423CA2" w:rsidRPr="00372C2F">
        <w:rPr>
          <w:rFonts w:ascii="Times New Roman" w:hAnsi="Times New Roman"/>
          <w:b/>
          <w:i/>
          <w:color w:val="000000" w:themeColor="text1"/>
          <w:lang w:val="vi-VN"/>
        </w:rPr>
        <w:t xml:space="preserve"> Nam</w:t>
      </w:r>
      <w:r w:rsidR="00423CA2" w:rsidRPr="00372C2F">
        <w:rPr>
          <w:rFonts w:ascii="Times New Roman" w:hAnsi="Times New Roman"/>
          <w:b/>
          <w:i/>
          <w:color w:val="000000" w:themeColor="text1"/>
          <w:lang w:val="pt-BR"/>
        </w:rPr>
        <w:t>.</w:t>
      </w:r>
    </w:p>
    <w:p w14:paraId="60E1C214" w14:textId="48D6B9C0" w:rsidR="00917C95" w:rsidRPr="00372C2F" w:rsidRDefault="00917C95" w:rsidP="00917C95">
      <w:pPr>
        <w:numPr>
          <w:ilvl w:val="0"/>
          <w:numId w:val="3"/>
        </w:numPr>
        <w:tabs>
          <w:tab w:val="clear" w:pos="360"/>
          <w:tab w:val="num" w:pos="720"/>
        </w:tabs>
        <w:spacing w:before="60" w:after="60"/>
        <w:ind w:left="720"/>
        <w:jc w:val="both"/>
        <w:rPr>
          <w:rFonts w:ascii="Times New Roman" w:hAnsi="Times New Roman"/>
          <w:color w:val="000000" w:themeColor="text1"/>
          <w:szCs w:val="26"/>
          <w:lang w:val="pt-BR"/>
        </w:rPr>
      </w:pPr>
      <w:r w:rsidRPr="00372C2F">
        <w:rPr>
          <w:rFonts w:ascii="Times New Roman" w:hAnsi="Times New Roman"/>
          <w:color w:val="000000" w:themeColor="text1"/>
          <w:szCs w:val="26"/>
          <w:lang w:val="pt-BR"/>
        </w:rPr>
        <w:t>Vị trí: Khu dân cư và công nghiệp được</w:t>
      </w:r>
      <w:r w:rsidRPr="00372C2F">
        <w:rPr>
          <w:rFonts w:ascii="Times New Roman" w:hAnsi="Times New Roman"/>
          <w:color w:val="000000" w:themeColor="text1"/>
          <w:szCs w:val="26"/>
          <w:lang w:val="vi-VN"/>
        </w:rPr>
        <w:t xml:space="preserve"> giới hạn </w:t>
      </w:r>
      <w:r w:rsidRPr="00372C2F">
        <w:rPr>
          <w:rFonts w:ascii="Times New Roman" w:hAnsi="Times New Roman"/>
          <w:color w:val="000000" w:themeColor="text1"/>
          <w:szCs w:val="26"/>
          <w:lang w:val="pt-BR"/>
        </w:rPr>
        <w:t>nằm giữa đường</w:t>
      </w:r>
      <w:r w:rsidRPr="00372C2F">
        <w:rPr>
          <w:rFonts w:ascii="Times New Roman" w:hAnsi="Times New Roman"/>
          <w:color w:val="000000" w:themeColor="text1"/>
          <w:szCs w:val="26"/>
          <w:lang w:val="vi-VN"/>
        </w:rPr>
        <w:t xml:space="preserve"> </w:t>
      </w:r>
      <w:r w:rsidRPr="00372C2F">
        <w:rPr>
          <w:rFonts w:ascii="Times New Roman" w:hAnsi="Times New Roman"/>
          <w:color w:val="000000" w:themeColor="text1"/>
          <w:szCs w:val="26"/>
          <w:lang w:val="en-GB"/>
        </w:rPr>
        <w:t>ngang phía Bắc khu công nghiệp Bảo Hưng và đường Âu Cơ.</w:t>
      </w:r>
    </w:p>
    <w:p w14:paraId="4FDF5CFF" w14:textId="3118DBF4" w:rsidR="00917C95" w:rsidRPr="00372C2F" w:rsidRDefault="00917C95" w:rsidP="00917C95">
      <w:pPr>
        <w:numPr>
          <w:ilvl w:val="0"/>
          <w:numId w:val="3"/>
        </w:numPr>
        <w:tabs>
          <w:tab w:val="clear" w:pos="360"/>
          <w:tab w:val="num" w:pos="720"/>
        </w:tabs>
        <w:spacing w:before="60" w:after="60"/>
        <w:ind w:left="720"/>
        <w:jc w:val="both"/>
        <w:rPr>
          <w:rFonts w:ascii="Times New Roman" w:hAnsi="Times New Roman"/>
          <w:color w:val="000000" w:themeColor="text1"/>
          <w:szCs w:val="26"/>
          <w:lang w:val="pt-BR"/>
        </w:rPr>
      </w:pPr>
      <w:r w:rsidRPr="00372C2F">
        <w:rPr>
          <w:rFonts w:ascii="Times New Roman" w:hAnsi="Times New Roman"/>
          <w:color w:val="000000" w:themeColor="text1"/>
          <w:szCs w:val="26"/>
          <w:lang w:val="pt-BR"/>
        </w:rPr>
        <w:t>Tính chất: Là khu dân cư hiện trạng cải tạo chỉnh trang kết hợp xây dựng mới có hạ tầng xã hội, hạ tầng kỹ thuật đồng bộ. Là khu công nghiệp sạch hiện đại ít gây ô nhiễm môi trường.</w:t>
      </w:r>
      <w:r w:rsidRPr="00372C2F">
        <w:rPr>
          <w:rFonts w:ascii="Times New Roman" w:hAnsi="Times New Roman"/>
          <w:noProof/>
          <w:color w:val="000000" w:themeColor="text1"/>
          <w:szCs w:val="26"/>
          <w:lang w:val="pt-BR"/>
        </w:rPr>
        <w:t xml:space="preserve"> </w:t>
      </w:r>
    </w:p>
    <w:p w14:paraId="46FF7369" w14:textId="77777777" w:rsidR="00917C95" w:rsidRPr="00372C2F" w:rsidRDefault="00917C95" w:rsidP="00917C95">
      <w:pPr>
        <w:numPr>
          <w:ilvl w:val="0"/>
          <w:numId w:val="3"/>
        </w:numPr>
        <w:tabs>
          <w:tab w:val="clear" w:pos="360"/>
          <w:tab w:val="num" w:pos="720"/>
        </w:tabs>
        <w:spacing w:before="60" w:after="60"/>
        <w:ind w:left="720"/>
        <w:jc w:val="both"/>
        <w:rPr>
          <w:rFonts w:ascii="Times New Roman" w:hAnsi="Times New Roman"/>
          <w:color w:val="000000" w:themeColor="text1"/>
          <w:szCs w:val="26"/>
          <w:lang w:val="pt-BR"/>
        </w:rPr>
      </w:pPr>
      <w:r w:rsidRPr="00372C2F">
        <w:rPr>
          <w:rFonts w:ascii="Times New Roman" w:hAnsi="Times New Roman"/>
          <w:color w:val="000000" w:themeColor="text1"/>
          <w:szCs w:val="26"/>
          <w:lang w:val="pt-BR"/>
        </w:rPr>
        <w:t xml:space="preserve">Quy mô: </w:t>
      </w:r>
      <w:r w:rsidRPr="00372C2F">
        <w:rPr>
          <w:rFonts w:ascii="Times New Roman" w:hAnsi="Times New Roman"/>
          <w:color w:val="000000" w:themeColor="text1"/>
          <w:szCs w:val="26"/>
          <w:lang w:val="vi-VN"/>
        </w:rPr>
        <w:t>1</w:t>
      </w:r>
      <w:r w:rsidRPr="00372C2F">
        <w:rPr>
          <w:rFonts w:ascii="Times New Roman" w:hAnsi="Times New Roman"/>
          <w:color w:val="000000" w:themeColor="text1"/>
          <w:szCs w:val="26"/>
          <w:lang w:val="en-GB"/>
        </w:rPr>
        <w:t>54,17</w:t>
      </w:r>
      <w:r w:rsidRPr="00372C2F">
        <w:rPr>
          <w:rFonts w:ascii="Times New Roman" w:hAnsi="Times New Roman"/>
          <w:color w:val="000000" w:themeColor="text1"/>
          <w:szCs w:val="26"/>
          <w:lang w:val="vi-VN"/>
        </w:rPr>
        <w:t xml:space="preserve"> </w:t>
      </w:r>
      <w:r w:rsidRPr="00372C2F">
        <w:rPr>
          <w:rFonts w:ascii="Times New Roman" w:hAnsi="Times New Roman"/>
          <w:color w:val="000000" w:themeColor="text1"/>
          <w:szCs w:val="26"/>
          <w:lang w:val="pt-BR"/>
        </w:rPr>
        <w:t xml:space="preserve">ha chiếm </w:t>
      </w:r>
      <w:r w:rsidRPr="00372C2F">
        <w:rPr>
          <w:rFonts w:ascii="Times New Roman" w:hAnsi="Times New Roman"/>
          <w:color w:val="000000" w:themeColor="text1"/>
          <w:szCs w:val="26"/>
          <w:lang w:val="en-GB"/>
        </w:rPr>
        <w:t>46,58</w:t>
      </w:r>
      <w:r w:rsidRPr="00372C2F">
        <w:rPr>
          <w:rFonts w:ascii="Times New Roman" w:hAnsi="Times New Roman"/>
          <w:color w:val="000000" w:themeColor="text1"/>
          <w:szCs w:val="26"/>
          <w:lang w:val="pt-BR"/>
        </w:rPr>
        <w:t xml:space="preserve"> % tổng diện tích đất nghiên cứu. Trong đó:</w:t>
      </w:r>
    </w:p>
    <w:p w14:paraId="50FB55A4" w14:textId="32D1499F" w:rsidR="00917C95" w:rsidRPr="00372C2F" w:rsidRDefault="00917C95" w:rsidP="00917C95">
      <w:pPr>
        <w:spacing w:before="60" w:after="60"/>
        <w:ind w:left="720"/>
        <w:jc w:val="both"/>
        <w:rPr>
          <w:rFonts w:ascii="Times New Roman" w:hAnsi="Times New Roman"/>
          <w:color w:val="000000" w:themeColor="text1"/>
          <w:szCs w:val="26"/>
          <w:lang w:val="pt-BR"/>
        </w:rPr>
      </w:pPr>
      <w:r w:rsidRPr="00372C2F">
        <w:rPr>
          <w:rFonts w:ascii="Times New Roman" w:hAnsi="Times New Roman"/>
          <w:color w:val="000000" w:themeColor="text1"/>
          <w:szCs w:val="26"/>
          <w:lang w:val="pt-BR"/>
        </w:rPr>
        <w:t>+ Đất đơn</w:t>
      </w:r>
      <w:r w:rsidRPr="00372C2F">
        <w:rPr>
          <w:rFonts w:ascii="Times New Roman" w:hAnsi="Times New Roman"/>
          <w:color w:val="000000" w:themeColor="text1"/>
          <w:szCs w:val="26"/>
          <w:lang w:val="vi-VN"/>
        </w:rPr>
        <w:t xml:space="preserve"> vị </w:t>
      </w:r>
      <w:r w:rsidRPr="00372C2F">
        <w:rPr>
          <w:rFonts w:ascii="Times New Roman" w:hAnsi="Times New Roman"/>
          <w:color w:val="000000" w:themeColor="text1"/>
          <w:szCs w:val="26"/>
          <w:lang w:val="pt-BR"/>
        </w:rPr>
        <w:t xml:space="preserve">ở: </w:t>
      </w:r>
      <w:r w:rsidRPr="00372C2F">
        <w:rPr>
          <w:rFonts w:ascii="Times New Roman" w:hAnsi="Times New Roman"/>
          <w:color w:val="000000" w:themeColor="text1"/>
          <w:szCs w:val="26"/>
          <w:lang w:val="en-GB"/>
        </w:rPr>
        <w:t>16,25</w:t>
      </w:r>
      <w:r w:rsidRPr="00372C2F">
        <w:rPr>
          <w:rFonts w:ascii="Times New Roman" w:hAnsi="Times New Roman"/>
          <w:color w:val="000000" w:themeColor="text1"/>
          <w:szCs w:val="26"/>
          <w:lang w:val="pt-BR"/>
        </w:rPr>
        <w:t xml:space="preserve"> ha, số hộ</w:t>
      </w:r>
      <w:r w:rsidRPr="00372C2F">
        <w:rPr>
          <w:rFonts w:ascii="Times New Roman" w:hAnsi="Times New Roman"/>
          <w:color w:val="000000" w:themeColor="text1"/>
          <w:szCs w:val="26"/>
          <w:lang w:val="vi-VN"/>
        </w:rPr>
        <w:t xml:space="preserve"> </w:t>
      </w:r>
      <w:r w:rsidRPr="00372C2F">
        <w:rPr>
          <w:rFonts w:ascii="Times New Roman" w:hAnsi="Times New Roman"/>
          <w:color w:val="000000" w:themeColor="text1"/>
          <w:szCs w:val="26"/>
          <w:lang w:val="en-GB"/>
        </w:rPr>
        <w:t>524</w:t>
      </w:r>
      <w:r w:rsidRPr="00372C2F">
        <w:rPr>
          <w:rFonts w:ascii="Times New Roman" w:hAnsi="Times New Roman"/>
          <w:color w:val="000000" w:themeColor="text1"/>
          <w:szCs w:val="26"/>
          <w:lang w:val="pt-BR"/>
        </w:rPr>
        <w:t xml:space="preserve"> hộ, số dân </w:t>
      </w:r>
      <w:r w:rsidRPr="00372C2F">
        <w:rPr>
          <w:rFonts w:ascii="Times New Roman" w:hAnsi="Times New Roman"/>
          <w:color w:val="000000" w:themeColor="text1"/>
          <w:szCs w:val="26"/>
          <w:lang w:val="en-GB"/>
        </w:rPr>
        <w:t>2</w:t>
      </w:r>
      <w:r w:rsidRPr="00372C2F">
        <w:rPr>
          <w:rFonts w:ascii="Times New Roman" w:hAnsi="Times New Roman"/>
          <w:color w:val="000000" w:themeColor="text1"/>
          <w:szCs w:val="26"/>
          <w:lang w:val="vi-VN"/>
        </w:rPr>
        <w:t>.</w:t>
      </w:r>
      <w:r w:rsidRPr="00372C2F">
        <w:rPr>
          <w:rFonts w:ascii="Times New Roman" w:hAnsi="Times New Roman"/>
          <w:color w:val="000000" w:themeColor="text1"/>
          <w:szCs w:val="26"/>
          <w:lang w:val="en-GB"/>
        </w:rPr>
        <w:t>058</w:t>
      </w:r>
      <w:r w:rsidRPr="00372C2F">
        <w:rPr>
          <w:rFonts w:ascii="Times New Roman" w:hAnsi="Times New Roman"/>
          <w:color w:val="000000" w:themeColor="text1"/>
          <w:szCs w:val="26"/>
          <w:lang w:val="pt-BR"/>
        </w:rPr>
        <w:t xml:space="preserve"> người.</w:t>
      </w:r>
      <w:r w:rsidRPr="00372C2F">
        <w:rPr>
          <w:rFonts w:ascii="Times New Roman" w:hAnsi="Times New Roman"/>
          <w:noProof/>
          <w:color w:val="000000" w:themeColor="text1"/>
          <w:szCs w:val="26"/>
        </w:rPr>
        <w:t xml:space="preserve"> </w:t>
      </w:r>
    </w:p>
    <w:p w14:paraId="55114DE4" w14:textId="77777777" w:rsidR="00917C95" w:rsidRPr="00372C2F" w:rsidRDefault="00917C95" w:rsidP="00917C95">
      <w:pPr>
        <w:spacing w:before="60" w:after="60"/>
        <w:ind w:left="720"/>
        <w:jc w:val="both"/>
        <w:rPr>
          <w:rFonts w:ascii="Times New Roman" w:hAnsi="Times New Roman"/>
          <w:color w:val="000000" w:themeColor="text1"/>
          <w:szCs w:val="26"/>
          <w:lang w:val="pt-BR"/>
        </w:rPr>
      </w:pPr>
      <w:r w:rsidRPr="00372C2F">
        <w:rPr>
          <w:rFonts w:ascii="Times New Roman" w:hAnsi="Times New Roman"/>
          <w:color w:val="000000" w:themeColor="text1"/>
          <w:szCs w:val="26"/>
          <w:lang w:val="pt-BR"/>
        </w:rPr>
        <w:t>+ Đất công cộng</w:t>
      </w:r>
      <w:r w:rsidRPr="00372C2F">
        <w:rPr>
          <w:rFonts w:ascii="Times New Roman" w:hAnsi="Times New Roman"/>
          <w:color w:val="000000" w:themeColor="text1"/>
          <w:szCs w:val="26"/>
          <w:lang w:val="vi-VN"/>
        </w:rPr>
        <w:t xml:space="preserve">, dịch vụ, </w:t>
      </w:r>
      <w:r w:rsidRPr="00372C2F">
        <w:rPr>
          <w:rFonts w:ascii="Times New Roman" w:hAnsi="Times New Roman"/>
          <w:color w:val="000000" w:themeColor="text1"/>
          <w:szCs w:val="26"/>
          <w:lang w:val="en-GB"/>
        </w:rPr>
        <w:t xml:space="preserve">sản xuất kinh doanh và </w:t>
      </w:r>
      <w:r w:rsidRPr="00372C2F">
        <w:rPr>
          <w:rFonts w:ascii="Times New Roman" w:hAnsi="Times New Roman"/>
          <w:color w:val="000000" w:themeColor="text1"/>
          <w:szCs w:val="26"/>
          <w:lang w:val="vi-VN"/>
        </w:rPr>
        <w:t>hỗn hợp</w:t>
      </w:r>
      <w:r w:rsidRPr="00372C2F">
        <w:rPr>
          <w:rFonts w:ascii="Times New Roman" w:hAnsi="Times New Roman"/>
          <w:color w:val="000000" w:themeColor="text1"/>
          <w:szCs w:val="26"/>
          <w:lang w:val="pt-BR"/>
        </w:rPr>
        <w:t xml:space="preserve">: </w:t>
      </w:r>
      <w:r w:rsidRPr="00372C2F">
        <w:rPr>
          <w:rFonts w:ascii="Times New Roman" w:hAnsi="Times New Roman"/>
          <w:color w:val="000000" w:themeColor="text1"/>
          <w:szCs w:val="26"/>
          <w:lang w:val="en-GB"/>
        </w:rPr>
        <w:t>3,86</w:t>
      </w:r>
      <w:r w:rsidRPr="00372C2F">
        <w:rPr>
          <w:rFonts w:ascii="Times New Roman" w:hAnsi="Times New Roman"/>
          <w:color w:val="000000" w:themeColor="text1"/>
          <w:szCs w:val="26"/>
          <w:lang w:val="pt-BR"/>
        </w:rPr>
        <w:t xml:space="preserve"> ha.</w:t>
      </w:r>
    </w:p>
    <w:p w14:paraId="13E61174" w14:textId="77777777" w:rsidR="00917C95" w:rsidRPr="00372C2F" w:rsidRDefault="00917C95" w:rsidP="00917C95">
      <w:pPr>
        <w:spacing w:before="60" w:after="60"/>
        <w:ind w:left="720"/>
        <w:jc w:val="both"/>
        <w:rPr>
          <w:rFonts w:ascii="Times New Roman" w:hAnsi="Times New Roman"/>
          <w:color w:val="000000" w:themeColor="text1"/>
          <w:szCs w:val="26"/>
          <w:lang w:val="pt-BR"/>
        </w:rPr>
      </w:pPr>
      <w:r w:rsidRPr="00372C2F">
        <w:rPr>
          <w:rFonts w:ascii="Times New Roman" w:hAnsi="Times New Roman"/>
          <w:color w:val="000000" w:themeColor="text1"/>
          <w:szCs w:val="26"/>
          <w:lang w:val="pt-BR"/>
        </w:rPr>
        <w:t>+ Đất giáo dục, đào tạo: 1,81 ha.</w:t>
      </w:r>
    </w:p>
    <w:p w14:paraId="7C3838A6" w14:textId="77777777" w:rsidR="00917C95" w:rsidRPr="00372C2F" w:rsidRDefault="00917C95" w:rsidP="00917C95">
      <w:pPr>
        <w:spacing w:before="60" w:after="60"/>
        <w:ind w:left="720"/>
        <w:jc w:val="both"/>
        <w:rPr>
          <w:rFonts w:ascii="Times New Roman" w:hAnsi="Times New Roman"/>
          <w:color w:val="000000" w:themeColor="text1"/>
          <w:szCs w:val="26"/>
          <w:lang w:val="es-ES"/>
        </w:rPr>
      </w:pPr>
      <w:r w:rsidRPr="00372C2F">
        <w:rPr>
          <w:rFonts w:ascii="Times New Roman" w:hAnsi="Times New Roman"/>
          <w:color w:val="000000" w:themeColor="text1"/>
          <w:szCs w:val="26"/>
          <w:lang w:val="es-ES"/>
        </w:rPr>
        <w:t>+ Đất cây xanh</w:t>
      </w:r>
      <w:r w:rsidRPr="00372C2F">
        <w:rPr>
          <w:rFonts w:ascii="Times New Roman" w:hAnsi="Times New Roman"/>
          <w:color w:val="000000" w:themeColor="text1"/>
          <w:szCs w:val="26"/>
          <w:lang w:val="vi-VN"/>
        </w:rPr>
        <w:t>, TDTT</w:t>
      </w:r>
      <w:r w:rsidRPr="00372C2F">
        <w:rPr>
          <w:rFonts w:ascii="Times New Roman" w:hAnsi="Times New Roman"/>
          <w:color w:val="000000" w:themeColor="text1"/>
          <w:szCs w:val="26"/>
          <w:lang w:val="es-ES"/>
        </w:rPr>
        <w:t xml:space="preserve">: </w:t>
      </w:r>
      <w:r w:rsidRPr="00372C2F">
        <w:rPr>
          <w:rFonts w:ascii="Times New Roman" w:hAnsi="Times New Roman"/>
          <w:color w:val="000000" w:themeColor="text1"/>
          <w:szCs w:val="26"/>
          <w:lang w:val="en-GB"/>
        </w:rPr>
        <w:t>11,88</w:t>
      </w:r>
      <w:r w:rsidRPr="00372C2F">
        <w:rPr>
          <w:rFonts w:ascii="Times New Roman" w:hAnsi="Times New Roman"/>
          <w:color w:val="000000" w:themeColor="text1"/>
          <w:szCs w:val="26"/>
          <w:lang w:val="es-ES"/>
        </w:rPr>
        <w:t xml:space="preserve"> ha.</w:t>
      </w:r>
    </w:p>
    <w:p w14:paraId="13E22A46" w14:textId="77777777" w:rsidR="00917C95" w:rsidRPr="00372C2F" w:rsidRDefault="00917C95" w:rsidP="00917C95">
      <w:pPr>
        <w:spacing w:before="60" w:after="60"/>
        <w:ind w:left="720"/>
        <w:jc w:val="both"/>
        <w:rPr>
          <w:rFonts w:ascii="Times New Roman" w:hAnsi="Times New Roman"/>
          <w:color w:val="000000" w:themeColor="text1"/>
          <w:szCs w:val="26"/>
          <w:lang w:val="es-ES"/>
        </w:rPr>
      </w:pPr>
      <w:r w:rsidRPr="00372C2F">
        <w:rPr>
          <w:rFonts w:ascii="Times New Roman" w:hAnsi="Times New Roman"/>
          <w:color w:val="000000" w:themeColor="text1"/>
          <w:szCs w:val="26"/>
          <w:lang w:val="es-ES"/>
        </w:rPr>
        <w:t>+ Mặt nước</w:t>
      </w:r>
      <w:r w:rsidRPr="00372C2F">
        <w:rPr>
          <w:rFonts w:ascii="Times New Roman" w:hAnsi="Times New Roman"/>
          <w:color w:val="000000" w:themeColor="text1"/>
          <w:szCs w:val="26"/>
          <w:lang w:val="vi-VN"/>
        </w:rPr>
        <w:t xml:space="preserve"> riêng</w:t>
      </w:r>
      <w:r w:rsidRPr="00372C2F">
        <w:rPr>
          <w:rFonts w:ascii="Times New Roman" w:hAnsi="Times New Roman"/>
          <w:color w:val="000000" w:themeColor="text1"/>
          <w:szCs w:val="26"/>
          <w:lang w:val="es-ES"/>
        </w:rPr>
        <w:t xml:space="preserve">: </w:t>
      </w:r>
      <w:r w:rsidRPr="00372C2F">
        <w:rPr>
          <w:rFonts w:ascii="Times New Roman" w:hAnsi="Times New Roman"/>
          <w:color w:val="000000" w:themeColor="text1"/>
          <w:szCs w:val="26"/>
          <w:lang w:val="en-GB"/>
        </w:rPr>
        <w:t>0,56</w:t>
      </w:r>
      <w:r w:rsidRPr="00372C2F">
        <w:rPr>
          <w:rFonts w:ascii="Times New Roman" w:hAnsi="Times New Roman"/>
          <w:color w:val="000000" w:themeColor="text1"/>
          <w:szCs w:val="26"/>
          <w:lang w:val="es-ES"/>
        </w:rPr>
        <w:t xml:space="preserve"> ha.</w:t>
      </w:r>
      <w:r w:rsidRPr="00372C2F">
        <w:rPr>
          <w:rFonts w:ascii="Times New Roman" w:hAnsi="Times New Roman"/>
          <w:noProof/>
          <w:color w:val="000000" w:themeColor="text1"/>
          <w:szCs w:val="26"/>
          <w:lang w:val="vi-VN"/>
        </w:rPr>
        <w:t xml:space="preserve"> </w:t>
      </w:r>
    </w:p>
    <w:p w14:paraId="667C7D8B" w14:textId="77777777" w:rsidR="00917C95" w:rsidRPr="00372C2F" w:rsidRDefault="00917C95" w:rsidP="00917C95">
      <w:pPr>
        <w:spacing w:before="60" w:after="60"/>
        <w:ind w:left="720"/>
        <w:jc w:val="both"/>
        <w:rPr>
          <w:rFonts w:ascii="Times New Roman" w:hAnsi="Times New Roman"/>
          <w:color w:val="000000" w:themeColor="text1"/>
          <w:szCs w:val="26"/>
          <w:lang w:val="vi-VN"/>
        </w:rPr>
      </w:pPr>
      <w:r w:rsidRPr="00372C2F">
        <w:rPr>
          <w:rFonts w:ascii="Times New Roman" w:hAnsi="Times New Roman"/>
          <w:color w:val="000000" w:themeColor="text1"/>
          <w:szCs w:val="26"/>
          <w:lang w:val="vi-VN"/>
        </w:rPr>
        <w:lastRenderedPageBreak/>
        <w:t xml:space="preserve">+ Đất </w:t>
      </w:r>
      <w:r w:rsidRPr="00372C2F">
        <w:rPr>
          <w:rFonts w:ascii="Times New Roman" w:hAnsi="Times New Roman"/>
          <w:color w:val="000000" w:themeColor="text1"/>
          <w:szCs w:val="26"/>
          <w:lang w:val="en-GB"/>
        </w:rPr>
        <w:t>c</w:t>
      </w:r>
      <w:r w:rsidRPr="00372C2F">
        <w:rPr>
          <w:rFonts w:ascii="Times New Roman" w:hAnsi="Times New Roman"/>
          <w:color w:val="000000" w:themeColor="text1"/>
          <w:szCs w:val="26"/>
          <w:lang w:val="vi-VN"/>
        </w:rPr>
        <w:t xml:space="preserve">ông nghiệp: </w:t>
      </w:r>
      <w:r w:rsidRPr="00372C2F">
        <w:rPr>
          <w:rFonts w:ascii="Times New Roman" w:hAnsi="Times New Roman"/>
          <w:color w:val="000000" w:themeColor="text1"/>
          <w:szCs w:val="26"/>
          <w:lang w:val="en-GB"/>
        </w:rPr>
        <w:t>52,29</w:t>
      </w:r>
      <w:r w:rsidRPr="00372C2F">
        <w:rPr>
          <w:rFonts w:ascii="Times New Roman" w:hAnsi="Times New Roman"/>
          <w:color w:val="000000" w:themeColor="text1"/>
          <w:szCs w:val="26"/>
          <w:lang w:val="vi-VN"/>
        </w:rPr>
        <w:t xml:space="preserve"> ha.</w:t>
      </w:r>
    </w:p>
    <w:p w14:paraId="50E92D97" w14:textId="77777777" w:rsidR="00917C95" w:rsidRPr="00372C2F" w:rsidRDefault="00917C95" w:rsidP="00917C95">
      <w:pPr>
        <w:spacing w:before="60" w:after="60"/>
        <w:ind w:left="720"/>
        <w:jc w:val="both"/>
        <w:rPr>
          <w:rFonts w:ascii="Times New Roman" w:hAnsi="Times New Roman"/>
          <w:color w:val="000000" w:themeColor="text1"/>
          <w:szCs w:val="26"/>
          <w:lang w:val="en-GB"/>
        </w:rPr>
      </w:pPr>
      <w:r w:rsidRPr="00372C2F">
        <w:rPr>
          <w:rFonts w:ascii="Times New Roman" w:hAnsi="Times New Roman"/>
          <w:color w:val="000000" w:themeColor="text1"/>
          <w:szCs w:val="26"/>
          <w:lang w:val="en-GB"/>
        </w:rPr>
        <w:t>+ Đất nông nghiệp: 17,37 ha.</w:t>
      </w:r>
    </w:p>
    <w:p w14:paraId="1C86C982" w14:textId="77777777" w:rsidR="00917C95" w:rsidRPr="00372C2F" w:rsidRDefault="00917C95" w:rsidP="00917C95">
      <w:pPr>
        <w:spacing w:before="60" w:after="60"/>
        <w:ind w:left="720"/>
        <w:jc w:val="both"/>
        <w:rPr>
          <w:rFonts w:ascii="Times New Roman" w:hAnsi="Times New Roman"/>
          <w:color w:val="000000" w:themeColor="text1"/>
          <w:szCs w:val="26"/>
          <w:lang w:val="es-ES"/>
        </w:rPr>
      </w:pPr>
      <w:r w:rsidRPr="00372C2F">
        <w:rPr>
          <w:rFonts w:ascii="Times New Roman" w:hAnsi="Times New Roman"/>
          <w:color w:val="000000" w:themeColor="text1"/>
          <w:szCs w:val="26"/>
          <w:lang w:val="es-ES"/>
        </w:rPr>
        <w:t>+ Đất rừng</w:t>
      </w:r>
      <w:r w:rsidRPr="00372C2F">
        <w:rPr>
          <w:rFonts w:ascii="Times New Roman" w:hAnsi="Times New Roman"/>
          <w:color w:val="000000" w:themeColor="text1"/>
          <w:szCs w:val="26"/>
          <w:lang w:val="vi-VN"/>
        </w:rPr>
        <w:t xml:space="preserve"> sản xuất</w:t>
      </w:r>
      <w:r w:rsidRPr="00372C2F">
        <w:rPr>
          <w:rFonts w:ascii="Times New Roman" w:hAnsi="Times New Roman"/>
          <w:color w:val="000000" w:themeColor="text1"/>
          <w:szCs w:val="26"/>
          <w:lang w:val="es-ES"/>
        </w:rPr>
        <w:t xml:space="preserve">: </w:t>
      </w:r>
      <w:r w:rsidRPr="00372C2F">
        <w:rPr>
          <w:rFonts w:ascii="Times New Roman" w:hAnsi="Times New Roman"/>
          <w:color w:val="000000" w:themeColor="text1"/>
          <w:szCs w:val="26"/>
          <w:lang w:val="en-GB"/>
        </w:rPr>
        <w:t>8,96</w:t>
      </w:r>
      <w:r w:rsidRPr="00372C2F">
        <w:rPr>
          <w:rFonts w:ascii="Times New Roman" w:hAnsi="Times New Roman"/>
          <w:color w:val="000000" w:themeColor="text1"/>
          <w:szCs w:val="26"/>
          <w:lang w:val="es-ES"/>
        </w:rPr>
        <w:t xml:space="preserve"> ha.</w:t>
      </w:r>
    </w:p>
    <w:p w14:paraId="79ED36EC" w14:textId="77777777" w:rsidR="00917C95" w:rsidRPr="00372C2F" w:rsidRDefault="00917C95" w:rsidP="00917C95">
      <w:pPr>
        <w:spacing w:before="60" w:after="60"/>
        <w:ind w:left="720"/>
        <w:jc w:val="both"/>
        <w:rPr>
          <w:rFonts w:ascii="Times New Roman" w:hAnsi="Times New Roman"/>
          <w:color w:val="000000" w:themeColor="text1"/>
          <w:szCs w:val="26"/>
          <w:lang w:val="es-ES"/>
        </w:rPr>
      </w:pPr>
      <w:r w:rsidRPr="00372C2F">
        <w:rPr>
          <w:rFonts w:ascii="Times New Roman" w:hAnsi="Times New Roman"/>
          <w:color w:val="000000" w:themeColor="text1"/>
          <w:szCs w:val="26"/>
          <w:lang w:val="es-ES"/>
        </w:rPr>
        <w:t>+ Đất nghĩa trang: 0,13 ha.</w:t>
      </w:r>
    </w:p>
    <w:p w14:paraId="1C60EC81" w14:textId="77777777" w:rsidR="00917C95" w:rsidRPr="00372C2F" w:rsidRDefault="00917C95" w:rsidP="00917C95">
      <w:pPr>
        <w:spacing w:before="60" w:after="60"/>
        <w:ind w:left="720"/>
        <w:jc w:val="both"/>
        <w:rPr>
          <w:rFonts w:ascii="Times New Roman" w:hAnsi="Times New Roman"/>
          <w:color w:val="000000" w:themeColor="text1"/>
          <w:szCs w:val="26"/>
        </w:rPr>
      </w:pPr>
      <w:r w:rsidRPr="00372C2F">
        <w:rPr>
          <w:rFonts w:ascii="Times New Roman" w:hAnsi="Times New Roman"/>
          <w:color w:val="000000" w:themeColor="text1"/>
          <w:szCs w:val="26"/>
        </w:rPr>
        <w:t>+ Đất khác: 1,71 ha.</w:t>
      </w:r>
    </w:p>
    <w:p w14:paraId="4D5DD293" w14:textId="77777777" w:rsidR="00917C95" w:rsidRPr="00372C2F" w:rsidRDefault="00917C95" w:rsidP="00917C95">
      <w:pPr>
        <w:spacing w:before="60" w:after="60"/>
        <w:ind w:left="720"/>
        <w:jc w:val="both"/>
        <w:rPr>
          <w:rFonts w:ascii="Times New Roman" w:hAnsi="Times New Roman"/>
          <w:color w:val="000000" w:themeColor="text1"/>
          <w:szCs w:val="26"/>
        </w:rPr>
      </w:pPr>
      <w:r w:rsidRPr="00372C2F">
        <w:rPr>
          <w:rFonts w:ascii="Times New Roman" w:hAnsi="Times New Roman"/>
          <w:color w:val="000000" w:themeColor="text1"/>
          <w:szCs w:val="26"/>
        </w:rPr>
        <w:t>+ Đất dự trữ phát triển: 7,76 ha.</w:t>
      </w:r>
    </w:p>
    <w:p w14:paraId="236436B5" w14:textId="77777777" w:rsidR="00917C95" w:rsidRPr="00372C2F" w:rsidRDefault="00917C95" w:rsidP="00917C95">
      <w:pPr>
        <w:spacing w:before="60" w:after="60"/>
        <w:ind w:left="720"/>
        <w:jc w:val="both"/>
        <w:rPr>
          <w:rFonts w:ascii="Times New Roman" w:hAnsi="Times New Roman"/>
          <w:color w:val="000000" w:themeColor="text1"/>
          <w:szCs w:val="26"/>
          <w:lang w:val="es-ES"/>
        </w:rPr>
      </w:pPr>
      <w:r w:rsidRPr="00372C2F">
        <w:rPr>
          <w:rFonts w:ascii="Times New Roman" w:hAnsi="Times New Roman"/>
          <w:color w:val="000000" w:themeColor="text1"/>
          <w:szCs w:val="26"/>
          <w:lang w:val="es-ES"/>
        </w:rPr>
        <w:t>+ Đất đầu mối hạ tầng kỹ thuật: 1,67 ha.</w:t>
      </w:r>
    </w:p>
    <w:p w14:paraId="56938768" w14:textId="77777777" w:rsidR="00917C95" w:rsidRPr="00372C2F" w:rsidRDefault="00917C95" w:rsidP="00917C95">
      <w:pPr>
        <w:spacing w:before="60" w:after="60"/>
        <w:ind w:left="720"/>
        <w:jc w:val="both"/>
        <w:rPr>
          <w:rFonts w:ascii="Times New Roman" w:hAnsi="Times New Roman"/>
          <w:color w:val="000000" w:themeColor="text1"/>
          <w:szCs w:val="26"/>
        </w:rPr>
      </w:pPr>
      <w:r w:rsidRPr="00372C2F">
        <w:rPr>
          <w:rFonts w:ascii="Times New Roman" w:hAnsi="Times New Roman"/>
          <w:color w:val="000000" w:themeColor="text1"/>
          <w:szCs w:val="26"/>
        </w:rPr>
        <w:t xml:space="preserve">+ Đất giao thông: </w:t>
      </w:r>
      <w:r w:rsidRPr="00372C2F">
        <w:rPr>
          <w:rFonts w:ascii="Times New Roman" w:hAnsi="Times New Roman"/>
          <w:color w:val="000000" w:themeColor="text1"/>
          <w:szCs w:val="26"/>
          <w:lang w:val="en-GB"/>
        </w:rPr>
        <w:t>29,91</w:t>
      </w:r>
      <w:r w:rsidRPr="00372C2F">
        <w:rPr>
          <w:rFonts w:ascii="Times New Roman" w:hAnsi="Times New Roman"/>
          <w:color w:val="000000" w:themeColor="text1"/>
          <w:szCs w:val="26"/>
        </w:rPr>
        <w:t xml:space="preserve"> ha.</w:t>
      </w:r>
    </w:p>
    <w:p w14:paraId="74BE8FD2" w14:textId="77777777" w:rsidR="00917C95" w:rsidRPr="00372C2F" w:rsidRDefault="00917C95" w:rsidP="00917C95">
      <w:pPr>
        <w:spacing w:before="60" w:after="60"/>
        <w:jc w:val="center"/>
        <w:rPr>
          <w:rFonts w:ascii="Times New Roman" w:hAnsi="Times New Roman"/>
          <w:b/>
          <w:color w:val="000000" w:themeColor="text1"/>
          <w:szCs w:val="26"/>
        </w:rPr>
      </w:pPr>
      <w:r w:rsidRPr="00372C2F">
        <w:rPr>
          <w:rFonts w:ascii="Times New Roman" w:hAnsi="Times New Roman"/>
          <w:b/>
          <w:color w:val="000000" w:themeColor="text1"/>
          <w:szCs w:val="26"/>
        </w:rPr>
        <w:t>Bảng 1</w:t>
      </w:r>
      <w:r w:rsidRPr="00372C2F">
        <w:rPr>
          <w:rFonts w:ascii="Times New Roman" w:hAnsi="Times New Roman"/>
          <w:b/>
          <w:color w:val="000000" w:themeColor="text1"/>
          <w:szCs w:val="26"/>
          <w:lang w:val="en-GB"/>
        </w:rPr>
        <w:t>1</w:t>
      </w:r>
      <w:r w:rsidRPr="00372C2F">
        <w:rPr>
          <w:rFonts w:ascii="Times New Roman" w:hAnsi="Times New Roman"/>
          <w:b/>
          <w:color w:val="000000" w:themeColor="text1"/>
          <w:szCs w:val="26"/>
        </w:rPr>
        <w:t xml:space="preserve">:  Các chỉ tiêu sử dụng đất khu </w:t>
      </w:r>
      <w:r w:rsidRPr="00372C2F">
        <w:rPr>
          <w:rFonts w:ascii="Times New Roman" w:hAnsi="Times New Roman"/>
          <w:b/>
          <w:color w:val="000000" w:themeColor="text1"/>
          <w:szCs w:val="26"/>
          <w:lang w:val="vi-VN"/>
        </w:rPr>
        <w:t>3</w:t>
      </w:r>
    </w:p>
    <w:tbl>
      <w:tblPr>
        <w:tblW w:w="909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22"/>
        <w:gridCol w:w="1163"/>
        <w:gridCol w:w="3657"/>
        <w:gridCol w:w="1134"/>
        <w:gridCol w:w="992"/>
        <w:gridCol w:w="1331"/>
      </w:tblGrid>
      <w:tr w:rsidR="00372C2F" w:rsidRPr="00372C2F" w14:paraId="3EA1B998" w14:textId="77777777" w:rsidTr="003E540D">
        <w:trPr>
          <w:trHeight w:val="290"/>
        </w:trPr>
        <w:tc>
          <w:tcPr>
            <w:tcW w:w="822" w:type="dxa"/>
            <w:vAlign w:val="center"/>
          </w:tcPr>
          <w:p w14:paraId="4DA072D5" w14:textId="77777777" w:rsidR="00917C95" w:rsidRPr="00372C2F" w:rsidRDefault="00917C95" w:rsidP="00B7392D">
            <w:pPr>
              <w:autoSpaceDE w:val="0"/>
              <w:autoSpaceDN w:val="0"/>
              <w:adjustRightInd w:val="0"/>
              <w:spacing w:before="40" w:after="20"/>
              <w:jc w:val="center"/>
              <w:rPr>
                <w:rFonts w:ascii="Times New Roman" w:hAnsi="Times New Roman"/>
                <w:b/>
                <w:color w:val="000000" w:themeColor="text1"/>
              </w:rPr>
            </w:pPr>
            <w:r w:rsidRPr="00372C2F">
              <w:rPr>
                <w:rFonts w:ascii="Times New Roman" w:hAnsi="Times New Roman"/>
                <w:b/>
                <w:color w:val="000000" w:themeColor="text1"/>
              </w:rPr>
              <w:t>Stt</w:t>
            </w:r>
          </w:p>
        </w:tc>
        <w:tc>
          <w:tcPr>
            <w:tcW w:w="1163" w:type="dxa"/>
            <w:vAlign w:val="center"/>
          </w:tcPr>
          <w:p w14:paraId="1F6245D9" w14:textId="77777777" w:rsidR="00917C95" w:rsidRPr="00372C2F" w:rsidRDefault="00917C95" w:rsidP="00B7392D">
            <w:pPr>
              <w:autoSpaceDE w:val="0"/>
              <w:autoSpaceDN w:val="0"/>
              <w:adjustRightInd w:val="0"/>
              <w:spacing w:before="40" w:after="20"/>
              <w:jc w:val="center"/>
              <w:rPr>
                <w:rFonts w:ascii="Times New Roman" w:hAnsi="Times New Roman"/>
                <w:b/>
                <w:color w:val="000000" w:themeColor="text1"/>
              </w:rPr>
            </w:pPr>
            <w:r w:rsidRPr="00372C2F">
              <w:rPr>
                <w:rFonts w:ascii="Times New Roman" w:hAnsi="Times New Roman"/>
                <w:b/>
                <w:color w:val="000000" w:themeColor="text1"/>
              </w:rPr>
              <w:t>Thuộc lô đất</w:t>
            </w:r>
          </w:p>
        </w:tc>
        <w:tc>
          <w:tcPr>
            <w:tcW w:w="3657" w:type="dxa"/>
            <w:vAlign w:val="center"/>
          </w:tcPr>
          <w:p w14:paraId="181E61F6" w14:textId="77777777" w:rsidR="00917C95" w:rsidRPr="00372C2F" w:rsidRDefault="00917C95" w:rsidP="00B7392D">
            <w:pPr>
              <w:autoSpaceDE w:val="0"/>
              <w:autoSpaceDN w:val="0"/>
              <w:adjustRightInd w:val="0"/>
              <w:spacing w:before="40" w:after="20"/>
              <w:jc w:val="center"/>
              <w:rPr>
                <w:rFonts w:ascii="Times New Roman" w:hAnsi="Times New Roman"/>
                <w:b/>
                <w:color w:val="000000" w:themeColor="text1"/>
              </w:rPr>
            </w:pPr>
            <w:r w:rsidRPr="00372C2F">
              <w:rPr>
                <w:rFonts w:ascii="Times New Roman" w:hAnsi="Times New Roman"/>
                <w:b/>
                <w:color w:val="000000" w:themeColor="text1"/>
              </w:rPr>
              <w:t>Hạng mục</w:t>
            </w:r>
          </w:p>
        </w:tc>
        <w:tc>
          <w:tcPr>
            <w:tcW w:w="1134" w:type="dxa"/>
            <w:vAlign w:val="center"/>
          </w:tcPr>
          <w:p w14:paraId="60A0E2D2" w14:textId="77777777" w:rsidR="00917C95" w:rsidRPr="00372C2F" w:rsidRDefault="00917C95" w:rsidP="00B7392D">
            <w:pPr>
              <w:autoSpaceDE w:val="0"/>
              <w:autoSpaceDN w:val="0"/>
              <w:adjustRightInd w:val="0"/>
              <w:spacing w:before="40" w:after="20"/>
              <w:jc w:val="center"/>
              <w:rPr>
                <w:rFonts w:ascii="Times New Roman" w:hAnsi="Times New Roman"/>
                <w:b/>
                <w:color w:val="000000" w:themeColor="text1"/>
              </w:rPr>
            </w:pPr>
            <w:r w:rsidRPr="00372C2F">
              <w:rPr>
                <w:rFonts w:ascii="Times New Roman" w:hAnsi="Times New Roman"/>
                <w:b/>
                <w:color w:val="000000" w:themeColor="text1"/>
              </w:rPr>
              <w:t>Diện tích đất (ha)</w:t>
            </w:r>
          </w:p>
        </w:tc>
        <w:tc>
          <w:tcPr>
            <w:tcW w:w="992" w:type="dxa"/>
            <w:vAlign w:val="center"/>
          </w:tcPr>
          <w:p w14:paraId="172A84EF" w14:textId="77777777" w:rsidR="00917C95" w:rsidRPr="00372C2F" w:rsidRDefault="00917C95" w:rsidP="00B7392D">
            <w:pPr>
              <w:autoSpaceDE w:val="0"/>
              <w:autoSpaceDN w:val="0"/>
              <w:adjustRightInd w:val="0"/>
              <w:spacing w:before="40" w:after="20"/>
              <w:jc w:val="center"/>
              <w:rPr>
                <w:rFonts w:ascii="Times New Roman" w:hAnsi="Times New Roman"/>
                <w:b/>
                <w:color w:val="000000" w:themeColor="text1"/>
              </w:rPr>
            </w:pPr>
            <w:r w:rsidRPr="00372C2F">
              <w:rPr>
                <w:rFonts w:ascii="Times New Roman" w:hAnsi="Times New Roman"/>
                <w:b/>
                <w:color w:val="000000" w:themeColor="text1"/>
              </w:rPr>
              <w:t xml:space="preserve">Mật độ </w:t>
            </w:r>
            <w:proofErr w:type="gramStart"/>
            <w:r w:rsidRPr="00372C2F">
              <w:rPr>
                <w:rFonts w:ascii="Times New Roman" w:hAnsi="Times New Roman"/>
                <w:b/>
                <w:color w:val="000000" w:themeColor="text1"/>
              </w:rPr>
              <w:t>XD(</w:t>
            </w:r>
            <w:proofErr w:type="gramEnd"/>
            <w:r w:rsidRPr="00372C2F">
              <w:rPr>
                <w:rFonts w:ascii="Times New Roman" w:hAnsi="Times New Roman"/>
                <w:b/>
                <w:color w:val="000000" w:themeColor="text1"/>
              </w:rPr>
              <w:t>%)</w:t>
            </w:r>
          </w:p>
        </w:tc>
        <w:tc>
          <w:tcPr>
            <w:tcW w:w="1331" w:type="dxa"/>
            <w:vAlign w:val="center"/>
          </w:tcPr>
          <w:p w14:paraId="553A74DA" w14:textId="77777777" w:rsidR="00917C95" w:rsidRPr="00372C2F" w:rsidRDefault="00917C95" w:rsidP="00B7392D">
            <w:pPr>
              <w:autoSpaceDE w:val="0"/>
              <w:autoSpaceDN w:val="0"/>
              <w:adjustRightInd w:val="0"/>
              <w:spacing w:before="40" w:after="20"/>
              <w:jc w:val="center"/>
              <w:rPr>
                <w:rFonts w:ascii="Times New Roman" w:hAnsi="Times New Roman"/>
                <w:b/>
                <w:color w:val="000000" w:themeColor="text1"/>
              </w:rPr>
            </w:pPr>
            <w:r w:rsidRPr="00372C2F">
              <w:rPr>
                <w:rFonts w:ascii="Times New Roman" w:hAnsi="Times New Roman"/>
                <w:b/>
                <w:color w:val="000000" w:themeColor="text1"/>
              </w:rPr>
              <w:t>Tầng cao khống</w:t>
            </w:r>
            <w:r w:rsidRPr="00372C2F">
              <w:rPr>
                <w:rFonts w:ascii="Times New Roman" w:hAnsi="Times New Roman"/>
                <w:b/>
                <w:color w:val="000000" w:themeColor="text1"/>
                <w:lang w:val="vi-VN"/>
              </w:rPr>
              <w:t xml:space="preserve"> chế </w:t>
            </w:r>
            <w:r w:rsidRPr="00372C2F">
              <w:rPr>
                <w:rFonts w:ascii="Times New Roman" w:hAnsi="Times New Roman"/>
                <w:b/>
                <w:color w:val="000000" w:themeColor="text1"/>
              </w:rPr>
              <w:t>(tầng)</w:t>
            </w:r>
          </w:p>
        </w:tc>
      </w:tr>
      <w:tr w:rsidR="00372C2F" w:rsidRPr="00372C2F" w14:paraId="22651A27"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5D59D35C" w14:textId="77777777" w:rsidR="00917C95" w:rsidRPr="00372C2F" w:rsidRDefault="00917C95" w:rsidP="00B7392D">
            <w:pPr>
              <w:autoSpaceDE w:val="0"/>
              <w:autoSpaceDN w:val="0"/>
              <w:adjustRightInd w:val="0"/>
              <w:spacing w:before="40" w:after="20"/>
              <w:jc w:val="center"/>
              <w:rPr>
                <w:rFonts w:ascii="Times New Roman" w:hAnsi="Times New Roman"/>
                <w:b/>
                <w:bCs/>
                <w:color w:val="000000" w:themeColor="text1"/>
                <w:sz w:val="24"/>
                <w:szCs w:val="24"/>
              </w:rPr>
            </w:pP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5A0E53C7" w14:textId="77777777" w:rsidR="00917C95" w:rsidRPr="00372C2F" w:rsidRDefault="00917C95" w:rsidP="00B7392D">
            <w:pPr>
              <w:autoSpaceDE w:val="0"/>
              <w:autoSpaceDN w:val="0"/>
              <w:adjustRightInd w:val="0"/>
              <w:spacing w:before="40" w:after="20"/>
              <w:jc w:val="center"/>
              <w:rPr>
                <w:rFonts w:ascii="Times New Roman" w:hAnsi="Times New Roman"/>
                <w:b/>
                <w:bCs/>
                <w:color w:val="000000" w:themeColor="text1"/>
                <w:sz w:val="24"/>
                <w:szCs w:val="24"/>
              </w:rPr>
            </w:pPr>
            <w:r w:rsidRPr="00372C2F">
              <w:rPr>
                <w:rFonts w:ascii="Times New Roman" w:hAnsi="Times New Roman"/>
                <w:b/>
                <w:bCs/>
                <w:color w:val="000000" w:themeColor="text1"/>
                <w:sz w:val="24"/>
                <w:szCs w:val="24"/>
              </w:rPr>
              <w:t>K</w:t>
            </w:r>
            <w:r w:rsidRPr="00372C2F">
              <w:rPr>
                <w:rFonts w:ascii="Times New Roman" w:hAnsi="Times New Roman"/>
                <w:b/>
                <w:bCs/>
                <w:color w:val="000000" w:themeColor="text1"/>
              </w:rPr>
              <w:t>hu</w:t>
            </w:r>
            <w:r w:rsidRPr="00372C2F">
              <w:rPr>
                <w:rFonts w:ascii="Times New Roman" w:hAnsi="Times New Roman"/>
                <w:b/>
                <w:bCs/>
                <w:color w:val="000000" w:themeColor="text1"/>
                <w:sz w:val="24"/>
                <w:szCs w:val="24"/>
              </w:rPr>
              <w:t xml:space="preserve"> III</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72B0CD96" w14:textId="22927CEF" w:rsidR="00917C95" w:rsidRPr="00372C2F" w:rsidRDefault="00917C95" w:rsidP="00B7392D">
            <w:pPr>
              <w:autoSpaceDE w:val="0"/>
              <w:autoSpaceDN w:val="0"/>
              <w:adjustRightInd w:val="0"/>
              <w:spacing w:before="40" w:after="20"/>
              <w:rPr>
                <w:rFonts w:ascii="Times New Roman" w:hAnsi="Times New Roman"/>
                <w:b/>
                <w:bCs/>
                <w:color w:val="000000" w:themeColor="text1"/>
                <w:sz w:val="24"/>
                <w:szCs w:val="24"/>
              </w:rPr>
            </w:pPr>
            <w:r w:rsidRPr="00372C2F">
              <w:rPr>
                <w:rFonts w:ascii="Times New Roman" w:hAnsi="Times New Roman"/>
                <w:b/>
                <w:bCs/>
                <w:color w:val="000000" w:themeColor="text1"/>
              </w:rPr>
              <w:t>Khu dân cư và công nghiệp phía Nam</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03CBDA99" w14:textId="77777777" w:rsidR="00917C95" w:rsidRPr="00372C2F" w:rsidRDefault="00917C95" w:rsidP="00B7392D">
            <w:pPr>
              <w:autoSpaceDE w:val="0"/>
              <w:autoSpaceDN w:val="0"/>
              <w:adjustRightInd w:val="0"/>
              <w:spacing w:before="40" w:after="20"/>
              <w:jc w:val="center"/>
              <w:rPr>
                <w:rFonts w:ascii="Times New Roman" w:hAnsi="Times New Roman"/>
                <w:b/>
                <w:bCs/>
                <w:color w:val="000000" w:themeColor="text1"/>
                <w:sz w:val="24"/>
                <w:szCs w:val="24"/>
              </w:rPr>
            </w:pPr>
            <w:r w:rsidRPr="00372C2F">
              <w:rPr>
                <w:rFonts w:ascii="Times New Roman" w:hAnsi="Times New Roman"/>
                <w:b/>
                <w:bCs/>
                <w:color w:val="000000" w:themeColor="text1"/>
                <w:sz w:val="24"/>
                <w:szCs w:val="24"/>
              </w:rPr>
              <w:t>154.17</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3E8DD0A9" w14:textId="77777777" w:rsidR="00917C95" w:rsidRPr="00372C2F" w:rsidRDefault="00917C95" w:rsidP="00B7392D">
            <w:pPr>
              <w:autoSpaceDE w:val="0"/>
              <w:autoSpaceDN w:val="0"/>
              <w:adjustRightInd w:val="0"/>
              <w:spacing w:before="40" w:after="20"/>
              <w:jc w:val="center"/>
              <w:rPr>
                <w:rFonts w:ascii="Times New Roman" w:hAnsi="Times New Roman"/>
                <w:b/>
                <w:bCs/>
                <w:color w:val="000000" w:themeColor="text1"/>
                <w:sz w:val="24"/>
                <w:szCs w:val="24"/>
              </w:rPr>
            </w:pP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618ABC42" w14:textId="77777777" w:rsidR="00917C95" w:rsidRPr="00372C2F" w:rsidRDefault="00917C95" w:rsidP="00B7392D">
            <w:pPr>
              <w:autoSpaceDE w:val="0"/>
              <w:autoSpaceDN w:val="0"/>
              <w:adjustRightInd w:val="0"/>
              <w:spacing w:before="40" w:after="20"/>
              <w:jc w:val="center"/>
              <w:rPr>
                <w:rFonts w:ascii="Times New Roman" w:hAnsi="Times New Roman"/>
                <w:b/>
                <w:bCs/>
                <w:color w:val="000000" w:themeColor="text1"/>
                <w:sz w:val="24"/>
                <w:szCs w:val="24"/>
              </w:rPr>
            </w:pPr>
          </w:p>
        </w:tc>
      </w:tr>
      <w:tr w:rsidR="00372C2F" w:rsidRPr="00372C2F" w14:paraId="271ABBCA"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1BA90C68"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r w:rsidRPr="00372C2F">
              <w:rPr>
                <w:rFonts w:ascii="Times New Roman" w:hAnsi="Times New Roman"/>
                <w:b/>
                <w:bCs/>
                <w:i/>
                <w:iCs/>
                <w:color w:val="000000" w:themeColor="text1"/>
                <w:sz w:val="24"/>
                <w:szCs w:val="24"/>
              </w:rPr>
              <w:t>III.1</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3F4DBB23"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241100E3" w14:textId="77777777" w:rsidR="00917C95" w:rsidRPr="00372C2F" w:rsidRDefault="00917C95" w:rsidP="00B7392D">
            <w:pPr>
              <w:autoSpaceDE w:val="0"/>
              <w:autoSpaceDN w:val="0"/>
              <w:adjustRightInd w:val="0"/>
              <w:spacing w:before="40" w:after="20"/>
              <w:rPr>
                <w:rFonts w:ascii="Times New Roman" w:hAnsi="Times New Roman"/>
                <w:b/>
                <w:bCs/>
                <w:i/>
                <w:iCs/>
                <w:color w:val="000000" w:themeColor="text1"/>
                <w:sz w:val="24"/>
                <w:szCs w:val="24"/>
              </w:rPr>
            </w:pPr>
            <w:r w:rsidRPr="00372C2F">
              <w:rPr>
                <w:rFonts w:ascii="Times New Roman" w:hAnsi="Times New Roman"/>
                <w:b/>
                <w:bCs/>
                <w:i/>
                <w:iCs/>
                <w:color w:val="000000" w:themeColor="text1"/>
              </w:rPr>
              <w:t>Đất đơn vị ở</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3B5BCFC5"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r w:rsidRPr="00372C2F">
              <w:rPr>
                <w:rFonts w:ascii="Times New Roman" w:hAnsi="Times New Roman"/>
                <w:b/>
                <w:bCs/>
                <w:i/>
                <w:iCs/>
                <w:color w:val="000000" w:themeColor="text1"/>
                <w:sz w:val="24"/>
                <w:szCs w:val="24"/>
              </w:rPr>
              <w:t>16.25</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4C3E8119"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14EB6F55"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p>
        </w:tc>
      </w:tr>
      <w:tr w:rsidR="00372C2F" w:rsidRPr="00372C2F" w14:paraId="5148E36B"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47A2F8CB"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522F575E"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OH 3.1</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7D377FE5"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Đất ở hiện trạng cải tạo, xen cấy</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553270B9"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0.09</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0B1B3EDB"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2F46FC46"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1-5</w:t>
            </w:r>
          </w:p>
        </w:tc>
      </w:tr>
      <w:tr w:rsidR="00372C2F" w:rsidRPr="00372C2F" w14:paraId="2BDA2210"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74495F7A"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2</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3DE0C2D5"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OH 3.2</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729F346D"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Đất ở hiện trạng cải tạo, xen cấy</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60AB2BA3"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0.11</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21B5F7BD"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5CEDDA3C"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1-5</w:t>
            </w:r>
          </w:p>
        </w:tc>
      </w:tr>
      <w:tr w:rsidR="00372C2F" w:rsidRPr="00372C2F" w14:paraId="3E4279B6"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6A5999B9"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3</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0A6B4D37"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OH 3.3</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517DE5E3"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Đất ở hiện trạng cải tạo, xen cấy</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65E90410"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0.15</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374DC868"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3E0E1B84"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1-5</w:t>
            </w:r>
          </w:p>
        </w:tc>
      </w:tr>
      <w:tr w:rsidR="00372C2F" w:rsidRPr="00372C2F" w14:paraId="1F8848B1"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1743FE08"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26753440"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OH 3.4</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79624FB1"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Đất ở hiện trạng cải tạo, xen cấy</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4B982E57"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0.30</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28368EF5"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50170E31"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1-5</w:t>
            </w:r>
          </w:p>
        </w:tc>
      </w:tr>
      <w:tr w:rsidR="00372C2F" w:rsidRPr="00372C2F" w14:paraId="2F151EDC"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4A596E70"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5</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63EEAB1B"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OH 3.5</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562724A4"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Đất ở hiện trạng cải tạo, xen cấy</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36B58EC1"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0.90</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6E326085"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1DADC96D"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1-5</w:t>
            </w:r>
          </w:p>
        </w:tc>
      </w:tr>
      <w:tr w:rsidR="00372C2F" w:rsidRPr="00372C2F" w14:paraId="783980BD"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584DA39B"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6</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358A484D"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OH 3.6</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15048765"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Đất ở hiện trạng cải tạo, xen cấy</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69CAE3DD"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0.30</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27947BA4"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0657FAB4"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1-5</w:t>
            </w:r>
          </w:p>
        </w:tc>
      </w:tr>
      <w:tr w:rsidR="00372C2F" w:rsidRPr="00372C2F" w14:paraId="1554DE02"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510CB916"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7</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70256684"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OH 3.7</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65DADAE0"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Đất ở hiện trạng cải tạo, xen cấy</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180BA635"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0.07</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11F40923"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5A0F3AF0"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1-5</w:t>
            </w:r>
          </w:p>
        </w:tc>
      </w:tr>
      <w:tr w:rsidR="00372C2F" w:rsidRPr="00372C2F" w14:paraId="569D79F2"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73D5BDE0"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8</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69E241B1"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OH 3.8</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27FF254E"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Đất ở hiện trạng cải tạo, xen cấy</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0246DA6F"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0.91</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73369788"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106039FE"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1-5</w:t>
            </w:r>
          </w:p>
        </w:tc>
      </w:tr>
      <w:tr w:rsidR="00372C2F" w:rsidRPr="00372C2F" w14:paraId="64B9FB71"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725C2D5A"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9</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5544B9E0"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OH 3.9</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489B9AAB"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Đất ở hiện trạng cải tạo, xen cấy</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1489793A"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0.33</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78FC5725"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03A825AC"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1-5</w:t>
            </w:r>
          </w:p>
        </w:tc>
      </w:tr>
      <w:tr w:rsidR="00372C2F" w:rsidRPr="00372C2F" w14:paraId="5F2AF8AB"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4DF01496"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10</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0E52A5F9"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OH 3.10</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13B5EF04"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Đất ở hiện trạng cải tạo, xen cấy</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459F30B6"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0.25</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071CA22B"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7085FC3F"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1-5</w:t>
            </w:r>
          </w:p>
        </w:tc>
      </w:tr>
      <w:tr w:rsidR="00372C2F" w:rsidRPr="00372C2F" w14:paraId="5A770EB3"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0E9294A9"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11</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285DD763"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OH 3.11</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331CA916"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Đất ở hiện trạng cải tạo, xen cấy</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6D8F8CB4"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0.26</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3715BBD2"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57D32674"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1-5</w:t>
            </w:r>
          </w:p>
        </w:tc>
      </w:tr>
      <w:tr w:rsidR="00372C2F" w:rsidRPr="00372C2F" w14:paraId="2B240227"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247BCBB6"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12</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3C42C10F"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OH 3.12</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67F54246"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Đất ở hiện trạng cải tạo, xen cấy</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46FC71DD"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0.12</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5DA8FD7B"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37113B7D"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1-5</w:t>
            </w:r>
          </w:p>
        </w:tc>
      </w:tr>
      <w:tr w:rsidR="00372C2F" w:rsidRPr="00372C2F" w14:paraId="19C3C6DA"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1F73608C"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13</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284B8E30"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OH 3.13</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759A8B2B"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Đất ở hiện trạng cải tạo, xen cấy</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44D9F89E"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0.36</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792392F2"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64C94E0A"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1-5</w:t>
            </w:r>
          </w:p>
        </w:tc>
      </w:tr>
      <w:tr w:rsidR="00372C2F" w:rsidRPr="00372C2F" w14:paraId="72C46914"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06B05E48"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14</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371DB5C4"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OH 3.14</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09D2F03B"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Đất ở hiện trạng cải tạo, xen cấy</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7C56BA9B"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0.15</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2641CED6"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45A8AB67"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1-5</w:t>
            </w:r>
          </w:p>
        </w:tc>
      </w:tr>
      <w:tr w:rsidR="00372C2F" w:rsidRPr="00372C2F" w14:paraId="1BECA141"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74001C39"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15</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4347AF91"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OH 3.15</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30272711"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Đất ở hiện trạng cải tạo, xen cấy</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69128566"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0.22</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06948C2D"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0BD23FF7"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1-5</w:t>
            </w:r>
          </w:p>
        </w:tc>
      </w:tr>
      <w:tr w:rsidR="00372C2F" w:rsidRPr="00372C2F" w14:paraId="4F30AD86"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5FF2E8C4"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16</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04D8A337"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OH 3.16</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05FA19B3"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Đất ở hiện trạng cải tạo, xen cấy</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66B89BA7"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0.12</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53383547"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2E60B5F1"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1-5</w:t>
            </w:r>
          </w:p>
        </w:tc>
      </w:tr>
      <w:tr w:rsidR="00372C2F" w:rsidRPr="00372C2F" w14:paraId="13F537C3"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197DD8C1"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17</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0BF12D3F"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OH 3.17</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3E618827"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Đất ở hiện trạng cải tạo, xen cấy</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3EB117D6"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0.20</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2AEC3427"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4299739D"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1-5</w:t>
            </w:r>
          </w:p>
        </w:tc>
      </w:tr>
      <w:tr w:rsidR="00372C2F" w:rsidRPr="00372C2F" w14:paraId="1D5B8639"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4168F2A1"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18</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7230EC91"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OH 3.18</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59F06DF6"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Đất ở hiện trạng cải tạo, xen cấy</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77B756CC"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0.20</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4F89C78B"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73B90E03"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1-5</w:t>
            </w:r>
          </w:p>
        </w:tc>
      </w:tr>
      <w:tr w:rsidR="00372C2F" w:rsidRPr="00372C2F" w14:paraId="1AF76406"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5B38F95E"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19</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33C381FC"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OH 3.19</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6E5E7D88"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Đất ở hiện trạng cải tạo, xen cấy</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3A02B435"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0.06</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14C81B04"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5BC1200C"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1-5</w:t>
            </w:r>
          </w:p>
        </w:tc>
      </w:tr>
      <w:tr w:rsidR="00372C2F" w:rsidRPr="00372C2F" w14:paraId="4407EDE0"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1FC4F0BB"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20</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6153F266"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OH 3.20</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6C87234B"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Đất ở hiện trạng cải tạo, xen cấy</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1761F833"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0.13</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247B6B0F"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2DC6F092"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1-5</w:t>
            </w:r>
          </w:p>
        </w:tc>
      </w:tr>
      <w:tr w:rsidR="00372C2F" w:rsidRPr="00372C2F" w14:paraId="1FA9D993"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7F3D863C"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21</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7653A028"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OH 3.21</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0134222F"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Đất ở hiện trạng cải tạo, xen cấy</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48101E18"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0.14</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2D5F6154"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3F2593F4"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1-5</w:t>
            </w:r>
          </w:p>
        </w:tc>
      </w:tr>
      <w:tr w:rsidR="00372C2F" w:rsidRPr="00372C2F" w14:paraId="63E6AF14"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520C9F63"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22</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494B81A4"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OH 3.22</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70B940E6"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Đất ở hiện trạng cải tạo, xen cấy</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0DFBACF9"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0.10</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0B2771DA"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03475DD0"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1-5</w:t>
            </w:r>
          </w:p>
        </w:tc>
      </w:tr>
      <w:tr w:rsidR="00372C2F" w:rsidRPr="00372C2F" w14:paraId="3B1AC747"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23D78D27"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23</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1F4ED774"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OH 3.23</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2EAC3F27"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Đất ở hiện trạng cải tạo, xen cấy</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20FF95FC"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0.22</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08299DB9"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3F946606"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1-5</w:t>
            </w:r>
          </w:p>
        </w:tc>
      </w:tr>
      <w:tr w:rsidR="00372C2F" w:rsidRPr="00372C2F" w14:paraId="64B3D3BC"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0D5BB322"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lastRenderedPageBreak/>
              <w:t>24</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11F3C5A5"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OH 3.24</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4FF1F773"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Đất ở hiện trạng cải tạo, xen cấy</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10AECC93"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0.68</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1CEAD60E"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7822A8D4"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1-5</w:t>
            </w:r>
          </w:p>
        </w:tc>
      </w:tr>
      <w:tr w:rsidR="00372C2F" w:rsidRPr="00372C2F" w14:paraId="25846F91"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61CEC3EA"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25</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543EC212"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OH 3.25</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06A8131F"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Đất ở hiện trạng cải tạo, xen cấy</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78F232EC"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0.37</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7E987D71"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3B11660A"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1-5</w:t>
            </w:r>
          </w:p>
        </w:tc>
      </w:tr>
      <w:tr w:rsidR="00372C2F" w:rsidRPr="00372C2F" w14:paraId="11D7F51B"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64B8D0A9"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26</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2129CC12"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OH 3.26</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5B869EDC"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Đất ở hiện trạng cải tạo, xen cấy</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56895355"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0.05</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6D4ED5EB"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047183BF"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1-5</w:t>
            </w:r>
          </w:p>
        </w:tc>
      </w:tr>
      <w:tr w:rsidR="00372C2F" w:rsidRPr="00372C2F" w14:paraId="4080E213"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24E2C18F"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27</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2A285FFF"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OH 3.27</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69F77354"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Đất ở hiện trạng cải tạo, xen cấy</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55105879"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0.17</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6F1EF691"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11E60600"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1-5</w:t>
            </w:r>
          </w:p>
        </w:tc>
      </w:tr>
      <w:tr w:rsidR="00372C2F" w:rsidRPr="00372C2F" w14:paraId="77DB23B0"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2B6DD5F6"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28</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2FB5F6CA"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OH 3.28</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72C9749A"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Đất ở hiện trạng cải tạo, xen cấy</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358B3441"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0.13</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38606247"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64A70E44"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1-5</w:t>
            </w:r>
          </w:p>
        </w:tc>
      </w:tr>
      <w:tr w:rsidR="00372C2F" w:rsidRPr="00372C2F" w14:paraId="27071C95"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2CF500BD"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29</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4E2A186B"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OH 3.29</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3FF79ED5"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Đất ở hiện trạng cải tạo, xen cấy</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199522AE"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0.15</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096023C3"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4848AC4F"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1-5</w:t>
            </w:r>
          </w:p>
        </w:tc>
      </w:tr>
      <w:tr w:rsidR="00372C2F" w:rsidRPr="00372C2F" w14:paraId="3286DA4F"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56E0375A"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30</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72B84C83"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OH 3.30</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235C2F1C"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Đất ở hiện trạng cải tạo, xen cấy</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2287FFD8"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0.14</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566EBD8F"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716B0AB6"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1-5</w:t>
            </w:r>
          </w:p>
        </w:tc>
      </w:tr>
      <w:tr w:rsidR="00372C2F" w:rsidRPr="00372C2F" w14:paraId="27CD3874"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7A71DBA4"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31</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7D0425B3"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OH 3.31</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23273F70"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Đất ở hiện trạng cải tạo, xen cấy</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33B96575"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0.13</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6A761510"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4F1305AA"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1-5</w:t>
            </w:r>
          </w:p>
        </w:tc>
      </w:tr>
      <w:tr w:rsidR="00372C2F" w:rsidRPr="00372C2F" w14:paraId="7015B5C7"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06FB90FC"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32</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7BF5DB06"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OM 3.1</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21E08053"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 xml:space="preserve">Đất ở xây mới </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3CA7AF78"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0.68</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080354BB"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02D63E03"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2-5</w:t>
            </w:r>
          </w:p>
        </w:tc>
      </w:tr>
      <w:tr w:rsidR="00372C2F" w:rsidRPr="00372C2F" w14:paraId="20A2661F"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0BEB9872"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33</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68440F46"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OM 3.2</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160AE3AC"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 xml:space="preserve">Đất ở xây mới </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3ACCFEE6"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0.15</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655B86FC"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03564BB1"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2-5</w:t>
            </w:r>
          </w:p>
        </w:tc>
      </w:tr>
      <w:tr w:rsidR="00372C2F" w:rsidRPr="00372C2F" w14:paraId="6ACA4CE0"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11347C2C"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34</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258C4D59"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OM 3.3</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12800D00"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 xml:space="preserve">Đất ở xây mới </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557F7F48"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0.14</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1742D589"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7A069D37"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2-5</w:t>
            </w:r>
          </w:p>
        </w:tc>
      </w:tr>
      <w:tr w:rsidR="00372C2F" w:rsidRPr="00372C2F" w14:paraId="39C2C159"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6DF41DFD"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35</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492F7369"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OM 3.4</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3C6B70C4"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 xml:space="preserve">Đất ở xây mới </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00D1DF15"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0.16</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0E67CDDF"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3F51A20E"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2-5</w:t>
            </w:r>
          </w:p>
        </w:tc>
      </w:tr>
      <w:tr w:rsidR="00372C2F" w:rsidRPr="00372C2F" w14:paraId="5A29CAE0"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7F8055C9"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36</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7967F3C8"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OM 3.5</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240031ED"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 xml:space="preserve">Đất ở xây mới </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368804B9"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0.21</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1B2A0CD1"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373A7F13"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2-5</w:t>
            </w:r>
          </w:p>
        </w:tc>
      </w:tr>
      <w:tr w:rsidR="00372C2F" w:rsidRPr="00372C2F" w14:paraId="4E0039EC"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1058DE73"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37</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3C5AAAE8"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OM 3.6</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7D5B6AE8"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 xml:space="preserve">Đất ở xây mới </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37214450"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0.29</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1246789F"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348E3125"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2-5</w:t>
            </w:r>
          </w:p>
        </w:tc>
      </w:tr>
      <w:tr w:rsidR="00372C2F" w:rsidRPr="00372C2F" w14:paraId="6A5842D6"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79BAF8A2"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38</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14E16041"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OM 3.7</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25366BC4"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 xml:space="preserve">Đất ở xây mới </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33D102FD"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0.08</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746C7401"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7FAB513B"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2-5</w:t>
            </w:r>
          </w:p>
        </w:tc>
      </w:tr>
      <w:tr w:rsidR="00372C2F" w:rsidRPr="00372C2F" w14:paraId="2E78A5C7"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5708F610"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39</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0DD4BA5A"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OM 3.8</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34FDCFCF"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 xml:space="preserve">Đất ở xây mới </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081A0C1F"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0.07</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6A4FC585"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11596B5E"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2-5</w:t>
            </w:r>
          </w:p>
        </w:tc>
      </w:tr>
      <w:tr w:rsidR="00372C2F" w:rsidRPr="00372C2F" w14:paraId="39DD661D"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657C98B6"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77FB5AA7"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OM 3.9</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00D19F06"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 xml:space="preserve">Đất ở xây mới </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04CE6174"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0.08</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7C7D626D"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7135D947"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2-5</w:t>
            </w:r>
          </w:p>
        </w:tc>
      </w:tr>
      <w:tr w:rsidR="00372C2F" w:rsidRPr="00372C2F" w14:paraId="702C1189"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7DA340F8"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41</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7B007382"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OM 3.10</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5B5C4786"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 xml:space="preserve">Đất ở xây mới </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7E30BEE9"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0.12</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2F18EBAE"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6A162F93"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2-5</w:t>
            </w:r>
          </w:p>
        </w:tc>
      </w:tr>
      <w:tr w:rsidR="00372C2F" w:rsidRPr="00372C2F" w14:paraId="1841B856"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65A9ADA0"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42</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3976D2E1"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OM 3.11</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1E84CFF7"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 xml:space="preserve">Đất ở xây mới </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682B027B"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0.35</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550B1B06"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26189610"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2-5</w:t>
            </w:r>
          </w:p>
        </w:tc>
      </w:tr>
      <w:tr w:rsidR="00372C2F" w:rsidRPr="00372C2F" w14:paraId="62024F90"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2C496A86"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43</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178861C3"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OM 3.12</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661B2977"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 xml:space="preserve">Đất ở xây mới </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3B1299D7"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0.13</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53A49E40"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6D57F296"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2-5</w:t>
            </w:r>
          </w:p>
        </w:tc>
      </w:tr>
      <w:tr w:rsidR="00372C2F" w:rsidRPr="00372C2F" w14:paraId="480881B8"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0DB336E2"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44</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2F4D4156"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OM 3.13</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41D053CA"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 xml:space="preserve">Đất ở xây mới </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702B3429"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0.10</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447D098C"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0BE4150E"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2-5</w:t>
            </w:r>
          </w:p>
        </w:tc>
      </w:tr>
      <w:tr w:rsidR="00372C2F" w:rsidRPr="00372C2F" w14:paraId="13E94E89"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09653C33"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45</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0BC32787"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OM 3.14</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58D025F5"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 xml:space="preserve">Đất ở xây mới </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444CFF85"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0.10</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58F37126"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0E48A4DC"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2-5</w:t>
            </w:r>
          </w:p>
        </w:tc>
      </w:tr>
      <w:tr w:rsidR="00372C2F" w:rsidRPr="00372C2F" w14:paraId="43EE74D0"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7876A399"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46</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7A6F2FDF"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OM 3.15</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168C71A1"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 xml:space="preserve">Đất ở xây mới </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24EFEB75"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0.08</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2328A34C"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690D7280"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2-5</w:t>
            </w:r>
          </w:p>
        </w:tc>
      </w:tr>
      <w:tr w:rsidR="00372C2F" w:rsidRPr="00372C2F" w14:paraId="4C9A0235"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2E042103"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47</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6F733492"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OM 3.16</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31B4C5FE"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 xml:space="preserve">Đất ở xây mới </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7F1C6BF9"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0.12</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00673356"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122911BC"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2-5</w:t>
            </w:r>
          </w:p>
        </w:tc>
      </w:tr>
      <w:tr w:rsidR="00372C2F" w:rsidRPr="00372C2F" w14:paraId="70CC5393"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4B539A34"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48</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614F9EF8"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OM 3.17</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46928761"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 xml:space="preserve">Đất ở xây mới </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7E6074AB"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0.32</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5568BB8E"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2DF0251B"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2-5</w:t>
            </w:r>
          </w:p>
        </w:tc>
      </w:tr>
      <w:tr w:rsidR="00372C2F" w:rsidRPr="00372C2F" w14:paraId="55541415"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69AF1547"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49</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7CD02DC4"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OM 3.18</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5978A466"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 xml:space="preserve">Đất ở xây mới </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0447C1FD"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0.67</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4FE9ADB9"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52BA6F7E"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2-5</w:t>
            </w:r>
          </w:p>
        </w:tc>
      </w:tr>
      <w:tr w:rsidR="00372C2F" w:rsidRPr="00372C2F" w14:paraId="255022AC"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15934545"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50</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4DD52129"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OM 3.19</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04660B79"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 xml:space="preserve">Đất ở xây mới </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59D2D1CF"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1.45</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07C7DC87"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1963D0DB"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2-5</w:t>
            </w:r>
          </w:p>
        </w:tc>
      </w:tr>
      <w:tr w:rsidR="00372C2F" w:rsidRPr="00372C2F" w14:paraId="72A4B526"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0E4EF468"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51</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0602FE0B"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OM 3.20</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3BD8B1AE"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 xml:space="preserve">Đất ở xây mới </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03253735"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1.46</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45C39B4F"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7C2A023C"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2-5</w:t>
            </w:r>
          </w:p>
        </w:tc>
      </w:tr>
      <w:tr w:rsidR="00372C2F" w:rsidRPr="00372C2F" w14:paraId="35685D22"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33C66EAA"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52</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5E902CF9"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OM 3.21</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5C1A35A8"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 xml:space="preserve">Đất ở xây mới </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748948C4"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0.10</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51B98622"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555B94CD"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2-5</w:t>
            </w:r>
          </w:p>
        </w:tc>
      </w:tr>
      <w:tr w:rsidR="00372C2F" w:rsidRPr="00372C2F" w14:paraId="06473B12"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7FC9A0F6"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53</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753105BC"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OM 3.22</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74B5ED9D"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 xml:space="preserve">Đất ở xây mới </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026984AB"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0.07</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25134580"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6F5E0DE0"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2-5</w:t>
            </w:r>
          </w:p>
        </w:tc>
      </w:tr>
      <w:tr w:rsidR="00372C2F" w:rsidRPr="00372C2F" w14:paraId="3761D334"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75B1DC34"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54</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4359BFB6"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OM 3.23</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651C76AB"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 xml:space="preserve">Đất ở xây mới </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100157E3"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0.17</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1E956A2C"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6516D121"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2-5</w:t>
            </w:r>
          </w:p>
        </w:tc>
      </w:tr>
      <w:tr w:rsidR="00372C2F" w:rsidRPr="00372C2F" w14:paraId="208B87BB"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3EF0412A"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55</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2200C8D8"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OM 3.24</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1325BF1E"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 xml:space="preserve">Đất ở xây mới </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2A21A1AA"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0.31</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6743C056"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2D368B52"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2-5</w:t>
            </w:r>
          </w:p>
        </w:tc>
      </w:tr>
      <w:tr w:rsidR="00372C2F" w:rsidRPr="00372C2F" w14:paraId="7318B45E"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23E2DA97"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56</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50E89B89"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OM 3.25</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06A3B7F5"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 xml:space="preserve">Đất ở xây mới </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51D4D5AB"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1.30</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6D15ECA4"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40-80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7D244284"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2-5</w:t>
            </w:r>
          </w:p>
        </w:tc>
      </w:tr>
      <w:tr w:rsidR="00372C2F" w:rsidRPr="00372C2F" w14:paraId="3B192BE6"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15CC6214"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r w:rsidRPr="00372C2F">
              <w:rPr>
                <w:rFonts w:ascii="Times New Roman" w:hAnsi="Times New Roman"/>
                <w:b/>
                <w:bCs/>
                <w:i/>
                <w:iCs/>
                <w:color w:val="000000" w:themeColor="text1"/>
                <w:sz w:val="24"/>
                <w:szCs w:val="24"/>
              </w:rPr>
              <w:t>III.2</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5CDB4A58"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63BFEAD5" w14:textId="77777777" w:rsidR="00917C95" w:rsidRPr="00372C2F" w:rsidRDefault="00917C95" w:rsidP="00B7392D">
            <w:pPr>
              <w:autoSpaceDE w:val="0"/>
              <w:autoSpaceDN w:val="0"/>
              <w:adjustRightInd w:val="0"/>
              <w:spacing w:before="40" w:after="20"/>
              <w:rPr>
                <w:rFonts w:ascii="Times New Roman" w:hAnsi="Times New Roman"/>
                <w:b/>
                <w:bCs/>
                <w:i/>
                <w:iCs/>
                <w:color w:val="000000" w:themeColor="text1"/>
                <w:sz w:val="24"/>
                <w:szCs w:val="24"/>
              </w:rPr>
            </w:pPr>
            <w:r w:rsidRPr="00372C2F">
              <w:rPr>
                <w:rFonts w:ascii="Times New Roman" w:hAnsi="Times New Roman"/>
                <w:b/>
                <w:bCs/>
                <w:i/>
                <w:iCs/>
                <w:color w:val="000000" w:themeColor="text1"/>
              </w:rPr>
              <w:t>Đất công cộng, dịch vụ, sxkd hỗn hợp</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54A0D78D"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r w:rsidRPr="00372C2F">
              <w:rPr>
                <w:rFonts w:ascii="Times New Roman" w:hAnsi="Times New Roman"/>
                <w:b/>
                <w:bCs/>
                <w:i/>
                <w:iCs/>
                <w:color w:val="000000" w:themeColor="text1"/>
                <w:sz w:val="24"/>
                <w:szCs w:val="24"/>
              </w:rPr>
              <w:t>3.86</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397A24D3"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1DE37C02"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p>
        </w:tc>
      </w:tr>
      <w:tr w:rsidR="00372C2F" w:rsidRPr="00372C2F" w14:paraId="6460C05B"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4FB5E1DB"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0FA67D75"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CC 3.1</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01279E64"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Công trình công cộng, dịch vụ, sxkd hỗn hợp</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67F40E3C"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0.10</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18D2FE93"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30-60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717D061F"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1-2</w:t>
            </w:r>
          </w:p>
        </w:tc>
      </w:tr>
      <w:tr w:rsidR="00372C2F" w:rsidRPr="00372C2F" w14:paraId="0A47AE85"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6EC04EE1"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2</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629EF630"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CC 3.2</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0757715F"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Ủy ban nhân dân xã Bảo Hưng</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40A50C7F"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0.17</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16DD4CD0"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30-60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42D897E3"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3-5</w:t>
            </w:r>
          </w:p>
        </w:tc>
      </w:tr>
      <w:tr w:rsidR="00372C2F" w:rsidRPr="00372C2F" w14:paraId="46D1053F"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7AFEC9A1"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lastRenderedPageBreak/>
              <w:t>3</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1B8A10DD"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CC 3.3</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1AB5AD01"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Trạm y tế xã Bảo Hưng</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46BAB41D"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0.17</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039C9195"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30-60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2889BAD3"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1-2</w:t>
            </w:r>
          </w:p>
        </w:tc>
      </w:tr>
      <w:tr w:rsidR="00372C2F" w:rsidRPr="00372C2F" w14:paraId="1209A321"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5BC31E7F"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6775DB74"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CC 3.4</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2F70F1DE"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Công trình công cộng, dịch vụ, sxkd hỗn hợp</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1AFBADBD"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0.34</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4444E834"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30-60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228CE3BE"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1-5</w:t>
            </w:r>
          </w:p>
        </w:tc>
      </w:tr>
      <w:tr w:rsidR="00372C2F" w:rsidRPr="00372C2F" w14:paraId="1A2D067F"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16C3D7D2"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5</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723B5AEB"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CC 3.5</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6A1BDC16"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Công trình công cộng, dịch vụ, sxkd hỗn hợp</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49D7156D"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0.72</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5B5DE3D7"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30-60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3BFAA8DD"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5-15</w:t>
            </w:r>
          </w:p>
        </w:tc>
      </w:tr>
      <w:tr w:rsidR="00372C2F" w:rsidRPr="00372C2F" w14:paraId="022BCAB4"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4C5EF24E"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6</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71826EB4"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CC 3.6</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33DDDD76"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Công trình công cộng, dịch vụ, sxkd hỗn hợp</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6185CB43"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2.35</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64D3A98C"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30-60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271C4264"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5-30</w:t>
            </w:r>
          </w:p>
        </w:tc>
      </w:tr>
      <w:tr w:rsidR="00372C2F" w:rsidRPr="00372C2F" w14:paraId="10AF7CD5"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650BFCBB"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r w:rsidRPr="00372C2F">
              <w:rPr>
                <w:rFonts w:ascii="Times New Roman" w:hAnsi="Times New Roman"/>
                <w:b/>
                <w:bCs/>
                <w:i/>
                <w:iCs/>
                <w:color w:val="000000" w:themeColor="text1"/>
                <w:sz w:val="24"/>
                <w:szCs w:val="24"/>
              </w:rPr>
              <w:t>II.3</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17EB8B9F"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42581CA4" w14:textId="77777777" w:rsidR="00917C95" w:rsidRPr="00372C2F" w:rsidRDefault="00917C95" w:rsidP="00B7392D">
            <w:pPr>
              <w:autoSpaceDE w:val="0"/>
              <w:autoSpaceDN w:val="0"/>
              <w:adjustRightInd w:val="0"/>
              <w:spacing w:before="40" w:after="20"/>
              <w:rPr>
                <w:rFonts w:ascii="Times New Roman" w:hAnsi="Times New Roman"/>
                <w:b/>
                <w:bCs/>
                <w:i/>
                <w:iCs/>
                <w:color w:val="000000" w:themeColor="text1"/>
                <w:sz w:val="24"/>
                <w:szCs w:val="24"/>
              </w:rPr>
            </w:pPr>
            <w:r w:rsidRPr="00372C2F">
              <w:rPr>
                <w:rFonts w:ascii="Times New Roman" w:hAnsi="Times New Roman"/>
                <w:b/>
                <w:bCs/>
                <w:i/>
                <w:iCs/>
                <w:color w:val="000000" w:themeColor="text1"/>
              </w:rPr>
              <w:t>Đất giáo dục đào tạo</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494F9D2A"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r w:rsidRPr="00372C2F">
              <w:rPr>
                <w:rFonts w:ascii="Times New Roman" w:hAnsi="Times New Roman"/>
                <w:b/>
                <w:bCs/>
                <w:i/>
                <w:iCs/>
                <w:color w:val="000000" w:themeColor="text1"/>
                <w:sz w:val="24"/>
                <w:szCs w:val="24"/>
              </w:rPr>
              <w:t>1.81</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0E4D2914"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412DAF6B"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p>
        </w:tc>
      </w:tr>
      <w:tr w:rsidR="00372C2F" w:rsidRPr="00372C2F" w14:paraId="397C0AE7"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3754AC81"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466AA263"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GD 3.1</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03E47B6C"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Trường mầm non xã Bảo Hưng</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6F5F8E56"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0.20</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3FE46A9C"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30-60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38DAB5C5"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1-3</w:t>
            </w:r>
          </w:p>
        </w:tc>
      </w:tr>
      <w:tr w:rsidR="00372C2F" w:rsidRPr="00372C2F" w14:paraId="148C1103"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66BB0C91"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2</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30DE0FE9"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GD 3.2</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52153370"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Trường tiểu học xã Bảo Hưng</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126328B5"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0.38</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011D5324"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30-60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5D0B4612"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1-5</w:t>
            </w:r>
          </w:p>
        </w:tc>
      </w:tr>
      <w:tr w:rsidR="00372C2F" w:rsidRPr="00372C2F" w14:paraId="11147CC6"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5C755151"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3</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1BBD773B"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GD 3.3</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4E93CE00"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Trường THCS xã Bảo Hưng</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1752BF5A"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0.31</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5C83A201"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30-60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40EAF70D"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1-5</w:t>
            </w:r>
          </w:p>
        </w:tc>
      </w:tr>
      <w:tr w:rsidR="00372C2F" w:rsidRPr="00372C2F" w14:paraId="35A3774B"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5A03839B"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53DCBCAE"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GD 3.4</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563F4437"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Trường học, mầm non mới</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5428C620"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0.55</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3B4592CA"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30-60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771D2F10"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1-5</w:t>
            </w:r>
          </w:p>
        </w:tc>
      </w:tr>
      <w:tr w:rsidR="00372C2F" w:rsidRPr="00372C2F" w14:paraId="1A48CD81"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5B244319"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5</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192F0188"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GD 3.5</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3B5A8404"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Trường học, mầm non mới</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1A875D7B"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0.39</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5619EADC"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30-60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3B53D616"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1-5</w:t>
            </w:r>
          </w:p>
        </w:tc>
      </w:tr>
      <w:tr w:rsidR="00372C2F" w:rsidRPr="00372C2F" w14:paraId="2E1B252A"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76009A96"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r w:rsidRPr="00372C2F">
              <w:rPr>
                <w:rFonts w:ascii="Times New Roman" w:hAnsi="Times New Roman"/>
                <w:b/>
                <w:bCs/>
                <w:i/>
                <w:iCs/>
                <w:color w:val="000000" w:themeColor="text1"/>
                <w:sz w:val="24"/>
                <w:szCs w:val="24"/>
              </w:rPr>
              <w:t>III.4</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10376CB3"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3951BA69" w14:textId="77777777" w:rsidR="00917C95" w:rsidRPr="00372C2F" w:rsidRDefault="00917C95" w:rsidP="00B7392D">
            <w:pPr>
              <w:autoSpaceDE w:val="0"/>
              <w:autoSpaceDN w:val="0"/>
              <w:adjustRightInd w:val="0"/>
              <w:spacing w:before="40" w:after="20"/>
              <w:rPr>
                <w:rFonts w:ascii="Times New Roman" w:hAnsi="Times New Roman"/>
                <w:b/>
                <w:bCs/>
                <w:i/>
                <w:iCs/>
                <w:color w:val="000000" w:themeColor="text1"/>
                <w:sz w:val="24"/>
                <w:szCs w:val="24"/>
              </w:rPr>
            </w:pPr>
            <w:r w:rsidRPr="00372C2F">
              <w:rPr>
                <w:rFonts w:ascii="Times New Roman" w:hAnsi="Times New Roman"/>
                <w:b/>
                <w:bCs/>
                <w:i/>
                <w:iCs/>
                <w:color w:val="000000" w:themeColor="text1"/>
              </w:rPr>
              <w:t>Đất cây xanh, thể dục thể thao</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0F692E81"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r w:rsidRPr="00372C2F">
              <w:rPr>
                <w:rFonts w:ascii="Times New Roman" w:hAnsi="Times New Roman"/>
                <w:b/>
                <w:bCs/>
                <w:i/>
                <w:iCs/>
                <w:color w:val="000000" w:themeColor="text1"/>
                <w:sz w:val="24"/>
                <w:szCs w:val="24"/>
              </w:rPr>
              <w:t>11.88</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5129D4F7"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4CDBFA38"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p>
        </w:tc>
      </w:tr>
      <w:tr w:rsidR="00372C2F" w:rsidRPr="00372C2F" w14:paraId="33D1E479"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626D8888"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1F1BC62A"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CX 3.1</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078DFD4C"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Đất cây xanh vườn hoa</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6D3AFD63"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0.11</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0B17A253"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24BAF83C"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p>
        </w:tc>
      </w:tr>
      <w:tr w:rsidR="00372C2F" w:rsidRPr="00372C2F" w14:paraId="1F7C7D3D"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1636C529"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2</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4E366925"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CX 3.2</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186C9393"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Đất cây xanh cách ly</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18662DCB"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2.52</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22F791D9"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0EA30827"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p>
        </w:tc>
      </w:tr>
      <w:tr w:rsidR="00372C2F" w:rsidRPr="00372C2F" w14:paraId="1E31CAD8"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05DD4210"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3</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143C1C6F"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CX 3.3</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611B7FC6"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Đất cây xanh cách ly</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7701CAA2"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0.45</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1AC7A4C9"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78097747"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p>
        </w:tc>
      </w:tr>
      <w:tr w:rsidR="00372C2F" w:rsidRPr="00372C2F" w14:paraId="324AA40F"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773F713E"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57E8613E"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CX 3.4</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08E75BF9"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Đất cây xanh cách ly</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2EC007C5"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0.53</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17F6DFC5"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74F33BD1"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p>
        </w:tc>
      </w:tr>
      <w:tr w:rsidR="00372C2F" w:rsidRPr="00372C2F" w14:paraId="29BF8CD8"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748492E9"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5</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1D04EF14"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CX 3.5</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6154A49C"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Đất cây xanh cách ly</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073BE66B"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3.31</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20034002"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37BB5BDA"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p>
        </w:tc>
      </w:tr>
      <w:tr w:rsidR="00372C2F" w:rsidRPr="00372C2F" w14:paraId="34F5409A"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348AFB5C"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6</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52D9B770"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CX 3.6</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055F1450"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Đất cây xanh cách ly</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2B9B05A0"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0.15</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75338651"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54B4BE4C"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p>
        </w:tc>
      </w:tr>
      <w:tr w:rsidR="00372C2F" w:rsidRPr="00372C2F" w14:paraId="5054D186"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3FBC295D"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7</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308BB153"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CX 3.7</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7A1E7D23"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Đất cây xanh mặt nước</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7EB3AC8F"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1.59</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4DEFEC19"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0841688E"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p>
        </w:tc>
      </w:tr>
      <w:tr w:rsidR="00372C2F" w:rsidRPr="00372C2F" w14:paraId="4B33CC14"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60F6D586"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786A5955"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22F2020C"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Mặt nước trong cx 3.7</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39455D0D"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0.30</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350F9BA2"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32D25C83"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p>
        </w:tc>
      </w:tr>
      <w:tr w:rsidR="00372C2F" w:rsidRPr="00372C2F" w14:paraId="59438E7F"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1D2907D7"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8</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4A1E7E26"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CX 3.8</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0EDA56BE"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Đất cây xanh mặt nước</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693E6FD1"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0.32</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1B5498FE"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177E099D"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p>
        </w:tc>
      </w:tr>
      <w:tr w:rsidR="00372C2F" w:rsidRPr="00372C2F" w14:paraId="619228C5"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0FBE7C66"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19B71BDD"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20B4B9B7"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Mặt nước trong cx 3.8</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50455F72"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0.12</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106B7A93"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064A0AEF"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p>
        </w:tc>
      </w:tr>
      <w:tr w:rsidR="00372C2F" w:rsidRPr="00372C2F" w14:paraId="1D445F56"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3F330561"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9</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23621EBA"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CX 3.9</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064179CD"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Đất cây xanh mặt nước</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18EA51BE"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1.61</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704E9633"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11E51ADE"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p>
        </w:tc>
      </w:tr>
      <w:tr w:rsidR="00372C2F" w:rsidRPr="00372C2F" w14:paraId="42C1E6FF"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630A31EB"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1929EFBF"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78DF3106"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Mặt nước trong cx 3.9</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2568ADB0"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0.17</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3BDC122D"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04B22F01"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p>
        </w:tc>
      </w:tr>
      <w:tr w:rsidR="00372C2F" w:rsidRPr="00372C2F" w14:paraId="15EEADEF"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23C78FDE"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10</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39E6F936"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CX 3.10</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6CF363FB"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Đất cây xanh cảnh quan</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504F8C71"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1.29</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16CBB96C"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20952D11"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p>
        </w:tc>
      </w:tr>
      <w:tr w:rsidR="00372C2F" w:rsidRPr="00372C2F" w14:paraId="7F30A818"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00936B9E"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r w:rsidRPr="00372C2F">
              <w:rPr>
                <w:rFonts w:ascii="Times New Roman" w:hAnsi="Times New Roman"/>
                <w:b/>
                <w:bCs/>
                <w:i/>
                <w:iCs/>
                <w:color w:val="000000" w:themeColor="text1"/>
                <w:sz w:val="24"/>
                <w:szCs w:val="24"/>
              </w:rPr>
              <w:t>III.5</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32942BF2"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7966A872" w14:textId="77777777" w:rsidR="00917C95" w:rsidRPr="00372C2F" w:rsidRDefault="00917C95" w:rsidP="00B7392D">
            <w:pPr>
              <w:autoSpaceDE w:val="0"/>
              <w:autoSpaceDN w:val="0"/>
              <w:adjustRightInd w:val="0"/>
              <w:spacing w:before="40" w:after="20"/>
              <w:rPr>
                <w:rFonts w:ascii="Times New Roman" w:hAnsi="Times New Roman"/>
                <w:b/>
                <w:bCs/>
                <w:i/>
                <w:iCs/>
                <w:color w:val="000000" w:themeColor="text1"/>
                <w:sz w:val="24"/>
                <w:szCs w:val="24"/>
              </w:rPr>
            </w:pPr>
            <w:r w:rsidRPr="00372C2F">
              <w:rPr>
                <w:rFonts w:ascii="Times New Roman" w:hAnsi="Times New Roman"/>
                <w:b/>
                <w:bCs/>
                <w:i/>
                <w:iCs/>
                <w:color w:val="000000" w:themeColor="text1"/>
              </w:rPr>
              <w:t>Mặt nước riêng</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72591855"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r w:rsidRPr="00372C2F">
              <w:rPr>
                <w:rFonts w:ascii="Times New Roman" w:hAnsi="Times New Roman"/>
                <w:b/>
                <w:bCs/>
                <w:i/>
                <w:iCs/>
                <w:color w:val="000000" w:themeColor="text1"/>
                <w:sz w:val="24"/>
                <w:szCs w:val="24"/>
              </w:rPr>
              <w:t>0.56</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5F07614C"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392C9A85"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p>
        </w:tc>
      </w:tr>
      <w:tr w:rsidR="00372C2F" w:rsidRPr="00372C2F" w14:paraId="6D064333"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08ADA160"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r w:rsidRPr="00372C2F">
              <w:rPr>
                <w:rFonts w:ascii="Times New Roman" w:hAnsi="Times New Roman"/>
                <w:b/>
                <w:bCs/>
                <w:i/>
                <w:iCs/>
                <w:color w:val="000000" w:themeColor="text1"/>
                <w:sz w:val="24"/>
                <w:szCs w:val="24"/>
              </w:rPr>
              <w:t>III.6</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08148EB5"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17B37D63" w14:textId="77777777" w:rsidR="00917C95" w:rsidRPr="00372C2F" w:rsidRDefault="00917C95" w:rsidP="00B7392D">
            <w:pPr>
              <w:autoSpaceDE w:val="0"/>
              <w:autoSpaceDN w:val="0"/>
              <w:adjustRightInd w:val="0"/>
              <w:spacing w:before="40" w:after="20"/>
              <w:rPr>
                <w:rFonts w:ascii="Times New Roman" w:hAnsi="Times New Roman"/>
                <w:b/>
                <w:bCs/>
                <w:i/>
                <w:iCs/>
                <w:color w:val="000000" w:themeColor="text1"/>
                <w:sz w:val="24"/>
                <w:szCs w:val="24"/>
              </w:rPr>
            </w:pPr>
            <w:r w:rsidRPr="00372C2F">
              <w:rPr>
                <w:rFonts w:ascii="Times New Roman" w:hAnsi="Times New Roman"/>
                <w:b/>
                <w:bCs/>
                <w:i/>
                <w:iCs/>
                <w:color w:val="000000" w:themeColor="text1"/>
              </w:rPr>
              <w:t>Đất công nghiệp</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5BDE0B51"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r w:rsidRPr="00372C2F">
              <w:rPr>
                <w:rFonts w:ascii="Times New Roman" w:hAnsi="Times New Roman"/>
                <w:b/>
                <w:bCs/>
                <w:i/>
                <w:iCs/>
                <w:color w:val="000000" w:themeColor="text1"/>
                <w:sz w:val="24"/>
                <w:szCs w:val="24"/>
              </w:rPr>
              <w:t>52.29</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7064FFC9"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6DB5A84B"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p>
        </w:tc>
      </w:tr>
      <w:tr w:rsidR="00372C2F" w:rsidRPr="00372C2F" w14:paraId="57073336"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244CE268"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34967265"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CN 3.1</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0AAF5287"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Đất công nghiệp</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02FDC39D"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9.48</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5C4604D9"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40-70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0534D620"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1-5</w:t>
            </w:r>
          </w:p>
        </w:tc>
      </w:tr>
      <w:tr w:rsidR="00372C2F" w:rsidRPr="00372C2F" w14:paraId="3C4E0CB1"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4A447130"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2</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3EB71EB9"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CN 3.2</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12226259"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Đất công nghiệp</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4C239A37"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27.10</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0CE01E6E"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40-70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0CFC0B66"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1-5</w:t>
            </w:r>
          </w:p>
        </w:tc>
      </w:tr>
      <w:tr w:rsidR="00372C2F" w:rsidRPr="00372C2F" w14:paraId="0DFA76F5"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1949A477"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3</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39372B9E"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CN 3.3</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149123B1"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Đất công nghiệp</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1F13083B"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15.71</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382F8B7D"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40-70</w:t>
            </w: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1306FBE7"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1-5</w:t>
            </w:r>
          </w:p>
        </w:tc>
      </w:tr>
      <w:tr w:rsidR="00372C2F" w:rsidRPr="00372C2F" w14:paraId="3AE4C461"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5CB244A8"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r w:rsidRPr="00372C2F">
              <w:rPr>
                <w:rFonts w:ascii="Times New Roman" w:hAnsi="Times New Roman"/>
                <w:b/>
                <w:bCs/>
                <w:i/>
                <w:iCs/>
                <w:color w:val="000000" w:themeColor="text1"/>
                <w:sz w:val="24"/>
                <w:szCs w:val="24"/>
              </w:rPr>
              <w:t>III.7</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3E00CEF4"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40102C06" w14:textId="77777777" w:rsidR="00917C95" w:rsidRPr="00372C2F" w:rsidRDefault="00917C95" w:rsidP="00B7392D">
            <w:pPr>
              <w:autoSpaceDE w:val="0"/>
              <w:autoSpaceDN w:val="0"/>
              <w:adjustRightInd w:val="0"/>
              <w:spacing w:before="40" w:after="20"/>
              <w:rPr>
                <w:rFonts w:ascii="Times New Roman" w:hAnsi="Times New Roman"/>
                <w:b/>
                <w:bCs/>
                <w:i/>
                <w:iCs/>
                <w:color w:val="000000" w:themeColor="text1"/>
                <w:sz w:val="24"/>
                <w:szCs w:val="24"/>
              </w:rPr>
            </w:pPr>
            <w:r w:rsidRPr="00372C2F">
              <w:rPr>
                <w:rFonts w:ascii="Times New Roman" w:hAnsi="Times New Roman"/>
                <w:b/>
                <w:bCs/>
                <w:i/>
                <w:iCs/>
                <w:color w:val="000000" w:themeColor="text1"/>
              </w:rPr>
              <w:t>Đất nông nghiệp (đất trồng lúa, đất trồng cây hàng năm, đất trồng cây lâu năm)</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4775C3A9"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r w:rsidRPr="00372C2F">
              <w:rPr>
                <w:rFonts w:ascii="Times New Roman" w:hAnsi="Times New Roman"/>
                <w:b/>
                <w:bCs/>
                <w:i/>
                <w:iCs/>
                <w:color w:val="000000" w:themeColor="text1"/>
                <w:sz w:val="24"/>
                <w:szCs w:val="24"/>
              </w:rPr>
              <w:t>17.37</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0BE0104D"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2DDE0EA6"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p>
        </w:tc>
      </w:tr>
      <w:tr w:rsidR="00372C2F" w:rsidRPr="00372C2F" w14:paraId="41D39E84"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754EA16A"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r w:rsidRPr="00372C2F">
              <w:rPr>
                <w:rFonts w:ascii="Times New Roman" w:hAnsi="Times New Roman"/>
                <w:b/>
                <w:bCs/>
                <w:i/>
                <w:iCs/>
                <w:color w:val="000000" w:themeColor="text1"/>
                <w:sz w:val="24"/>
                <w:szCs w:val="24"/>
              </w:rPr>
              <w:t>III.8</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64935A17"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03F4047E" w14:textId="77777777" w:rsidR="00917C95" w:rsidRPr="00372C2F" w:rsidRDefault="00917C95" w:rsidP="00B7392D">
            <w:pPr>
              <w:autoSpaceDE w:val="0"/>
              <w:autoSpaceDN w:val="0"/>
              <w:adjustRightInd w:val="0"/>
              <w:spacing w:before="40" w:after="20"/>
              <w:rPr>
                <w:rFonts w:ascii="Times New Roman" w:hAnsi="Times New Roman"/>
                <w:b/>
                <w:bCs/>
                <w:i/>
                <w:iCs/>
                <w:color w:val="000000" w:themeColor="text1"/>
                <w:sz w:val="24"/>
                <w:szCs w:val="24"/>
              </w:rPr>
            </w:pPr>
            <w:r w:rsidRPr="00372C2F">
              <w:rPr>
                <w:rFonts w:ascii="Times New Roman" w:hAnsi="Times New Roman"/>
                <w:b/>
                <w:bCs/>
                <w:i/>
                <w:iCs/>
                <w:color w:val="000000" w:themeColor="text1"/>
              </w:rPr>
              <w:t>Đất rừng sản xuất</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435D0AF9"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r w:rsidRPr="00372C2F">
              <w:rPr>
                <w:rFonts w:ascii="Times New Roman" w:hAnsi="Times New Roman"/>
                <w:b/>
                <w:bCs/>
                <w:i/>
                <w:iCs/>
                <w:color w:val="000000" w:themeColor="text1"/>
                <w:sz w:val="24"/>
                <w:szCs w:val="24"/>
              </w:rPr>
              <w:t>8.96</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637ACAF2"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78C8939B"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p>
        </w:tc>
      </w:tr>
      <w:tr w:rsidR="00372C2F" w:rsidRPr="00372C2F" w14:paraId="1987441F"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6E74F582"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r w:rsidRPr="00372C2F">
              <w:rPr>
                <w:rFonts w:ascii="Times New Roman" w:hAnsi="Times New Roman"/>
                <w:b/>
                <w:bCs/>
                <w:i/>
                <w:iCs/>
                <w:color w:val="000000" w:themeColor="text1"/>
                <w:sz w:val="24"/>
                <w:szCs w:val="24"/>
              </w:rPr>
              <w:t>III.9</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17FB67FA"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22D09D17" w14:textId="77777777" w:rsidR="00917C95" w:rsidRPr="00372C2F" w:rsidRDefault="00917C95" w:rsidP="00B7392D">
            <w:pPr>
              <w:autoSpaceDE w:val="0"/>
              <w:autoSpaceDN w:val="0"/>
              <w:adjustRightInd w:val="0"/>
              <w:spacing w:before="40" w:after="20"/>
              <w:rPr>
                <w:rFonts w:ascii="Times New Roman" w:hAnsi="Times New Roman"/>
                <w:b/>
                <w:bCs/>
                <w:i/>
                <w:iCs/>
                <w:color w:val="000000" w:themeColor="text1"/>
                <w:sz w:val="24"/>
                <w:szCs w:val="24"/>
              </w:rPr>
            </w:pPr>
            <w:r w:rsidRPr="00372C2F">
              <w:rPr>
                <w:rFonts w:ascii="Times New Roman" w:hAnsi="Times New Roman"/>
                <w:b/>
                <w:bCs/>
                <w:i/>
                <w:iCs/>
                <w:color w:val="000000" w:themeColor="text1"/>
              </w:rPr>
              <w:t>Đất nghĩa trang</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382748D5"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r w:rsidRPr="00372C2F">
              <w:rPr>
                <w:rFonts w:ascii="Times New Roman" w:hAnsi="Times New Roman"/>
                <w:b/>
                <w:bCs/>
                <w:i/>
                <w:iCs/>
                <w:color w:val="000000" w:themeColor="text1"/>
                <w:sz w:val="24"/>
                <w:szCs w:val="24"/>
              </w:rPr>
              <w:t>0.13</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5621E62C"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6D881B2B"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p>
        </w:tc>
      </w:tr>
      <w:tr w:rsidR="00372C2F" w:rsidRPr="00372C2F" w14:paraId="5291C339"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754D2AB5"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r w:rsidRPr="00372C2F">
              <w:rPr>
                <w:rFonts w:ascii="Times New Roman" w:hAnsi="Times New Roman"/>
                <w:b/>
                <w:bCs/>
                <w:i/>
                <w:iCs/>
                <w:color w:val="000000" w:themeColor="text1"/>
                <w:sz w:val="24"/>
                <w:szCs w:val="24"/>
              </w:rPr>
              <w:t>III.10</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2C6C4C9A"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51C38AAF" w14:textId="77777777" w:rsidR="00917C95" w:rsidRPr="00372C2F" w:rsidRDefault="00917C95" w:rsidP="00B7392D">
            <w:pPr>
              <w:autoSpaceDE w:val="0"/>
              <w:autoSpaceDN w:val="0"/>
              <w:adjustRightInd w:val="0"/>
              <w:spacing w:before="40" w:after="20"/>
              <w:rPr>
                <w:rFonts w:ascii="Times New Roman" w:hAnsi="Times New Roman"/>
                <w:b/>
                <w:bCs/>
                <w:i/>
                <w:iCs/>
                <w:color w:val="000000" w:themeColor="text1"/>
                <w:sz w:val="24"/>
                <w:szCs w:val="24"/>
              </w:rPr>
            </w:pPr>
            <w:r w:rsidRPr="00372C2F">
              <w:rPr>
                <w:rFonts w:ascii="Times New Roman" w:hAnsi="Times New Roman"/>
                <w:b/>
                <w:bCs/>
                <w:i/>
                <w:iCs/>
                <w:color w:val="000000" w:themeColor="text1"/>
              </w:rPr>
              <w:t>Đất khác</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55AC3423"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r w:rsidRPr="00372C2F">
              <w:rPr>
                <w:rFonts w:ascii="Times New Roman" w:hAnsi="Times New Roman"/>
                <w:b/>
                <w:bCs/>
                <w:i/>
                <w:iCs/>
                <w:color w:val="000000" w:themeColor="text1"/>
                <w:sz w:val="24"/>
                <w:szCs w:val="24"/>
              </w:rPr>
              <w:t>1.71</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4A591761"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56E2B6F5"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p>
        </w:tc>
      </w:tr>
      <w:tr w:rsidR="00372C2F" w:rsidRPr="00372C2F" w14:paraId="5B37B46C"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3CFB42F7"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r w:rsidRPr="00372C2F">
              <w:rPr>
                <w:rFonts w:ascii="Times New Roman" w:hAnsi="Times New Roman"/>
                <w:b/>
                <w:bCs/>
                <w:i/>
                <w:iCs/>
                <w:color w:val="000000" w:themeColor="text1"/>
                <w:sz w:val="24"/>
                <w:szCs w:val="24"/>
              </w:rPr>
              <w:lastRenderedPageBreak/>
              <w:t>III.11</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0E44CEBB"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00BB9CFA" w14:textId="77777777" w:rsidR="00917C95" w:rsidRPr="00372C2F" w:rsidRDefault="00917C95" w:rsidP="00B7392D">
            <w:pPr>
              <w:autoSpaceDE w:val="0"/>
              <w:autoSpaceDN w:val="0"/>
              <w:adjustRightInd w:val="0"/>
              <w:spacing w:before="40" w:after="20"/>
              <w:rPr>
                <w:rFonts w:ascii="Times New Roman" w:hAnsi="Times New Roman"/>
                <w:b/>
                <w:bCs/>
                <w:i/>
                <w:iCs/>
                <w:color w:val="000000" w:themeColor="text1"/>
                <w:sz w:val="24"/>
                <w:szCs w:val="24"/>
              </w:rPr>
            </w:pPr>
            <w:r w:rsidRPr="00372C2F">
              <w:rPr>
                <w:rFonts w:ascii="Times New Roman" w:hAnsi="Times New Roman"/>
                <w:b/>
                <w:bCs/>
                <w:i/>
                <w:iCs/>
                <w:color w:val="000000" w:themeColor="text1"/>
              </w:rPr>
              <w:t>Đất dự trữ phát triển</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3881C969"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r w:rsidRPr="00372C2F">
              <w:rPr>
                <w:rFonts w:ascii="Times New Roman" w:hAnsi="Times New Roman"/>
                <w:b/>
                <w:bCs/>
                <w:i/>
                <w:iCs/>
                <w:color w:val="000000" w:themeColor="text1"/>
                <w:sz w:val="24"/>
                <w:szCs w:val="24"/>
              </w:rPr>
              <w:t>7.76</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66188986"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5660D0D1"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p>
        </w:tc>
      </w:tr>
      <w:tr w:rsidR="00372C2F" w:rsidRPr="00372C2F" w14:paraId="06F80C6C"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03116C8E"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r w:rsidRPr="00372C2F">
              <w:rPr>
                <w:rFonts w:ascii="Times New Roman" w:hAnsi="Times New Roman"/>
                <w:b/>
                <w:bCs/>
                <w:i/>
                <w:iCs/>
                <w:color w:val="000000" w:themeColor="text1"/>
                <w:sz w:val="24"/>
                <w:szCs w:val="24"/>
              </w:rPr>
              <w:t>III.12</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4E7E247B"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r w:rsidRPr="00372C2F">
              <w:rPr>
                <w:rFonts w:ascii="Times New Roman" w:hAnsi="Times New Roman"/>
                <w:b/>
                <w:bCs/>
                <w:i/>
                <w:iCs/>
                <w:color w:val="000000" w:themeColor="text1"/>
                <w:sz w:val="24"/>
                <w:szCs w:val="24"/>
              </w:rPr>
              <w:t>HTKT</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584A528F" w14:textId="77777777" w:rsidR="00917C95" w:rsidRPr="00372C2F" w:rsidRDefault="00917C95" w:rsidP="00B7392D">
            <w:pPr>
              <w:autoSpaceDE w:val="0"/>
              <w:autoSpaceDN w:val="0"/>
              <w:adjustRightInd w:val="0"/>
              <w:spacing w:before="40" w:after="20"/>
              <w:rPr>
                <w:rFonts w:ascii="Times New Roman" w:hAnsi="Times New Roman"/>
                <w:b/>
                <w:bCs/>
                <w:i/>
                <w:iCs/>
                <w:color w:val="000000" w:themeColor="text1"/>
                <w:sz w:val="24"/>
                <w:szCs w:val="24"/>
              </w:rPr>
            </w:pPr>
            <w:r w:rsidRPr="00372C2F">
              <w:rPr>
                <w:rFonts w:ascii="Times New Roman" w:hAnsi="Times New Roman"/>
                <w:b/>
                <w:bCs/>
                <w:i/>
                <w:iCs/>
                <w:color w:val="000000" w:themeColor="text1"/>
              </w:rPr>
              <w:t>Đất đầu mối hạ tầng kĩ thuật</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364E1A8E"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r w:rsidRPr="00372C2F">
              <w:rPr>
                <w:rFonts w:ascii="Times New Roman" w:hAnsi="Times New Roman"/>
                <w:b/>
                <w:bCs/>
                <w:i/>
                <w:iCs/>
                <w:color w:val="000000" w:themeColor="text1"/>
                <w:sz w:val="24"/>
                <w:szCs w:val="24"/>
              </w:rPr>
              <w:t>1.67</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6D5D94EC"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3A270BAF"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p>
        </w:tc>
      </w:tr>
      <w:tr w:rsidR="00372C2F" w:rsidRPr="00372C2F" w14:paraId="3AB34202"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75014886"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r w:rsidRPr="00372C2F">
              <w:rPr>
                <w:rFonts w:ascii="Times New Roman" w:hAnsi="Times New Roman"/>
                <w:b/>
                <w:bCs/>
                <w:i/>
                <w:iCs/>
                <w:color w:val="000000" w:themeColor="text1"/>
                <w:sz w:val="24"/>
                <w:szCs w:val="24"/>
              </w:rPr>
              <w:t>III.13</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4D482CD9"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64ED5786" w14:textId="77777777" w:rsidR="00917C95" w:rsidRPr="00372C2F" w:rsidRDefault="00917C95" w:rsidP="00B7392D">
            <w:pPr>
              <w:autoSpaceDE w:val="0"/>
              <w:autoSpaceDN w:val="0"/>
              <w:adjustRightInd w:val="0"/>
              <w:spacing w:before="40" w:after="20"/>
              <w:rPr>
                <w:rFonts w:ascii="Times New Roman" w:hAnsi="Times New Roman"/>
                <w:b/>
                <w:bCs/>
                <w:i/>
                <w:iCs/>
                <w:color w:val="000000" w:themeColor="text1"/>
                <w:sz w:val="24"/>
                <w:szCs w:val="24"/>
              </w:rPr>
            </w:pPr>
            <w:r w:rsidRPr="00372C2F">
              <w:rPr>
                <w:rFonts w:ascii="Times New Roman" w:hAnsi="Times New Roman"/>
                <w:b/>
                <w:bCs/>
                <w:i/>
                <w:iCs/>
                <w:color w:val="000000" w:themeColor="text1"/>
              </w:rPr>
              <w:t>Đất giao thông</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00438F98"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r w:rsidRPr="00372C2F">
              <w:rPr>
                <w:rFonts w:ascii="Times New Roman" w:hAnsi="Times New Roman"/>
                <w:b/>
                <w:bCs/>
                <w:i/>
                <w:iCs/>
                <w:color w:val="000000" w:themeColor="text1"/>
                <w:sz w:val="24"/>
                <w:szCs w:val="24"/>
              </w:rPr>
              <w:t>29.91</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3AE85A83"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7EE53871" w14:textId="77777777" w:rsidR="00917C95" w:rsidRPr="00372C2F" w:rsidRDefault="00917C95" w:rsidP="00B7392D">
            <w:pPr>
              <w:autoSpaceDE w:val="0"/>
              <w:autoSpaceDN w:val="0"/>
              <w:adjustRightInd w:val="0"/>
              <w:spacing w:before="40" w:after="20"/>
              <w:jc w:val="center"/>
              <w:rPr>
                <w:rFonts w:ascii="Times New Roman" w:hAnsi="Times New Roman"/>
                <w:b/>
                <w:bCs/>
                <w:i/>
                <w:iCs/>
                <w:color w:val="000000" w:themeColor="text1"/>
                <w:sz w:val="24"/>
                <w:szCs w:val="24"/>
              </w:rPr>
            </w:pPr>
          </w:p>
        </w:tc>
      </w:tr>
      <w:tr w:rsidR="00372C2F" w:rsidRPr="00372C2F" w14:paraId="7BEDA344"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09F8236B"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0F736770"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P 3.1</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5953E391"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Bãi đỗ xe tập trung</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024E0E24"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0.20</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0781341A"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02B885B2"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p>
        </w:tc>
      </w:tr>
      <w:tr w:rsidR="00372C2F" w:rsidRPr="00372C2F" w14:paraId="2EBF9669"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669D5FB1"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2</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3E6CFA38"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P 3.2</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75C805EA"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Bãi đỗ xe tập trung</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1597DE77"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0.28</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7E3E49D4"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36A3389C"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p>
        </w:tc>
      </w:tr>
      <w:tr w:rsidR="00372C2F" w:rsidRPr="00372C2F" w14:paraId="37D3290B"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06F9F68A"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3</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3E73CF0B"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P 3.3</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7BDABAB3"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Bãi đỗ xe tập trung</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11395FD7"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0.09</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611E637D"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65DBAEF0"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p>
        </w:tc>
      </w:tr>
      <w:tr w:rsidR="00372C2F" w:rsidRPr="00372C2F" w14:paraId="4DB79525"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3ADA6E80"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68CE06BB"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P 3.4</w:t>
            </w: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42E512CB"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Bãi đỗ xe tập trung</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690ECDEF"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1.64</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77FF4202"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16942E0E"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p>
        </w:tc>
      </w:tr>
      <w:tr w:rsidR="00372C2F" w:rsidRPr="00372C2F" w14:paraId="6A7D97E3" w14:textId="77777777" w:rsidTr="003E540D">
        <w:trPr>
          <w:trHeight w:val="290"/>
        </w:trPr>
        <w:tc>
          <w:tcPr>
            <w:tcW w:w="822" w:type="dxa"/>
            <w:tcBorders>
              <w:top w:val="single" w:sz="6" w:space="0" w:color="auto"/>
              <w:left w:val="single" w:sz="4" w:space="0" w:color="auto"/>
              <w:bottom w:val="single" w:sz="4" w:space="0" w:color="auto"/>
              <w:right w:val="single" w:sz="6" w:space="0" w:color="auto"/>
            </w:tcBorders>
            <w:shd w:val="solid" w:color="FFFFFF" w:fill="auto"/>
          </w:tcPr>
          <w:p w14:paraId="16E17FEA"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5</w:t>
            </w:r>
          </w:p>
        </w:tc>
        <w:tc>
          <w:tcPr>
            <w:tcW w:w="1163" w:type="dxa"/>
            <w:tcBorders>
              <w:top w:val="single" w:sz="6" w:space="0" w:color="auto"/>
              <w:left w:val="single" w:sz="6" w:space="0" w:color="auto"/>
              <w:bottom w:val="single" w:sz="4" w:space="0" w:color="auto"/>
              <w:right w:val="single" w:sz="6" w:space="0" w:color="auto"/>
            </w:tcBorders>
            <w:shd w:val="solid" w:color="FFFFFF" w:fill="auto"/>
          </w:tcPr>
          <w:p w14:paraId="63F4F4D2"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p>
        </w:tc>
        <w:tc>
          <w:tcPr>
            <w:tcW w:w="3657" w:type="dxa"/>
            <w:tcBorders>
              <w:top w:val="single" w:sz="6" w:space="0" w:color="auto"/>
              <w:left w:val="single" w:sz="6" w:space="0" w:color="auto"/>
              <w:bottom w:val="single" w:sz="4" w:space="0" w:color="auto"/>
              <w:right w:val="single" w:sz="6" w:space="0" w:color="auto"/>
            </w:tcBorders>
            <w:shd w:val="solid" w:color="FFFFFF" w:fill="auto"/>
          </w:tcPr>
          <w:p w14:paraId="4760FAB3" w14:textId="77777777" w:rsidR="00917C95" w:rsidRPr="00372C2F" w:rsidRDefault="00917C95" w:rsidP="00B7392D">
            <w:pPr>
              <w:autoSpaceDE w:val="0"/>
              <w:autoSpaceDN w:val="0"/>
              <w:adjustRightInd w:val="0"/>
              <w:spacing w:before="40" w:after="20"/>
              <w:rPr>
                <w:rFonts w:ascii="Times New Roman" w:hAnsi="Times New Roman"/>
                <w:color w:val="000000" w:themeColor="text1"/>
                <w:sz w:val="24"/>
                <w:szCs w:val="24"/>
              </w:rPr>
            </w:pPr>
            <w:r w:rsidRPr="00372C2F">
              <w:rPr>
                <w:rFonts w:ascii="Times New Roman" w:hAnsi="Times New Roman"/>
                <w:color w:val="000000" w:themeColor="text1"/>
              </w:rPr>
              <w:t>Đất đường giao thông</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6E7E79C5"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27.70</w:t>
            </w:r>
          </w:p>
        </w:tc>
        <w:tc>
          <w:tcPr>
            <w:tcW w:w="992" w:type="dxa"/>
            <w:tcBorders>
              <w:top w:val="single" w:sz="6" w:space="0" w:color="auto"/>
              <w:left w:val="single" w:sz="6" w:space="0" w:color="auto"/>
              <w:bottom w:val="single" w:sz="4" w:space="0" w:color="auto"/>
              <w:right w:val="single" w:sz="6" w:space="0" w:color="auto"/>
            </w:tcBorders>
            <w:shd w:val="solid" w:color="FFFFFF" w:fill="auto"/>
          </w:tcPr>
          <w:p w14:paraId="0512651E"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p>
        </w:tc>
        <w:tc>
          <w:tcPr>
            <w:tcW w:w="1331" w:type="dxa"/>
            <w:tcBorders>
              <w:top w:val="single" w:sz="6" w:space="0" w:color="auto"/>
              <w:left w:val="single" w:sz="6" w:space="0" w:color="auto"/>
              <w:bottom w:val="single" w:sz="4" w:space="0" w:color="auto"/>
              <w:right w:val="single" w:sz="4" w:space="0" w:color="auto"/>
            </w:tcBorders>
            <w:shd w:val="solid" w:color="FFFFFF" w:fill="auto"/>
          </w:tcPr>
          <w:p w14:paraId="2DBDEEC4" w14:textId="77777777" w:rsidR="00917C95" w:rsidRPr="00372C2F" w:rsidRDefault="00917C95" w:rsidP="00B7392D">
            <w:pPr>
              <w:autoSpaceDE w:val="0"/>
              <w:autoSpaceDN w:val="0"/>
              <w:adjustRightInd w:val="0"/>
              <w:spacing w:before="40" w:after="20"/>
              <w:jc w:val="center"/>
              <w:rPr>
                <w:rFonts w:ascii="Times New Roman" w:hAnsi="Times New Roman"/>
                <w:color w:val="000000" w:themeColor="text1"/>
                <w:sz w:val="24"/>
                <w:szCs w:val="24"/>
              </w:rPr>
            </w:pPr>
          </w:p>
        </w:tc>
      </w:tr>
    </w:tbl>
    <w:p w14:paraId="394EA08F" w14:textId="27E6FA78" w:rsidR="006F573A" w:rsidRPr="00372C2F" w:rsidRDefault="006F573A" w:rsidP="006F573A">
      <w:pPr>
        <w:spacing w:before="60" w:after="60"/>
        <w:jc w:val="both"/>
        <w:rPr>
          <w:rFonts w:ascii="Times New Roman" w:hAnsi="Times New Roman"/>
          <w:b/>
          <w:color w:val="000000" w:themeColor="text1"/>
          <w:lang w:val="pt-BR"/>
        </w:rPr>
      </w:pPr>
      <w:r w:rsidRPr="00372C2F">
        <w:rPr>
          <w:rFonts w:ascii="Times New Roman" w:hAnsi="Times New Roman"/>
          <w:b/>
          <w:color w:val="000000" w:themeColor="text1"/>
          <w:u w:val="single"/>
          <w:lang w:val="pt-BR"/>
        </w:rPr>
        <w:t>Điều 8:</w:t>
      </w:r>
      <w:r w:rsidRPr="00372C2F">
        <w:rPr>
          <w:rFonts w:ascii="Times New Roman" w:hAnsi="Times New Roman"/>
          <w:b/>
          <w:color w:val="000000" w:themeColor="text1"/>
          <w:lang w:val="pt-BR"/>
        </w:rPr>
        <w:t xml:space="preserve"> Các quy định quản lý: </w:t>
      </w:r>
    </w:p>
    <w:p w14:paraId="1872573B" w14:textId="77777777" w:rsidR="006F573A" w:rsidRPr="00372C2F" w:rsidRDefault="006F573A" w:rsidP="006F573A">
      <w:pPr>
        <w:pStyle w:val="BodyText2"/>
        <w:spacing w:before="60" w:after="60"/>
        <w:rPr>
          <w:rFonts w:ascii="Times New Roman" w:hAnsi="Times New Roman"/>
          <w:b/>
          <w:color w:val="000000" w:themeColor="text1"/>
          <w:lang w:val="es-ES"/>
        </w:rPr>
      </w:pPr>
      <w:r w:rsidRPr="00372C2F">
        <w:rPr>
          <w:rFonts w:ascii="Times New Roman" w:hAnsi="Times New Roman"/>
          <w:b/>
          <w:color w:val="000000" w:themeColor="text1"/>
          <w:lang w:val="es-ES"/>
        </w:rPr>
        <w:t>1. Quy định chung:</w:t>
      </w:r>
    </w:p>
    <w:p w14:paraId="75893EA2" w14:textId="77777777" w:rsidR="006F573A" w:rsidRPr="00372C2F" w:rsidRDefault="006F573A" w:rsidP="006F573A">
      <w:pPr>
        <w:pStyle w:val="BodyText2"/>
        <w:spacing w:before="60" w:after="60"/>
        <w:rPr>
          <w:rFonts w:ascii="Times New Roman" w:hAnsi="Times New Roman"/>
          <w:i/>
          <w:color w:val="000000" w:themeColor="text1"/>
        </w:rPr>
      </w:pPr>
      <w:r w:rsidRPr="00372C2F">
        <w:rPr>
          <w:rFonts w:ascii="Times New Roman" w:hAnsi="Times New Roman"/>
          <w:i/>
          <w:color w:val="000000" w:themeColor="text1"/>
        </w:rPr>
        <w:t>a. Công trình nhà ở:</w:t>
      </w:r>
    </w:p>
    <w:p w14:paraId="2D34C2A4" w14:textId="77777777" w:rsidR="006F573A" w:rsidRPr="00372C2F" w:rsidRDefault="006F573A" w:rsidP="00A55C10">
      <w:pPr>
        <w:numPr>
          <w:ilvl w:val="0"/>
          <w:numId w:val="3"/>
        </w:numPr>
        <w:tabs>
          <w:tab w:val="num" w:pos="717"/>
        </w:tabs>
        <w:spacing w:before="60" w:after="60"/>
        <w:ind w:left="720"/>
        <w:jc w:val="both"/>
        <w:rPr>
          <w:rFonts w:ascii="Times New Roman" w:hAnsi="Times New Roman"/>
          <w:color w:val="000000" w:themeColor="text1"/>
          <w:lang w:val="pt-BR"/>
        </w:rPr>
      </w:pPr>
      <w:r w:rsidRPr="00372C2F">
        <w:rPr>
          <w:rFonts w:ascii="Times New Roman" w:hAnsi="Times New Roman"/>
          <w:color w:val="000000" w:themeColor="text1"/>
          <w:lang w:val="pt-BR"/>
        </w:rPr>
        <w:t>Màu sắc công trình: Tường quét vôi hoặc lăn sơn màu sáng.</w:t>
      </w:r>
    </w:p>
    <w:p w14:paraId="5C1BD5BC" w14:textId="77777777" w:rsidR="006F573A" w:rsidRPr="00372C2F" w:rsidRDefault="006F573A" w:rsidP="00A55C10">
      <w:pPr>
        <w:numPr>
          <w:ilvl w:val="0"/>
          <w:numId w:val="3"/>
        </w:numPr>
        <w:tabs>
          <w:tab w:val="num" w:pos="717"/>
        </w:tabs>
        <w:spacing w:before="60" w:after="60"/>
        <w:ind w:left="720"/>
        <w:jc w:val="both"/>
        <w:rPr>
          <w:rFonts w:ascii="Times New Roman" w:hAnsi="Times New Roman"/>
          <w:color w:val="000000" w:themeColor="text1"/>
          <w:lang w:val="pt-BR"/>
        </w:rPr>
      </w:pPr>
      <w:r w:rsidRPr="00372C2F">
        <w:rPr>
          <w:rFonts w:ascii="Times New Roman" w:hAnsi="Times New Roman"/>
          <w:color w:val="000000" w:themeColor="text1"/>
          <w:lang w:val="pt-BR"/>
        </w:rPr>
        <w:t>Hàng rào: Hàng rào mềm bằng cây xanh cắt xén kết hợp lớp cây bóng mát phía trong. Khuyến khích các loại cây trồng hàng rào như chè tầu, ôzô...</w:t>
      </w:r>
    </w:p>
    <w:p w14:paraId="32E36411" w14:textId="77777777" w:rsidR="006F573A" w:rsidRPr="00372C2F" w:rsidRDefault="006F573A" w:rsidP="00A55C10">
      <w:pPr>
        <w:numPr>
          <w:ilvl w:val="0"/>
          <w:numId w:val="3"/>
        </w:numPr>
        <w:tabs>
          <w:tab w:val="num" w:pos="717"/>
        </w:tabs>
        <w:spacing w:before="60" w:after="60"/>
        <w:ind w:left="720"/>
        <w:jc w:val="both"/>
        <w:rPr>
          <w:rFonts w:ascii="Times New Roman" w:hAnsi="Times New Roman"/>
          <w:color w:val="000000" w:themeColor="text1"/>
          <w:lang w:val="pt-BR"/>
        </w:rPr>
      </w:pPr>
      <w:r w:rsidRPr="00372C2F">
        <w:rPr>
          <w:rFonts w:ascii="Times New Roman" w:hAnsi="Times New Roman"/>
          <w:color w:val="000000" w:themeColor="text1"/>
          <w:lang w:val="pt-BR"/>
        </w:rPr>
        <w:t>Các dãy nhà không quá kéo dài và xây sát chỉ giới đường đỏ.</w:t>
      </w:r>
    </w:p>
    <w:p w14:paraId="5882A0B0" w14:textId="77777777" w:rsidR="006F573A" w:rsidRPr="00372C2F" w:rsidRDefault="006F573A" w:rsidP="006F573A">
      <w:pPr>
        <w:pStyle w:val="BodyText2"/>
        <w:spacing w:before="60" w:after="60"/>
        <w:rPr>
          <w:rFonts w:ascii="Times New Roman" w:hAnsi="Times New Roman"/>
          <w:i/>
          <w:color w:val="000000" w:themeColor="text1"/>
        </w:rPr>
      </w:pPr>
      <w:r w:rsidRPr="00372C2F">
        <w:rPr>
          <w:rFonts w:ascii="Times New Roman" w:hAnsi="Times New Roman"/>
          <w:i/>
          <w:color w:val="000000" w:themeColor="text1"/>
        </w:rPr>
        <w:t>b. Công trình ngoài nhà ở:</w:t>
      </w:r>
    </w:p>
    <w:p w14:paraId="265B68D7" w14:textId="77777777" w:rsidR="006F573A" w:rsidRPr="00372C2F" w:rsidRDefault="006F573A" w:rsidP="00A55C10">
      <w:pPr>
        <w:numPr>
          <w:ilvl w:val="0"/>
          <w:numId w:val="3"/>
        </w:numPr>
        <w:tabs>
          <w:tab w:val="num" w:pos="717"/>
        </w:tabs>
        <w:spacing w:before="60" w:after="60"/>
        <w:ind w:left="720"/>
        <w:jc w:val="both"/>
        <w:rPr>
          <w:rFonts w:ascii="Times New Roman" w:hAnsi="Times New Roman"/>
          <w:color w:val="000000" w:themeColor="text1"/>
          <w:lang w:val="es-ES"/>
        </w:rPr>
      </w:pPr>
      <w:r w:rsidRPr="00372C2F">
        <w:rPr>
          <w:rFonts w:ascii="Times New Roman" w:hAnsi="Times New Roman"/>
          <w:color w:val="000000" w:themeColor="text1"/>
          <w:lang w:val="es-ES"/>
        </w:rPr>
        <w:t>Cây xanh của các loại công trình này nhất thiết phải khống chế độ cao không làm che khuất công trình và được thiết kế để tham gia vào tổ chức cảnh quan chung.</w:t>
      </w:r>
    </w:p>
    <w:p w14:paraId="1BD1BEF9" w14:textId="77777777" w:rsidR="006F573A" w:rsidRPr="00372C2F" w:rsidRDefault="006F573A" w:rsidP="00A55C10">
      <w:pPr>
        <w:numPr>
          <w:ilvl w:val="0"/>
          <w:numId w:val="3"/>
        </w:numPr>
        <w:tabs>
          <w:tab w:val="num" w:pos="717"/>
        </w:tabs>
        <w:spacing w:before="60" w:after="60"/>
        <w:ind w:left="720"/>
        <w:jc w:val="both"/>
        <w:rPr>
          <w:rFonts w:ascii="Times New Roman" w:hAnsi="Times New Roman"/>
          <w:color w:val="000000" w:themeColor="text1"/>
          <w:lang w:val="es-ES"/>
        </w:rPr>
      </w:pPr>
      <w:r w:rsidRPr="00372C2F">
        <w:rPr>
          <w:rFonts w:ascii="Times New Roman" w:hAnsi="Times New Roman"/>
          <w:color w:val="000000" w:themeColor="text1"/>
          <w:lang w:val="es-ES"/>
        </w:rPr>
        <w:t>Không gian kiến trúc cảnh quan ngoài công trình cũng cần phải được coi như một phần không gian cơ bản trong tổng thể không gian kiến trúc của toàn cụm công trình.</w:t>
      </w:r>
    </w:p>
    <w:p w14:paraId="58981924" w14:textId="77777777" w:rsidR="006F573A" w:rsidRPr="00372C2F" w:rsidRDefault="006F573A" w:rsidP="00A55C10">
      <w:pPr>
        <w:numPr>
          <w:ilvl w:val="0"/>
          <w:numId w:val="3"/>
        </w:numPr>
        <w:tabs>
          <w:tab w:val="num" w:pos="717"/>
        </w:tabs>
        <w:spacing w:before="60" w:after="60"/>
        <w:ind w:left="720"/>
        <w:jc w:val="both"/>
        <w:rPr>
          <w:rFonts w:ascii="Times New Roman" w:hAnsi="Times New Roman"/>
          <w:color w:val="000000" w:themeColor="text1"/>
          <w:lang w:val="es-ES"/>
        </w:rPr>
      </w:pPr>
      <w:r w:rsidRPr="00372C2F">
        <w:rPr>
          <w:rFonts w:ascii="Times New Roman" w:hAnsi="Times New Roman"/>
          <w:color w:val="000000" w:themeColor="text1"/>
          <w:lang w:val="es-ES"/>
        </w:rPr>
        <w:t>Hình thức kiến trúc: Phải được quan tâm cả 4 mặt, phải tạo được sự hoành tráng, khuyến khích sử dụng vật liệu địa phương, mang đậm nét kiến trúc nghệ thuật dân tộc.</w:t>
      </w:r>
    </w:p>
    <w:p w14:paraId="5E096D3E" w14:textId="77777777" w:rsidR="006F573A" w:rsidRPr="00372C2F" w:rsidRDefault="006F573A" w:rsidP="00A55C10">
      <w:pPr>
        <w:numPr>
          <w:ilvl w:val="0"/>
          <w:numId w:val="3"/>
        </w:numPr>
        <w:tabs>
          <w:tab w:val="num" w:pos="717"/>
        </w:tabs>
        <w:spacing w:before="60" w:after="60"/>
        <w:ind w:left="720"/>
        <w:jc w:val="both"/>
        <w:rPr>
          <w:rFonts w:ascii="Times New Roman" w:hAnsi="Times New Roman"/>
          <w:color w:val="000000" w:themeColor="text1"/>
          <w:lang w:val="es-ES"/>
        </w:rPr>
      </w:pPr>
      <w:r w:rsidRPr="00372C2F">
        <w:rPr>
          <w:rFonts w:ascii="Times New Roman" w:hAnsi="Times New Roman"/>
          <w:color w:val="000000" w:themeColor="text1"/>
          <w:lang w:val="es-ES"/>
        </w:rPr>
        <w:t>Mầu sắc công trình: Khuyến khích sử dụng các loại màu có gam xanh sáng của bầu trời và cây xanh.</w:t>
      </w:r>
    </w:p>
    <w:p w14:paraId="2AB0C455" w14:textId="77777777" w:rsidR="006F573A" w:rsidRPr="00372C2F" w:rsidRDefault="006F573A" w:rsidP="00A55C10">
      <w:pPr>
        <w:numPr>
          <w:ilvl w:val="0"/>
          <w:numId w:val="3"/>
        </w:numPr>
        <w:tabs>
          <w:tab w:val="num" w:pos="717"/>
        </w:tabs>
        <w:spacing w:before="60" w:after="60"/>
        <w:ind w:left="720"/>
        <w:jc w:val="both"/>
        <w:rPr>
          <w:rFonts w:ascii="Times New Roman" w:hAnsi="Times New Roman"/>
          <w:color w:val="000000" w:themeColor="text1"/>
          <w:lang w:val="es-ES"/>
        </w:rPr>
      </w:pPr>
      <w:r w:rsidRPr="00372C2F">
        <w:rPr>
          <w:rFonts w:ascii="Times New Roman" w:hAnsi="Times New Roman"/>
          <w:color w:val="000000" w:themeColor="text1"/>
          <w:lang w:val="es-ES"/>
        </w:rPr>
        <w:t>Hàng rào: Khuyến khích sử dụng các loại hàng rào bằng thép kết hợp trồng cây cắt xén.</w:t>
      </w:r>
    </w:p>
    <w:p w14:paraId="5A68BE6E" w14:textId="77777777" w:rsidR="006F573A" w:rsidRPr="00372C2F" w:rsidRDefault="006F573A" w:rsidP="006F573A">
      <w:pPr>
        <w:pStyle w:val="BodyText2"/>
        <w:spacing w:before="60" w:after="60"/>
        <w:rPr>
          <w:rFonts w:ascii="Times New Roman" w:hAnsi="Times New Roman"/>
          <w:b/>
          <w:color w:val="000000" w:themeColor="text1"/>
          <w:lang w:val="es-ES"/>
        </w:rPr>
      </w:pPr>
      <w:r w:rsidRPr="00372C2F">
        <w:rPr>
          <w:rFonts w:ascii="Times New Roman" w:hAnsi="Times New Roman"/>
          <w:b/>
          <w:color w:val="000000" w:themeColor="text1"/>
          <w:lang w:val="es-ES"/>
        </w:rPr>
        <w:t>2. Quy định cụ thể:</w:t>
      </w:r>
    </w:p>
    <w:p w14:paraId="7F5E5BB9" w14:textId="77777777" w:rsidR="006F573A" w:rsidRPr="00372C2F" w:rsidRDefault="006F573A" w:rsidP="006F573A">
      <w:pPr>
        <w:pStyle w:val="BodyText2"/>
        <w:spacing w:before="60" w:after="60"/>
        <w:rPr>
          <w:rFonts w:ascii="Times New Roman" w:hAnsi="Times New Roman"/>
          <w:b/>
          <w:i/>
          <w:color w:val="000000" w:themeColor="text1"/>
          <w:lang w:val="es-ES"/>
        </w:rPr>
      </w:pPr>
      <w:r w:rsidRPr="00372C2F">
        <w:rPr>
          <w:rFonts w:ascii="Times New Roman" w:hAnsi="Times New Roman"/>
          <w:b/>
          <w:i/>
          <w:color w:val="000000" w:themeColor="text1"/>
          <w:lang w:val="es-ES"/>
        </w:rPr>
        <w:t>2.1. Nhà ở:</w:t>
      </w:r>
    </w:p>
    <w:p w14:paraId="61F1B946" w14:textId="77777777" w:rsidR="006F573A" w:rsidRPr="00372C2F" w:rsidRDefault="006F573A" w:rsidP="006F573A">
      <w:pPr>
        <w:pStyle w:val="BodyText2"/>
        <w:spacing w:before="60" w:after="60"/>
        <w:rPr>
          <w:rFonts w:ascii="Times New Roman" w:hAnsi="Times New Roman"/>
          <w:b/>
          <w:i/>
          <w:color w:val="000000" w:themeColor="text1"/>
          <w:lang w:val="es-ES"/>
        </w:rPr>
      </w:pPr>
      <w:r w:rsidRPr="00372C2F">
        <w:rPr>
          <w:rFonts w:ascii="Times New Roman" w:hAnsi="Times New Roman"/>
          <w:b/>
          <w:i/>
          <w:color w:val="000000" w:themeColor="text1"/>
          <w:lang w:val="es-ES"/>
        </w:rPr>
        <w:t>2.1.1.  Các yêu cầu về quy hoạch kiến trúc:</w:t>
      </w:r>
    </w:p>
    <w:p w14:paraId="115D9005" w14:textId="77777777" w:rsidR="006F573A" w:rsidRPr="00372C2F" w:rsidRDefault="006F573A" w:rsidP="006F573A">
      <w:pPr>
        <w:pStyle w:val="BodyText2"/>
        <w:spacing w:before="60" w:after="60"/>
        <w:rPr>
          <w:rFonts w:ascii="Times New Roman" w:hAnsi="Times New Roman"/>
          <w:i/>
          <w:color w:val="000000" w:themeColor="text1"/>
          <w:lang w:val="pt-BR"/>
        </w:rPr>
      </w:pPr>
      <w:r w:rsidRPr="00372C2F">
        <w:rPr>
          <w:rFonts w:ascii="Times New Roman" w:hAnsi="Times New Roman"/>
          <w:i/>
          <w:color w:val="000000" w:themeColor="text1"/>
          <w:lang w:val="pt-BR"/>
        </w:rPr>
        <w:t>a. Nhà ở hiện trạng cải tạo xen cấy:</w:t>
      </w:r>
    </w:p>
    <w:p w14:paraId="4D6ABE45" w14:textId="77777777" w:rsidR="00775C85" w:rsidRPr="00372C2F" w:rsidRDefault="00775C85" w:rsidP="00A55C10">
      <w:pPr>
        <w:numPr>
          <w:ilvl w:val="0"/>
          <w:numId w:val="3"/>
        </w:numPr>
        <w:tabs>
          <w:tab w:val="num" w:pos="717"/>
        </w:tabs>
        <w:spacing w:before="60" w:after="60"/>
        <w:ind w:left="720"/>
        <w:jc w:val="both"/>
        <w:rPr>
          <w:rFonts w:ascii="Times New Roman" w:hAnsi="Times New Roman"/>
          <w:color w:val="000000" w:themeColor="text1"/>
          <w:lang w:val="pt-BR"/>
        </w:rPr>
      </w:pPr>
      <w:r w:rsidRPr="00372C2F">
        <w:rPr>
          <w:rFonts w:ascii="Times New Roman" w:hAnsi="Times New Roman"/>
          <w:color w:val="000000" w:themeColor="text1"/>
          <w:lang w:val="pt-BR"/>
        </w:rPr>
        <w:t>Duy trì nét kiến trúc truyền thống, khuyến khích sử dụng mái dốc, có các khoảng sân trước và sân sau. Tạo những khoảng trống lớn để bố trí các khu cây xanh, sân chơi phục vụ cho từng cụm nhà.</w:t>
      </w:r>
    </w:p>
    <w:p w14:paraId="13124E96" w14:textId="77777777" w:rsidR="00775C85" w:rsidRPr="00372C2F" w:rsidRDefault="00775C85" w:rsidP="00A55C10">
      <w:pPr>
        <w:numPr>
          <w:ilvl w:val="0"/>
          <w:numId w:val="3"/>
        </w:numPr>
        <w:tabs>
          <w:tab w:val="num" w:pos="717"/>
        </w:tabs>
        <w:spacing w:before="60" w:after="60"/>
        <w:ind w:left="720"/>
        <w:jc w:val="both"/>
        <w:rPr>
          <w:rFonts w:ascii="Times New Roman" w:hAnsi="Times New Roman"/>
          <w:color w:val="000000" w:themeColor="text1"/>
          <w:lang w:val="pt-BR"/>
        </w:rPr>
      </w:pPr>
      <w:r w:rsidRPr="00372C2F">
        <w:rPr>
          <w:rFonts w:ascii="Times New Roman" w:hAnsi="Times New Roman"/>
          <w:color w:val="000000" w:themeColor="text1"/>
          <w:lang w:val="pt-BR"/>
        </w:rPr>
        <w:t xml:space="preserve">Khuyến khích dùng vật liệu xây dựng địa phương mái ngói, cửa gỗ, quét vôi hoặc sơn nước...không </w:t>
      </w:r>
      <w:r w:rsidR="002C538F" w:rsidRPr="00372C2F">
        <w:rPr>
          <w:rFonts w:ascii="Times New Roman" w:hAnsi="Times New Roman"/>
          <w:color w:val="000000" w:themeColor="text1"/>
          <w:lang w:val="pt-BR"/>
        </w:rPr>
        <w:t xml:space="preserve">khuyến khích </w:t>
      </w:r>
      <w:r w:rsidRPr="00372C2F">
        <w:rPr>
          <w:rFonts w:ascii="Times New Roman" w:hAnsi="Times New Roman"/>
          <w:color w:val="000000" w:themeColor="text1"/>
          <w:lang w:val="pt-BR"/>
        </w:rPr>
        <w:t>dùng cửa khung nhôm kính, mặt tường ốp gạch men</w:t>
      </w:r>
      <w:r w:rsidRPr="00372C2F">
        <w:rPr>
          <w:rFonts w:ascii="Arial" w:hAnsi="Arial" w:cs="Arial"/>
          <w:color w:val="000000" w:themeColor="text1"/>
          <w:lang w:val="pt-BR"/>
        </w:rPr>
        <w:t>…</w:t>
      </w:r>
    </w:p>
    <w:p w14:paraId="405D8B16" w14:textId="77777777" w:rsidR="00775C85" w:rsidRPr="00372C2F" w:rsidRDefault="00775C85" w:rsidP="00A55C10">
      <w:pPr>
        <w:numPr>
          <w:ilvl w:val="0"/>
          <w:numId w:val="3"/>
        </w:numPr>
        <w:tabs>
          <w:tab w:val="num" w:pos="717"/>
        </w:tabs>
        <w:spacing w:before="60" w:after="60"/>
        <w:ind w:left="720"/>
        <w:jc w:val="both"/>
        <w:rPr>
          <w:rFonts w:ascii="Times New Roman" w:hAnsi="Times New Roman"/>
          <w:color w:val="000000" w:themeColor="text1"/>
          <w:lang w:val="pt-BR"/>
        </w:rPr>
      </w:pPr>
      <w:r w:rsidRPr="00372C2F">
        <w:rPr>
          <w:rFonts w:ascii="Times New Roman" w:hAnsi="Times New Roman"/>
          <w:color w:val="000000" w:themeColor="text1"/>
          <w:lang w:val="pt-BR"/>
        </w:rPr>
        <w:t>Bố cục sân vườn hài hoà với sự liên kết hợp lý giữa cây cảnh và cây ăn quả.</w:t>
      </w:r>
    </w:p>
    <w:p w14:paraId="5FADA67A" w14:textId="77777777" w:rsidR="00775C85" w:rsidRPr="00372C2F" w:rsidRDefault="00775C85" w:rsidP="00A55C10">
      <w:pPr>
        <w:numPr>
          <w:ilvl w:val="0"/>
          <w:numId w:val="3"/>
        </w:numPr>
        <w:tabs>
          <w:tab w:val="num" w:pos="717"/>
        </w:tabs>
        <w:spacing w:before="60" w:after="60"/>
        <w:ind w:left="720"/>
        <w:jc w:val="both"/>
        <w:rPr>
          <w:rFonts w:ascii="Times New Roman" w:hAnsi="Times New Roman"/>
          <w:color w:val="000000" w:themeColor="text1"/>
          <w:lang w:val="pt-BR"/>
        </w:rPr>
      </w:pPr>
      <w:r w:rsidRPr="00372C2F">
        <w:rPr>
          <w:rFonts w:ascii="Times New Roman" w:hAnsi="Times New Roman"/>
          <w:color w:val="000000" w:themeColor="text1"/>
          <w:lang w:val="pt-BR"/>
        </w:rPr>
        <w:lastRenderedPageBreak/>
        <w:t>Các thành phần của căn nhà khuyến khích sử dụng lối bố cục truyền thống. Tuy nhiên cần được nâng cao trong sự hợp khối và hiện đại hoá nội thất.</w:t>
      </w:r>
    </w:p>
    <w:p w14:paraId="23D88E35" w14:textId="77777777" w:rsidR="00775C85" w:rsidRPr="00372C2F" w:rsidRDefault="00775C85" w:rsidP="00A55C10">
      <w:pPr>
        <w:numPr>
          <w:ilvl w:val="0"/>
          <w:numId w:val="3"/>
        </w:numPr>
        <w:tabs>
          <w:tab w:val="num" w:pos="717"/>
        </w:tabs>
        <w:spacing w:before="60" w:after="60"/>
        <w:ind w:left="720"/>
        <w:jc w:val="both"/>
        <w:rPr>
          <w:rFonts w:ascii="Times New Roman" w:hAnsi="Times New Roman"/>
          <w:color w:val="000000" w:themeColor="text1"/>
          <w:lang w:val="pt-BR"/>
        </w:rPr>
      </w:pPr>
      <w:r w:rsidRPr="00372C2F">
        <w:rPr>
          <w:rFonts w:ascii="Times New Roman" w:hAnsi="Times New Roman"/>
          <w:color w:val="000000" w:themeColor="text1"/>
          <w:lang w:val="pt-BR"/>
        </w:rPr>
        <w:t>Sử dụng các màu sắc tạo sự hài hoà với cây xanh sân vườn như: màu trắng, màu vàng nhạt, màu xanh nhạt...</w:t>
      </w:r>
    </w:p>
    <w:p w14:paraId="45D452B5" w14:textId="77777777" w:rsidR="00AB1D31" w:rsidRPr="00372C2F" w:rsidRDefault="00AB1D31" w:rsidP="00A55C10">
      <w:pPr>
        <w:numPr>
          <w:ilvl w:val="0"/>
          <w:numId w:val="3"/>
        </w:numPr>
        <w:tabs>
          <w:tab w:val="num" w:pos="717"/>
        </w:tabs>
        <w:spacing w:before="60" w:after="60"/>
        <w:ind w:left="720"/>
        <w:jc w:val="both"/>
        <w:rPr>
          <w:rFonts w:ascii="Times New Roman" w:hAnsi="Times New Roman"/>
          <w:color w:val="000000" w:themeColor="text1"/>
          <w:lang w:val="pt-BR"/>
        </w:rPr>
      </w:pPr>
      <w:r w:rsidRPr="00372C2F">
        <w:rPr>
          <w:rFonts w:ascii="Times New Roman" w:hAnsi="Times New Roman"/>
          <w:color w:val="000000" w:themeColor="text1"/>
          <w:lang w:val="pt-BR"/>
        </w:rPr>
        <w:t xml:space="preserve">Đối với </w:t>
      </w:r>
      <w:r w:rsidR="00E41750" w:rsidRPr="00372C2F">
        <w:rPr>
          <w:rFonts w:ascii="Times New Roman" w:hAnsi="Times New Roman"/>
          <w:color w:val="000000" w:themeColor="text1"/>
          <w:lang w:val="pt-BR"/>
        </w:rPr>
        <w:t>các công trình nằm trên sườn dốc, hoặc dưới chân đồi, bắt buộc phải hoàn thiện mái taluy đảm bảo chống sạt lở và hoàn thiện hệ thống thoát nước cho công trình</w:t>
      </w:r>
      <w:r w:rsidRPr="00372C2F">
        <w:rPr>
          <w:rFonts w:ascii="Times New Roman" w:hAnsi="Times New Roman"/>
          <w:color w:val="000000" w:themeColor="text1"/>
          <w:lang w:val="pt-BR"/>
        </w:rPr>
        <w:t>.</w:t>
      </w:r>
    </w:p>
    <w:p w14:paraId="7D75C038" w14:textId="77777777" w:rsidR="00775C85" w:rsidRPr="00372C2F" w:rsidRDefault="00775C85" w:rsidP="00A55C10">
      <w:pPr>
        <w:numPr>
          <w:ilvl w:val="0"/>
          <w:numId w:val="3"/>
        </w:numPr>
        <w:tabs>
          <w:tab w:val="num" w:pos="717"/>
        </w:tabs>
        <w:spacing w:before="60" w:after="60"/>
        <w:ind w:left="720"/>
        <w:jc w:val="both"/>
        <w:rPr>
          <w:rFonts w:ascii="Times New Roman" w:hAnsi="Times New Roman"/>
          <w:color w:val="000000" w:themeColor="text1"/>
          <w:lang w:val="pt-BR"/>
        </w:rPr>
      </w:pPr>
      <w:r w:rsidRPr="00372C2F">
        <w:rPr>
          <w:rFonts w:ascii="Times New Roman" w:hAnsi="Times New Roman"/>
          <w:color w:val="000000" w:themeColor="text1"/>
          <w:lang w:val="pt-BR"/>
        </w:rPr>
        <w:t xml:space="preserve">Khoảng lùi so với chỉ giới đường đỏ: Tối thiểu là 0m. </w:t>
      </w:r>
    </w:p>
    <w:p w14:paraId="295C15B6" w14:textId="77777777" w:rsidR="006F573A" w:rsidRPr="00372C2F" w:rsidRDefault="006F573A" w:rsidP="006F573A">
      <w:pPr>
        <w:pStyle w:val="BodyText2"/>
        <w:spacing w:before="60" w:after="60"/>
        <w:rPr>
          <w:rFonts w:ascii="Times New Roman" w:hAnsi="Times New Roman"/>
          <w:i/>
          <w:color w:val="000000" w:themeColor="text1"/>
          <w:lang w:val="pt-BR"/>
        </w:rPr>
      </w:pPr>
      <w:r w:rsidRPr="00372C2F">
        <w:rPr>
          <w:rFonts w:ascii="Times New Roman" w:hAnsi="Times New Roman"/>
          <w:i/>
          <w:color w:val="000000" w:themeColor="text1"/>
          <w:lang w:val="pt-BR"/>
        </w:rPr>
        <w:t>b. Nhà ở liền kề:</w:t>
      </w:r>
    </w:p>
    <w:p w14:paraId="4CB9BA36" w14:textId="77777777" w:rsidR="00E41750" w:rsidRPr="00372C2F" w:rsidRDefault="00E41750" w:rsidP="00A55C10">
      <w:pPr>
        <w:numPr>
          <w:ilvl w:val="0"/>
          <w:numId w:val="3"/>
        </w:numPr>
        <w:tabs>
          <w:tab w:val="num" w:pos="717"/>
        </w:tabs>
        <w:spacing w:before="60" w:after="60"/>
        <w:ind w:left="720"/>
        <w:jc w:val="both"/>
        <w:rPr>
          <w:rFonts w:ascii="Times New Roman" w:hAnsi="Times New Roman"/>
          <w:color w:val="000000" w:themeColor="text1"/>
          <w:lang w:val="de-DE"/>
        </w:rPr>
      </w:pPr>
      <w:r w:rsidRPr="00372C2F">
        <w:rPr>
          <w:rFonts w:ascii="Times New Roman" w:hAnsi="Times New Roman"/>
          <w:color w:val="000000" w:themeColor="text1"/>
          <w:lang w:val="de-DE"/>
        </w:rPr>
        <w:t xml:space="preserve">Yêu cầu kiến trúc hiện đại nhưng cần kết hợp với một số đường nét truyền thống của ngôi nhà vùng đồi núi. Khuyến khích sử dụng mái dốc trên mặt đứng công trình và tạo nhiều cây xanh. </w:t>
      </w:r>
    </w:p>
    <w:p w14:paraId="0C299452" w14:textId="77777777" w:rsidR="00775C85" w:rsidRPr="00372C2F" w:rsidRDefault="00775C85" w:rsidP="00A55C10">
      <w:pPr>
        <w:numPr>
          <w:ilvl w:val="0"/>
          <w:numId w:val="3"/>
        </w:numPr>
        <w:tabs>
          <w:tab w:val="num" w:pos="717"/>
        </w:tabs>
        <w:spacing w:before="60" w:after="60"/>
        <w:ind w:left="720"/>
        <w:jc w:val="both"/>
        <w:rPr>
          <w:rFonts w:ascii="Times New Roman" w:hAnsi="Times New Roman"/>
          <w:color w:val="000000" w:themeColor="text1"/>
          <w:lang w:val="de-DE"/>
        </w:rPr>
      </w:pPr>
      <w:r w:rsidRPr="00372C2F">
        <w:rPr>
          <w:rFonts w:ascii="Times New Roman" w:hAnsi="Times New Roman"/>
          <w:color w:val="000000" w:themeColor="text1"/>
          <w:lang w:val="de-DE"/>
        </w:rPr>
        <w:t>Đối với các tuyến trục chính chỉ giới đường đỏ có thể trùng với chỉ giới xây dựng.</w:t>
      </w:r>
    </w:p>
    <w:p w14:paraId="322BB414" w14:textId="77777777" w:rsidR="00E41750" w:rsidRPr="00372C2F" w:rsidRDefault="00E41750" w:rsidP="00A55C10">
      <w:pPr>
        <w:numPr>
          <w:ilvl w:val="0"/>
          <w:numId w:val="3"/>
        </w:numPr>
        <w:tabs>
          <w:tab w:val="num" w:pos="717"/>
        </w:tabs>
        <w:spacing w:before="60" w:after="60"/>
        <w:ind w:left="720"/>
        <w:jc w:val="both"/>
        <w:rPr>
          <w:rFonts w:ascii="Times New Roman" w:hAnsi="Times New Roman"/>
          <w:color w:val="000000" w:themeColor="text1"/>
          <w:lang w:val="de-DE"/>
        </w:rPr>
      </w:pPr>
      <w:r w:rsidRPr="00372C2F">
        <w:rPr>
          <w:rFonts w:ascii="Times New Roman" w:hAnsi="Times New Roman"/>
          <w:color w:val="000000" w:themeColor="text1"/>
          <w:lang w:val="de-DE"/>
        </w:rPr>
        <w:t>Màu sắc công trình nhà ở phải trang nhã và hài hoà chung. Thường chỉ sử dụng một số loại màu sắc sau đây: màu trắng, màu vàng nhạt, màu xanh nhạt.</w:t>
      </w:r>
    </w:p>
    <w:p w14:paraId="51A83623" w14:textId="77777777" w:rsidR="00E41750" w:rsidRPr="00372C2F" w:rsidRDefault="00E41750" w:rsidP="00A55C10">
      <w:pPr>
        <w:numPr>
          <w:ilvl w:val="0"/>
          <w:numId w:val="3"/>
        </w:numPr>
        <w:tabs>
          <w:tab w:val="num" w:pos="717"/>
        </w:tabs>
        <w:spacing w:before="60" w:after="60"/>
        <w:ind w:left="720"/>
        <w:jc w:val="both"/>
        <w:rPr>
          <w:rFonts w:ascii="Times New Roman" w:hAnsi="Times New Roman"/>
          <w:color w:val="000000" w:themeColor="text1"/>
          <w:lang w:val="de-DE"/>
        </w:rPr>
      </w:pPr>
      <w:r w:rsidRPr="00372C2F">
        <w:rPr>
          <w:rFonts w:ascii="Times New Roman" w:hAnsi="Times New Roman"/>
          <w:color w:val="000000" w:themeColor="text1"/>
          <w:lang w:val="de-DE"/>
        </w:rPr>
        <w:t>Khuyến khích dùng vật liệu xây dựng địa phương nhằm tạo nên các công trình ở có nét đặc trưng của địa phương.</w:t>
      </w:r>
    </w:p>
    <w:p w14:paraId="3D31B282" w14:textId="77777777" w:rsidR="006A109C" w:rsidRPr="00372C2F" w:rsidRDefault="006A109C" w:rsidP="00A55C10">
      <w:pPr>
        <w:numPr>
          <w:ilvl w:val="0"/>
          <w:numId w:val="3"/>
        </w:numPr>
        <w:tabs>
          <w:tab w:val="num" w:pos="717"/>
        </w:tabs>
        <w:spacing w:before="60" w:after="60"/>
        <w:ind w:left="720"/>
        <w:jc w:val="both"/>
        <w:rPr>
          <w:rFonts w:ascii="Times New Roman" w:hAnsi="Times New Roman"/>
          <w:color w:val="000000" w:themeColor="text1"/>
          <w:lang w:val="pt-BR"/>
        </w:rPr>
      </w:pPr>
      <w:r w:rsidRPr="00372C2F">
        <w:rPr>
          <w:rFonts w:ascii="Times New Roman" w:hAnsi="Times New Roman"/>
          <w:color w:val="000000" w:themeColor="text1"/>
          <w:lang w:val="pt-BR"/>
        </w:rPr>
        <w:t>Đối với các công trình nằm trên sườn dốc, hoặc dưới chân đồi, bắt buộc phải hoàn thiện mái taluy đảm bảo chống sạt lở và hoàn thiện hệ thống thoát nước cho công trình.</w:t>
      </w:r>
    </w:p>
    <w:p w14:paraId="3699FE3E" w14:textId="77777777" w:rsidR="00E41750" w:rsidRPr="00372C2F" w:rsidRDefault="00E41750" w:rsidP="00A55C10">
      <w:pPr>
        <w:numPr>
          <w:ilvl w:val="0"/>
          <w:numId w:val="3"/>
        </w:numPr>
        <w:tabs>
          <w:tab w:val="num" w:pos="717"/>
        </w:tabs>
        <w:spacing w:before="60" w:after="60"/>
        <w:ind w:left="720"/>
        <w:jc w:val="both"/>
        <w:rPr>
          <w:rFonts w:ascii="Times New Roman" w:hAnsi="Times New Roman"/>
          <w:color w:val="000000" w:themeColor="text1"/>
          <w:lang w:val="de-DE"/>
        </w:rPr>
      </w:pPr>
      <w:r w:rsidRPr="00372C2F">
        <w:rPr>
          <w:rFonts w:ascii="Times New Roman" w:hAnsi="Times New Roman"/>
          <w:color w:val="000000" w:themeColor="text1"/>
          <w:lang w:val="de-DE"/>
        </w:rPr>
        <w:t>Khoảng lùi so với chỉ giới đường đỏ tối thiểu là 3m.</w:t>
      </w:r>
    </w:p>
    <w:p w14:paraId="4CBB6245" w14:textId="77777777" w:rsidR="006F573A" w:rsidRPr="00372C2F" w:rsidRDefault="006F573A" w:rsidP="006F573A">
      <w:pPr>
        <w:pStyle w:val="BodyText2"/>
        <w:spacing w:before="60" w:after="60"/>
        <w:rPr>
          <w:rFonts w:ascii="Times New Roman" w:hAnsi="Times New Roman"/>
          <w:i/>
          <w:color w:val="000000" w:themeColor="text1"/>
          <w:lang w:val="pt-BR"/>
        </w:rPr>
      </w:pPr>
      <w:r w:rsidRPr="00372C2F">
        <w:rPr>
          <w:rFonts w:ascii="Times New Roman" w:hAnsi="Times New Roman"/>
          <w:i/>
          <w:color w:val="000000" w:themeColor="text1"/>
          <w:lang w:val="pt-BR"/>
        </w:rPr>
        <w:t>c. Nhà vườn, biệt thự:</w:t>
      </w:r>
    </w:p>
    <w:p w14:paraId="4BB5D16C" w14:textId="77777777" w:rsidR="00775C85" w:rsidRPr="00372C2F" w:rsidRDefault="00775C85" w:rsidP="00A55C10">
      <w:pPr>
        <w:numPr>
          <w:ilvl w:val="0"/>
          <w:numId w:val="3"/>
        </w:numPr>
        <w:tabs>
          <w:tab w:val="num" w:pos="717"/>
        </w:tabs>
        <w:spacing w:before="60" w:after="60"/>
        <w:ind w:left="720"/>
        <w:jc w:val="both"/>
        <w:rPr>
          <w:rFonts w:ascii="Times New Roman" w:hAnsi="Times New Roman"/>
          <w:color w:val="000000" w:themeColor="text1"/>
          <w:lang w:val="de-DE"/>
        </w:rPr>
      </w:pPr>
      <w:r w:rsidRPr="00372C2F">
        <w:rPr>
          <w:rFonts w:ascii="Times New Roman" w:hAnsi="Times New Roman"/>
          <w:color w:val="000000" w:themeColor="text1"/>
          <w:lang w:val="de-DE"/>
        </w:rPr>
        <w:t>Đơn giản, đẹp, khuyến khích nhà mái dốc lợp ngói. Thiết kế cây xanh cảnh quan sân vườn, tạo một không gian ở xanh và đẹp trong khu đô thị.</w:t>
      </w:r>
    </w:p>
    <w:p w14:paraId="19300CB4" w14:textId="77777777" w:rsidR="00775C85" w:rsidRPr="00372C2F" w:rsidRDefault="00775C85" w:rsidP="00A55C10">
      <w:pPr>
        <w:numPr>
          <w:ilvl w:val="0"/>
          <w:numId w:val="3"/>
        </w:numPr>
        <w:tabs>
          <w:tab w:val="num" w:pos="717"/>
        </w:tabs>
        <w:spacing w:before="60" w:after="60"/>
        <w:ind w:left="720"/>
        <w:jc w:val="both"/>
        <w:rPr>
          <w:rFonts w:ascii="Times New Roman" w:hAnsi="Times New Roman"/>
          <w:color w:val="000000" w:themeColor="text1"/>
          <w:lang w:val="de-DE"/>
        </w:rPr>
      </w:pPr>
      <w:r w:rsidRPr="00372C2F">
        <w:rPr>
          <w:rFonts w:ascii="Times New Roman" w:hAnsi="Times New Roman"/>
          <w:color w:val="000000" w:themeColor="text1"/>
          <w:lang w:val="de-DE"/>
        </w:rPr>
        <w:t>Khuyến khích dùng vật liệu xây dựng địa phương mái ngói, cửa gỗ, quét vôi hoặc sơn nước.</w:t>
      </w:r>
    </w:p>
    <w:p w14:paraId="63642184" w14:textId="77777777" w:rsidR="00775C85" w:rsidRPr="00372C2F" w:rsidRDefault="00775C85" w:rsidP="00A55C10">
      <w:pPr>
        <w:numPr>
          <w:ilvl w:val="0"/>
          <w:numId w:val="3"/>
        </w:numPr>
        <w:tabs>
          <w:tab w:val="num" w:pos="717"/>
        </w:tabs>
        <w:spacing w:before="60" w:after="60"/>
        <w:ind w:left="720"/>
        <w:jc w:val="both"/>
        <w:rPr>
          <w:rFonts w:ascii="Times New Roman" w:hAnsi="Times New Roman"/>
          <w:color w:val="000000" w:themeColor="text1"/>
          <w:lang w:val="de-DE"/>
        </w:rPr>
      </w:pPr>
      <w:r w:rsidRPr="00372C2F">
        <w:rPr>
          <w:rFonts w:ascii="Times New Roman" w:hAnsi="Times New Roman"/>
          <w:color w:val="000000" w:themeColor="text1"/>
          <w:lang w:val="de-DE"/>
        </w:rPr>
        <w:t>Các thành phần của căn nhà có thể sử dụng lối bố cục truyền thống. Khuyến khích sử dụng nhà mái dốc, có sân vườn trước và sau nhà.</w:t>
      </w:r>
    </w:p>
    <w:p w14:paraId="1366B3C6" w14:textId="77777777" w:rsidR="00775C85" w:rsidRPr="00372C2F" w:rsidRDefault="00775C85" w:rsidP="00A55C10">
      <w:pPr>
        <w:numPr>
          <w:ilvl w:val="0"/>
          <w:numId w:val="3"/>
        </w:numPr>
        <w:tabs>
          <w:tab w:val="num" w:pos="717"/>
        </w:tabs>
        <w:spacing w:before="60" w:after="60"/>
        <w:ind w:left="720"/>
        <w:jc w:val="both"/>
        <w:rPr>
          <w:rFonts w:ascii="Times New Roman" w:hAnsi="Times New Roman"/>
          <w:color w:val="000000" w:themeColor="text1"/>
          <w:lang w:val="de-DE"/>
        </w:rPr>
      </w:pPr>
      <w:r w:rsidRPr="00372C2F">
        <w:rPr>
          <w:rFonts w:ascii="Times New Roman" w:hAnsi="Times New Roman"/>
          <w:color w:val="000000" w:themeColor="text1"/>
          <w:lang w:val="de-DE"/>
        </w:rPr>
        <w:t>Sử dụng các màu sắc tạo sự hài hoà với cây xanh sân vườn như: màu trắng, màu vàng nhạt, màu xanh nhạt...</w:t>
      </w:r>
    </w:p>
    <w:p w14:paraId="660B7F34" w14:textId="77777777" w:rsidR="006A109C" w:rsidRPr="00372C2F" w:rsidRDefault="006A109C" w:rsidP="00A55C10">
      <w:pPr>
        <w:numPr>
          <w:ilvl w:val="0"/>
          <w:numId w:val="3"/>
        </w:numPr>
        <w:tabs>
          <w:tab w:val="num" w:pos="717"/>
        </w:tabs>
        <w:spacing w:before="60" w:after="60"/>
        <w:ind w:left="720"/>
        <w:jc w:val="both"/>
        <w:rPr>
          <w:rFonts w:ascii="Times New Roman" w:hAnsi="Times New Roman"/>
          <w:color w:val="000000" w:themeColor="text1"/>
          <w:lang w:val="pt-BR"/>
        </w:rPr>
      </w:pPr>
      <w:r w:rsidRPr="00372C2F">
        <w:rPr>
          <w:rFonts w:ascii="Times New Roman" w:hAnsi="Times New Roman"/>
          <w:color w:val="000000" w:themeColor="text1"/>
          <w:lang w:val="pt-BR"/>
        </w:rPr>
        <w:t>Đối với các công trình nằm trên sườn dốc, hoặc dưới chân đồi, bắt buộc phải hoàn thiện mái taluy đảm bảo chống sạt lở và hoàn thiện hệ thống thoát nước cho công trình.</w:t>
      </w:r>
    </w:p>
    <w:p w14:paraId="621BEAA5" w14:textId="2EC06B19" w:rsidR="00775C85" w:rsidRPr="00372C2F" w:rsidRDefault="00775C85" w:rsidP="00A55C10">
      <w:pPr>
        <w:numPr>
          <w:ilvl w:val="0"/>
          <w:numId w:val="3"/>
        </w:numPr>
        <w:tabs>
          <w:tab w:val="num" w:pos="717"/>
        </w:tabs>
        <w:spacing w:before="60" w:after="60"/>
        <w:ind w:left="720"/>
        <w:jc w:val="both"/>
        <w:rPr>
          <w:rFonts w:ascii="Times New Roman" w:hAnsi="Times New Roman"/>
          <w:color w:val="000000" w:themeColor="text1"/>
          <w:lang w:val="de-DE"/>
        </w:rPr>
      </w:pPr>
      <w:r w:rsidRPr="00372C2F">
        <w:rPr>
          <w:rFonts w:ascii="Times New Roman" w:hAnsi="Times New Roman"/>
          <w:color w:val="000000" w:themeColor="text1"/>
          <w:lang w:val="de-DE"/>
        </w:rPr>
        <w:t xml:space="preserve">Khoảng lùi so với chỉ giới đường đỏ: Tối thiểu là 3m. </w:t>
      </w:r>
    </w:p>
    <w:p w14:paraId="7AF802A9" w14:textId="081CEA3E" w:rsidR="007B02BD" w:rsidRPr="00372C2F" w:rsidRDefault="007B02BD" w:rsidP="007B02BD">
      <w:pPr>
        <w:pStyle w:val="BodyText2"/>
        <w:spacing w:before="60" w:after="60"/>
        <w:rPr>
          <w:rFonts w:ascii="Times New Roman" w:hAnsi="Times New Roman"/>
          <w:i/>
          <w:color w:val="000000" w:themeColor="text1"/>
          <w:lang w:val="pt-BR"/>
        </w:rPr>
      </w:pPr>
      <w:r w:rsidRPr="00372C2F">
        <w:rPr>
          <w:rFonts w:ascii="Times New Roman" w:hAnsi="Times New Roman"/>
          <w:i/>
          <w:color w:val="000000" w:themeColor="text1"/>
          <w:lang w:val="pt-BR"/>
        </w:rPr>
        <w:t>d. Nhà ở xã hội:</w:t>
      </w:r>
    </w:p>
    <w:p w14:paraId="178B02BC" w14:textId="77777777" w:rsidR="007B02BD" w:rsidRPr="00372C2F" w:rsidRDefault="007B02BD" w:rsidP="007B02BD">
      <w:pPr>
        <w:numPr>
          <w:ilvl w:val="0"/>
          <w:numId w:val="3"/>
        </w:numPr>
        <w:tabs>
          <w:tab w:val="num" w:pos="717"/>
        </w:tabs>
        <w:spacing w:before="60" w:after="60"/>
        <w:ind w:left="720"/>
        <w:jc w:val="both"/>
        <w:rPr>
          <w:rFonts w:ascii="Times New Roman" w:hAnsi="Times New Roman"/>
          <w:color w:val="000000" w:themeColor="text1"/>
          <w:lang w:val="de-DE"/>
        </w:rPr>
      </w:pPr>
      <w:r w:rsidRPr="00372C2F">
        <w:rPr>
          <w:rFonts w:ascii="Times New Roman" w:hAnsi="Times New Roman"/>
          <w:color w:val="000000" w:themeColor="text1"/>
          <w:lang w:val="de-DE"/>
        </w:rPr>
        <w:t xml:space="preserve">Yêu cầu kiến trúc hiện đại nhưng cần kết hợp với một số đường nét truyền thống của ngôi nhà vùng đồi núi. Khuyến khích sử dụng mái dốc trên mặt đứng công trình và tạo nhiều cây xanh. </w:t>
      </w:r>
    </w:p>
    <w:p w14:paraId="4AF4AB28" w14:textId="5852F821" w:rsidR="007B02BD" w:rsidRPr="00372C2F" w:rsidRDefault="007B02BD" w:rsidP="007B02BD">
      <w:pPr>
        <w:numPr>
          <w:ilvl w:val="0"/>
          <w:numId w:val="3"/>
        </w:numPr>
        <w:tabs>
          <w:tab w:val="num" w:pos="717"/>
        </w:tabs>
        <w:spacing w:before="60" w:after="60"/>
        <w:ind w:left="720"/>
        <w:jc w:val="both"/>
        <w:rPr>
          <w:rFonts w:ascii="Times New Roman" w:hAnsi="Times New Roman"/>
          <w:color w:val="000000" w:themeColor="text1"/>
          <w:lang w:val="de-DE"/>
        </w:rPr>
      </w:pPr>
      <w:r w:rsidRPr="00372C2F">
        <w:rPr>
          <w:rFonts w:ascii="Times New Roman" w:hAnsi="Times New Roman"/>
          <w:color w:val="000000" w:themeColor="text1"/>
          <w:lang w:val="de-DE"/>
        </w:rPr>
        <w:t>Đối với các tuyến trục chính chỉ giới đường đỏ có thể trùng với chỉ giới xây dựng.</w:t>
      </w:r>
    </w:p>
    <w:p w14:paraId="0205FF41" w14:textId="2A37FFFD" w:rsidR="007B02BD" w:rsidRPr="00372C2F" w:rsidRDefault="007B02BD" w:rsidP="007B02BD">
      <w:pPr>
        <w:numPr>
          <w:ilvl w:val="0"/>
          <w:numId w:val="3"/>
        </w:numPr>
        <w:tabs>
          <w:tab w:val="num" w:pos="717"/>
        </w:tabs>
        <w:spacing w:before="60" w:after="60"/>
        <w:ind w:left="720"/>
        <w:jc w:val="both"/>
        <w:rPr>
          <w:rFonts w:ascii="Times New Roman" w:hAnsi="Times New Roman"/>
          <w:color w:val="000000" w:themeColor="text1"/>
          <w:lang w:val="de-DE"/>
        </w:rPr>
      </w:pPr>
      <w:r w:rsidRPr="00372C2F">
        <w:rPr>
          <w:rFonts w:ascii="Times New Roman" w:hAnsi="Times New Roman"/>
          <w:color w:val="000000" w:themeColor="text1"/>
          <w:lang w:val="de-DE"/>
        </w:rPr>
        <w:t>Nhà ở xã hội có thể sử dụng các hình thức nhà ở liền kề, nhà ở theo dãy, nhà ở chung cư.</w:t>
      </w:r>
    </w:p>
    <w:p w14:paraId="2756F49A" w14:textId="77777777" w:rsidR="007B02BD" w:rsidRPr="00372C2F" w:rsidRDefault="007B02BD" w:rsidP="007B02BD">
      <w:pPr>
        <w:numPr>
          <w:ilvl w:val="0"/>
          <w:numId w:val="3"/>
        </w:numPr>
        <w:tabs>
          <w:tab w:val="num" w:pos="717"/>
        </w:tabs>
        <w:spacing w:before="60" w:after="60"/>
        <w:ind w:left="720"/>
        <w:jc w:val="both"/>
        <w:rPr>
          <w:rFonts w:ascii="Times New Roman" w:hAnsi="Times New Roman"/>
          <w:color w:val="000000" w:themeColor="text1"/>
          <w:lang w:val="de-DE"/>
        </w:rPr>
      </w:pPr>
      <w:r w:rsidRPr="00372C2F">
        <w:rPr>
          <w:rFonts w:ascii="Times New Roman" w:hAnsi="Times New Roman"/>
          <w:color w:val="000000" w:themeColor="text1"/>
          <w:lang w:val="de-DE"/>
        </w:rPr>
        <w:lastRenderedPageBreak/>
        <w:t>Màu sắc công trình nhà ở phải trang nhã và hài hoà chung. Thường chỉ sử dụng một số loại màu sắc sau đây: màu trắng, màu vàng nhạt, màu xanh nhạt.</w:t>
      </w:r>
    </w:p>
    <w:p w14:paraId="4DF26DF8" w14:textId="77777777" w:rsidR="007B02BD" w:rsidRPr="00372C2F" w:rsidRDefault="007B02BD" w:rsidP="007B02BD">
      <w:pPr>
        <w:numPr>
          <w:ilvl w:val="0"/>
          <w:numId w:val="3"/>
        </w:numPr>
        <w:tabs>
          <w:tab w:val="num" w:pos="717"/>
        </w:tabs>
        <w:spacing w:before="60" w:after="60"/>
        <w:ind w:left="720"/>
        <w:jc w:val="both"/>
        <w:rPr>
          <w:rFonts w:ascii="Times New Roman" w:hAnsi="Times New Roman"/>
          <w:color w:val="000000" w:themeColor="text1"/>
          <w:lang w:val="de-DE"/>
        </w:rPr>
      </w:pPr>
      <w:r w:rsidRPr="00372C2F">
        <w:rPr>
          <w:rFonts w:ascii="Times New Roman" w:hAnsi="Times New Roman"/>
          <w:color w:val="000000" w:themeColor="text1"/>
          <w:lang w:val="de-DE"/>
        </w:rPr>
        <w:t>Khuyến khích dùng vật liệu xây dựng địa phương nhằm tạo nên các công trình ở có nét đặc trưng của địa phương.</w:t>
      </w:r>
    </w:p>
    <w:p w14:paraId="68719B82" w14:textId="77777777" w:rsidR="007B02BD" w:rsidRPr="00372C2F" w:rsidRDefault="007B02BD" w:rsidP="007B02BD">
      <w:pPr>
        <w:numPr>
          <w:ilvl w:val="0"/>
          <w:numId w:val="3"/>
        </w:numPr>
        <w:tabs>
          <w:tab w:val="num" w:pos="717"/>
        </w:tabs>
        <w:spacing w:before="60" w:after="60"/>
        <w:ind w:left="720"/>
        <w:jc w:val="both"/>
        <w:rPr>
          <w:rFonts w:ascii="Times New Roman" w:hAnsi="Times New Roman"/>
          <w:color w:val="000000" w:themeColor="text1"/>
          <w:lang w:val="pt-BR"/>
        </w:rPr>
      </w:pPr>
      <w:r w:rsidRPr="00372C2F">
        <w:rPr>
          <w:rFonts w:ascii="Times New Roman" w:hAnsi="Times New Roman"/>
          <w:color w:val="000000" w:themeColor="text1"/>
          <w:lang w:val="pt-BR"/>
        </w:rPr>
        <w:t>Đối với các công trình nằm trên sườn dốc, hoặc dưới chân đồi, bắt buộc phải hoàn thiện mái taluy đảm bảo chống sạt lở và hoàn thiện hệ thống thoát nước cho công trình.</w:t>
      </w:r>
    </w:p>
    <w:p w14:paraId="26D95754" w14:textId="2FE48B27" w:rsidR="007B02BD" w:rsidRPr="00372C2F" w:rsidRDefault="007B02BD" w:rsidP="007B02BD">
      <w:pPr>
        <w:numPr>
          <w:ilvl w:val="0"/>
          <w:numId w:val="3"/>
        </w:numPr>
        <w:tabs>
          <w:tab w:val="num" w:pos="717"/>
        </w:tabs>
        <w:spacing w:before="60" w:after="60"/>
        <w:ind w:left="720"/>
        <w:jc w:val="both"/>
        <w:rPr>
          <w:rFonts w:ascii="Times New Roman" w:hAnsi="Times New Roman"/>
          <w:color w:val="000000" w:themeColor="text1"/>
          <w:lang w:val="de-DE"/>
        </w:rPr>
      </w:pPr>
      <w:r w:rsidRPr="00372C2F">
        <w:rPr>
          <w:rFonts w:ascii="Times New Roman" w:hAnsi="Times New Roman"/>
          <w:color w:val="000000" w:themeColor="text1"/>
          <w:lang w:val="de-DE"/>
        </w:rPr>
        <w:t>Khoảng lùi so với chỉ giới đường đỏ tối thiểu là 3m.</w:t>
      </w:r>
    </w:p>
    <w:p w14:paraId="6405A656" w14:textId="77777777" w:rsidR="006F573A" w:rsidRPr="00372C2F" w:rsidRDefault="006F573A" w:rsidP="006F573A">
      <w:pPr>
        <w:pStyle w:val="Style1"/>
        <w:keepNext w:val="0"/>
        <w:spacing w:before="60" w:after="60"/>
        <w:outlineLvl w:val="9"/>
        <w:rPr>
          <w:rFonts w:ascii="Times New Roman" w:hAnsi="Times New Roman"/>
          <w:color w:val="000000" w:themeColor="text1"/>
          <w:lang w:val="de-DE"/>
        </w:rPr>
      </w:pPr>
      <w:r w:rsidRPr="00372C2F">
        <w:rPr>
          <w:rFonts w:ascii="Times New Roman" w:hAnsi="Times New Roman"/>
          <w:color w:val="000000" w:themeColor="text1"/>
          <w:lang w:val="de-DE"/>
        </w:rPr>
        <w:t>2.1.2. Các điều kiện cung cấp xử lý mạng lưới hạ tầng kỹ thuật:</w:t>
      </w:r>
    </w:p>
    <w:p w14:paraId="47CB2EBF" w14:textId="77777777" w:rsidR="006F573A" w:rsidRPr="00372C2F" w:rsidRDefault="006F573A" w:rsidP="006F573A">
      <w:pPr>
        <w:pStyle w:val="BodyTextIndent2"/>
        <w:spacing w:before="60" w:after="60"/>
        <w:rPr>
          <w:rFonts w:ascii="Times New Roman" w:hAnsi="Times New Roman"/>
          <w:color w:val="000000" w:themeColor="text1"/>
          <w:lang w:val="de-DE"/>
        </w:rPr>
      </w:pPr>
      <w:r w:rsidRPr="00372C2F">
        <w:rPr>
          <w:rFonts w:ascii="Times New Roman" w:hAnsi="Times New Roman"/>
          <w:color w:val="000000" w:themeColor="text1"/>
          <w:lang w:val="de-DE"/>
        </w:rPr>
        <w:t>Các điều kiện cung cấp và xử lý mạng lưới hạ tầng kỹ thuật của các công trình hoặc cụm công trình kiến trúc sẽ được đấu nối với hệ thống hạ tầng kỹ thuật chung theo đúng đồ án quy hoạch phân khu được phê duyệt và các văn bản pháp lý quy định hiện hành.</w:t>
      </w:r>
    </w:p>
    <w:p w14:paraId="58CD38BE" w14:textId="714C5543" w:rsidR="006F573A" w:rsidRPr="00372C2F" w:rsidRDefault="006F573A" w:rsidP="006F573A">
      <w:pPr>
        <w:pStyle w:val="BodyText2"/>
        <w:spacing w:before="60" w:after="60"/>
        <w:rPr>
          <w:rFonts w:ascii="Times New Roman" w:hAnsi="Times New Roman"/>
          <w:b/>
          <w:i/>
          <w:color w:val="000000" w:themeColor="text1"/>
          <w:lang w:val="es-ES"/>
        </w:rPr>
      </w:pPr>
      <w:r w:rsidRPr="00372C2F">
        <w:rPr>
          <w:rFonts w:ascii="Times New Roman" w:hAnsi="Times New Roman"/>
          <w:b/>
          <w:i/>
          <w:color w:val="000000" w:themeColor="text1"/>
          <w:lang w:val="es-ES"/>
        </w:rPr>
        <w:t>2.2. Công trình công cộng, dịch vụ</w:t>
      </w:r>
      <w:r w:rsidR="00CB572A" w:rsidRPr="00372C2F">
        <w:rPr>
          <w:rFonts w:ascii="Times New Roman" w:hAnsi="Times New Roman"/>
          <w:b/>
          <w:i/>
          <w:color w:val="000000" w:themeColor="text1"/>
          <w:lang w:val="es-ES"/>
        </w:rPr>
        <w:t xml:space="preserve">, sản xuất kinh doanh </w:t>
      </w:r>
      <w:r w:rsidRPr="00372C2F">
        <w:rPr>
          <w:rFonts w:ascii="Times New Roman" w:hAnsi="Times New Roman"/>
          <w:b/>
          <w:i/>
          <w:color w:val="000000" w:themeColor="text1"/>
          <w:lang w:val="es-ES"/>
        </w:rPr>
        <w:t>và hỗn hợp:</w:t>
      </w:r>
    </w:p>
    <w:p w14:paraId="5406A551" w14:textId="77777777" w:rsidR="006F573A" w:rsidRPr="00372C2F" w:rsidRDefault="006F573A" w:rsidP="006F573A">
      <w:pPr>
        <w:spacing w:before="60" w:after="60"/>
        <w:jc w:val="both"/>
        <w:rPr>
          <w:rFonts w:ascii="Times New Roman" w:hAnsi="Times New Roman"/>
          <w:b/>
          <w:i/>
          <w:color w:val="000000" w:themeColor="text1"/>
          <w:lang w:val="es-ES"/>
        </w:rPr>
      </w:pPr>
      <w:r w:rsidRPr="00372C2F">
        <w:rPr>
          <w:rFonts w:ascii="Times New Roman" w:hAnsi="Times New Roman"/>
          <w:b/>
          <w:i/>
          <w:color w:val="000000" w:themeColor="text1"/>
          <w:lang w:val="es-ES"/>
        </w:rPr>
        <w:t>2.2.1. Các yêu c</w:t>
      </w:r>
      <w:r w:rsidRPr="00372C2F">
        <w:rPr>
          <w:rFonts w:ascii="Times New Roman" w:hAnsi="Times New Roman" w:cs="Arial"/>
          <w:b/>
          <w:i/>
          <w:color w:val="000000" w:themeColor="text1"/>
          <w:lang w:val="es-ES"/>
        </w:rPr>
        <w:t>ầ</w:t>
      </w:r>
      <w:r w:rsidRPr="00372C2F">
        <w:rPr>
          <w:rFonts w:ascii="Times New Roman" w:hAnsi="Times New Roman"/>
          <w:b/>
          <w:i/>
          <w:color w:val="000000" w:themeColor="text1"/>
          <w:lang w:val="es-ES"/>
        </w:rPr>
        <w:t>u v</w:t>
      </w:r>
      <w:r w:rsidRPr="00372C2F">
        <w:rPr>
          <w:rFonts w:ascii="Times New Roman" w:hAnsi="Times New Roman" w:cs="Arial"/>
          <w:b/>
          <w:i/>
          <w:color w:val="000000" w:themeColor="text1"/>
          <w:lang w:val="es-ES"/>
        </w:rPr>
        <w:t>ề</w:t>
      </w:r>
      <w:r w:rsidRPr="00372C2F">
        <w:rPr>
          <w:rFonts w:ascii="Times New Roman" w:hAnsi="Times New Roman"/>
          <w:b/>
          <w:i/>
          <w:color w:val="000000" w:themeColor="text1"/>
          <w:lang w:val="es-ES"/>
        </w:rPr>
        <w:t xml:space="preserve"> quy ho</w:t>
      </w:r>
      <w:r w:rsidRPr="00372C2F">
        <w:rPr>
          <w:rFonts w:ascii="Times New Roman" w:hAnsi="Times New Roman" w:cs="Arial"/>
          <w:b/>
          <w:i/>
          <w:color w:val="000000" w:themeColor="text1"/>
          <w:lang w:val="es-ES"/>
        </w:rPr>
        <w:t>ạ</w:t>
      </w:r>
      <w:r w:rsidRPr="00372C2F">
        <w:rPr>
          <w:rFonts w:ascii="Times New Roman" w:hAnsi="Times New Roman"/>
          <w:b/>
          <w:i/>
          <w:color w:val="000000" w:themeColor="text1"/>
          <w:lang w:val="es-ES"/>
        </w:rPr>
        <w:t>ch ki</w:t>
      </w:r>
      <w:r w:rsidRPr="00372C2F">
        <w:rPr>
          <w:rFonts w:ascii="Times New Roman" w:hAnsi="Times New Roman" w:cs="Arial"/>
          <w:b/>
          <w:i/>
          <w:color w:val="000000" w:themeColor="text1"/>
          <w:lang w:val="es-ES"/>
        </w:rPr>
        <w:t>ế</w:t>
      </w:r>
      <w:r w:rsidRPr="00372C2F">
        <w:rPr>
          <w:rFonts w:ascii="Times New Roman" w:hAnsi="Times New Roman"/>
          <w:b/>
          <w:i/>
          <w:color w:val="000000" w:themeColor="text1"/>
          <w:lang w:val="es-ES"/>
        </w:rPr>
        <w:t>n tr</w:t>
      </w:r>
      <w:r w:rsidRPr="00372C2F">
        <w:rPr>
          <w:rFonts w:ascii="Times New Roman" w:hAnsi="Times New Roman" w:cs=".VnTime"/>
          <w:b/>
          <w:i/>
          <w:color w:val="000000" w:themeColor="text1"/>
          <w:lang w:val="es-ES"/>
        </w:rPr>
        <w:t>ú</w:t>
      </w:r>
      <w:r w:rsidRPr="00372C2F">
        <w:rPr>
          <w:rFonts w:ascii="Times New Roman" w:hAnsi="Times New Roman"/>
          <w:b/>
          <w:i/>
          <w:color w:val="000000" w:themeColor="text1"/>
          <w:lang w:val="es-ES"/>
        </w:rPr>
        <w:t>c:</w:t>
      </w:r>
    </w:p>
    <w:p w14:paraId="1E00FB88" w14:textId="77777777" w:rsidR="006F573A" w:rsidRPr="00372C2F" w:rsidRDefault="006F573A" w:rsidP="006F573A">
      <w:pPr>
        <w:spacing w:before="60" w:after="60"/>
        <w:jc w:val="both"/>
        <w:rPr>
          <w:rFonts w:ascii="Times New Roman" w:hAnsi="Times New Roman"/>
          <w:i/>
          <w:color w:val="000000" w:themeColor="text1"/>
          <w:lang w:val="pt-BR"/>
        </w:rPr>
      </w:pPr>
      <w:r w:rsidRPr="00372C2F">
        <w:rPr>
          <w:rFonts w:ascii="Times New Roman" w:hAnsi="Times New Roman"/>
          <w:i/>
          <w:color w:val="000000" w:themeColor="text1"/>
          <w:lang w:val="pt-BR"/>
        </w:rPr>
        <w:t xml:space="preserve">a. </w:t>
      </w:r>
      <w:r w:rsidRPr="00372C2F">
        <w:rPr>
          <w:rFonts w:ascii="Times New Roman" w:hAnsi="Times New Roman" w:cs="Arial"/>
          <w:i/>
          <w:color w:val="000000" w:themeColor="text1"/>
          <w:lang w:val="pt-BR"/>
        </w:rPr>
        <w:t>Đố</w:t>
      </w:r>
      <w:r w:rsidRPr="00372C2F">
        <w:rPr>
          <w:rFonts w:ascii="Times New Roman" w:hAnsi="Times New Roman"/>
          <w:i/>
          <w:color w:val="000000" w:themeColor="text1"/>
          <w:lang w:val="pt-BR"/>
        </w:rPr>
        <w:t>i v</w:t>
      </w:r>
      <w:r w:rsidRPr="00372C2F">
        <w:rPr>
          <w:rFonts w:ascii="Times New Roman" w:hAnsi="Times New Roman" w:cs="Arial"/>
          <w:i/>
          <w:color w:val="000000" w:themeColor="text1"/>
          <w:lang w:val="pt-BR"/>
        </w:rPr>
        <w:t>ớ</w:t>
      </w:r>
      <w:r w:rsidRPr="00372C2F">
        <w:rPr>
          <w:rFonts w:ascii="Times New Roman" w:hAnsi="Times New Roman"/>
          <w:i/>
          <w:color w:val="000000" w:themeColor="text1"/>
          <w:lang w:val="pt-BR"/>
        </w:rPr>
        <w:t>i c</w:t>
      </w:r>
      <w:r w:rsidRPr="00372C2F">
        <w:rPr>
          <w:rFonts w:ascii="Times New Roman" w:hAnsi="Times New Roman" w:cs=".VnTime"/>
          <w:i/>
          <w:color w:val="000000" w:themeColor="text1"/>
          <w:lang w:val="pt-BR"/>
        </w:rPr>
        <w:t>á</w:t>
      </w:r>
      <w:r w:rsidRPr="00372C2F">
        <w:rPr>
          <w:rFonts w:ascii="Times New Roman" w:hAnsi="Times New Roman"/>
          <w:i/>
          <w:color w:val="000000" w:themeColor="text1"/>
          <w:lang w:val="pt-BR"/>
        </w:rPr>
        <w:t>c c</w:t>
      </w:r>
      <w:r w:rsidRPr="00372C2F">
        <w:rPr>
          <w:rFonts w:ascii="Times New Roman" w:hAnsi="Times New Roman" w:cs=".VnTime"/>
          <w:i/>
          <w:color w:val="000000" w:themeColor="text1"/>
          <w:lang w:val="pt-BR"/>
        </w:rPr>
        <w:t>ô</w:t>
      </w:r>
      <w:r w:rsidRPr="00372C2F">
        <w:rPr>
          <w:rFonts w:ascii="Times New Roman" w:hAnsi="Times New Roman"/>
          <w:i/>
          <w:color w:val="000000" w:themeColor="text1"/>
          <w:lang w:val="pt-BR"/>
        </w:rPr>
        <w:t>ng tr</w:t>
      </w:r>
      <w:r w:rsidRPr="00372C2F">
        <w:rPr>
          <w:rFonts w:ascii="Times New Roman" w:hAnsi="Times New Roman" w:cs=".VnTime"/>
          <w:i/>
          <w:color w:val="000000" w:themeColor="text1"/>
          <w:lang w:val="pt-BR"/>
        </w:rPr>
        <w:t>ì</w:t>
      </w:r>
      <w:r w:rsidRPr="00372C2F">
        <w:rPr>
          <w:rFonts w:ascii="Times New Roman" w:hAnsi="Times New Roman"/>
          <w:i/>
          <w:color w:val="000000" w:themeColor="text1"/>
          <w:lang w:val="pt-BR"/>
        </w:rPr>
        <w:t>nh v</w:t>
      </w:r>
      <w:r w:rsidRPr="00372C2F">
        <w:rPr>
          <w:rFonts w:ascii="Times New Roman" w:hAnsi="Times New Roman" w:cs="Arial"/>
          <w:i/>
          <w:color w:val="000000" w:themeColor="text1"/>
          <w:lang w:val="pt-BR"/>
        </w:rPr>
        <w:t>ă</w:t>
      </w:r>
      <w:r w:rsidRPr="00372C2F">
        <w:rPr>
          <w:rFonts w:ascii="Times New Roman" w:hAnsi="Times New Roman"/>
          <w:i/>
          <w:color w:val="000000" w:themeColor="text1"/>
          <w:lang w:val="pt-BR"/>
        </w:rPr>
        <w:t>n h</w:t>
      </w:r>
      <w:r w:rsidRPr="00372C2F">
        <w:rPr>
          <w:rFonts w:ascii="Times New Roman" w:hAnsi="Times New Roman" w:cs=".VnTime"/>
          <w:i/>
          <w:color w:val="000000" w:themeColor="text1"/>
          <w:lang w:val="pt-BR"/>
        </w:rPr>
        <w:t>ó</w:t>
      </w:r>
      <w:r w:rsidRPr="00372C2F">
        <w:rPr>
          <w:rFonts w:ascii="Times New Roman" w:hAnsi="Times New Roman"/>
          <w:i/>
          <w:color w:val="000000" w:themeColor="text1"/>
          <w:lang w:val="pt-BR"/>
        </w:rPr>
        <w:t>a.</w:t>
      </w:r>
    </w:p>
    <w:p w14:paraId="26BE417C" w14:textId="77777777" w:rsidR="00ED7EC8" w:rsidRPr="00372C2F" w:rsidRDefault="00ED7EC8" w:rsidP="00A55C10">
      <w:pPr>
        <w:numPr>
          <w:ilvl w:val="0"/>
          <w:numId w:val="6"/>
        </w:numPr>
        <w:spacing w:before="60" w:after="60"/>
        <w:ind w:left="720"/>
        <w:jc w:val="both"/>
        <w:rPr>
          <w:rFonts w:ascii="Times New Roman" w:hAnsi="Times New Roman"/>
          <w:color w:val="000000" w:themeColor="text1"/>
          <w:lang w:val="es-ES"/>
        </w:rPr>
      </w:pPr>
      <w:r w:rsidRPr="00372C2F">
        <w:rPr>
          <w:rFonts w:ascii="Times New Roman" w:hAnsi="Times New Roman"/>
          <w:color w:val="000000" w:themeColor="text1"/>
          <w:lang w:val="es-ES"/>
        </w:rPr>
        <w:t>Kết hợp không gian lớn và không gian nhỏ tạo sự phong phú trong tổ chức không gian cụm công trình, mặt bằng linh hoạt thay đổi dễ dàng phù hợp với công năng sử dụng công trình.</w:t>
      </w:r>
    </w:p>
    <w:p w14:paraId="6BE30AE9" w14:textId="77777777" w:rsidR="00ED7EC8" w:rsidRPr="00372C2F" w:rsidRDefault="00ED7EC8" w:rsidP="00A55C10">
      <w:pPr>
        <w:numPr>
          <w:ilvl w:val="0"/>
          <w:numId w:val="6"/>
        </w:numPr>
        <w:spacing w:before="60" w:after="60"/>
        <w:ind w:left="720"/>
        <w:jc w:val="both"/>
        <w:rPr>
          <w:rFonts w:ascii="Times New Roman" w:hAnsi="Times New Roman"/>
          <w:color w:val="000000" w:themeColor="text1"/>
          <w:lang w:val="es-ES"/>
        </w:rPr>
      </w:pPr>
      <w:r w:rsidRPr="00372C2F">
        <w:rPr>
          <w:rFonts w:ascii="Times New Roman" w:hAnsi="Times New Roman"/>
          <w:color w:val="000000" w:themeColor="text1"/>
          <w:lang w:val="es-ES"/>
        </w:rPr>
        <w:t>Kiến trúc hiện đại, hình khối linh hoạt phóng khoáng.</w:t>
      </w:r>
    </w:p>
    <w:p w14:paraId="002676D2" w14:textId="77777777" w:rsidR="00ED7EC8" w:rsidRPr="00372C2F" w:rsidRDefault="00ED7EC8" w:rsidP="00A55C10">
      <w:pPr>
        <w:numPr>
          <w:ilvl w:val="0"/>
          <w:numId w:val="6"/>
        </w:numPr>
        <w:spacing w:before="60" w:after="60"/>
        <w:ind w:left="720"/>
        <w:jc w:val="both"/>
        <w:rPr>
          <w:rFonts w:ascii="Times New Roman" w:hAnsi="Times New Roman"/>
          <w:color w:val="000000" w:themeColor="text1"/>
          <w:lang w:val="es-ES"/>
        </w:rPr>
      </w:pPr>
      <w:r w:rsidRPr="00372C2F">
        <w:rPr>
          <w:rFonts w:ascii="Times New Roman" w:hAnsi="Times New Roman"/>
          <w:color w:val="000000" w:themeColor="text1"/>
          <w:lang w:val="es-ES"/>
        </w:rPr>
        <w:t>Trang trí mặt đứng quan tâm cả bốn mặt, khuyến khích tạo ra các diện mặt đứng đặc biệt mang tính nghệ thuật và thẩm mỹ.</w:t>
      </w:r>
    </w:p>
    <w:p w14:paraId="5EA91899" w14:textId="77777777" w:rsidR="00ED7EC8" w:rsidRPr="00372C2F" w:rsidRDefault="00ED7EC8" w:rsidP="00A55C10">
      <w:pPr>
        <w:numPr>
          <w:ilvl w:val="0"/>
          <w:numId w:val="6"/>
        </w:numPr>
        <w:spacing w:before="60" w:after="60"/>
        <w:ind w:left="720"/>
        <w:jc w:val="both"/>
        <w:rPr>
          <w:rFonts w:ascii="Times New Roman" w:hAnsi="Times New Roman"/>
          <w:color w:val="000000" w:themeColor="text1"/>
          <w:lang w:val="es-ES"/>
        </w:rPr>
      </w:pPr>
      <w:r w:rsidRPr="00372C2F">
        <w:rPr>
          <w:rFonts w:ascii="Times New Roman" w:hAnsi="Times New Roman"/>
          <w:color w:val="000000" w:themeColor="text1"/>
          <w:lang w:val="es-ES"/>
        </w:rPr>
        <w:t>Mầu sắc công trình: Có thể dùng nhiều gam màu khác nhau với tỷ lệ phối kết hợp lý tạo ra màu sắc công trình phong phú nhưn</w:t>
      </w:r>
      <w:r w:rsidRPr="00372C2F">
        <w:rPr>
          <w:rFonts w:ascii="Times New Roman" w:hAnsi="Times New Roman"/>
          <w:color w:val="000000" w:themeColor="text1"/>
          <w:lang w:val="es-ES"/>
        </w:rPr>
        <w:fldChar w:fldCharType="begin"/>
      </w:r>
      <w:r w:rsidRPr="00372C2F">
        <w:rPr>
          <w:rFonts w:ascii="Times New Roman" w:hAnsi="Times New Roman"/>
          <w:color w:val="000000" w:themeColor="text1"/>
          <w:lang w:val="es-ES"/>
        </w:rPr>
        <w:instrText xml:space="preserve"> INCLUDEPICTURE "/var/folders/ww/x0nvqdyj6wqbr6x1pcf4b00m0000gp/T/com.microsoft.Word/WebArchiveCopyPasteTempFiles/sua-doi-bo-sung-thong-tu-43-2017-BTC_1103110226.jpg" \* MERGEFORMATINET </w:instrText>
      </w:r>
      <w:r w:rsidRPr="00372C2F">
        <w:rPr>
          <w:rFonts w:ascii="Times New Roman" w:hAnsi="Times New Roman"/>
          <w:color w:val="000000" w:themeColor="text1"/>
          <w:lang w:val="es-ES"/>
        </w:rPr>
        <w:fldChar w:fldCharType="end"/>
      </w:r>
      <w:r w:rsidRPr="00372C2F">
        <w:rPr>
          <w:rFonts w:ascii="Times New Roman" w:hAnsi="Times New Roman"/>
          <w:color w:val="000000" w:themeColor="text1"/>
          <w:lang w:val="es-ES"/>
        </w:rPr>
        <w:t>g không lộn xộn.</w:t>
      </w:r>
    </w:p>
    <w:p w14:paraId="18219C46" w14:textId="77777777" w:rsidR="00ED7EC8" w:rsidRPr="00372C2F" w:rsidRDefault="00ED7EC8" w:rsidP="00A55C10">
      <w:pPr>
        <w:numPr>
          <w:ilvl w:val="0"/>
          <w:numId w:val="6"/>
        </w:numPr>
        <w:spacing w:before="60" w:after="60"/>
        <w:ind w:left="720"/>
        <w:jc w:val="both"/>
        <w:rPr>
          <w:rFonts w:ascii="Times New Roman" w:hAnsi="Times New Roman"/>
          <w:color w:val="000000" w:themeColor="text1"/>
          <w:lang w:val="es-ES"/>
        </w:rPr>
      </w:pPr>
      <w:r w:rsidRPr="00372C2F">
        <w:rPr>
          <w:rFonts w:ascii="Times New Roman" w:hAnsi="Times New Roman"/>
          <w:color w:val="000000" w:themeColor="text1"/>
          <w:lang w:val="es-ES"/>
        </w:rPr>
        <w:t>Tổ chức không gian xanh sân vườn kết hợp với quảng trường trước mặt công trình để tạo tổng thể không gian hài hoà và thoáng đoãng.</w:t>
      </w:r>
    </w:p>
    <w:p w14:paraId="5C74E080" w14:textId="77777777" w:rsidR="00ED7EC8" w:rsidRPr="00372C2F" w:rsidRDefault="00ED7EC8" w:rsidP="00A55C10">
      <w:pPr>
        <w:numPr>
          <w:ilvl w:val="0"/>
          <w:numId w:val="6"/>
        </w:numPr>
        <w:spacing w:before="60" w:after="60"/>
        <w:ind w:left="720"/>
        <w:jc w:val="both"/>
        <w:rPr>
          <w:rFonts w:ascii="Times New Roman" w:hAnsi="Times New Roman"/>
          <w:color w:val="000000" w:themeColor="text1"/>
          <w:lang w:val="es-ES"/>
        </w:rPr>
      </w:pPr>
      <w:r w:rsidRPr="00372C2F">
        <w:rPr>
          <w:rFonts w:ascii="Times New Roman" w:hAnsi="Times New Roman"/>
          <w:color w:val="000000" w:themeColor="text1"/>
          <w:lang w:val="es-ES"/>
        </w:rPr>
        <w:t>Khoảng lùi so với chỉ giới đường đỏ tối thiểu là 4m.</w:t>
      </w:r>
    </w:p>
    <w:p w14:paraId="0AD57BC0" w14:textId="77777777" w:rsidR="006F573A" w:rsidRPr="00372C2F" w:rsidRDefault="006F573A" w:rsidP="006F573A">
      <w:pPr>
        <w:spacing w:before="60" w:after="60"/>
        <w:jc w:val="both"/>
        <w:rPr>
          <w:rFonts w:ascii="Times New Roman" w:hAnsi="Times New Roman"/>
          <w:i/>
          <w:color w:val="000000" w:themeColor="text1"/>
          <w:lang w:val="pt-BR"/>
        </w:rPr>
      </w:pPr>
      <w:r w:rsidRPr="00372C2F">
        <w:rPr>
          <w:rFonts w:ascii="Times New Roman" w:hAnsi="Times New Roman"/>
          <w:i/>
          <w:color w:val="000000" w:themeColor="text1"/>
          <w:lang w:val="pt-BR"/>
        </w:rPr>
        <w:t>b. Đối với các công trình giáo dục.</w:t>
      </w:r>
    </w:p>
    <w:p w14:paraId="3AF921C8" w14:textId="77777777" w:rsidR="00ED7EC8" w:rsidRPr="00372C2F" w:rsidRDefault="00ED7EC8" w:rsidP="00A55C10">
      <w:pPr>
        <w:numPr>
          <w:ilvl w:val="0"/>
          <w:numId w:val="6"/>
        </w:numPr>
        <w:spacing w:before="60" w:after="60"/>
        <w:ind w:left="720"/>
        <w:jc w:val="both"/>
        <w:rPr>
          <w:rFonts w:ascii="Times New Roman" w:hAnsi="Times New Roman"/>
          <w:color w:val="000000" w:themeColor="text1"/>
          <w:lang w:val="es-ES"/>
        </w:rPr>
      </w:pPr>
      <w:r w:rsidRPr="00372C2F">
        <w:rPr>
          <w:rFonts w:ascii="Times New Roman" w:hAnsi="Times New Roman"/>
          <w:color w:val="000000" w:themeColor="text1"/>
          <w:lang w:val="es-ES"/>
        </w:rPr>
        <w:t>Kiến trúc hiện đại, bền vững thể hiện được tính chất sư phạm.</w:t>
      </w:r>
    </w:p>
    <w:p w14:paraId="0291D5DE" w14:textId="77777777" w:rsidR="00ED7EC8" w:rsidRPr="00372C2F" w:rsidRDefault="00ED7EC8" w:rsidP="00A55C10">
      <w:pPr>
        <w:numPr>
          <w:ilvl w:val="0"/>
          <w:numId w:val="6"/>
        </w:numPr>
        <w:spacing w:before="60" w:after="60"/>
        <w:ind w:left="720"/>
        <w:jc w:val="both"/>
        <w:rPr>
          <w:rFonts w:ascii="Times New Roman" w:hAnsi="Times New Roman"/>
          <w:color w:val="000000" w:themeColor="text1"/>
          <w:lang w:val="es-ES"/>
        </w:rPr>
      </w:pPr>
      <w:r w:rsidRPr="00372C2F">
        <w:rPr>
          <w:rFonts w:ascii="Times New Roman" w:hAnsi="Times New Roman"/>
          <w:color w:val="000000" w:themeColor="text1"/>
          <w:lang w:val="es-ES"/>
        </w:rPr>
        <w:t xml:space="preserve">Không sử dụng mầu sắc công trình quá loè loẹt hoặc ảm đạm. Thường sử dụng các màu cơ bản có tông độ nhạt như màu ghi đá, màu trắng, màu vàng, màu nâu nhạt... </w:t>
      </w:r>
      <w:r w:rsidRPr="00372C2F">
        <w:rPr>
          <w:rFonts w:ascii="Times New Roman" w:hAnsi="Times New Roman"/>
          <w:color w:val="000000" w:themeColor="text1"/>
          <w:lang w:val="es-ES"/>
        </w:rPr>
        <w:fldChar w:fldCharType="begin"/>
      </w:r>
      <w:r w:rsidRPr="00372C2F">
        <w:rPr>
          <w:rFonts w:ascii="Times New Roman" w:hAnsi="Times New Roman"/>
          <w:color w:val="000000" w:themeColor="text1"/>
          <w:lang w:val="es-ES"/>
        </w:rPr>
        <w:instrText xml:space="preserve"> INCLUDEPICTURE "/var/folders/ww/x0nvqdyj6wqbr6x1pcf4b00m0000gp/T/com.microsoft.Word/WebArchiveCopyPasteTempFiles/truong-mam-non---ms-04.jpg" \* MERGEFORMATINET </w:instrText>
      </w:r>
      <w:r w:rsidRPr="00372C2F">
        <w:rPr>
          <w:rFonts w:ascii="Times New Roman" w:hAnsi="Times New Roman"/>
          <w:color w:val="000000" w:themeColor="text1"/>
          <w:lang w:val="es-ES"/>
        </w:rPr>
        <w:fldChar w:fldCharType="end"/>
      </w:r>
    </w:p>
    <w:p w14:paraId="2FC661D1" w14:textId="77777777" w:rsidR="00ED7EC8" w:rsidRPr="00372C2F" w:rsidRDefault="00ED7EC8" w:rsidP="00A55C10">
      <w:pPr>
        <w:numPr>
          <w:ilvl w:val="0"/>
          <w:numId w:val="6"/>
        </w:numPr>
        <w:spacing w:before="60" w:after="60"/>
        <w:ind w:left="720"/>
        <w:jc w:val="both"/>
        <w:rPr>
          <w:rFonts w:ascii="Times New Roman" w:hAnsi="Times New Roman"/>
          <w:color w:val="000000" w:themeColor="text1"/>
          <w:lang w:val="es-ES"/>
        </w:rPr>
      </w:pPr>
      <w:r w:rsidRPr="00372C2F">
        <w:rPr>
          <w:rFonts w:ascii="Times New Roman" w:hAnsi="Times New Roman"/>
          <w:color w:val="000000" w:themeColor="text1"/>
          <w:lang w:val="es-ES"/>
        </w:rPr>
        <w:t>Không gian kiến trúc cảnh quan ngoài công trình (cây xanh sân vườn) tổ chức hoàn thiện để tôn công trình đồng thời để tạo sự hài hoà với tổng thể không gian kiến trúc của toàn cụm công trình.</w:t>
      </w:r>
    </w:p>
    <w:p w14:paraId="68A3634C" w14:textId="77777777" w:rsidR="00ED7EC8" w:rsidRPr="00372C2F" w:rsidRDefault="00ED7EC8" w:rsidP="00A55C10">
      <w:pPr>
        <w:numPr>
          <w:ilvl w:val="0"/>
          <w:numId w:val="6"/>
        </w:numPr>
        <w:spacing w:before="60" w:after="60"/>
        <w:ind w:left="720"/>
        <w:jc w:val="both"/>
        <w:rPr>
          <w:rFonts w:ascii="Times New Roman" w:hAnsi="Times New Roman"/>
          <w:color w:val="000000" w:themeColor="text1"/>
          <w:lang w:val="es-ES"/>
        </w:rPr>
      </w:pPr>
      <w:r w:rsidRPr="00372C2F">
        <w:rPr>
          <w:rFonts w:ascii="Times New Roman" w:hAnsi="Times New Roman"/>
          <w:color w:val="000000" w:themeColor="text1"/>
          <w:lang w:val="es-ES"/>
        </w:rPr>
        <w:t>Không gian lớn được bố trí đan xen với các không gian nhỏ đáp ứng yêu cầu học tập nhưng hài hoà về đường nét, hình khối và màu sắc giữa các công trình.</w:t>
      </w:r>
    </w:p>
    <w:p w14:paraId="5F253951" w14:textId="77777777" w:rsidR="00ED7EC8" w:rsidRPr="00372C2F" w:rsidRDefault="00ED7EC8" w:rsidP="00A55C10">
      <w:pPr>
        <w:numPr>
          <w:ilvl w:val="0"/>
          <w:numId w:val="6"/>
        </w:numPr>
        <w:spacing w:before="60" w:after="60"/>
        <w:ind w:left="720"/>
        <w:jc w:val="both"/>
        <w:rPr>
          <w:rFonts w:ascii="Times New Roman" w:hAnsi="Times New Roman"/>
          <w:color w:val="000000" w:themeColor="text1"/>
          <w:lang w:val="es-ES"/>
        </w:rPr>
      </w:pPr>
      <w:r w:rsidRPr="00372C2F">
        <w:rPr>
          <w:rFonts w:ascii="Times New Roman" w:hAnsi="Times New Roman"/>
          <w:color w:val="000000" w:themeColor="text1"/>
          <w:lang w:val="es-ES"/>
        </w:rPr>
        <w:t>Tầng cao công trình tuỳ thuộc vào chức năng và nhu cầu sử dụng của từng loại hình giáo dục khác nhau.</w:t>
      </w:r>
    </w:p>
    <w:p w14:paraId="3214C90B" w14:textId="77777777" w:rsidR="00ED7EC8" w:rsidRPr="00372C2F" w:rsidRDefault="00ED7EC8" w:rsidP="00A55C10">
      <w:pPr>
        <w:numPr>
          <w:ilvl w:val="0"/>
          <w:numId w:val="6"/>
        </w:numPr>
        <w:spacing w:before="60" w:after="60"/>
        <w:ind w:left="720"/>
        <w:jc w:val="both"/>
        <w:rPr>
          <w:rFonts w:ascii="Times New Roman" w:hAnsi="Times New Roman"/>
          <w:color w:val="000000" w:themeColor="text1"/>
          <w:lang w:val="es-ES"/>
        </w:rPr>
      </w:pPr>
      <w:r w:rsidRPr="00372C2F">
        <w:rPr>
          <w:rFonts w:ascii="Times New Roman" w:hAnsi="Times New Roman"/>
          <w:color w:val="000000" w:themeColor="text1"/>
          <w:lang w:val="es-ES"/>
        </w:rPr>
        <w:t>Khoảng lùi so với chỉ giới đường đỏ tối thiểu là 4m.</w:t>
      </w:r>
    </w:p>
    <w:p w14:paraId="6271850F" w14:textId="77777777" w:rsidR="006F573A" w:rsidRPr="00372C2F" w:rsidRDefault="006F573A" w:rsidP="006F573A">
      <w:pPr>
        <w:spacing w:before="60" w:after="60"/>
        <w:jc w:val="both"/>
        <w:rPr>
          <w:rFonts w:ascii="Times New Roman" w:hAnsi="Times New Roman"/>
          <w:i/>
          <w:color w:val="000000" w:themeColor="text1"/>
          <w:lang w:val="pt-BR"/>
        </w:rPr>
      </w:pPr>
      <w:r w:rsidRPr="00372C2F">
        <w:rPr>
          <w:rFonts w:ascii="Times New Roman" w:hAnsi="Times New Roman"/>
          <w:i/>
          <w:color w:val="000000" w:themeColor="text1"/>
          <w:lang w:val="pt-BR"/>
        </w:rPr>
        <w:t>c. Đối với các công trình y tế.</w:t>
      </w:r>
    </w:p>
    <w:p w14:paraId="380A7707" w14:textId="77777777" w:rsidR="00ED7EC8" w:rsidRPr="00372C2F" w:rsidRDefault="00ED7EC8" w:rsidP="00A55C10">
      <w:pPr>
        <w:numPr>
          <w:ilvl w:val="0"/>
          <w:numId w:val="6"/>
        </w:numPr>
        <w:spacing w:before="60" w:after="60"/>
        <w:ind w:left="720"/>
        <w:jc w:val="both"/>
        <w:rPr>
          <w:rFonts w:ascii="Times New Roman" w:hAnsi="Times New Roman"/>
          <w:color w:val="000000" w:themeColor="text1"/>
          <w:lang w:val="es-ES"/>
        </w:rPr>
      </w:pPr>
      <w:r w:rsidRPr="00372C2F">
        <w:rPr>
          <w:rFonts w:ascii="Times New Roman" w:hAnsi="Times New Roman"/>
          <w:color w:val="000000" w:themeColor="text1"/>
          <w:lang w:val="es-ES"/>
        </w:rPr>
        <w:lastRenderedPageBreak/>
        <w:t xml:space="preserve">Đối với các công trình y tế khi thiết kế phải đảm bảo các chỉ tiêu thiết kế kỹ thuật theo tiêu chuẩn ngành. </w:t>
      </w:r>
    </w:p>
    <w:p w14:paraId="04851493" w14:textId="77777777" w:rsidR="00ED7EC8" w:rsidRPr="00372C2F" w:rsidRDefault="00ED7EC8" w:rsidP="00A55C10">
      <w:pPr>
        <w:numPr>
          <w:ilvl w:val="0"/>
          <w:numId w:val="6"/>
        </w:numPr>
        <w:spacing w:before="60" w:after="60"/>
        <w:ind w:left="720"/>
        <w:jc w:val="both"/>
        <w:rPr>
          <w:rFonts w:ascii="Times New Roman" w:hAnsi="Times New Roman"/>
          <w:color w:val="000000" w:themeColor="text1"/>
          <w:lang w:val="es-ES"/>
        </w:rPr>
      </w:pPr>
      <w:r w:rsidRPr="00372C2F">
        <w:rPr>
          <w:rFonts w:ascii="Times New Roman" w:hAnsi="Times New Roman"/>
          <w:color w:val="000000" w:themeColor="text1"/>
          <w:lang w:val="es-ES"/>
        </w:rPr>
        <w:t>Kiến trúc hiện đại, bền vững và đơn giản.</w:t>
      </w:r>
    </w:p>
    <w:p w14:paraId="0072F464" w14:textId="77777777" w:rsidR="00ED7EC8" w:rsidRPr="00372C2F" w:rsidRDefault="00ED7EC8" w:rsidP="00A55C10">
      <w:pPr>
        <w:numPr>
          <w:ilvl w:val="0"/>
          <w:numId w:val="6"/>
        </w:numPr>
        <w:spacing w:before="60" w:after="60"/>
        <w:ind w:left="720"/>
        <w:jc w:val="both"/>
        <w:rPr>
          <w:rFonts w:ascii="Times New Roman" w:hAnsi="Times New Roman"/>
          <w:color w:val="000000" w:themeColor="text1"/>
          <w:lang w:val="es-ES"/>
        </w:rPr>
      </w:pPr>
      <w:r w:rsidRPr="00372C2F">
        <w:rPr>
          <w:rFonts w:ascii="Times New Roman" w:hAnsi="Times New Roman"/>
          <w:color w:val="000000" w:themeColor="text1"/>
          <w:lang w:val="es-ES"/>
        </w:rPr>
        <w:t>Không sử dụng mầu sắc công trình quá loè loẹt hoặc ảm đạm. Thường sử dụng các màu cơ bản có tông độ nhạt như màu ghi đá, màu trắng, màu vàng, màu nâu nhạt...</w:t>
      </w:r>
    </w:p>
    <w:p w14:paraId="55166184" w14:textId="77777777" w:rsidR="00ED7EC8" w:rsidRPr="00372C2F" w:rsidRDefault="00ED7EC8" w:rsidP="00A55C10">
      <w:pPr>
        <w:numPr>
          <w:ilvl w:val="0"/>
          <w:numId w:val="6"/>
        </w:numPr>
        <w:spacing w:before="60" w:after="60"/>
        <w:ind w:left="720"/>
        <w:jc w:val="both"/>
        <w:rPr>
          <w:rFonts w:ascii="Times New Roman" w:hAnsi="Times New Roman"/>
          <w:color w:val="000000" w:themeColor="text1"/>
          <w:lang w:val="es-ES"/>
        </w:rPr>
      </w:pPr>
      <w:r w:rsidRPr="00372C2F">
        <w:rPr>
          <w:rFonts w:ascii="Times New Roman" w:hAnsi="Times New Roman"/>
          <w:color w:val="000000" w:themeColor="text1"/>
          <w:lang w:val="es-ES"/>
        </w:rPr>
        <w:t>Không gian kiến trúc cảnh quan ngoài công trình (cây xanh sân vườn) tổ chức hoàn thiện để tôn công trình đồng thời để tạo sự hài hoà với tổng thể không gian kiến trúc của toàn cụm công trình.</w:t>
      </w:r>
    </w:p>
    <w:p w14:paraId="56A7DFD7" w14:textId="77777777" w:rsidR="00ED7EC8" w:rsidRPr="00372C2F" w:rsidRDefault="00ED7EC8" w:rsidP="00A55C10">
      <w:pPr>
        <w:numPr>
          <w:ilvl w:val="0"/>
          <w:numId w:val="6"/>
        </w:numPr>
        <w:spacing w:before="60" w:after="60"/>
        <w:ind w:left="720"/>
        <w:jc w:val="both"/>
        <w:rPr>
          <w:rFonts w:ascii="Times New Roman" w:hAnsi="Times New Roman"/>
          <w:color w:val="000000" w:themeColor="text1"/>
          <w:lang w:val="es-ES"/>
        </w:rPr>
      </w:pPr>
      <w:r w:rsidRPr="00372C2F">
        <w:rPr>
          <w:rFonts w:ascii="Times New Roman" w:hAnsi="Times New Roman"/>
          <w:color w:val="000000" w:themeColor="text1"/>
          <w:lang w:val="es-ES"/>
        </w:rPr>
        <w:t>Không gian lớn được bố trí đan xen với các không gian nhỏ đáp ứng yêu cầu công năng nhưng hài hoà về đường nét, hình khối và màu sắc giữa các công trình.</w:t>
      </w:r>
    </w:p>
    <w:p w14:paraId="01432D13" w14:textId="77777777" w:rsidR="00ED7EC8" w:rsidRPr="00372C2F" w:rsidRDefault="00ED7EC8" w:rsidP="00A55C10">
      <w:pPr>
        <w:numPr>
          <w:ilvl w:val="0"/>
          <w:numId w:val="6"/>
        </w:numPr>
        <w:spacing w:before="60" w:after="60"/>
        <w:ind w:left="720"/>
        <w:jc w:val="both"/>
        <w:rPr>
          <w:rFonts w:ascii="Times New Roman" w:hAnsi="Times New Roman"/>
          <w:color w:val="000000" w:themeColor="text1"/>
          <w:lang w:val="es-ES"/>
        </w:rPr>
      </w:pPr>
      <w:r w:rsidRPr="00372C2F">
        <w:rPr>
          <w:rFonts w:ascii="Times New Roman" w:hAnsi="Times New Roman"/>
          <w:color w:val="000000" w:themeColor="text1"/>
          <w:lang w:val="es-ES"/>
        </w:rPr>
        <w:t>Kiến trúc công trình đảm bảo thông thoáng gió, ánh sáng tự nhiên và đáp ứng yêu cầu cao về vệ sinh dịch tễ.</w:t>
      </w:r>
    </w:p>
    <w:p w14:paraId="0924EFF2" w14:textId="77777777" w:rsidR="00ED7EC8" w:rsidRPr="00372C2F" w:rsidRDefault="00ED7EC8" w:rsidP="00A55C10">
      <w:pPr>
        <w:numPr>
          <w:ilvl w:val="0"/>
          <w:numId w:val="6"/>
        </w:numPr>
        <w:spacing w:before="60" w:after="60"/>
        <w:ind w:left="720"/>
        <w:jc w:val="both"/>
        <w:rPr>
          <w:rFonts w:ascii="Times New Roman" w:hAnsi="Times New Roman"/>
          <w:color w:val="000000" w:themeColor="text1"/>
          <w:lang w:val="es-ES"/>
        </w:rPr>
      </w:pPr>
      <w:r w:rsidRPr="00372C2F">
        <w:rPr>
          <w:rFonts w:ascii="Times New Roman" w:hAnsi="Times New Roman"/>
          <w:color w:val="000000" w:themeColor="text1"/>
          <w:lang w:val="es-ES"/>
        </w:rPr>
        <w:t>Khoảng lùi so với chỉ giới đường đỏ tối thiểu là 4m.</w:t>
      </w:r>
    </w:p>
    <w:p w14:paraId="6915D9AD" w14:textId="77777777" w:rsidR="006F573A" w:rsidRPr="00372C2F" w:rsidRDefault="006F573A" w:rsidP="006F573A">
      <w:pPr>
        <w:spacing w:before="60" w:after="60"/>
        <w:jc w:val="both"/>
        <w:rPr>
          <w:rFonts w:ascii="Times New Roman" w:hAnsi="Times New Roman"/>
          <w:i/>
          <w:color w:val="000000" w:themeColor="text1"/>
          <w:lang w:val="pt-BR"/>
        </w:rPr>
      </w:pPr>
      <w:r w:rsidRPr="00372C2F">
        <w:rPr>
          <w:rFonts w:ascii="Times New Roman" w:hAnsi="Times New Roman"/>
          <w:i/>
          <w:color w:val="000000" w:themeColor="text1"/>
          <w:lang w:val="pt-BR"/>
        </w:rPr>
        <w:t>d. Đối với các công trình dịch vụ, thương mại và hỗn hợp.</w:t>
      </w:r>
    </w:p>
    <w:p w14:paraId="064CA11F" w14:textId="77777777" w:rsidR="00ED7EC8" w:rsidRPr="00372C2F" w:rsidRDefault="00ED7EC8" w:rsidP="00A55C10">
      <w:pPr>
        <w:numPr>
          <w:ilvl w:val="0"/>
          <w:numId w:val="6"/>
        </w:numPr>
        <w:spacing w:before="60" w:after="60"/>
        <w:ind w:left="720"/>
        <w:jc w:val="both"/>
        <w:rPr>
          <w:rFonts w:ascii="Times New Roman" w:hAnsi="Times New Roman"/>
          <w:color w:val="000000" w:themeColor="text1"/>
          <w:lang w:val="es-ES"/>
        </w:rPr>
      </w:pPr>
      <w:r w:rsidRPr="00372C2F">
        <w:rPr>
          <w:rFonts w:ascii="Times New Roman" w:hAnsi="Times New Roman"/>
          <w:color w:val="000000" w:themeColor="text1"/>
          <w:lang w:val="es-ES"/>
        </w:rPr>
        <w:t>Yêu cầu phải có không gian kiến trúc lớn, mặt bằng linh hoạt thay đổi dễ dàng để phù hợp với đặc thù kinh doanh của các ngành hàng khác nhau.</w:t>
      </w:r>
    </w:p>
    <w:p w14:paraId="44CDE732" w14:textId="77777777" w:rsidR="00ED7EC8" w:rsidRPr="00372C2F" w:rsidRDefault="00ED7EC8" w:rsidP="00A55C10">
      <w:pPr>
        <w:numPr>
          <w:ilvl w:val="0"/>
          <w:numId w:val="6"/>
        </w:numPr>
        <w:spacing w:before="60" w:after="60"/>
        <w:ind w:left="720"/>
        <w:jc w:val="both"/>
        <w:rPr>
          <w:rFonts w:ascii="Times New Roman" w:hAnsi="Times New Roman"/>
          <w:color w:val="000000" w:themeColor="text1"/>
          <w:lang w:val="es-ES"/>
        </w:rPr>
      </w:pPr>
      <w:r w:rsidRPr="00372C2F">
        <w:rPr>
          <w:rFonts w:ascii="Times New Roman" w:hAnsi="Times New Roman"/>
          <w:color w:val="000000" w:themeColor="text1"/>
          <w:lang w:val="es-ES"/>
        </w:rPr>
        <w:t xml:space="preserve">Kiến trúc hiện đại đơn giản, khúc triết, đường nét mạch lạc phù hợp với yêu cầu hoạt động </w:t>
      </w:r>
      <w:r w:rsidRPr="00372C2F">
        <w:rPr>
          <w:rFonts w:ascii="Times New Roman" w:hAnsi="Times New Roman"/>
          <w:color w:val="000000" w:themeColor="text1"/>
          <w:lang w:val="es-ES"/>
        </w:rPr>
        <w:fldChar w:fldCharType="begin"/>
      </w:r>
      <w:r w:rsidRPr="00372C2F">
        <w:rPr>
          <w:rFonts w:ascii="Times New Roman" w:hAnsi="Times New Roman"/>
          <w:color w:val="000000" w:themeColor="text1"/>
          <w:lang w:val="es-ES"/>
        </w:rPr>
        <w:instrText xml:space="preserve"> INCLUDEPICTURE "/var/folders/ww/x0nvqdyj6wqbr6x1pcf4b00m0000gp/T/com.microsoft.Word/WebArchiveCopyPasteTempFiles/081212152029-670-225.jpg" \* MERGEFORMATINET </w:instrText>
      </w:r>
      <w:r w:rsidRPr="00372C2F">
        <w:rPr>
          <w:rFonts w:ascii="Times New Roman" w:hAnsi="Times New Roman"/>
          <w:color w:val="000000" w:themeColor="text1"/>
          <w:lang w:val="es-ES"/>
        </w:rPr>
        <w:fldChar w:fldCharType="end"/>
      </w:r>
      <w:r w:rsidRPr="00372C2F">
        <w:rPr>
          <w:rFonts w:ascii="Times New Roman" w:hAnsi="Times New Roman"/>
          <w:color w:val="000000" w:themeColor="text1"/>
          <w:lang w:val="es-ES"/>
        </w:rPr>
        <w:t>hấp dẫn của công trình.</w:t>
      </w:r>
    </w:p>
    <w:p w14:paraId="2A2B4733" w14:textId="77777777" w:rsidR="00ED7EC8" w:rsidRPr="00372C2F" w:rsidRDefault="00ED7EC8" w:rsidP="00A55C10">
      <w:pPr>
        <w:numPr>
          <w:ilvl w:val="0"/>
          <w:numId w:val="6"/>
        </w:numPr>
        <w:spacing w:before="60" w:after="60"/>
        <w:ind w:left="720"/>
        <w:jc w:val="both"/>
        <w:rPr>
          <w:rFonts w:ascii="Times New Roman" w:hAnsi="Times New Roman"/>
          <w:color w:val="000000" w:themeColor="text1"/>
          <w:lang w:val="es-ES"/>
        </w:rPr>
      </w:pPr>
      <w:r w:rsidRPr="00372C2F">
        <w:rPr>
          <w:rFonts w:ascii="Times New Roman" w:hAnsi="Times New Roman"/>
          <w:color w:val="000000" w:themeColor="text1"/>
          <w:lang w:val="es-ES"/>
        </w:rPr>
        <w:t>Trang trí mặt đứng tập trung vào một số điểm, tránh trang t</w:t>
      </w:r>
      <w:r w:rsidRPr="00372C2F">
        <w:rPr>
          <w:rFonts w:ascii="Times New Roman" w:hAnsi="Times New Roman"/>
          <w:color w:val="000000" w:themeColor="text1"/>
          <w:lang w:val="es-ES"/>
        </w:rPr>
        <w:fldChar w:fldCharType="begin"/>
      </w:r>
      <w:r w:rsidRPr="00372C2F">
        <w:rPr>
          <w:rFonts w:ascii="Times New Roman" w:hAnsi="Times New Roman"/>
          <w:color w:val="000000" w:themeColor="text1"/>
          <w:lang w:val="es-ES"/>
        </w:rPr>
        <w:instrText xml:space="preserve"> INCLUDEPICTURE "/var/folders/ww/x0nvqdyj6wqbr6x1pcf4b00m0000gp/T/com.microsoft.Word/WebArchiveCopyPasteTempFiles/D_trung%20tam%20thuong%20mai%20post.jpg" \* MERGEFORMATINET </w:instrText>
      </w:r>
      <w:r w:rsidRPr="00372C2F">
        <w:rPr>
          <w:rFonts w:ascii="Times New Roman" w:hAnsi="Times New Roman"/>
          <w:color w:val="000000" w:themeColor="text1"/>
          <w:lang w:val="es-ES"/>
        </w:rPr>
        <w:fldChar w:fldCharType="end"/>
      </w:r>
      <w:r w:rsidRPr="00372C2F">
        <w:rPr>
          <w:rFonts w:ascii="Times New Roman" w:hAnsi="Times New Roman"/>
          <w:color w:val="000000" w:themeColor="text1"/>
          <w:lang w:val="es-ES"/>
        </w:rPr>
        <w:t>rí rườm rà.</w:t>
      </w:r>
    </w:p>
    <w:p w14:paraId="595747CB" w14:textId="5132AD39" w:rsidR="00ED7EC8" w:rsidRPr="00372C2F" w:rsidRDefault="00ED7EC8" w:rsidP="00A55C10">
      <w:pPr>
        <w:numPr>
          <w:ilvl w:val="0"/>
          <w:numId w:val="6"/>
        </w:numPr>
        <w:spacing w:before="60" w:after="60"/>
        <w:ind w:left="720"/>
        <w:jc w:val="both"/>
        <w:rPr>
          <w:rFonts w:ascii="Times New Roman" w:hAnsi="Times New Roman"/>
          <w:color w:val="000000" w:themeColor="text1"/>
          <w:lang w:val="es-ES"/>
        </w:rPr>
      </w:pPr>
      <w:r w:rsidRPr="00372C2F">
        <w:rPr>
          <w:rFonts w:ascii="Times New Roman" w:hAnsi="Times New Roman"/>
          <w:color w:val="000000" w:themeColor="text1"/>
          <w:lang w:val="es-ES"/>
        </w:rPr>
        <w:t>Tầng cao từ 2-</w:t>
      </w:r>
      <w:r w:rsidR="00CB572A" w:rsidRPr="00372C2F">
        <w:rPr>
          <w:rFonts w:ascii="Times New Roman" w:hAnsi="Times New Roman"/>
          <w:color w:val="000000" w:themeColor="text1"/>
          <w:lang w:val="en-GB"/>
        </w:rPr>
        <w:t>30</w:t>
      </w:r>
      <w:r w:rsidRPr="00372C2F">
        <w:rPr>
          <w:rFonts w:ascii="Times New Roman" w:hAnsi="Times New Roman"/>
          <w:color w:val="000000" w:themeColor="text1"/>
          <w:lang w:val="es-ES"/>
        </w:rPr>
        <w:t xml:space="preserve"> tầng tạo điểm nhấn cho không gian đô thị.</w:t>
      </w:r>
    </w:p>
    <w:p w14:paraId="046A0F8A" w14:textId="77777777" w:rsidR="00ED7EC8" w:rsidRPr="00372C2F" w:rsidRDefault="00ED7EC8" w:rsidP="00A55C10">
      <w:pPr>
        <w:numPr>
          <w:ilvl w:val="0"/>
          <w:numId w:val="6"/>
        </w:numPr>
        <w:spacing w:before="60" w:after="60"/>
        <w:ind w:left="720"/>
        <w:jc w:val="both"/>
        <w:rPr>
          <w:rFonts w:ascii="Times New Roman" w:hAnsi="Times New Roman"/>
          <w:color w:val="000000" w:themeColor="text1"/>
          <w:lang w:val="es-ES"/>
        </w:rPr>
      </w:pPr>
      <w:r w:rsidRPr="00372C2F">
        <w:rPr>
          <w:rFonts w:ascii="Times New Roman" w:hAnsi="Times New Roman"/>
          <w:color w:val="000000" w:themeColor="text1"/>
          <w:lang w:val="es-ES"/>
        </w:rPr>
        <w:t>Mầu sắc công trình: Chủ yếu dùng các mầu trung tính, có tông độ nhạt như màu ghi đá, màu trắng, màu xanh dương kết hợp với một số màu mạnh như màu đỏ đun, màu xanh lam, màu da cam... nhằm làm nổi bật công trình tạo ấn tượng thu hút khách hàng. Tuy nhiên cũng không nên lạm dụng mà cần có sự nghiên cứu kết hợp sao cho đạt hiệu quả tốt nhất, tránh gây ảnh hưởng xấu đến các công trình xung quanh.</w:t>
      </w:r>
    </w:p>
    <w:p w14:paraId="73E2DDF9" w14:textId="77777777" w:rsidR="00ED7EC8" w:rsidRPr="00372C2F" w:rsidRDefault="00ED7EC8" w:rsidP="00A55C10">
      <w:pPr>
        <w:numPr>
          <w:ilvl w:val="0"/>
          <w:numId w:val="6"/>
        </w:numPr>
        <w:spacing w:before="60" w:after="60"/>
        <w:ind w:left="720"/>
        <w:jc w:val="both"/>
        <w:rPr>
          <w:rFonts w:ascii="Times New Roman" w:hAnsi="Times New Roman"/>
          <w:color w:val="000000" w:themeColor="text1"/>
          <w:lang w:val="es-ES"/>
        </w:rPr>
      </w:pPr>
      <w:r w:rsidRPr="00372C2F">
        <w:rPr>
          <w:rFonts w:ascii="Times New Roman" w:hAnsi="Times New Roman"/>
          <w:color w:val="000000" w:themeColor="text1"/>
          <w:lang w:val="es-ES"/>
        </w:rPr>
        <w:t>Tổ chức không gian xanh sân vườn kết hợp với quảng trường trước mặt công trình để tạo tổng thể không gian hài hoà và thoáng đoãng.</w:t>
      </w:r>
    </w:p>
    <w:p w14:paraId="616A862D" w14:textId="77777777" w:rsidR="00ED7EC8" w:rsidRPr="00372C2F" w:rsidRDefault="00ED7EC8" w:rsidP="00A55C10">
      <w:pPr>
        <w:numPr>
          <w:ilvl w:val="0"/>
          <w:numId w:val="6"/>
        </w:numPr>
        <w:spacing w:before="60" w:after="60"/>
        <w:ind w:left="720"/>
        <w:jc w:val="both"/>
        <w:rPr>
          <w:rFonts w:ascii="Times New Roman" w:hAnsi="Times New Roman"/>
          <w:color w:val="000000" w:themeColor="text1"/>
          <w:lang w:val="es-ES"/>
        </w:rPr>
      </w:pPr>
      <w:r w:rsidRPr="00372C2F">
        <w:rPr>
          <w:rFonts w:ascii="Times New Roman" w:hAnsi="Times New Roman"/>
          <w:color w:val="000000" w:themeColor="text1"/>
          <w:lang w:val="es-ES"/>
        </w:rPr>
        <w:t>Khoảng lùi so với chỉ giới đường đỏ tối thiểu là 4m.</w:t>
      </w:r>
    </w:p>
    <w:p w14:paraId="4EAA5BC4" w14:textId="77777777" w:rsidR="009C7780" w:rsidRPr="00372C2F" w:rsidRDefault="009C7780" w:rsidP="009C7780">
      <w:pPr>
        <w:pStyle w:val="Style1"/>
        <w:keepNext w:val="0"/>
        <w:spacing w:before="60" w:after="60"/>
        <w:outlineLvl w:val="9"/>
        <w:rPr>
          <w:rFonts w:ascii="Times New Roman" w:hAnsi="Times New Roman"/>
          <w:color w:val="000000" w:themeColor="text1"/>
          <w:szCs w:val="26"/>
        </w:rPr>
      </w:pPr>
      <w:r w:rsidRPr="00372C2F">
        <w:rPr>
          <w:rFonts w:ascii="Times New Roman" w:hAnsi="Times New Roman"/>
          <w:color w:val="000000" w:themeColor="text1"/>
          <w:szCs w:val="26"/>
        </w:rPr>
        <w:t>2.2.2. Các điều kiện cung cấp xử lý mạng lưới hạ tầng kỹ thuật.</w:t>
      </w:r>
    </w:p>
    <w:p w14:paraId="788F4BDC" w14:textId="77777777" w:rsidR="009C7780" w:rsidRPr="00372C2F" w:rsidRDefault="009C7780" w:rsidP="009C7780">
      <w:pPr>
        <w:pStyle w:val="BodyTextIndent"/>
        <w:spacing w:before="60" w:after="60"/>
        <w:ind w:firstLine="360"/>
        <w:rPr>
          <w:rFonts w:ascii="Times New Roman" w:hAnsi="Times New Roman"/>
          <w:color w:val="000000" w:themeColor="text1"/>
          <w:szCs w:val="26"/>
        </w:rPr>
      </w:pPr>
      <w:r w:rsidRPr="00372C2F">
        <w:rPr>
          <w:rFonts w:ascii="Times New Roman" w:hAnsi="Times New Roman"/>
          <w:color w:val="000000" w:themeColor="text1"/>
          <w:szCs w:val="26"/>
        </w:rPr>
        <w:t>Các điều kiện cung cấp và xử lý mạng lưới hạ tầng kỹ thuật của các công trình hoặc cụm công trình kiến trúc sẽ được đấu nối với hệ thống hạ tầng kỹ thuật chung theo đúng đồ án quy hoạch phân khu đã phê duyệt và các văn bản pháp lý quy định hiện hành. Các công trình trên phải đảm bảo có bãi đỗ xe với tiêu chuẩn 10 m2 sàn/xe và 25m2/1 chỗ đỗ.</w:t>
      </w:r>
    </w:p>
    <w:p w14:paraId="2C5E3913" w14:textId="77777777" w:rsidR="009C7780" w:rsidRPr="00372C2F" w:rsidRDefault="009C7780" w:rsidP="009C7780">
      <w:pPr>
        <w:pStyle w:val="BodyText2"/>
        <w:spacing w:before="60" w:after="60"/>
        <w:rPr>
          <w:rFonts w:ascii="Times New Roman" w:hAnsi="Times New Roman"/>
          <w:b/>
          <w:i/>
          <w:color w:val="000000" w:themeColor="text1"/>
          <w:szCs w:val="26"/>
          <w:lang w:val="es-ES"/>
        </w:rPr>
      </w:pPr>
      <w:r w:rsidRPr="00372C2F">
        <w:rPr>
          <w:rFonts w:ascii="Times New Roman" w:hAnsi="Times New Roman"/>
          <w:b/>
          <w:i/>
          <w:color w:val="000000" w:themeColor="text1"/>
          <w:szCs w:val="26"/>
          <w:lang w:val="es-ES"/>
        </w:rPr>
        <w:t>2.3. Công trình cơ quan, văn phòng:</w:t>
      </w:r>
    </w:p>
    <w:p w14:paraId="35C05503" w14:textId="77777777" w:rsidR="009C7780" w:rsidRPr="00372C2F" w:rsidRDefault="009C7780" w:rsidP="009C7780">
      <w:pPr>
        <w:spacing w:before="60" w:after="60"/>
        <w:jc w:val="both"/>
        <w:rPr>
          <w:rFonts w:ascii="Times New Roman" w:hAnsi="Times New Roman"/>
          <w:b/>
          <w:i/>
          <w:color w:val="000000" w:themeColor="text1"/>
          <w:szCs w:val="26"/>
          <w:lang w:val="es-ES"/>
        </w:rPr>
      </w:pPr>
      <w:r w:rsidRPr="00372C2F">
        <w:rPr>
          <w:rFonts w:ascii="Times New Roman" w:hAnsi="Times New Roman"/>
          <w:b/>
          <w:i/>
          <w:color w:val="000000" w:themeColor="text1"/>
          <w:szCs w:val="26"/>
          <w:lang w:val="es-ES"/>
        </w:rPr>
        <w:t>2.3.1. Các yêu cầu về quy hoạch kiến trúc:</w:t>
      </w:r>
    </w:p>
    <w:p w14:paraId="2E8A1607" w14:textId="77777777" w:rsidR="00ED7EC8" w:rsidRPr="00372C2F" w:rsidRDefault="00ED7EC8" w:rsidP="00A55C10">
      <w:pPr>
        <w:numPr>
          <w:ilvl w:val="0"/>
          <w:numId w:val="6"/>
        </w:numPr>
        <w:spacing w:before="60" w:after="60"/>
        <w:ind w:left="720"/>
        <w:jc w:val="both"/>
        <w:rPr>
          <w:rFonts w:ascii="Times New Roman" w:hAnsi="Times New Roman"/>
          <w:color w:val="000000" w:themeColor="text1"/>
          <w:lang w:val="es-ES"/>
        </w:rPr>
      </w:pPr>
      <w:r w:rsidRPr="00372C2F">
        <w:rPr>
          <w:rFonts w:ascii="Times New Roman" w:hAnsi="Times New Roman"/>
          <w:color w:val="000000" w:themeColor="text1"/>
          <w:lang w:val="es-ES"/>
        </w:rPr>
        <w:t>Yêu cầu phải có không gian kiến trúc lớn, mặt bằng linh hoạt thay đổi dễ dàng.</w:t>
      </w:r>
    </w:p>
    <w:p w14:paraId="027BDE64" w14:textId="77777777" w:rsidR="00ED7EC8" w:rsidRPr="00372C2F" w:rsidRDefault="00ED7EC8" w:rsidP="00A55C10">
      <w:pPr>
        <w:numPr>
          <w:ilvl w:val="0"/>
          <w:numId w:val="6"/>
        </w:numPr>
        <w:spacing w:before="60" w:after="60"/>
        <w:ind w:left="720"/>
        <w:jc w:val="both"/>
        <w:rPr>
          <w:rFonts w:ascii="Times New Roman" w:hAnsi="Times New Roman"/>
          <w:color w:val="000000" w:themeColor="text1"/>
          <w:lang w:val="es-ES"/>
        </w:rPr>
      </w:pPr>
      <w:r w:rsidRPr="00372C2F">
        <w:rPr>
          <w:rFonts w:ascii="Times New Roman" w:hAnsi="Times New Roman"/>
          <w:color w:val="000000" w:themeColor="text1"/>
          <w:lang w:val="es-ES"/>
        </w:rPr>
        <w:t>Kiến trúc hiện đại đơn giản, khúc triết, trang nghiêm, đường nét mạch lạc phù hợp với yêu cầu chức năng sử dụng công trình.</w:t>
      </w:r>
      <w:r w:rsidRPr="00372C2F">
        <w:rPr>
          <w:rFonts w:ascii="Times New Roman" w:hAnsi="Times New Roman"/>
          <w:noProof/>
          <w:color w:val="000000" w:themeColor="text1"/>
        </w:rPr>
        <w:t xml:space="preserve"> </w:t>
      </w:r>
    </w:p>
    <w:p w14:paraId="650F5F9E" w14:textId="77777777" w:rsidR="00ED7EC8" w:rsidRPr="00372C2F" w:rsidRDefault="00ED7EC8" w:rsidP="00A55C10">
      <w:pPr>
        <w:numPr>
          <w:ilvl w:val="0"/>
          <w:numId w:val="6"/>
        </w:numPr>
        <w:spacing w:before="60" w:after="60"/>
        <w:ind w:left="720"/>
        <w:jc w:val="both"/>
        <w:rPr>
          <w:rFonts w:ascii="Times New Roman" w:hAnsi="Times New Roman"/>
          <w:color w:val="000000" w:themeColor="text1"/>
          <w:lang w:val="es-ES"/>
        </w:rPr>
      </w:pPr>
      <w:r w:rsidRPr="00372C2F">
        <w:rPr>
          <w:rFonts w:ascii="Times New Roman" w:hAnsi="Times New Roman"/>
          <w:color w:val="000000" w:themeColor="text1"/>
          <w:lang w:val="es-ES"/>
        </w:rPr>
        <w:t>Trang trí mặt đứng tập trung vào một số điểm, tránh trang trí rườm rà.</w:t>
      </w:r>
    </w:p>
    <w:p w14:paraId="19D42092" w14:textId="77777777" w:rsidR="00ED7EC8" w:rsidRPr="00372C2F" w:rsidRDefault="00ED7EC8" w:rsidP="00A55C10">
      <w:pPr>
        <w:numPr>
          <w:ilvl w:val="0"/>
          <w:numId w:val="6"/>
        </w:numPr>
        <w:spacing w:before="60" w:after="60"/>
        <w:ind w:left="720"/>
        <w:jc w:val="both"/>
        <w:rPr>
          <w:rFonts w:ascii="Times New Roman" w:hAnsi="Times New Roman"/>
          <w:color w:val="000000" w:themeColor="text1"/>
          <w:lang w:val="es-ES"/>
        </w:rPr>
      </w:pPr>
      <w:r w:rsidRPr="00372C2F">
        <w:rPr>
          <w:rFonts w:ascii="Times New Roman" w:hAnsi="Times New Roman"/>
          <w:color w:val="000000" w:themeColor="text1"/>
          <w:lang w:val="es-ES"/>
        </w:rPr>
        <w:lastRenderedPageBreak/>
        <w:t>Mầu sắc công trình: Chủ yếu dùng các mầu trung tính, có tông độ nhạt như màu ghi đá, màu trắng, màu xanh dương...Có thể dùng một số màu mạnh tạo điểm nhấn trên mặt đứng công trình với tỷ lệ hợp lý không gây ảnh hưởng đến màu sắc chung của công trình.</w:t>
      </w:r>
    </w:p>
    <w:p w14:paraId="79F2484B" w14:textId="77777777" w:rsidR="00ED7EC8" w:rsidRPr="00372C2F" w:rsidRDefault="00ED7EC8" w:rsidP="00A55C10">
      <w:pPr>
        <w:numPr>
          <w:ilvl w:val="0"/>
          <w:numId w:val="6"/>
        </w:numPr>
        <w:spacing w:before="60" w:after="60"/>
        <w:ind w:left="720"/>
        <w:jc w:val="both"/>
        <w:rPr>
          <w:rFonts w:ascii="Times New Roman" w:hAnsi="Times New Roman"/>
          <w:color w:val="000000" w:themeColor="text1"/>
          <w:lang w:val="es-ES"/>
        </w:rPr>
      </w:pPr>
      <w:r w:rsidRPr="00372C2F">
        <w:rPr>
          <w:rFonts w:ascii="Times New Roman" w:hAnsi="Times New Roman"/>
          <w:color w:val="000000" w:themeColor="text1"/>
          <w:lang w:val="es-ES"/>
        </w:rPr>
        <w:t>Tổ chức không gian xanh sân vườn kết hợp với quảng trường trước mặt công trình để tạo tổng thể không gian hài hoà và thoáng đoãng.</w:t>
      </w:r>
    </w:p>
    <w:p w14:paraId="5ECC5B7B" w14:textId="77777777" w:rsidR="00ED7EC8" w:rsidRPr="00372C2F" w:rsidRDefault="00ED7EC8" w:rsidP="00A55C10">
      <w:pPr>
        <w:numPr>
          <w:ilvl w:val="0"/>
          <w:numId w:val="6"/>
        </w:numPr>
        <w:spacing w:before="60" w:after="60"/>
        <w:ind w:left="720"/>
        <w:jc w:val="both"/>
        <w:rPr>
          <w:rFonts w:ascii="Times New Roman" w:hAnsi="Times New Roman"/>
          <w:color w:val="000000" w:themeColor="text1"/>
          <w:lang w:val="es-ES"/>
        </w:rPr>
      </w:pPr>
      <w:r w:rsidRPr="00372C2F">
        <w:rPr>
          <w:rFonts w:ascii="Times New Roman" w:hAnsi="Times New Roman"/>
          <w:color w:val="000000" w:themeColor="text1"/>
          <w:lang w:val="es-ES"/>
        </w:rPr>
        <w:t>Khoảng lùi so với chỉ giới đường đỏ tối thiểu là 4m.</w:t>
      </w:r>
    </w:p>
    <w:p w14:paraId="60DE6FCC" w14:textId="77777777" w:rsidR="009C7780" w:rsidRPr="00372C2F" w:rsidRDefault="009C7780" w:rsidP="00916DF3">
      <w:pPr>
        <w:pStyle w:val="Style1"/>
        <w:keepNext w:val="0"/>
        <w:spacing w:before="80" w:after="60"/>
        <w:outlineLvl w:val="9"/>
        <w:rPr>
          <w:rFonts w:ascii="Times New Roman" w:hAnsi="Times New Roman"/>
          <w:color w:val="000000" w:themeColor="text1"/>
          <w:lang w:val="es-ES"/>
        </w:rPr>
      </w:pPr>
      <w:r w:rsidRPr="00372C2F">
        <w:rPr>
          <w:rFonts w:ascii="Times New Roman" w:hAnsi="Times New Roman"/>
          <w:color w:val="000000" w:themeColor="text1"/>
          <w:lang w:val="es-ES"/>
        </w:rPr>
        <w:t>2.3.2. Các điều kiện cung cấp xử lý mạng lưới hạ tầng kỹ thuật.</w:t>
      </w:r>
    </w:p>
    <w:p w14:paraId="5073D773" w14:textId="77777777" w:rsidR="009C7780" w:rsidRPr="00372C2F" w:rsidRDefault="009C7780" w:rsidP="00916DF3">
      <w:pPr>
        <w:pStyle w:val="BodyTextIndent"/>
        <w:spacing w:before="80" w:after="60"/>
        <w:ind w:firstLine="360"/>
        <w:rPr>
          <w:rFonts w:ascii="Times New Roman" w:hAnsi="Times New Roman"/>
          <w:color w:val="000000" w:themeColor="text1"/>
          <w:lang w:val="es-ES"/>
        </w:rPr>
      </w:pPr>
      <w:r w:rsidRPr="00372C2F">
        <w:rPr>
          <w:rFonts w:ascii="Times New Roman" w:hAnsi="Times New Roman"/>
          <w:color w:val="000000" w:themeColor="text1"/>
          <w:lang w:val="es-ES"/>
        </w:rPr>
        <w:t>Các điều kiện cung cấp và xử lý mạng lưới hạ tầng kỹ thuật của các công trình hoặc cụm công trình kiến trúc sẽ được đấu nối với hệ thống hạ tầng kỹ thuật chung theo đúng đồ án quy hoạch phân khu đã phê duyệt và các văn bản pháp lý quy định hiện hành. Các công trình trên phải đảm bảo có bãi đỗ xe với tiêu chuẩn 10 m2 sàn/xe và 25m2/1 chỗ đỗ.</w:t>
      </w:r>
    </w:p>
    <w:p w14:paraId="071D37AA" w14:textId="77777777" w:rsidR="009C7780" w:rsidRPr="00372C2F" w:rsidRDefault="009C7780" w:rsidP="00916DF3">
      <w:pPr>
        <w:pStyle w:val="BodyText2"/>
        <w:spacing w:before="80" w:after="60"/>
        <w:rPr>
          <w:rFonts w:ascii="Times New Roman" w:hAnsi="Times New Roman"/>
          <w:b/>
          <w:i/>
          <w:color w:val="000000" w:themeColor="text1"/>
          <w:lang w:val="es-ES"/>
        </w:rPr>
      </w:pPr>
      <w:r w:rsidRPr="00372C2F">
        <w:rPr>
          <w:rFonts w:ascii="Times New Roman" w:hAnsi="Times New Roman"/>
          <w:b/>
          <w:i/>
          <w:color w:val="000000" w:themeColor="text1"/>
          <w:lang w:val="es-ES"/>
        </w:rPr>
        <w:t>2.4. Đất cây xanh, thể dục thể thao và mặt nước:</w:t>
      </w:r>
    </w:p>
    <w:p w14:paraId="06ED22EB" w14:textId="77777777" w:rsidR="009C7780" w:rsidRPr="00372C2F" w:rsidRDefault="009C7780" w:rsidP="00916DF3">
      <w:pPr>
        <w:spacing w:before="80" w:after="60"/>
        <w:jc w:val="both"/>
        <w:rPr>
          <w:rFonts w:ascii="Times New Roman" w:hAnsi="Times New Roman"/>
          <w:b/>
          <w:i/>
          <w:color w:val="000000" w:themeColor="text1"/>
          <w:lang w:val="es-ES"/>
        </w:rPr>
      </w:pPr>
      <w:r w:rsidRPr="00372C2F">
        <w:rPr>
          <w:rFonts w:ascii="Times New Roman" w:hAnsi="Times New Roman"/>
          <w:b/>
          <w:i/>
          <w:color w:val="000000" w:themeColor="text1"/>
          <w:lang w:val="es-ES"/>
        </w:rPr>
        <w:t>2.4.1. Các yêu c</w:t>
      </w:r>
      <w:r w:rsidRPr="00372C2F">
        <w:rPr>
          <w:rFonts w:ascii="Times New Roman" w:hAnsi="Times New Roman" w:cs="Arial"/>
          <w:b/>
          <w:i/>
          <w:color w:val="000000" w:themeColor="text1"/>
          <w:lang w:val="es-ES"/>
        </w:rPr>
        <w:t>ầ</w:t>
      </w:r>
      <w:r w:rsidRPr="00372C2F">
        <w:rPr>
          <w:rFonts w:ascii="Times New Roman" w:hAnsi="Times New Roman"/>
          <w:b/>
          <w:i/>
          <w:color w:val="000000" w:themeColor="text1"/>
          <w:lang w:val="es-ES"/>
        </w:rPr>
        <w:t>u v</w:t>
      </w:r>
      <w:r w:rsidRPr="00372C2F">
        <w:rPr>
          <w:rFonts w:ascii="Times New Roman" w:hAnsi="Times New Roman" w:cs="Arial"/>
          <w:b/>
          <w:i/>
          <w:color w:val="000000" w:themeColor="text1"/>
          <w:lang w:val="es-ES"/>
        </w:rPr>
        <w:t>ề</w:t>
      </w:r>
      <w:r w:rsidRPr="00372C2F">
        <w:rPr>
          <w:rFonts w:ascii="Times New Roman" w:hAnsi="Times New Roman"/>
          <w:b/>
          <w:i/>
          <w:color w:val="000000" w:themeColor="text1"/>
          <w:lang w:val="es-ES"/>
        </w:rPr>
        <w:t xml:space="preserve"> quy ho</w:t>
      </w:r>
      <w:r w:rsidRPr="00372C2F">
        <w:rPr>
          <w:rFonts w:ascii="Times New Roman" w:hAnsi="Times New Roman" w:cs="Arial"/>
          <w:b/>
          <w:i/>
          <w:color w:val="000000" w:themeColor="text1"/>
          <w:lang w:val="es-ES"/>
        </w:rPr>
        <w:t>ạ</w:t>
      </w:r>
      <w:r w:rsidRPr="00372C2F">
        <w:rPr>
          <w:rFonts w:ascii="Times New Roman" w:hAnsi="Times New Roman"/>
          <w:b/>
          <w:i/>
          <w:color w:val="000000" w:themeColor="text1"/>
          <w:lang w:val="es-ES"/>
        </w:rPr>
        <w:t>ch ki</w:t>
      </w:r>
      <w:r w:rsidRPr="00372C2F">
        <w:rPr>
          <w:rFonts w:ascii="Times New Roman" w:hAnsi="Times New Roman" w:cs="Arial"/>
          <w:b/>
          <w:i/>
          <w:color w:val="000000" w:themeColor="text1"/>
          <w:lang w:val="es-ES"/>
        </w:rPr>
        <w:t>ế</w:t>
      </w:r>
      <w:r w:rsidRPr="00372C2F">
        <w:rPr>
          <w:rFonts w:ascii="Times New Roman" w:hAnsi="Times New Roman"/>
          <w:b/>
          <w:i/>
          <w:color w:val="000000" w:themeColor="text1"/>
          <w:lang w:val="es-ES"/>
        </w:rPr>
        <w:t>n tr</w:t>
      </w:r>
      <w:r w:rsidRPr="00372C2F">
        <w:rPr>
          <w:rFonts w:ascii="Times New Roman" w:hAnsi="Times New Roman" w:cs=".VnTime"/>
          <w:b/>
          <w:i/>
          <w:color w:val="000000" w:themeColor="text1"/>
          <w:lang w:val="es-ES"/>
        </w:rPr>
        <w:t>ú</w:t>
      </w:r>
      <w:r w:rsidRPr="00372C2F">
        <w:rPr>
          <w:rFonts w:ascii="Times New Roman" w:hAnsi="Times New Roman"/>
          <w:b/>
          <w:i/>
          <w:color w:val="000000" w:themeColor="text1"/>
          <w:lang w:val="es-ES"/>
        </w:rPr>
        <w:t>c:</w:t>
      </w:r>
    </w:p>
    <w:p w14:paraId="526140A6" w14:textId="77777777" w:rsidR="000B5D78" w:rsidRPr="00372C2F" w:rsidRDefault="000B5D78" w:rsidP="00A55C10">
      <w:pPr>
        <w:numPr>
          <w:ilvl w:val="0"/>
          <w:numId w:val="3"/>
        </w:numPr>
        <w:tabs>
          <w:tab w:val="num" w:pos="717"/>
        </w:tabs>
        <w:spacing w:before="80" w:after="60"/>
        <w:ind w:left="714" w:hanging="357"/>
        <w:jc w:val="both"/>
        <w:rPr>
          <w:rFonts w:ascii="Times New Roman" w:hAnsi="Times New Roman"/>
          <w:color w:val="000000" w:themeColor="text1"/>
          <w:lang w:val="es-ES"/>
        </w:rPr>
      </w:pPr>
      <w:r w:rsidRPr="00372C2F">
        <w:rPr>
          <w:rFonts w:ascii="Times New Roman" w:hAnsi="Times New Roman"/>
          <w:color w:val="000000" w:themeColor="text1"/>
          <w:lang w:val="es-ES"/>
        </w:rPr>
        <w:t>Đảm bảo tầm nhìn cho các tuyến đường, tạo điểm nhấn kiến trúc cho các tuyến đường và quảng trường.</w:t>
      </w:r>
    </w:p>
    <w:p w14:paraId="77FA11BE" w14:textId="77777777" w:rsidR="000B5D78" w:rsidRPr="00372C2F" w:rsidRDefault="000B5D78" w:rsidP="00A55C10">
      <w:pPr>
        <w:numPr>
          <w:ilvl w:val="0"/>
          <w:numId w:val="3"/>
        </w:numPr>
        <w:tabs>
          <w:tab w:val="num" w:pos="717"/>
        </w:tabs>
        <w:spacing w:before="80" w:after="60"/>
        <w:ind w:left="714" w:hanging="357"/>
        <w:jc w:val="both"/>
        <w:rPr>
          <w:rFonts w:ascii="Times New Roman" w:hAnsi="Times New Roman"/>
          <w:color w:val="000000" w:themeColor="text1"/>
          <w:lang w:val="es-ES"/>
        </w:rPr>
      </w:pPr>
      <w:r w:rsidRPr="00372C2F">
        <w:rPr>
          <w:rFonts w:ascii="Times New Roman" w:hAnsi="Times New Roman"/>
          <w:color w:val="000000" w:themeColor="text1"/>
          <w:lang w:val="es-ES"/>
        </w:rPr>
        <w:t>Kết hợp với mặt nước, các tuyến đường dạo, cây cảnh, cây cắt xén, mặt lát cà các kiến trúc nhỏ phục vụ nhu cầu nghỉ ngơi của dân cư và khách du lịch.</w:t>
      </w:r>
    </w:p>
    <w:p w14:paraId="4F87A660" w14:textId="77777777" w:rsidR="000B5D78" w:rsidRPr="00372C2F" w:rsidRDefault="000B5D78" w:rsidP="00A55C10">
      <w:pPr>
        <w:numPr>
          <w:ilvl w:val="0"/>
          <w:numId w:val="3"/>
        </w:numPr>
        <w:tabs>
          <w:tab w:val="num" w:pos="717"/>
        </w:tabs>
        <w:spacing w:before="80" w:after="60"/>
        <w:ind w:left="714" w:hanging="357"/>
        <w:jc w:val="both"/>
        <w:rPr>
          <w:rFonts w:ascii="Times New Roman" w:hAnsi="Times New Roman"/>
          <w:color w:val="000000" w:themeColor="text1"/>
          <w:lang w:val="es-ES"/>
        </w:rPr>
      </w:pPr>
      <w:r w:rsidRPr="00372C2F">
        <w:rPr>
          <w:rFonts w:ascii="Times New Roman" w:hAnsi="Times New Roman"/>
          <w:color w:val="000000" w:themeColor="text1"/>
          <w:lang w:val="es-ES"/>
        </w:rPr>
        <w:t>Đảm bảo phòng cháy chữa cháy khi có sự cố.</w:t>
      </w:r>
    </w:p>
    <w:p w14:paraId="22069090" w14:textId="77777777" w:rsidR="000B5D78" w:rsidRPr="00372C2F" w:rsidRDefault="000B5D78" w:rsidP="00A55C10">
      <w:pPr>
        <w:numPr>
          <w:ilvl w:val="0"/>
          <w:numId w:val="3"/>
        </w:numPr>
        <w:tabs>
          <w:tab w:val="num" w:pos="717"/>
        </w:tabs>
        <w:spacing w:before="80" w:after="60"/>
        <w:ind w:left="714" w:hanging="357"/>
        <w:jc w:val="both"/>
        <w:rPr>
          <w:rFonts w:ascii="Times New Roman" w:hAnsi="Times New Roman"/>
          <w:color w:val="000000" w:themeColor="text1"/>
          <w:lang w:val="es-ES"/>
        </w:rPr>
      </w:pPr>
      <w:r w:rsidRPr="00372C2F">
        <w:rPr>
          <w:rFonts w:ascii="Times New Roman" w:hAnsi="Times New Roman"/>
          <w:color w:val="000000" w:themeColor="text1"/>
          <w:lang w:val="es-ES"/>
        </w:rPr>
        <w:t>Khi thiết kế phải bố trí chỗ để xe ô tô.</w:t>
      </w:r>
    </w:p>
    <w:p w14:paraId="70E49610" w14:textId="77777777" w:rsidR="000B5D78" w:rsidRPr="00372C2F" w:rsidRDefault="000B5D78" w:rsidP="00A55C10">
      <w:pPr>
        <w:numPr>
          <w:ilvl w:val="0"/>
          <w:numId w:val="3"/>
        </w:numPr>
        <w:tabs>
          <w:tab w:val="num" w:pos="717"/>
        </w:tabs>
        <w:spacing w:before="80" w:after="60"/>
        <w:ind w:left="714" w:hanging="357"/>
        <w:jc w:val="both"/>
        <w:rPr>
          <w:rFonts w:ascii="Times New Roman" w:hAnsi="Times New Roman"/>
          <w:color w:val="000000" w:themeColor="text1"/>
          <w:lang w:val="es-ES"/>
        </w:rPr>
      </w:pPr>
      <w:r w:rsidRPr="00372C2F">
        <w:rPr>
          <w:rFonts w:ascii="Times New Roman" w:hAnsi="Times New Roman"/>
          <w:color w:val="000000" w:themeColor="text1"/>
          <w:lang w:val="es-ES"/>
        </w:rPr>
        <w:t>Các vườn hoa công viên cố gắng tận dụng khai thác cảnh quan một cách tối đa, vừa tạo tầm nhìn đẹp từ các khu chức năng trong khu vực.</w:t>
      </w:r>
    </w:p>
    <w:p w14:paraId="0C5DD508" w14:textId="789891C7" w:rsidR="000B5D78" w:rsidRPr="00372C2F" w:rsidRDefault="000B5D78" w:rsidP="00A55C10">
      <w:pPr>
        <w:numPr>
          <w:ilvl w:val="0"/>
          <w:numId w:val="3"/>
        </w:numPr>
        <w:tabs>
          <w:tab w:val="num" w:pos="717"/>
        </w:tabs>
        <w:spacing w:before="80" w:after="60"/>
        <w:ind w:left="714" w:hanging="357"/>
        <w:jc w:val="both"/>
        <w:rPr>
          <w:rFonts w:ascii="Times New Roman" w:hAnsi="Times New Roman"/>
          <w:color w:val="000000" w:themeColor="text1"/>
          <w:lang w:val="es-ES"/>
        </w:rPr>
      </w:pPr>
      <w:r w:rsidRPr="00372C2F">
        <w:rPr>
          <w:rFonts w:ascii="Times New Roman" w:hAnsi="Times New Roman"/>
          <w:color w:val="000000" w:themeColor="text1"/>
          <w:lang w:val="es-ES"/>
        </w:rPr>
        <w:t>Các công trình kiến trúc trong khu công viên, vườn hoa hay cá</w:t>
      </w:r>
      <w:r w:rsidR="002C16AC" w:rsidRPr="00372C2F">
        <w:rPr>
          <w:rFonts w:ascii="Times New Roman" w:hAnsi="Times New Roman"/>
          <w:color w:val="000000" w:themeColor="text1"/>
          <w:lang w:val="es-ES"/>
        </w:rPr>
        <w:t>c sân chơi có quy mô nhỏ 1 đến 2</w:t>
      </w:r>
      <w:r w:rsidRPr="00372C2F">
        <w:rPr>
          <w:rFonts w:ascii="Times New Roman" w:hAnsi="Times New Roman"/>
          <w:color w:val="000000" w:themeColor="text1"/>
          <w:lang w:val="es-ES"/>
        </w:rPr>
        <w:t xml:space="preserve"> tầng, các công trình có tính chất tô điểm cho cảnh quan môi trường và phục vụ các tiện ích xã hội cho con người.</w:t>
      </w:r>
    </w:p>
    <w:p w14:paraId="101D729C" w14:textId="76D3E186" w:rsidR="009A1F6A" w:rsidRPr="00372C2F" w:rsidRDefault="009A1F6A" w:rsidP="00A55C10">
      <w:pPr>
        <w:numPr>
          <w:ilvl w:val="0"/>
          <w:numId w:val="3"/>
        </w:numPr>
        <w:tabs>
          <w:tab w:val="num" w:pos="717"/>
        </w:tabs>
        <w:spacing w:before="80" w:after="60"/>
        <w:ind w:left="714" w:hanging="357"/>
        <w:jc w:val="both"/>
        <w:rPr>
          <w:rFonts w:ascii="Times New Roman" w:hAnsi="Times New Roman"/>
          <w:color w:val="000000" w:themeColor="text1"/>
          <w:lang w:val="es-ES"/>
        </w:rPr>
      </w:pPr>
      <w:r w:rsidRPr="00372C2F">
        <w:rPr>
          <w:rFonts w:ascii="Times New Roman" w:hAnsi="Times New Roman"/>
          <w:color w:val="000000" w:themeColor="text1"/>
          <w:lang w:val="es-ES"/>
        </w:rPr>
        <w:t>Đối với công viên chuyên đề mật độ xây dựng không quá 25%.</w:t>
      </w:r>
    </w:p>
    <w:p w14:paraId="06C25912" w14:textId="77777777" w:rsidR="009C7780" w:rsidRPr="00372C2F" w:rsidRDefault="009C7780" w:rsidP="00916DF3">
      <w:pPr>
        <w:spacing w:before="80" w:after="60"/>
        <w:jc w:val="both"/>
        <w:rPr>
          <w:rFonts w:ascii="Times New Roman" w:hAnsi="Times New Roman"/>
          <w:b/>
          <w:i/>
          <w:color w:val="000000" w:themeColor="text1"/>
          <w:szCs w:val="26"/>
          <w:lang w:val="es-ES"/>
        </w:rPr>
      </w:pPr>
      <w:r w:rsidRPr="00372C2F">
        <w:rPr>
          <w:rFonts w:ascii="Times New Roman" w:hAnsi="Times New Roman"/>
          <w:b/>
          <w:i/>
          <w:color w:val="000000" w:themeColor="text1"/>
          <w:szCs w:val="26"/>
          <w:lang w:val="es-ES"/>
        </w:rPr>
        <w:t xml:space="preserve">2.4.2. Các </w:t>
      </w:r>
      <w:r w:rsidRPr="00372C2F">
        <w:rPr>
          <w:rFonts w:ascii="Times New Roman" w:hAnsi="Times New Roman" w:cs="Arial"/>
          <w:b/>
          <w:i/>
          <w:color w:val="000000" w:themeColor="text1"/>
          <w:szCs w:val="26"/>
          <w:lang w:val="es-ES"/>
        </w:rPr>
        <w:t>đ</w:t>
      </w:r>
      <w:r w:rsidRPr="00372C2F">
        <w:rPr>
          <w:rFonts w:ascii="Times New Roman" w:hAnsi="Times New Roman"/>
          <w:b/>
          <w:i/>
          <w:color w:val="000000" w:themeColor="text1"/>
          <w:szCs w:val="26"/>
          <w:lang w:val="es-ES"/>
        </w:rPr>
        <w:t>i</w:t>
      </w:r>
      <w:r w:rsidRPr="00372C2F">
        <w:rPr>
          <w:rFonts w:ascii="Times New Roman" w:hAnsi="Times New Roman" w:cs="Arial"/>
          <w:b/>
          <w:i/>
          <w:color w:val="000000" w:themeColor="text1"/>
          <w:szCs w:val="26"/>
          <w:lang w:val="es-ES"/>
        </w:rPr>
        <w:t>ề</w:t>
      </w:r>
      <w:r w:rsidRPr="00372C2F">
        <w:rPr>
          <w:rFonts w:ascii="Times New Roman" w:hAnsi="Times New Roman"/>
          <w:b/>
          <w:i/>
          <w:color w:val="000000" w:themeColor="text1"/>
          <w:szCs w:val="26"/>
          <w:lang w:val="es-ES"/>
        </w:rPr>
        <w:t>u ki</w:t>
      </w:r>
      <w:r w:rsidRPr="00372C2F">
        <w:rPr>
          <w:rFonts w:ascii="Times New Roman" w:hAnsi="Times New Roman" w:cs="Arial"/>
          <w:b/>
          <w:i/>
          <w:color w:val="000000" w:themeColor="text1"/>
          <w:szCs w:val="26"/>
          <w:lang w:val="es-ES"/>
        </w:rPr>
        <w:t>ệ</w:t>
      </w:r>
      <w:r w:rsidRPr="00372C2F">
        <w:rPr>
          <w:rFonts w:ascii="Times New Roman" w:hAnsi="Times New Roman"/>
          <w:b/>
          <w:i/>
          <w:color w:val="000000" w:themeColor="text1"/>
          <w:szCs w:val="26"/>
          <w:lang w:val="es-ES"/>
        </w:rPr>
        <w:t>n cung c</w:t>
      </w:r>
      <w:r w:rsidRPr="00372C2F">
        <w:rPr>
          <w:rFonts w:ascii="Times New Roman" w:hAnsi="Times New Roman" w:cs="Arial"/>
          <w:b/>
          <w:i/>
          <w:color w:val="000000" w:themeColor="text1"/>
          <w:szCs w:val="26"/>
          <w:lang w:val="es-ES"/>
        </w:rPr>
        <w:t>ấ</w:t>
      </w:r>
      <w:r w:rsidRPr="00372C2F">
        <w:rPr>
          <w:rFonts w:ascii="Times New Roman" w:hAnsi="Times New Roman"/>
          <w:b/>
          <w:i/>
          <w:color w:val="000000" w:themeColor="text1"/>
          <w:szCs w:val="26"/>
          <w:lang w:val="es-ES"/>
        </w:rPr>
        <w:t>p x</w:t>
      </w:r>
      <w:r w:rsidRPr="00372C2F">
        <w:rPr>
          <w:rFonts w:ascii="Times New Roman" w:hAnsi="Times New Roman" w:cs="Arial"/>
          <w:b/>
          <w:i/>
          <w:color w:val="000000" w:themeColor="text1"/>
          <w:szCs w:val="26"/>
          <w:lang w:val="es-ES"/>
        </w:rPr>
        <w:t>ử</w:t>
      </w:r>
      <w:r w:rsidRPr="00372C2F">
        <w:rPr>
          <w:rFonts w:ascii="Times New Roman" w:hAnsi="Times New Roman"/>
          <w:b/>
          <w:i/>
          <w:color w:val="000000" w:themeColor="text1"/>
          <w:szCs w:val="26"/>
          <w:lang w:val="es-ES"/>
        </w:rPr>
        <w:t xml:space="preserve"> l</w:t>
      </w:r>
      <w:r w:rsidRPr="00372C2F">
        <w:rPr>
          <w:rFonts w:ascii="Times New Roman" w:hAnsi="Times New Roman" w:cs=".VnTime"/>
          <w:b/>
          <w:i/>
          <w:color w:val="000000" w:themeColor="text1"/>
          <w:szCs w:val="26"/>
          <w:lang w:val="es-ES"/>
        </w:rPr>
        <w:t>ý</w:t>
      </w:r>
      <w:r w:rsidRPr="00372C2F">
        <w:rPr>
          <w:rFonts w:ascii="Times New Roman" w:hAnsi="Times New Roman"/>
          <w:b/>
          <w:i/>
          <w:color w:val="000000" w:themeColor="text1"/>
          <w:szCs w:val="26"/>
          <w:lang w:val="es-ES"/>
        </w:rPr>
        <w:t xml:space="preserve"> m</w:t>
      </w:r>
      <w:r w:rsidRPr="00372C2F">
        <w:rPr>
          <w:rFonts w:ascii="Times New Roman" w:hAnsi="Times New Roman" w:cs="Arial"/>
          <w:b/>
          <w:i/>
          <w:color w:val="000000" w:themeColor="text1"/>
          <w:szCs w:val="26"/>
          <w:lang w:val="es-ES"/>
        </w:rPr>
        <w:t>ạ</w:t>
      </w:r>
      <w:r w:rsidRPr="00372C2F">
        <w:rPr>
          <w:rFonts w:ascii="Times New Roman" w:hAnsi="Times New Roman"/>
          <w:b/>
          <w:i/>
          <w:color w:val="000000" w:themeColor="text1"/>
          <w:szCs w:val="26"/>
          <w:lang w:val="es-ES"/>
        </w:rPr>
        <w:t>ng l</w:t>
      </w:r>
      <w:r w:rsidRPr="00372C2F">
        <w:rPr>
          <w:rFonts w:ascii="Times New Roman" w:hAnsi="Times New Roman" w:cs="Arial"/>
          <w:b/>
          <w:i/>
          <w:color w:val="000000" w:themeColor="text1"/>
          <w:szCs w:val="26"/>
          <w:lang w:val="es-ES"/>
        </w:rPr>
        <w:t>ướ</w:t>
      </w:r>
      <w:r w:rsidRPr="00372C2F">
        <w:rPr>
          <w:rFonts w:ascii="Times New Roman" w:hAnsi="Times New Roman"/>
          <w:b/>
          <w:i/>
          <w:color w:val="000000" w:themeColor="text1"/>
          <w:szCs w:val="26"/>
          <w:lang w:val="es-ES"/>
        </w:rPr>
        <w:t>i h</w:t>
      </w:r>
      <w:r w:rsidRPr="00372C2F">
        <w:rPr>
          <w:rFonts w:ascii="Times New Roman" w:hAnsi="Times New Roman" w:cs="Arial"/>
          <w:b/>
          <w:i/>
          <w:color w:val="000000" w:themeColor="text1"/>
          <w:szCs w:val="26"/>
          <w:lang w:val="es-ES"/>
        </w:rPr>
        <w:t>ạ</w:t>
      </w:r>
      <w:r w:rsidRPr="00372C2F">
        <w:rPr>
          <w:rFonts w:ascii="Times New Roman" w:hAnsi="Times New Roman"/>
          <w:b/>
          <w:i/>
          <w:color w:val="000000" w:themeColor="text1"/>
          <w:szCs w:val="26"/>
          <w:lang w:val="es-ES"/>
        </w:rPr>
        <w:t xml:space="preserve"> t</w:t>
      </w:r>
      <w:r w:rsidRPr="00372C2F">
        <w:rPr>
          <w:rFonts w:ascii="Times New Roman" w:hAnsi="Times New Roman" w:cs="Arial"/>
          <w:b/>
          <w:i/>
          <w:color w:val="000000" w:themeColor="text1"/>
          <w:szCs w:val="26"/>
          <w:lang w:val="es-ES"/>
        </w:rPr>
        <w:t>ầ</w:t>
      </w:r>
      <w:r w:rsidRPr="00372C2F">
        <w:rPr>
          <w:rFonts w:ascii="Times New Roman" w:hAnsi="Times New Roman"/>
          <w:b/>
          <w:i/>
          <w:color w:val="000000" w:themeColor="text1"/>
          <w:szCs w:val="26"/>
          <w:lang w:val="es-ES"/>
        </w:rPr>
        <w:t>ng k</w:t>
      </w:r>
      <w:r w:rsidRPr="00372C2F">
        <w:rPr>
          <w:rFonts w:ascii="Times New Roman" w:hAnsi="Times New Roman" w:cs="Arial"/>
          <w:b/>
          <w:i/>
          <w:color w:val="000000" w:themeColor="text1"/>
          <w:szCs w:val="26"/>
          <w:lang w:val="es-ES"/>
        </w:rPr>
        <w:t>ỹ</w:t>
      </w:r>
      <w:r w:rsidRPr="00372C2F">
        <w:rPr>
          <w:rFonts w:ascii="Times New Roman" w:hAnsi="Times New Roman"/>
          <w:b/>
          <w:i/>
          <w:color w:val="000000" w:themeColor="text1"/>
          <w:szCs w:val="26"/>
          <w:lang w:val="es-ES"/>
        </w:rPr>
        <w:t xml:space="preserve"> thu</w:t>
      </w:r>
      <w:r w:rsidRPr="00372C2F">
        <w:rPr>
          <w:rFonts w:ascii="Times New Roman" w:hAnsi="Times New Roman" w:cs="Arial"/>
          <w:b/>
          <w:i/>
          <w:color w:val="000000" w:themeColor="text1"/>
          <w:szCs w:val="26"/>
          <w:lang w:val="es-ES"/>
        </w:rPr>
        <w:t>ậ</w:t>
      </w:r>
      <w:r w:rsidRPr="00372C2F">
        <w:rPr>
          <w:rFonts w:ascii="Times New Roman" w:hAnsi="Times New Roman"/>
          <w:b/>
          <w:i/>
          <w:color w:val="000000" w:themeColor="text1"/>
          <w:szCs w:val="26"/>
          <w:lang w:val="es-ES"/>
        </w:rPr>
        <w:t>t:</w:t>
      </w:r>
    </w:p>
    <w:p w14:paraId="68DFADC0" w14:textId="77777777" w:rsidR="009C7780" w:rsidRPr="00372C2F" w:rsidRDefault="009C7780" w:rsidP="00916DF3">
      <w:pPr>
        <w:pStyle w:val="BodyTextIndent"/>
        <w:spacing w:before="80" w:after="60"/>
        <w:ind w:firstLine="360"/>
        <w:rPr>
          <w:rFonts w:ascii="Times New Roman" w:hAnsi="Times New Roman"/>
          <w:color w:val="000000" w:themeColor="text1"/>
          <w:lang w:val="es-ES"/>
        </w:rPr>
      </w:pPr>
      <w:r w:rsidRPr="00372C2F">
        <w:rPr>
          <w:rFonts w:ascii="Times New Roman" w:hAnsi="Times New Roman"/>
          <w:color w:val="000000" w:themeColor="text1"/>
          <w:lang w:val="es-ES"/>
        </w:rPr>
        <w:t>Mạng lưới cấp thoát nước, chiếu sáng thiết kế phù hợp với chức năng từng vườn hoa, công viên riêng. Hệ thống này cần được đấu nối với hệ thống hạ tầng kỹ thuật chung của toàn khu vực.</w:t>
      </w:r>
    </w:p>
    <w:p w14:paraId="68199103" w14:textId="77777777" w:rsidR="009C7780" w:rsidRPr="00372C2F" w:rsidRDefault="009C7780" w:rsidP="00916DF3">
      <w:pPr>
        <w:pStyle w:val="BodyText2"/>
        <w:spacing w:before="80" w:after="60"/>
        <w:rPr>
          <w:rFonts w:ascii="Times New Roman" w:hAnsi="Times New Roman"/>
          <w:b/>
          <w:i/>
          <w:color w:val="000000" w:themeColor="text1"/>
          <w:lang w:val="es-ES"/>
        </w:rPr>
      </w:pPr>
      <w:r w:rsidRPr="00372C2F">
        <w:rPr>
          <w:rFonts w:ascii="Times New Roman" w:hAnsi="Times New Roman"/>
          <w:b/>
          <w:i/>
          <w:color w:val="000000" w:themeColor="text1"/>
          <w:lang w:val="es-ES"/>
        </w:rPr>
        <w:t>2.5. Đất di tích, tôn giáo:</w:t>
      </w:r>
    </w:p>
    <w:p w14:paraId="37DD205E" w14:textId="77777777" w:rsidR="009C7780" w:rsidRPr="00372C2F" w:rsidRDefault="009C7780" w:rsidP="00916DF3">
      <w:pPr>
        <w:spacing w:before="80" w:after="60"/>
        <w:jc w:val="both"/>
        <w:rPr>
          <w:rFonts w:ascii="Times New Roman" w:hAnsi="Times New Roman"/>
          <w:b/>
          <w:i/>
          <w:color w:val="000000" w:themeColor="text1"/>
          <w:lang w:val="es-ES"/>
        </w:rPr>
      </w:pPr>
      <w:r w:rsidRPr="00372C2F">
        <w:rPr>
          <w:rFonts w:ascii="Times New Roman" w:hAnsi="Times New Roman"/>
          <w:b/>
          <w:i/>
          <w:color w:val="000000" w:themeColor="text1"/>
          <w:lang w:val="es-ES"/>
        </w:rPr>
        <w:t>2.5.1. Các yêu c</w:t>
      </w:r>
      <w:r w:rsidRPr="00372C2F">
        <w:rPr>
          <w:rFonts w:ascii="Times New Roman" w:hAnsi="Times New Roman" w:cs="Arial"/>
          <w:b/>
          <w:i/>
          <w:color w:val="000000" w:themeColor="text1"/>
          <w:lang w:val="es-ES"/>
        </w:rPr>
        <w:t>ầ</w:t>
      </w:r>
      <w:r w:rsidRPr="00372C2F">
        <w:rPr>
          <w:rFonts w:ascii="Times New Roman" w:hAnsi="Times New Roman"/>
          <w:b/>
          <w:i/>
          <w:color w:val="000000" w:themeColor="text1"/>
          <w:lang w:val="es-ES"/>
        </w:rPr>
        <w:t>u v</w:t>
      </w:r>
      <w:r w:rsidRPr="00372C2F">
        <w:rPr>
          <w:rFonts w:ascii="Times New Roman" w:hAnsi="Times New Roman" w:cs="Arial"/>
          <w:b/>
          <w:i/>
          <w:color w:val="000000" w:themeColor="text1"/>
          <w:lang w:val="es-ES"/>
        </w:rPr>
        <w:t>ề</w:t>
      </w:r>
      <w:r w:rsidRPr="00372C2F">
        <w:rPr>
          <w:rFonts w:ascii="Times New Roman" w:hAnsi="Times New Roman"/>
          <w:b/>
          <w:i/>
          <w:color w:val="000000" w:themeColor="text1"/>
          <w:lang w:val="es-ES"/>
        </w:rPr>
        <w:t xml:space="preserve"> quy ho</w:t>
      </w:r>
      <w:r w:rsidRPr="00372C2F">
        <w:rPr>
          <w:rFonts w:ascii="Times New Roman" w:hAnsi="Times New Roman" w:cs="Arial"/>
          <w:b/>
          <w:i/>
          <w:color w:val="000000" w:themeColor="text1"/>
          <w:lang w:val="es-ES"/>
        </w:rPr>
        <w:t>ạ</w:t>
      </w:r>
      <w:r w:rsidRPr="00372C2F">
        <w:rPr>
          <w:rFonts w:ascii="Times New Roman" w:hAnsi="Times New Roman"/>
          <w:b/>
          <w:i/>
          <w:color w:val="000000" w:themeColor="text1"/>
          <w:lang w:val="es-ES"/>
        </w:rPr>
        <w:t>ch ki</w:t>
      </w:r>
      <w:r w:rsidRPr="00372C2F">
        <w:rPr>
          <w:rFonts w:ascii="Times New Roman" w:hAnsi="Times New Roman" w:cs="Arial"/>
          <w:b/>
          <w:i/>
          <w:color w:val="000000" w:themeColor="text1"/>
          <w:lang w:val="es-ES"/>
        </w:rPr>
        <w:t>ế</w:t>
      </w:r>
      <w:r w:rsidRPr="00372C2F">
        <w:rPr>
          <w:rFonts w:ascii="Times New Roman" w:hAnsi="Times New Roman"/>
          <w:b/>
          <w:i/>
          <w:color w:val="000000" w:themeColor="text1"/>
          <w:lang w:val="es-ES"/>
        </w:rPr>
        <w:t>n tr</w:t>
      </w:r>
      <w:r w:rsidRPr="00372C2F">
        <w:rPr>
          <w:rFonts w:ascii="Times New Roman" w:hAnsi="Times New Roman" w:cs=".VnTime"/>
          <w:b/>
          <w:i/>
          <w:color w:val="000000" w:themeColor="text1"/>
          <w:lang w:val="es-ES"/>
        </w:rPr>
        <w:t>ú</w:t>
      </w:r>
      <w:r w:rsidRPr="00372C2F">
        <w:rPr>
          <w:rFonts w:ascii="Times New Roman" w:hAnsi="Times New Roman"/>
          <w:b/>
          <w:i/>
          <w:color w:val="000000" w:themeColor="text1"/>
          <w:lang w:val="es-ES"/>
        </w:rPr>
        <w:t>c:</w:t>
      </w:r>
    </w:p>
    <w:p w14:paraId="392F8ECA" w14:textId="77777777" w:rsidR="000B5D78" w:rsidRPr="00372C2F" w:rsidRDefault="000B5D78" w:rsidP="00A55C10">
      <w:pPr>
        <w:numPr>
          <w:ilvl w:val="0"/>
          <w:numId w:val="3"/>
        </w:numPr>
        <w:tabs>
          <w:tab w:val="num" w:pos="717"/>
        </w:tabs>
        <w:spacing w:before="80" w:after="60"/>
        <w:ind w:left="720"/>
        <w:jc w:val="both"/>
        <w:rPr>
          <w:rFonts w:ascii="Times New Roman" w:hAnsi="Times New Roman"/>
          <w:color w:val="000000" w:themeColor="text1"/>
          <w:lang w:val="pt-BR"/>
        </w:rPr>
      </w:pPr>
      <w:r w:rsidRPr="00372C2F">
        <w:rPr>
          <w:rFonts w:ascii="Times New Roman" w:hAnsi="Times New Roman"/>
          <w:color w:val="000000" w:themeColor="text1"/>
          <w:lang w:val="es-ES"/>
        </w:rPr>
        <w:t xml:space="preserve">Các công trình di tích, tôn giáo phải được bảo vệ nghiêm ngặt, cấm xâm phạm dưới mọi hình thức. </w:t>
      </w:r>
      <w:r w:rsidRPr="00372C2F">
        <w:rPr>
          <w:rFonts w:ascii="Times New Roman" w:hAnsi="Times New Roman"/>
          <w:color w:val="000000" w:themeColor="text1"/>
          <w:lang w:val="pt-BR"/>
        </w:rPr>
        <w:t>Việc bảo vệ phải tuân theo Luật Di sản văn hóa.</w:t>
      </w:r>
    </w:p>
    <w:p w14:paraId="7085B0A6" w14:textId="77777777" w:rsidR="000B5D78" w:rsidRPr="00372C2F" w:rsidRDefault="000B5D78" w:rsidP="00A55C10">
      <w:pPr>
        <w:numPr>
          <w:ilvl w:val="0"/>
          <w:numId w:val="3"/>
        </w:numPr>
        <w:tabs>
          <w:tab w:val="num" w:pos="717"/>
        </w:tabs>
        <w:spacing w:before="80" w:after="60"/>
        <w:ind w:left="720"/>
        <w:jc w:val="both"/>
        <w:rPr>
          <w:rFonts w:ascii="Times New Roman" w:hAnsi="Times New Roman"/>
          <w:color w:val="000000" w:themeColor="text1"/>
          <w:lang w:val="pt-BR"/>
        </w:rPr>
      </w:pPr>
      <w:r w:rsidRPr="00372C2F">
        <w:rPr>
          <w:rFonts w:ascii="Times New Roman" w:hAnsi="Times New Roman"/>
          <w:color w:val="000000" w:themeColor="text1"/>
          <w:lang w:val="pt-BR"/>
        </w:rPr>
        <w:t>Cần lập dự án trùng tu tôn tạo và phát huy giá trị của các di sản, di tích.</w:t>
      </w:r>
    </w:p>
    <w:p w14:paraId="53D6C544" w14:textId="77777777" w:rsidR="000B5D78" w:rsidRPr="00372C2F" w:rsidRDefault="000B5D78" w:rsidP="00A55C10">
      <w:pPr>
        <w:numPr>
          <w:ilvl w:val="0"/>
          <w:numId w:val="3"/>
        </w:numPr>
        <w:tabs>
          <w:tab w:val="num" w:pos="717"/>
        </w:tabs>
        <w:spacing w:before="80" w:after="60"/>
        <w:ind w:left="720"/>
        <w:jc w:val="both"/>
        <w:rPr>
          <w:rFonts w:ascii="Times New Roman" w:hAnsi="Times New Roman"/>
          <w:color w:val="000000" w:themeColor="text1"/>
          <w:lang w:val="pt-BR"/>
        </w:rPr>
      </w:pPr>
      <w:r w:rsidRPr="00372C2F">
        <w:rPr>
          <w:rFonts w:ascii="Times New Roman" w:hAnsi="Times New Roman"/>
          <w:color w:val="000000" w:themeColor="text1"/>
          <w:lang w:val="pt-BR"/>
        </w:rPr>
        <w:t>Khoanh vùng bảo vệ di tích theo đúng quy định phân cấp theo Luật Di sản văn hóa.</w:t>
      </w:r>
    </w:p>
    <w:p w14:paraId="715AB05F" w14:textId="77777777" w:rsidR="009C7780" w:rsidRPr="00372C2F" w:rsidRDefault="009C7780" w:rsidP="00916DF3">
      <w:pPr>
        <w:pStyle w:val="Style1"/>
        <w:keepNext w:val="0"/>
        <w:spacing w:before="80" w:after="60"/>
        <w:outlineLvl w:val="9"/>
        <w:rPr>
          <w:rFonts w:ascii="Times New Roman" w:hAnsi="Times New Roman"/>
          <w:color w:val="000000" w:themeColor="text1"/>
          <w:lang w:val="pt-BR"/>
        </w:rPr>
      </w:pPr>
      <w:r w:rsidRPr="00372C2F">
        <w:rPr>
          <w:rFonts w:ascii="Times New Roman" w:hAnsi="Times New Roman"/>
          <w:color w:val="000000" w:themeColor="text1"/>
          <w:lang w:val="pt-BR"/>
        </w:rPr>
        <w:t>2.5.2.  Các điều kiện cung cấp xử lý mạng lưới hạ tầng kỹ thuật.</w:t>
      </w:r>
    </w:p>
    <w:p w14:paraId="3F2D1137" w14:textId="547CCF3C" w:rsidR="009C7780" w:rsidRPr="00372C2F" w:rsidRDefault="009C7780" w:rsidP="00916DF3">
      <w:pPr>
        <w:pStyle w:val="BodyTextIndent"/>
        <w:spacing w:before="80" w:after="60"/>
        <w:ind w:firstLine="360"/>
        <w:rPr>
          <w:rFonts w:ascii="Times New Roman" w:hAnsi="Times New Roman"/>
          <w:color w:val="000000" w:themeColor="text1"/>
          <w:lang w:val="es-ES"/>
        </w:rPr>
      </w:pPr>
      <w:r w:rsidRPr="00372C2F">
        <w:rPr>
          <w:rFonts w:ascii="Times New Roman" w:hAnsi="Times New Roman"/>
          <w:color w:val="000000" w:themeColor="text1"/>
          <w:lang w:val="es-ES"/>
        </w:rPr>
        <w:t xml:space="preserve">Các điều kiện cung cấp và xử lý mạng lưới hạ tầng kỹ thuật của các công trình hoặc cụm công trình kiến trúc sẽ được đấu nối với hệ thống hạ tầng kỹ thuật chung theo </w:t>
      </w:r>
      <w:r w:rsidRPr="00372C2F">
        <w:rPr>
          <w:rFonts w:ascii="Times New Roman" w:hAnsi="Times New Roman"/>
          <w:color w:val="000000" w:themeColor="text1"/>
          <w:lang w:val="es-ES"/>
        </w:rPr>
        <w:lastRenderedPageBreak/>
        <w:t xml:space="preserve">đúng đồ án quy hoạch phân khu đã phê duyệt và các văn bản pháp lý quy định hiện hành. </w:t>
      </w:r>
    </w:p>
    <w:p w14:paraId="062C8B39" w14:textId="4B00CBD5" w:rsidR="009A1F6A" w:rsidRPr="00372C2F" w:rsidRDefault="009A1F6A" w:rsidP="009A1F6A">
      <w:pPr>
        <w:pStyle w:val="BodyText2"/>
        <w:spacing w:before="60" w:after="60"/>
        <w:rPr>
          <w:rFonts w:ascii="Times New Roman" w:hAnsi="Times New Roman"/>
          <w:b/>
          <w:i/>
          <w:color w:val="000000" w:themeColor="text1"/>
          <w:szCs w:val="26"/>
          <w:lang w:val="es-ES"/>
        </w:rPr>
      </w:pPr>
      <w:r w:rsidRPr="00372C2F">
        <w:rPr>
          <w:rFonts w:ascii="Times New Roman" w:hAnsi="Times New Roman"/>
          <w:b/>
          <w:i/>
          <w:color w:val="000000" w:themeColor="text1"/>
          <w:szCs w:val="26"/>
          <w:lang w:val="es-ES"/>
        </w:rPr>
        <w:t>2.6. Công trình công nghiệp:</w:t>
      </w:r>
    </w:p>
    <w:p w14:paraId="75E5AB32" w14:textId="77777777" w:rsidR="009A1F6A" w:rsidRPr="00372C2F" w:rsidRDefault="009A1F6A" w:rsidP="009A1F6A">
      <w:pPr>
        <w:spacing w:before="60" w:after="60"/>
        <w:jc w:val="both"/>
        <w:rPr>
          <w:rFonts w:ascii="Times New Roman" w:hAnsi="Times New Roman"/>
          <w:b/>
          <w:i/>
          <w:color w:val="000000" w:themeColor="text1"/>
          <w:szCs w:val="26"/>
          <w:lang w:val="es-ES"/>
        </w:rPr>
      </w:pPr>
      <w:r w:rsidRPr="00372C2F">
        <w:rPr>
          <w:rFonts w:ascii="Times New Roman" w:hAnsi="Times New Roman"/>
          <w:b/>
          <w:i/>
          <w:color w:val="000000" w:themeColor="text1"/>
          <w:szCs w:val="26"/>
          <w:lang w:val="es-ES"/>
        </w:rPr>
        <w:t>2.3.1. Các yêu cầu về quy hoạch kiến trúc:</w:t>
      </w:r>
    </w:p>
    <w:p w14:paraId="3C51D809" w14:textId="77777777" w:rsidR="00D24C29" w:rsidRPr="00372C2F" w:rsidRDefault="00D24C29" w:rsidP="00D24C29">
      <w:pPr>
        <w:numPr>
          <w:ilvl w:val="0"/>
          <w:numId w:val="6"/>
        </w:numPr>
        <w:spacing w:before="60" w:after="60"/>
        <w:ind w:left="720"/>
        <w:jc w:val="both"/>
        <w:rPr>
          <w:rFonts w:ascii="Times New Roman" w:hAnsi="Times New Roman"/>
          <w:color w:val="000000" w:themeColor="text1"/>
          <w:szCs w:val="26"/>
          <w:lang w:val="es-ES"/>
        </w:rPr>
      </w:pPr>
      <w:r w:rsidRPr="00372C2F">
        <w:rPr>
          <w:rFonts w:ascii="Times New Roman" w:hAnsi="Times New Roman"/>
          <w:color w:val="000000" w:themeColor="text1"/>
          <w:szCs w:val="26"/>
          <w:lang w:val="es-ES"/>
        </w:rPr>
        <w:t>Yêu cầu phải có không gian kiến trúc lớn, mặt bằng linh hoạt thay đổi dễ dàng để phù hợp với đặc thù sản xuất của các ngành hàng khác nhau.</w:t>
      </w:r>
    </w:p>
    <w:p w14:paraId="2AD99A8D" w14:textId="77777777" w:rsidR="00D24C29" w:rsidRPr="00372C2F" w:rsidRDefault="00D24C29" w:rsidP="00D24C29">
      <w:pPr>
        <w:numPr>
          <w:ilvl w:val="0"/>
          <w:numId w:val="6"/>
        </w:numPr>
        <w:spacing w:before="60" w:after="60"/>
        <w:ind w:left="720"/>
        <w:jc w:val="both"/>
        <w:rPr>
          <w:rFonts w:ascii="Times New Roman" w:hAnsi="Times New Roman"/>
          <w:color w:val="000000" w:themeColor="text1"/>
          <w:szCs w:val="26"/>
          <w:lang w:val="es-ES"/>
        </w:rPr>
      </w:pPr>
      <w:r w:rsidRPr="00372C2F">
        <w:rPr>
          <w:rFonts w:ascii="Times New Roman" w:hAnsi="Times New Roman"/>
          <w:color w:val="000000" w:themeColor="text1"/>
          <w:szCs w:val="26"/>
          <w:lang w:val="es-ES"/>
        </w:rPr>
        <w:t xml:space="preserve">Kiến trúc hiện đại đơn giản, khúc triết, đường nét mạch lạc phù hợp với yêu cầu hoạt động </w:t>
      </w:r>
      <w:r w:rsidRPr="00372C2F">
        <w:rPr>
          <w:rFonts w:ascii="Times New Roman" w:hAnsi="Times New Roman"/>
          <w:color w:val="000000" w:themeColor="text1"/>
          <w:szCs w:val="26"/>
          <w:lang w:val="es-ES"/>
        </w:rPr>
        <w:fldChar w:fldCharType="begin"/>
      </w:r>
      <w:r w:rsidRPr="00372C2F">
        <w:rPr>
          <w:rFonts w:ascii="Times New Roman" w:hAnsi="Times New Roman"/>
          <w:color w:val="000000" w:themeColor="text1"/>
          <w:szCs w:val="26"/>
          <w:lang w:val="es-ES"/>
        </w:rPr>
        <w:instrText xml:space="preserve"> INCLUDEPICTURE "/var/folders/ww/x0nvqdyj6wqbr6x1pcf4b00m0000gp/T/com.microsoft.Word/WebArchiveCopyPasteTempFiles/081212152029-670-225.jpg" \* MERGEFORMATINET </w:instrText>
      </w:r>
      <w:r w:rsidRPr="00372C2F">
        <w:rPr>
          <w:rFonts w:ascii="Times New Roman" w:hAnsi="Times New Roman"/>
          <w:color w:val="000000" w:themeColor="text1"/>
          <w:szCs w:val="26"/>
          <w:lang w:val="es-ES"/>
        </w:rPr>
        <w:fldChar w:fldCharType="end"/>
      </w:r>
      <w:r w:rsidRPr="00372C2F">
        <w:rPr>
          <w:rFonts w:ascii="Times New Roman" w:hAnsi="Times New Roman"/>
          <w:color w:val="000000" w:themeColor="text1"/>
          <w:szCs w:val="26"/>
          <w:lang w:val="es-ES"/>
        </w:rPr>
        <w:t>dây chuyền công nghiệp.</w:t>
      </w:r>
    </w:p>
    <w:p w14:paraId="790ADF6C" w14:textId="77777777" w:rsidR="00D24C29" w:rsidRPr="00372C2F" w:rsidRDefault="00D24C29" w:rsidP="00D24C29">
      <w:pPr>
        <w:numPr>
          <w:ilvl w:val="0"/>
          <w:numId w:val="6"/>
        </w:numPr>
        <w:spacing w:before="60" w:after="60"/>
        <w:ind w:left="720"/>
        <w:jc w:val="both"/>
        <w:rPr>
          <w:rFonts w:ascii="Times New Roman" w:hAnsi="Times New Roman"/>
          <w:color w:val="000000" w:themeColor="text1"/>
          <w:szCs w:val="26"/>
          <w:lang w:val="es-ES"/>
        </w:rPr>
      </w:pPr>
      <w:r w:rsidRPr="00372C2F">
        <w:rPr>
          <w:rFonts w:ascii="Times New Roman" w:hAnsi="Times New Roman"/>
          <w:color w:val="000000" w:themeColor="text1"/>
          <w:szCs w:val="26"/>
          <w:lang w:val="es-ES"/>
        </w:rPr>
        <w:t>Trang trí mặt đứng tập trung vào một số điểm, tránh trang t</w:t>
      </w:r>
      <w:r w:rsidRPr="00372C2F">
        <w:rPr>
          <w:rFonts w:ascii="Times New Roman" w:hAnsi="Times New Roman"/>
          <w:color w:val="000000" w:themeColor="text1"/>
          <w:szCs w:val="26"/>
          <w:lang w:val="es-ES"/>
        </w:rPr>
        <w:fldChar w:fldCharType="begin"/>
      </w:r>
      <w:r w:rsidRPr="00372C2F">
        <w:rPr>
          <w:rFonts w:ascii="Times New Roman" w:hAnsi="Times New Roman"/>
          <w:color w:val="000000" w:themeColor="text1"/>
          <w:szCs w:val="26"/>
          <w:lang w:val="es-ES"/>
        </w:rPr>
        <w:instrText xml:space="preserve"> INCLUDEPICTURE "/var/folders/ww/x0nvqdyj6wqbr6x1pcf4b00m0000gp/T/com.microsoft.Word/WebArchiveCopyPasteTempFiles/D_trung%20tam%20thuong%20mai%20post.jpg" \* MERGEFORMATINET </w:instrText>
      </w:r>
      <w:r w:rsidRPr="00372C2F">
        <w:rPr>
          <w:rFonts w:ascii="Times New Roman" w:hAnsi="Times New Roman"/>
          <w:color w:val="000000" w:themeColor="text1"/>
          <w:szCs w:val="26"/>
          <w:lang w:val="es-ES"/>
        </w:rPr>
        <w:fldChar w:fldCharType="end"/>
      </w:r>
      <w:r w:rsidRPr="00372C2F">
        <w:rPr>
          <w:rFonts w:ascii="Times New Roman" w:hAnsi="Times New Roman"/>
          <w:color w:val="000000" w:themeColor="text1"/>
          <w:szCs w:val="26"/>
          <w:lang w:val="es-ES"/>
        </w:rPr>
        <w:t>rí rườm rà.</w:t>
      </w:r>
    </w:p>
    <w:p w14:paraId="312A2806" w14:textId="77777777" w:rsidR="00D24C29" w:rsidRPr="00372C2F" w:rsidRDefault="00D24C29" w:rsidP="00D24C29">
      <w:pPr>
        <w:numPr>
          <w:ilvl w:val="0"/>
          <w:numId w:val="6"/>
        </w:numPr>
        <w:spacing w:before="60" w:after="60"/>
        <w:ind w:left="720"/>
        <w:jc w:val="both"/>
        <w:rPr>
          <w:rFonts w:ascii="Times New Roman" w:hAnsi="Times New Roman"/>
          <w:color w:val="000000" w:themeColor="text1"/>
          <w:szCs w:val="26"/>
          <w:lang w:val="es-ES"/>
        </w:rPr>
      </w:pPr>
      <w:r w:rsidRPr="00372C2F">
        <w:rPr>
          <w:rFonts w:ascii="Times New Roman" w:hAnsi="Times New Roman"/>
          <w:color w:val="000000" w:themeColor="text1"/>
          <w:szCs w:val="26"/>
          <w:lang w:val="es-ES"/>
        </w:rPr>
        <w:t>Tầng cao từ 1-</w:t>
      </w:r>
      <w:r w:rsidRPr="00372C2F">
        <w:rPr>
          <w:rFonts w:ascii="Times New Roman" w:hAnsi="Times New Roman"/>
          <w:color w:val="000000" w:themeColor="text1"/>
          <w:szCs w:val="26"/>
          <w:lang w:val="en-GB"/>
        </w:rPr>
        <w:t>5</w:t>
      </w:r>
      <w:r w:rsidRPr="00372C2F">
        <w:rPr>
          <w:rFonts w:ascii="Times New Roman" w:hAnsi="Times New Roman"/>
          <w:color w:val="000000" w:themeColor="text1"/>
          <w:szCs w:val="26"/>
          <w:lang w:val="es-ES"/>
        </w:rPr>
        <w:t xml:space="preserve"> tầng tùy thuộc vào loại hình công nghiệp.</w:t>
      </w:r>
      <w:r w:rsidRPr="00372C2F">
        <w:rPr>
          <w:rFonts w:ascii="Times New Roman" w:hAnsi="Times New Roman"/>
          <w:noProof/>
          <w:color w:val="000000" w:themeColor="text1"/>
          <w:szCs w:val="26"/>
        </w:rPr>
        <w:t xml:space="preserve"> </w:t>
      </w:r>
    </w:p>
    <w:p w14:paraId="394E3656" w14:textId="77777777" w:rsidR="00D24C29" w:rsidRPr="00372C2F" w:rsidRDefault="00D24C29" w:rsidP="00D24C29">
      <w:pPr>
        <w:numPr>
          <w:ilvl w:val="0"/>
          <w:numId w:val="6"/>
        </w:numPr>
        <w:spacing w:before="60" w:after="60"/>
        <w:ind w:left="720"/>
        <w:jc w:val="both"/>
        <w:rPr>
          <w:rFonts w:ascii="Times New Roman" w:hAnsi="Times New Roman"/>
          <w:color w:val="000000" w:themeColor="text1"/>
          <w:szCs w:val="26"/>
          <w:lang w:val="es-ES"/>
        </w:rPr>
      </w:pPr>
      <w:r w:rsidRPr="00372C2F">
        <w:rPr>
          <w:rFonts w:ascii="Times New Roman" w:hAnsi="Times New Roman"/>
          <w:color w:val="000000" w:themeColor="text1"/>
          <w:szCs w:val="26"/>
          <w:lang w:val="es-ES"/>
        </w:rPr>
        <w:t xml:space="preserve">Mầu sắc công trình: Chủ yếu dùng các mầu trung tính, có tông độ nhạt như màu ghi đá, màu trắng, màu xanh. </w:t>
      </w:r>
    </w:p>
    <w:p w14:paraId="08875803" w14:textId="77777777" w:rsidR="00D24C29" w:rsidRPr="00372C2F" w:rsidRDefault="00D24C29" w:rsidP="00D24C29">
      <w:pPr>
        <w:numPr>
          <w:ilvl w:val="0"/>
          <w:numId w:val="6"/>
        </w:numPr>
        <w:spacing w:before="60" w:after="60"/>
        <w:ind w:left="720"/>
        <w:jc w:val="both"/>
        <w:rPr>
          <w:rFonts w:ascii="Times New Roman" w:hAnsi="Times New Roman"/>
          <w:color w:val="000000" w:themeColor="text1"/>
          <w:szCs w:val="26"/>
          <w:lang w:val="es-ES"/>
        </w:rPr>
      </w:pPr>
      <w:r w:rsidRPr="00372C2F">
        <w:rPr>
          <w:rFonts w:ascii="Times New Roman" w:hAnsi="Times New Roman"/>
          <w:color w:val="000000" w:themeColor="text1"/>
          <w:szCs w:val="26"/>
          <w:lang w:val="es-ES"/>
        </w:rPr>
        <w:t>Tổ chức không gian xanh sân rộng kết hợp với tập kết hàng và cho xe ra vào thuận tiện, để tạo tổng thể không gian hài hoà và thoáng đoãng.</w:t>
      </w:r>
      <w:r w:rsidRPr="00372C2F">
        <w:rPr>
          <w:rFonts w:ascii="Times New Roman" w:hAnsi="Times New Roman"/>
          <w:noProof/>
          <w:color w:val="000000" w:themeColor="text1"/>
          <w:szCs w:val="26"/>
          <w:lang w:val="es-ES"/>
        </w:rPr>
        <w:t xml:space="preserve"> </w:t>
      </w:r>
    </w:p>
    <w:p w14:paraId="4B482B9A" w14:textId="61C7053F" w:rsidR="00D24C29" w:rsidRPr="00372C2F" w:rsidRDefault="00D24C29" w:rsidP="00D24C29">
      <w:pPr>
        <w:numPr>
          <w:ilvl w:val="0"/>
          <w:numId w:val="6"/>
        </w:numPr>
        <w:spacing w:before="60" w:after="60"/>
        <w:ind w:left="720"/>
        <w:jc w:val="both"/>
        <w:rPr>
          <w:rFonts w:ascii="Times New Roman" w:hAnsi="Times New Roman"/>
          <w:color w:val="000000" w:themeColor="text1"/>
          <w:szCs w:val="26"/>
          <w:lang w:val="es-ES"/>
        </w:rPr>
      </w:pPr>
      <w:r w:rsidRPr="00372C2F">
        <w:rPr>
          <w:rFonts w:ascii="Times New Roman" w:hAnsi="Times New Roman"/>
          <w:noProof/>
          <w:color w:val="000000" w:themeColor="text1"/>
          <w:szCs w:val="26"/>
          <w:lang w:val="es-ES"/>
        </w:rPr>
        <w:t xml:space="preserve">Các </w:t>
      </w:r>
      <w:r w:rsidR="00372C2F" w:rsidRPr="00372C2F">
        <w:rPr>
          <w:rFonts w:ascii="Times New Roman" w:hAnsi="Times New Roman"/>
          <w:noProof/>
          <w:color w:val="000000" w:themeColor="text1"/>
          <w:szCs w:val="26"/>
          <w:lang w:val="es-ES"/>
        </w:rPr>
        <w:t>khu</w:t>
      </w:r>
      <w:r w:rsidRPr="00372C2F">
        <w:rPr>
          <w:rFonts w:ascii="Times New Roman" w:hAnsi="Times New Roman"/>
          <w:noProof/>
          <w:color w:val="000000" w:themeColor="text1"/>
          <w:szCs w:val="26"/>
          <w:lang w:val="es-ES"/>
        </w:rPr>
        <w:t xml:space="preserve"> công nghiệp phải xây dựng đường gom, không mở lối ra vào nhà máy công nghiệp trực tiếp ra đường đô thị.</w:t>
      </w:r>
    </w:p>
    <w:p w14:paraId="2ABD9BD9" w14:textId="0A61AB87" w:rsidR="00D24C29" w:rsidRPr="00372C2F" w:rsidRDefault="00D24C29" w:rsidP="00D24C29">
      <w:pPr>
        <w:numPr>
          <w:ilvl w:val="0"/>
          <w:numId w:val="6"/>
        </w:numPr>
        <w:spacing w:before="60" w:after="60"/>
        <w:ind w:left="720"/>
        <w:jc w:val="both"/>
        <w:rPr>
          <w:rFonts w:ascii="Times New Roman" w:hAnsi="Times New Roman"/>
          <w:color w:val="000000" w:themeColor="text1"/>
          <w:szCs w:val="26"/>
          <w:lang w:val="es-ES"/>
        </w:rPr>
      </w:pPr>
      <w:r w:rsidRPr="00372C2F">
        <w:rPr>
          <w:rFonts w:ascii="Times New Roman" w:hAnsi="Times New Roman"/>
          <w:noProof/>
          <w:color w:val="000000" w:themeColor="text1"/>
          <w:szCs w:val="26"/>
          <w:lang w:val="es-ES"/>
        </w:rPr>
        <w:t xml:space="preserve">Các </w:t>
      </w:r>
      <w:r w:rsidR="00372C2F" w:rsidRPr="00372C2F">
        <w:rPr>
          <w:rFonts w:ascii="Times New Roman" w:hAnsi="Times New Roman"/>
          <w:noProof/>
          <w:color w:val="000000" w:themeColor="text1"/>
          <w:szCs w:val="26"/>
          <w:lang w:val="es-ES"/>
        </w:rPr>
        <w:t>khu</w:t>
      </w:r>
      <w:r w:rsidRPr="00372C2F">
        <w:rPr>
          <w:rFonts w:ascii="Times New Roman" w:hAnsi="Times New Roman"/>
          <w:noProof/>
          <w:color w:val="000000" w:themeColor="text1"/>
          <w:szCs w:val="26"/>
          <w:lang w:val="es-ES"/>
        </w:rPr>
        <w:t xml:space="preserve"> công nghiệp phải xây dựng dải cây xanh cách ly với các khu chức năng đô thị.</w:t>
      </w:r>
    </w:p>
    <w:p w14:paraId="471092B2" w14:textId="35374758" w:rsidR="00D24C29" w:rsidRPr="00372C2F" w:rsidRDefault="00D24C29" w:rsidP="00D24C29">
      <w:pPr>
        <w:numPr>
          <w:ilvl w:val="0"/>
          <w:numId w:val="6"/>
        </w:numPr>
        <w:spacing w:before="60" w:after="60"/>
        <w:ind w:left="720"/>
        <w:jc w:val="both"/>
        <w:rPr>
          <w:rFonts w:ascii="Times New Roman" w:hAnsi="Times New Roman"/>
          <w:color w:val="000000" w:themeColor="text1"/>
          <w:szCs w:val="26"/>
          <w:lang w:val="es-ES"/>
        </w:rPr>
      </w:pPr>
      <w:r w:rsidRPr="00372C2F">
        <w:rPr>
          <w:rFonts w:ascii="Times New Roman" w:hAnsi="Times New Roman"/>
          <w:noProof/>
          <w:color w:val="000000" w:themeColor="text1"/>
          <w:szCs w:val="26"/>
          <w:lang w:val="es-ES"/>
        </w:rPr>
        <w:t xml:space="preserve">Tỷ lệ các loại đất trong </w:t>
      </w:r>
      <w:r w:rsidR="00372C2F" w:rsidRPr="00372C2F">
        <w:rPr>
          <w:rFonts w:ascii="Times New Roman" w:hAnsi="Times New Roman"/>
          <w:noProof/>
          <w:color w:val="000000" w:themeColor="text1"/>
          <w:szCs w:val="26"/>
          <w:lang w:val="es-ES"/>
        </w:rPr>
        <w:t>khu</w:t>
      </w:r>
      <w:r w:rsidRPr="00372C2F">
        <w:rPr>
          <w:rFonts w:ascii="Times New Roman" w:hAnsi="Times New Roman"/>
          <w:noProof/>
          <w:color w:val="000000" w:themeColor="text1"/>
          <w:szCs w:val="26"/>
          <w:lang w:val="es-ES"/>
        </w:rPr>
        <w:t xml:space="preserve"> công nghiệp đảm bảo theo đúng quy chuẩn Quy hoạch xây dựng được ban hành theo Thông tư số </w:t>
      </w:r>
      <w:r w:rsidR="001F45CE" w:rsidRPr="00372C2F">
        <w:rPr>
          <w:rFonts w:ascii="Times New Roman" w:hAnsi="Times New Roman"/>
          <w:noProof/>
          <w:color w:val="000000" w:themeColor="text1"/>
          <w:szCs w:val="26"/>
          <w:lang w:val="es-ES"/>
        </w:rPr>
        <w:t>01/</w:t>
      </w:r>
      <w:r w:rsidRPr="00372C2F">
        <w:rPr>
          <w:rFonts w:ascii="Times New Roman" w:hAnsi="Times New Roman"/>
          <w:noProof/>
          <w:color w:val="000000" w:themeColor="text1"/>
          <w:szCs w:val="26"/>
          <w:lang w:val="es-ES"/>
        </w:rPr>
        <w:t>2</w:t>
      </w:r>
      <w:r w:rsidR="001F45CE" w:rsidRPr="00372C2F">
        <w:rPr>
          <w:rFonts w:ascii="Times New Roman" w:hAnsi="Times New Roman"/>
          <w:noProof/>
          <w:color w:val="000000" w:themeColor="text1"/>
          <w:szCs w:val="26"/>
          <w:lang w:val="es-ES"/>
        </w:rPr>
        <w:t>021</w:t>
      </w:r>
      <w:r w:rsidRPr="00372C2F">
        <w:rPr>
          <w:rFonts w:ascii="Times New Roman" w:hAnsi="Times New Roman"/>
          <w:noProof/>
          <w:color w:val="000000" w:themeColor="text1"/>
          <w:szCs w:val="26"/>
          <w:lang w:val="es-ES"/>
        </w:rPr>
        <w:t>/BXD.</w:t>
      </w:r>
    </w:p>
    <w:p w14:paraId="61D89FB6" w14:textId="77777777" w:rsidR="00D24C29" w:rsidRPr="00372C2F" w:rsidRDefault="00D24C29" w:rsidP="00D24C29">
      <w:pPr>
        <w:numPr>
          <w:ilvl w:val="0"/>
          <w:numId w:val="6"/>
        </w:numPr>
        <w:spacing w:before="60" w:after="60"/>
        <w:ind w:left="720"/>
        <w:jc w:val="both"/>
        <w:rPr>
          <w:rFonts w:ascii="Times New Roman" w:hAnsi="Times New Roman"/>
          <w:color w:val="000000" w:themeColor="text1"/>
          <w:szCs w:val="26"/>
          <w:lang w:val="es-ES"/>
        </w:rPr>
      </w:pPr>
      <w:r w:rsidRPr="00372C2F">
        <w:rPr>
          <w:rFonts w:ascii="Times New Roman" w:hAnsi="Times New Roman"/>
          <w:color w:val="000000" w:themeColor="text1"/>
          <w:szCs w:val="26"/>
          <w:lang w:val="es-ES"/>
        </w:rPr>
        <w:t>Khoảng lùi so với chỉ giới đường đỏ tối thiểu là 5m.</w:t>
      </w:r>
    </w:p>
    <w:p w14:paraId="3BC49B88" w14:textId="77777777" w:rsidR="009A1F6A" w:rsidRPr="00372C2F" w:rsidRDefault="009A1F6A" w:rsidP="009A1F6A">
      <w:pPr>
        <w:pStyle w:val="Style1"/>
        <w:keepNext w:val="0"/>
        <w:spacing w:before="80" w:after="60"/>
        <w:outlineLvl w:val="9"/>
        <w:rPr>
          <w:rFonts w:ascii="Times New Roman" w:hAnsi="Times New Roman"/>
          <w:color w:val="000000" w:themeColor="text1"/>
          <w:lang w:val="es-ES"/>
        </w:rPr>
      </w:pPr>
      <w:r w:rsidRPr="00372C2F">
        <w:rPr>
          <w:rFonts w:ascii="Times New Roman" w:hAnsi="Times New Roman"/>
          <w:color w:val="000000" w:themeColor="text1"/>
          <w:lang w:val="es-ES"/>
        </w:rPr>
        <w:t>2.3.2. Các điều kiện cung cấp xử lý mạng lưới hạ tầng kỹ thuật.</w:t>
      </w:r>
    </w:p>
    <w:p w14:paraId="008F77D1" w14:textId="1C6D70E7" w:rsidR="009A1F6A" w:rsidRPr="00372C2F" w:rsidRDefault="009A1F6A" w:rsidP="009A1F6A">
      <w:pPr>
        <w:pStyle w:val="BodyTextIndent"/>
        <w:spacing w:before="80" w:after="60"/>
        <w:ind w:firstLine="360"/>
        <w:rPr>
          <w:rFonts w:ascii="Times New Roman" w:hAnsi="Times New Roman"/>
          <w:color w:val="000000" w:themeColor="text1"/>
          <w:lang w:val="es-ES"/>
        </w:rPr>
      </w:pPr>
      <w:r w:rsidRPr="00372C2F">
        <w:rPr>
          <w:rFonts w:ascii="Times New Roman" w:hAnsi="Times New Roman"/>
          <w:color w:val="000000" w:themeColor="text1"/>
          <w:lang w:val="es-ES"/>
        </w:rPr>
        <w:t>Các điều kiện cung cấp và xử lý mạng lưới hạ tầng kỹ thuật của các công trình hoặc cụm công trình kiến trúc sẽ được đấu nối với hệ thống hạ tầng kỹ thuật chung theo đúng đồ án quy hoạch phân khu đã phê duyệt và các văn bản pháp lý quy định hiện hành. Các công trình trên phải đảm bảo có bãi đỗ xe với tiêu chuẩn 10 m2 sàn/xe và 25m2/1 chỗ đỗ</w:t>
      </w:r>
      <w:r w:rsidR="00B80053" w:rsidRPr="00372C2F">
        <w:rPr>
          <w:rFonts w:ascii="Times New Roman" w:hAnsi="Times New Roman"/>
          <w:color w:val="000000" w:themeColor="text1"/>
          <w:lang w:val="es-ES"/>
        </w:rPr>
        <w:t xml:space="preserve"> và đảm bảo bãi đỗ xe, quay xe cho các xe tải có trọng tải lớn hoạt động trong </w:t>
      </w:r>
      <w:r w:rsidR="00372C2F" w:rsidRPr="00372C2F">
        <w:rPr>
          <w:rFonts w:ascii="Times New Roman" w:hAnsi="Times New Roman"/>
          <w:color w:val="000000" w:themeColor="text1"/>
          <w:lang w:val="es-ES"/>
        </w:rPr>
        <w:t>khu</w:t>
      </w:r>
      <w:r w:rsidR="00B80053" w:rsidRPr="00372C2F">
        <w:rPr>
          <w:rFonts w:ascii="Times New Roman" w:hAnsi="Times New Roman"/>
          <w:color w:val="000000" w:themeColor="text1"/>
          <w:lang w:val="es-ES"/>
        </w:rPr>
        <w:t xml:space="preserve"> công nghiệp. Đảm bảo bãi tập kết hàng hóa.</w:t>
      </w:r>
    </w:p>
    <w:p w14:paraId="3EFA499E" w14:textId="77777777" w:rsidR="009C7780" w:rsidRPr="00372C2F" w:rsidRDefault="009C7780" w:rsidP="00916DF3">
      <w:pPr>
        <w:spacing w:before="80" w:after="60"/>
        <w:rPr>
          <w:rFonts w:ascii="Times New Roman" w:hAnsi="Times New Roman"/>
          <w:b/>
          <w:color w:val="000000" w:themeColor="text1"/>
          <w:lang w:val="es-ES"/>
        </w:rPr>
      </w:pPr>
      <w:r w:rsidRPr="00372C2F">
        <w:rPr>
          <w:rFonts w:ascii="Times New Roman" w:hAnsi="Times New Roman"/>
          <w:b/>
          <w:color w:val="000000" w:themeColor="text1"/>
          <w:u w:val="single"/>
          <w:lang w:val="es-ES"/>
        </w:rPr>
        <w:t>Điều 9:</w:t>
      </w:r>
      <w:r w:rsidRPr="00372C2F">
        <w:rPr>
          <w:rFonts w:ascii="Times New Roman" w:hAnsi="Times New Roman"/>
          <w:b/>
          <w:color w:val="000000" w:themeColor="text1"/>
          <w:lang w:val="es-ES"/>
        </w:rPr>
        <w:t xml:space="preserve"> Các công trình đầu mối và tuyến hạ tầng kỹ thuật:</w:t>
      </w:r>
    </w:p>
    <w:p w14:paraId="22E6F5B0" w14:textId="77777777" w:rsidR="009C7780" w:rsidRPr="00372C2F" w:rsidRDefault="009C7780" w:rsidP="00916DF3">
      <w:pPr>
        <w:spacing w:before="80" w:after="60"/>
        <w:jc w:val="both"/>
        <w:rPr>
          <w:rFonts w:ascii="Times New Roman" w:hAnsi="Times New Roman"/>
          <w:b/>
          <w:color w:val="000000" w:themeColor="text1"/>
        </w:rPr>
      </w:pPr>
      <w:r w:rsidRPr="00372C2F">
        <w:rPr>
          <w:rFonts w:ascii="Times New Roman" w:hAnsi="Times New Roman"/>
          <w:b/>
          <w:color w:val="000000" w:themeColor="text1"/>
        </w:rPr>
        <w:t>1. Giao thông:</w:t>
      </w:r>
    </w:p>
    <w:p w14:paraId="116C18C3" w14:textId="0FDA4EF8" w:rsidR="009C7780" w:rsidRPr="00372C2F" w:rsidRDefault="009C7780" w:rsidP="00A55C10">
      <w:pPr>
        <w:numPr>
          <w:ilvl w:val="0"/>
          <w:numId w:val="5"/>
        </w:numPr>
        <w:spacing w:before="80" w:after="60"/>
        <w:jc w:val="both"/>
        <w:rPr>
          <w:rFonts w:ascii="Times New Roman" w:hAnsi="Times New Roman"/>
          <w:b/>
          <w:i/>
          <w:color w:val="000000" w:themeColor="text1"/>
        </w:rPr>
      </w:pPr>
      <w:r w:rsidRPr="00372C2F">
        <w:rPr>
          <w:rFonts w:ascii="Times New Roman" w:hAnsi="Times New Roman"/>
          <w:b/>
          <w:i/>
          <w:color w:val="000000" w:themeColor="text1"/>
        </w:rPr>
        <w:t>Chỉ giới đường đỏ các tuyến đường</w:t>
      </w:r>
      <w:r w:rsidR="006221D8" w:rsidRPr="00372C2F">
        <w:rPr>
          <w:rFonts w:ascii="Times New Roman" w:hAnsi="Times New Roman"/>
          <w:b/>
          <w:i/>
          <w:color w:val="000000" w:themeColor="text1"/>
        </w:rPr>
        <w:t>:</w:t>
      </w:r>
    </w:p>
    <w:p w14:paraId="54FBFCCB" w14:textId="36FDDCFA" w:rsidR="006221D8" w:rsidRPr="00372C2F" w:rsidRDefault="006221D8" w:rsidP="006221D8">
      <w:pPr>
        <w:pStyle w:val="ListParagraph"/>
        <w:tabs>
          <w:tab w:val="left" w:pos="567"/>
        </w:tabs>
        <w:spacing w:before="60" w:after="60"/>
        <w:ind w:left="360"/>
        <w:jc w:val="center"/>
        <w:rPr>
          <w:rFonts w:ascii="Times New Roman" w:hAnsi="Times New Roman"/>
          <w:b/>
          <w:color w:val="000000" w:themeColor="text1"/>
          <w:sz w:val="26"/>
          <w:szCs w:val="26"/>
          <w:lang w:val="nb-NO"/>
        </w:rPr>
      </w:pPr>
      <w:r w:rsidRPr="00372C2F">
        <w:rPr>
          <w:rFonts w:ascii="Times New Roman" w:hAnsi="Times New Roman"/>
          <w:b/>
          <w:color w:val="000000" w:themeColor="text1"/>
          <w:sz w:val="26"/>
          <w:szCs w:val="26"/>
          <w:lang w:val="nb-NO"/>
        </w:rPr>
        <w:t>Bảng 5: Tổng hợp mạng lưới đường</w:t>
      </w:r>
    </w:p>
    <w:tbl>
      <w:tblPr>
        <w:tblW w:w="91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820"/>
        <w:gridCol w:w="1280"/>
        <w:gridCol w:w="920"/>
        <w:gridCol w:w="960"/>
        <w:gridCol w:w="1160"/>
        <w:gridCol w:w="1083"/>
      </w:tblGrid>
      <w:tr w:rsidR="00372C2F" w:rsidRPr="00372C2F" w14:paraId="5BA32C03" w14:textId="77777777" w:rsidTr="006808B1">
        <w:trPr>
          <w:trHeight w:val="330"/>
        </w:trPr>
        <w:tc>
          <w:tcPr>
            <w:tcW w:w="960" w:type="dxa"/>
            <w:vMerge w:val="restart"/>
            <w:shd w:val="clear" w:color="auto" w:fill="auto"/>
            <w:vAlign w:val="center"/>
            <w:hideMark/>
          </w:tcPr>
          <w:p w14:paraId="0FB572F6" w14:textId="77777777" w:rsidR="006808B1" w:rsidRPr="00372C2F" w:rsidRDefault="006808B1" w:rsidP="00E624B0">
            <w:pPr>
              <w:jc w:val="center"/>
              <w:rPr>
                <w:rFonts w:ascii="Times New Roman" w:hAnsi="Times New Roman"/>
                <w:b/>
                <w:bCs/>
                <w:color w:val="000000" w:themeColor="text1"/>
                <w:sz w:val="24"/>
                <w:szCs w:val="24"/>
              </w:rPr>
            </w:pPr>
            <w:r w:rsidRPr="00372C2F">
              <w:rPr>
                <w:rFonts w:ascii="Times New Roman" w:hAnsi="Times New Roman"/>
                <w:b/>
                <w:bCs/>
                <w:color w:val="000000" w:themeColor="text1"/>
                <w:sz w:val="24"/>
                <w:szCs w:val="24"/>
              </w:rPr>
              <w:t>TT</w:t>
            </w:r>
          </w:p>
        </w:tc>
        <w:tc>
          <w:tcPr>
            <w:tcW w:w="2820" w:type="dxa"/>
            <w:vMerge w:val="restart"/>
            <w:shd w:val="clear" w:color="auto" w:fill="auto"/>
            <w:vAlign w:val="center"/>
            <w:hideMark/>
          </w:tcPr>
          <w:p w14:paraId="3F07F500" w14:textId="77777777" w:rsidR="006808B1" w:rsidRPr="00372C2F" w:rsidRDefault="006808B1" w:rsidP="00E624B0">
            <w:pPr>
              <w:jc w:val="center"/>
              <w:rPr>
                <w:rFonts w:ascii="Times New Roman" w:hAnsi="Times New Roman"/>
                <w:b/>
                <w:bCs/>
                <w:color w:val="000000" w:themeColor="text1"/>
                <w:sz w:val="24"/>
                <w:szCs w:val="24"/>
              </w:rPr>
            </w:pPr>
            <w:r w:rsidRPr="00372C2F">
              <w:rPr>
                <w:rFonts w:ascii="Times New Roman" w:hAnsi="Times New Roman"/>
                <w:b/>
                <w:bCs/>
                <w:color w:val="000000" w:themeColor="text1"/>
                <w:sz w:val="24"/>
                <w:szCs w:val="24"/>
              </w:rPr>
              <w:t>Đường</w:t>
            </w:r>
          </w:p>
        </w:tc>
        <w:tc>
          <w:tcPr>
            <w:tcW w:w="1280" w:type="dxa"/>
            <w:vMerge w:val="restart"/>
            <w:shd w:val="clear" w:color="auto" w:fill="auto"/>
            <w:vAlign w:val="center"/>
            <w:hideMark/>
          </w:tcPr>
          <w:p w14:paraId="2F4ECC3B" w14:textId="77777777" w:rsidR="006808B1" w:rsidRPr="00372C2F" w:rsidRDefault="006808B1" w:rsidP="00E624B0">
            <w:pPr>
              <w:jc w:val="center"/>
              <w:rPr>
                <w:rFonts w:ascii="Times New Roman" w:hAnsi="Times New Roman"/>
                <w:b/>
                <w:bCs/>
                <w:color w:val="000000" w:themeColor="text1"/>
                <w:sz w:val="24"/>
                <w:szCs w:val="24"/>
              </w:rPr>
            </w:pPr>
            <w:r w:rsidRPr="00372C2F">
              <w:rPr>
                <w:rFonts w:ascii="Times New Roman" w:hAnsi="Times New Roman"/>
                <w:b/>
                <w:bCs/>
                <w:color w:val="000000" w:themeColor="text1"/>
                <w:sz w:val="24"/>
                <w:szCs w:val="24"/>
              </w:rPr>
              <w:t>Mặt cắt</w:t>
            </w:r>
          </w:p>
        </w:tc>
        <w:tc>
          <w:tcPr>
            <w:tcW w:w="1880" w:type="dxa"/>
            <w:gridSpan w:val="2"/>
            <w:shd w:val="clear" w:color="auto" w:fill="auto"/>
            <w:vAlign w:val="center"/>
            <w:hideMark/>
          </w:tcPr>
          <w:p w14:paraId="7CFDB4FE" w14:textId="77777777" w:rsidR="006808B1" w:rsidRPr="00372C2F" w:rsidRDefault="006808B1" w:rsidP="00E624B0">
            <w:pPr>
              <w:jc w:val="center"/>
              <w:rPr>
                <w:rFonts w:ascii="Times New Roman" w:hAnsi="Times New Roman"/>
                <w:b/>
                <w:bCs/>
                <w:color w:val="000000" w:themeColor="text1"/>
                <w:sz w:val="24"/>
                <w:szCs w:val="24"/>
              </w:rPr>
            </w:pPr>
            <w:r w:rsidRPr="00372C2F">
              <w:rPr>
                <w:rFonts w:ascii="Times New Roman" w:hAnsi="Times New Roman"/>
                <w:b/>
                <w:bCs/>
                <w:color w:val="000000" w:themeColor="text1"/>
                <w:sz w:val="24"/>
                <w:szCs w:val="24"/>
              </w:rPr>
              <w:t>Chiều dài (m)</w:t>
            </w:r>
          </w:p>
        </w:tc>
        <w:tc>
          <w:tcPr>
            <w:tcW w:w="1160" w:type="dxa"/>
            <w:vMerge w:val="restart"/>
            <w:shd w:val="clear" w:color="auto" w:fill="auto"/>
            <w:vAlign w:val="center"/>
            <w:hideMark/>
          </w:tcPr>
          <w:p w14:paraId="2C157201" w14:textId="77777777" w:rsidR="006808B1" w:rsidRPr="00372C2F" w:rsidRDefault="006808B1" w:rsidP="00E624B0">
            <w:pPr>
              <w:jc w:val="center"/>
              <w:rPr>
                <w:rFonts w:ascii="Times New Roman" w:hAnsi="Times New Roman"/>
                <w:b/>
                <w:bCs/>
                <w:color w:val="000000" w:themeColor="text1"/>
                <w:sz w:val="24"/>
                <w:szCs w:val="24"/>
              </w:rPr>
            </w:pPr>
            <w:r w:rsidRPr="00372C2F">
              <w:rPr>
                <w:rFonts w:ascii="Times New Roman" w:hAnsi="Times New Roman"/>
                <w:b/>
                <w:bCs/>
                <w:color w:val="000000" w:themeColor="text1"/>
                <w:sz w:val="24"/>
                <w:szCs w:val="24"/>
              </w:rPr>
              <w:t>Quy mô (m)</w:t>
            </w:r>
          </w:p>
        </w:tc>
        <w:tc>
          <w:tcPr>
            <w:tcW w:w="1083" w:type="dxa"/>
            <w:vMerge w:val="restart"/>
            <w:shd w:val="clear" w:color="auto" w:fill="auto"/>
            <w:vAlign w:val="center"/>
            <w:hideMark/>
          </w:tcPr>
          <w:p w14:paraId="4DC36269" w14:textId="77777777" w:rsidR="006808B1" w:rsidRPr="00372C2F" w:rsidRDefault="006808B1" w:rsidP="00E624B0">
            <w:pPr>
              <w:jc w:val="center"/>
              <w:rPr>
                <w:rFonts w:ascii="Times New Roman" w:hAnsi="Times New Roman"/>
                <w:b/>
                <w:bCs/>
                <w:color w:val="000000" w:themeColor="text1"/>
                <w:sz w:val="24"/>
                <w:szCs w:val="24"/>
              </w:rPr>
            </w:pPr>
            <w:r w:rsidRPr="00372C2F">
              <w:rPr>
                <w:rFonts w:ascii="Times New Roman" w:hAnsi="Times New Roman"/>
                <w:b/>
                <w:bCs/>
                <w:color w:val="000000" w:themeColor="text1"/>
                <w:sz w:val="24"/>
                <w:szCs w:val="24"/>
              </w:rPr>
              <w:t>Diện tích(m2)</w:t>
            </w:r>
          </w:p>
        </w:tc>
      </w:tr>
      <w:tr w:rsidR="00372C2F" w:rsidRPr="00372C2F" w14:paraId="6788FEB2" w14:textId="77777777" w:rsidTr="006808B1">
        <w:trPr>
          <w:trHeight w:val="645"/>
        </w:trPr>
        <w:tc>
          <w:tcPr>
            <w:tcW w:w="960" w:type="dxa"/>
            <w:vMerge/>
            <w:vAlign w:val="center"/>
            <w:hideMark/>
          </w:tcPr>
          <w:p w14:paraId="1DDC4F13" w14:textId="77777777" w:rsidR="006808B1" w:rsidRPr="00372C2F" w:rsidRDefault="006808B1" w:rsidP="00E624B0">
            <w:pPr>
              <w:rPr>
                <w:rFonts w:ascii="Times New Roman" w:hAnsi="Times New Roman"/>
                <w:b/>
                <w:bCs/>
                <w:color w:val="000000" w:themeColor="text1"/>
                <w:sz w:val="24"/>
                <w:szCs w:val="24"/>
              </w:rPr>
            </w:pPr>
          </w:p>
        </w:tc>
        <w:tc>
          <w:tcPr>
            <w:tcW w:w="2820" w:type="dxa"/>
            <w:vMerge/>
            <w:vAlign w:val="center"/>
            <w:hideMark/>
          </w:tcPr>
          <w:p w14:paraId="27D25988" w14:textId="77777777" w:rsidR="006808B1" w:rsidRPr="00372C2F" w:rsidRDefault="006808B1" w:rsidP="00E624B0">
            <w:pPr>
              <w:rPr>
                <w:rFonts w:ascii="Times New Roman" w:hAnsi="Times New Roman"/>
                <w:b/>
                <w:bCs/>
                <w:color w:val="000000" w:themeColor="text1"/>
                <w:sz w:val="24"/>
                <w:szCs w:val="24"/>
              </w:rPr>
            </w:pPr>
          </w:p>
        </w:tc>
        <w:tc>
          <w:tcPr>
            <w:tcW w:w="1280" w:type="dxa"/>
            <w:vMerge/>
            <w:vAlign w:val="center"/>
            <w:hideMark/>
          </w:tcPr>
          <w:p w14:paraId="4BC170C6" w14:textId="77777777" w:rsidR="006808B1" w:rsidRPr="00372C2F" w:rsidRDefault="006808B1" w:rsidP="00E624B0">
            <w:pPr>
              <w:rPr>
                <w:rFonts w:ascii="Times New Roman" w:hAnsi="Times New Roman"/>
                <w:b/>
                <w:bCs/>
                <w:color w:val="000000" w:themeColor="text1"/>
                <w:sz w:val="24"/>
                <w:szCs w:val="24"/>
              </w:rPr>
            </w:pPr>
          </w:p>
        </w:tc>
        <w:tc>
          <w:tcPr>
            <w:tcW w:w="920" w:type="dxa"/>
            <w:shd w:val="clear" w:color="auto" w:fill="auto"/>
            <w:vAlign w:val="center"/>
            <w:hideMark/>
          </w:tcPr>
          <w:p w14:paraId="571048E0" w14:textId="77777777" w:rsidR="006808B1" w:rsidRPr="00372C2F" w:rsidRDefault="006808B1" w:rsidP="00E624B0">
            <w:pPr>
              <w:jc w:val="center"/>
              <w:rPr>
                <w:rFonts w:ascii="Times New Roman" w:hAnsi="Times New Roman"/>
                <w:b/>
                <w:bCs/>
                <w:color w:val="000000" w:themeColor="text1"/>
                <w:sz w:val="24"/>
                <w:szCs w:val="24"/>
              </w:rPr>
            </w:pPr>
            <w:r w:rsidRPr="00372C2F">
              <w:rPr>
                <w:rFonts w:ascii="Times New Roman" w:hAnsi="Times New Roman"/>
                <w:b/>
                <w:bCs/>
                <w:color w:val="000000" w:themeColor="text1"/>
                <w:sz w:val="24"/>
                <w:szCs w:val="24"/>
              </w:rPr>
              <w:t>Hiện Trạng</w:t>
            </w:r>
          </w:p>
        </w:tc>
        <w:tc>
          <w:tcPr>
            <w:tcW w:w="960" w:type="dxa"/>
            <w:shd w:val="clear" w:color="auto" w:fill="auto"/>
            <w:vAlign w:val="center"/>
            <w:hideMark/>
          </w:tcPr>
          <w:p w14:paraId="26C89743" w14:textId="77777777" w:rsidR="006808B1" w:rsidRPr="00372C2F" w:rsidRDefault="006808B1" w:rsidP="00E624B0">
            <w:pPr>
              <w:jc w:val="center"/>
              <w:rPr>
                <w:rFonts w:ascii="Times New Roman" w:hAnsi="Times New Roman"/>
                <w:b/>
                <w:bCs/>
                <w:color w:val="000000" w:themeColor="text1"/>
                <w:sz w:val="24"/>
                <w:szCs w:val="24"/>
              </w:rPr>
            </w:pPr>
            <w:r w:rsidRPr="00372C2F">
              <w:rPr>
                <w:rFonts w:ascii="Times New Roman" w:hAnsi="Times New Roman"/>
                <w:b/>
                <w:bCs/>
                <w:color w:val="000000" w:themeColor="text1"/>
                <w:sz w:val="24"/>
                <w:szCs w:val="24"/>
              </w:rPr>
              <w:t>Quy hoạch</w:t>
            </w:r>
          </w:p>
        </w:tc>
        <w:tc>
          <w:tcPr>
            <w:tcW w:w="1160" w:type="dxa"/>
            <w:vMerge/>
            <w:vAlign w:val="center"/>
            <w:hideMark/>
          </w:tcPr>
          <w:p w14:paraId="785FAFAA" w14:textId="77777777" w:rsidR="006808B1" w:rsidRPr="00372C2F" w:rsidRDefault="006808B1" w:rsidP="00E624B0">
            <w:pPr>
              <w:rPr>
                <w:rFonts w:ascii="Times New Roman" w:hAnsi="Times New Roman"/>
                <w:b/>
                <w:bCs/>
                <w:color w:val="000000" w:themeColor="text1"/>
                <w:sz w:val="24"/>
                <w:szCs w:val="24"/>
              </w:rPr>
            </w:pPr>
          </w:p>
        </w:tc>
        <w:tc>
          <w:tcPr>
            <w:tcW w:w="1083" w:type="dxa"/>
            <w:vMerge/>
            <w:vAlign w:val="center"/>
            <w:hideMark/>
          </w:tcPr>
          <w:p w14:paraId="09E31428" w14:textId="77777777" w:rsidR="006808B1" w:rsidRPr="00372C2F" w:rsidRDefault="006808B1" w:rsidP="00E624B0">
            <w:pPr>
              <w:rPr>
                <w:rFonts w:ascii="Times New Roman" w:hAnsi="Times New Roman"/>
                <w:b/>
                <w:bCs/>
                <w:color w:val="000000" w:themeColor="text1"/>
                <w:sz w:val="24"/>
                <w:szCs w:val="24"/>
              </w:rPr>
            </w:pPr>
          </w:p>
        </w:tc>
      </w:tr>
      <w:tr w:rsidR="00372C2F" w:rsidRPr="00372C2F" w14:paraId="69894C3A" w14:textId="77777777" w:rsidTr="006808B1">
        <w:trPr>
          <w:trHeight w:val="330"/>
        </w:trPr>
        <w:tc>
          <w:tcPr>
            <w:tcW w:w="960" w:type="dxa"/>
            <w:shd w:val="clear" w:color="auto" w:fill="auto"/>
            <w:noWrap/>
            <w:vAlign w:val="center"/>
            <w:hideMark/>
          </w:tcPr>
          <w:p w14:paraId="0D9FED66" w14:textId="77777777" w:rsidR="006808B1" w:rsidRPr="00372C2F" w:rsidRDefault="006808B1" w:rsidP="00E624B0">
            <w:pPr>
              <w:jc w:val="center"/>
              <w:rPr>
                <w:rFonts w:ascii="Times New Roman" w:hAnsi="Times New Roman"/>
                <w:b/>
                <w:bCs/>
                <w:color w:val="000000" w:themeColor="text1"/>
                <w:sz w:val="24"/>
                <w:szCs w:val="24"/>
              </w:rPr>
            </w:pPr>
            <w:r w:rsidRPr="00372C2F">
              <w:rPr>
                <w:rFonts w:ascii="Times New Roman" w:hAnsi="Times New Roman"/>
                <w:b/>
                <w:bCs/>
                <w:iCs/>
                <w:color w:val="000000" w:themeColor="text1"/>
                <w:sz w:val="24"/>
                <w:szCs w:val="24"/>
              </w:rPr>
              <w:t>I</w:t>
            </w:r>
          </w:p>
        </w:tc>
        <w:tc>
          <w:tcPr>
            <w:tcW w:w="2820" w:type="dxa"/>
            <w:shd w:val="clear" w:color="auto" w:fill="auto"/>
            <w:noWrap/>
            <w:vAlign w:val="center"/>
            <w:hideMark/>
          </w:tcPr>
          <w:p w14:paraId="4B6329C3" w14:textId="77777777" w:rsidR="006808B1" w:rsidRPr="00372C2F" w:rsidRDefault="006808B1" w:rsidP="00E624B0">
            <w:pPr>
              <w:rPr>
                <w:rFonts w:ascii="Times New Roman" w:hAnsi="Times New Roman"/>
                <w:b/>
                <w:bCs/>
                <w:color w:val="000000" w:themeColor="text1"/>
                <w:sz w:val="24"/>
                <w:szCs w:val="24"/>
              </w:rPr>
            </w:pPr>
            <w:r w:rsidRPr="00372C2F">
              <w:rPr>
                <w:rFonts w:ascii="Times New Roman" w:hAnsi="Times New Roman"/>
                <w:b/>
                <w:bCs/>
                <w:iCs/>
                <w:color w:val="000000" w:themeColor="text1"/>
                <w:sz w:val="24"/>
                <w:szCs w:val="24"/>
              </w:rPr>
              <w:t>Giao thông cấp đô thị</w:t>
            </w:r>
          </w:p>
        </w:tc>
        <w:tc>
          <w:tcPr>
            <w:tcW w:w="1280" w:type="dxa"/>
            <w:shd w:val="clear" w:color="auto" w:fill="auto"/>
            <w:noWrap/>
            <w:vAlign w:val="center"/>
            <w:hideMark/>
          </w:tcPr>
          <w:p w14:paraId="3645F129" w14:textId="77777777" w:rsidR="006808B1" w:rsidRPr="00372C2F" w:rsidRDefault="006808B1" w:rsidP="00E624B0">
            <w:pPr>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c>
          <w:tcPr>
            <w:tcW w:w="920" w:type="dxa"/>
            <w:shd w:val="clear" w:color="auto" w:fill="auto"/>
            <w:noWrap/>
            <w:vAlign w:val="center"/>
            <w:hideMark/>
          </w:tcPr>
          <w:p w14:paraId="34418B23" w14:textId="77777777" w:rsidR="006808B1" w:rsidRPr="00372C2F" w:rsidRDefault="006808B1" w:rsidP="00E624B0">
            <w:pPr>
              <w:jc w:val="right"/>
              <w:rPr>
                <w:rFonts w:ascii="Times New Roman" w:hAnsi="Times New Roman"/>
                <w:b/>
                <w:bCs/>
                <w:color w:val="000000" w:themeColor="text1"/>
                <w:sz w:val="24"/>
                <w:szCs w:val="24"/>
              </w:rPr>
            </w:pPr>
            <w:r w:rsidRPr="00372C2F">
              <w:rPr>
                <w:rFonts w:ascii="Times New Roman" w:hAnsi="Times New Roman"/>
                <w:b/>
                <w:bCs/>
                <w:iCs/>
                <w:color w:val="000000" w:themeColor="text1"/>
                <w:sz w:val="24"/>
                <w:szCs w:val="24"/>
              </w:rPr>
              <w:t>7046</w:t>
            </w:r>
          </w:p>
        </w:tc>
        <w:tc>
          <w:tcPr>
            <w:tcW w:w="960" w:type="dxa"/>
            <w:shd w:val="clear" w:color="auto" w:fill="auto"/>
            <w:noWrap/>
            <w:vAlign w:val="center"/>
            <w:hideMark/>
          </w:tcPr>
          <w:p w14:paraId="51837E01" w14:textId="77777777" w:rsidR="006808B1" w:rsidRPr="00372C2F" w:rsidRDefault="006808B1" w:rsidP="00E624B0">
            <w:pPr>
              <w:jc w:val="right"/>
              <w:rPr>
                <w:rFonts w:ascii="Times New Roman" w:hAnsi="Times New Roman"/>
                <w:b/>
                <w:bCs/>
                <w:color w:val="000000" w:themeColor="text1"/>
                <w:sz w:val="24"/>
                <w:szCs w:val="24"/>
              </w:rPr>
            </w:pPr>
            <w:r w:rsidRPr="00372C2F">
              <w:rPr>
                <w:rFonts w:ascii="Times New Roman" w:hAnsi="Times New Roman"/>
                <w:b/>
                <w:bCs/>
                <w:iCs/>
                <w:color w:val="000000" w:themeColor="text1"/>
                <w:sz w:val="24"/>
                <w:szCs w:val="24"/>
              </w:rPr>
              <w:t>1473</w:t>
            </w:r>
          </w:p>
        </w:tc>
        <w:tc>
          <w:tcPr>
            <w:tcW w:w="1160" w:type="dxa"/>
            <w:shd w:val="clear" w:color="auto" w:fill="auto"/>
            <w:noWrap/>
            <w:vAlign w:val="center"/>
            <w:hideMark/>
          </w:tcPr>
          <w:p w14:paraId="3C85C05C" w14:textId="77777777" w:rsidR="006808B1" w:rsidRPr="00372C2F" w:rsidRDefault="006808B1" w:rsidP="00E624B0">
            <w:pPr>
              <w:rPr>
                <w:rFonts w:ascii="Times New Roman" w:hAnsi="Times New Roman"/>
                <w:b/>
                <w:bCs/>
                <w:color w:val="000000" w:themeColor="text1"/>
                <w:sz w:val="24"/>
                <w:szCs w:val="24"/>
              </w:rPr>
            </w:pPr>
            <w:r w:rsidRPr="00372C2F">
              <w:rPr>
                <w:rFonts w:ascii="Times New Roman" w:hAnsi="Times New Roman"/>
                <w:b/>
                <w:bCs/>
                <w:iCs/>
                <w:color w:val="000000" w:themeColor="text1"/>
                <w:sz w:val="24"/>
                <w:szCs w:val="24"/>
              </w:rPr>
              <w:t> </w:t>
            </w:r>
          </w:p>
        </w:tc>
        <w:tc>
          <w:tcPr>
            <w:tcW w:w="1083" w:type="dxa"/>
            <w:shd w:val="clear" w:color="auto" w:fill="auto"/>
            <w:noWrap/>
            <w:vAlign w:val="center"/>
            <w:hideMark/>
          </w:tcPr>
          <w:p w14:paraId="723154A6" w14:textId="77777777" w:rsidR="006808B1" w:rsidRPr="00372C2F" w:rsidRDefault="006808B1" w:rsidP="00E624B0">
            <w:pPr>
              <w:jc w:val="right"/>
              <w:rPr>
                <w:rFonts w:ascii="Times New Roman" w:hAnsi="Times New Roman"/>
                <w:b/>
                <w:bCs/>
                <w:color w:val="000000" w:themeColor="text1"/>
                <w:sz w:val="24"/>
                <w:szCs w:val="24"/>
              </w:rPr>
            </w:pPr>
            <w:r w:rsidRPr="00372C2F">
              <w:rPr>
                <w:rFonts w:ascii="Times New Roman" w:hAnsi="Times New Roman"/>
                <w:b/>
                <w:bCs/>
                <w:iCs/>
                <w:color w:val="000000" w:themeColor="text1"/>
                <w:sz w:val="24"/>
                <w:szCs w:val="24"/>
              </w:rPr>
              <w:t>334731</w:t>
            </w:r>
          </w:p>
        </w:tc>
      </w:tr>
      <w:tr w:rsidR="00372C2F" w:rsidRPr="00372C2F" w14:paraId="5EEF80AF" w14:textId="77777777" w:rsidTr="006808B1">
        <w:trPr>
          <w:trHeight w:val="330"/>
        </w:trPr>
        <w:tc>
          <w:tcPr>
            <w:tcW w:w="960" w:type="dxa"/>
            <w:shd w:val="clear" w:color="auto" w:fill="auto"/>
            <w:noWrap/>
            <w:vAlign w:val="center"/>
            <w:hideMark/>
          </w:tcPr>
          <w:p w14:paraId="533E4AE0"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c>
          <w:tcPr>
            <w:tcW w:w="2820" w:type="dxa"/>
            <w:shd w:val="clear" w:color="auto" w:fill="auto"/>
            <w:noWrap/>
            <w:vAlign w:val="center"/>
            <w:hideMark/>
          </w:tcPr>
          <w:p w14:paraId="17CB4C3E" w14:textId="77777777" w:rsidR="006808B1" w:rsidRPr="00372C2F" w:rsidRDefault="006808B1" w:rsidP="00E624B0">
            <w:pPr>
              <w:rPr>
                <w:rFonts w:ascii="Times New Roman" w:hAnsi="Times New Roman"/>
                <w:b/>
                <w:bCs/>
                <w:i/>
                <w:iCs/>
                <w:color w:val="000000" w:themeColor="text1"/>
                <w:sz w:val="24"/>
                <w:szCs w:val="24"/>
              </w:rPr>
            </w:pPr>
            <w:r w:rsidRPr="00372C2F">
              <w:rPr>
                <w:rFonts w:ascii="Times New Roman" w:hAnsi="Times New Roman"/>
                <w:b/>
                <w:bCs/>
                <w:i/>
                <w:iCs/>
                <w:color w:val="000000" w:themeColor="text1"/>
                <w:sz w:val="24"/>
                <w:szCs w:val="24"/>
              </w:rPr>
              <w:t>Đường chính đô thị</w:t>
            </w:r>
          </w:p>
        </w:tc>
        <w:tc>
          <w:tcPr>
            <w:tcW w:w="1280" w:type="dxa"/>
            <w:shd w:val="clear" w:color="auto" w:fill="auto"/>
            <w:noWrap/>
            <w:vAlign w:val="center"/>
            <w:hideMark/>
          </w:tcPr>
          <w:p w14:paraId="6D38AA55"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c>
          <w:tcPr>
            <w:tcW w:w="920" w:type="dxa"/>
            <w:shd w:val="clear" w:color="auto" w:fill="auto"/>
            <w:noWrap/>
            <w:vAlign w:val="center"/>
            <w:hideMark/>
          </w:tcPr>
          <w:p w14:paraId="31EB677B"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c>
          <w:tcPr>
            <w:tcW w:w="960" w:type="dxa"/>
            <w:shd w:val="clear" w:color="auto" w:fill="auto"/>
            <w:noWrap/>
            <w:vAlign w:val="center"/>
            <w:hideMark/>
          </w:tcPr>
          <w:p w14:paraId="2EEDA30A"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c>
          <w:tcPr>
            <w:tcW w:w="1160" w:type="dxa"/>
            <w:shd w:val="clear" w:color="auto" w:fill="auto"/>
            <w:noWrap/>
            <w:vAlign w:val="center"/>
            <w:hideMark/>
          </w:tcPr>
          <w:p w14:paraId="6D9489CD"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c>
          <w:tcPr>
            <w:tcW w:w="1083" w:type="dxa"/>
            <w:shd w:val="clear" w:color="auto" w:fill="auto"/>
            <w:noWrap/>
            <w:vAlign w:val="center"/>
            <w:hideMark/>
          </w:tcPr>
          <w:p w14:paraId="76776F23"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r>
      <w:tr w:rsidR="00372C2F" w:rsidRPr="00372C2F" w14:paraId="5D2008A3" w14:textId="77777777" w:rsidTr="006808B1">
        <w:trPr>
          <w:trHeight w:val="330"/>
        </w:trPr>
        <w:tc>
          <w:tcPr>
            <w:tcW w:w="960" w:type="dxa"/>
            <w:shd w:val="clear" w:color="auto" w:fill="auto"/>
            <w:noWrap/>
            <w:vAlign w:val="center"/>
            <w:hideMark/>
          </w:tcPr>
          <w:p w14:paraId="252893DD"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w:t>
            </w:r>
          </w:p>
        </w:tc>
        <w:tc>
          <w:tcPr>
            <w:tcW w:w="2820" w:type="dxa"/>
            <w:shd w:val="clear" w:color="auto" w:fill="auto"/>
            <w:noWrap/>
            <w:vAlign w:val="center"/>
            <w:hideMark/>
          </w:tcPr>
          <w:p w14:paraId="20BD5A68" w14:textId="77777777" w:rsidR="006808B1" w:rsidRPr="00372C2F" w:rsidRDefault="006808B1" w:rsidP="00E624B0">
            <w:pPr>
              <w:rPr>
                <w:rFonts w:ascii="Times New Roman" w:hAnsi="Times New Roman"/>
                <w:color w:val="000000" w:themeColor="text1"/>
                <w:sz w:val="24"/>
                <w:szCs w:val="24"/>
              </w:rPr>
            </w:pPr>
            <w:r w:rsidRPr="00372C2F">
              <w:rPr>
                <w:rFonts w:ascii="Times New Roman" w:hAnsi="Times New Roman"/>
                <w:color w:val="000000" w:themeColor="text1"/>
                <w:sz w:val="24"/>
                <w:szCs w:val="24"/>
              </w:rPr>
              <w:t>Đường Âu Cơ</w:t>
            </w:r>
          </w:p>
        </w:tc>
        <w:tc>
          <w:tcPr>
            <w:tcW w:w="1280" w:type="dxa"/>
            <w:shd w:val="clear" w:color="auto" w:fill="auto"/>
            <w:noWrap/>
            <w:vAlign w:val="center"/>
            <w:hideMark/>
          </w:tcPr>
          <w:p w14:paraId="1B420872"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MC 1-1</w:t>
            </w:r>
          </w:p>
        </w:tc>
        <w:tc>
          <w:tcPr>
            <w:tcW w:w="920" w:type="dxa"/>
            <w:shd w:val="clear" w:color="auto" w:fill="auto"/>
            <w:noWrap/>
            <w:vAlign w:val="center"/>
            <w:hideMark/>
          </w:tcPr>
          <w:p w14:paraId="4F4ACDE3"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937</w:t>
            </w:r>
          </w:p>
        </w:tc>
        <w:tc>
          <w:tcPr>
            <w:tcW w:w="960" w:type="dxa"/>
            <w:shd w:val="clear" w:color="auto" w:fill="auto"/>
            <w:noWrap/>
            <w:vAlign w:val="center"/>
            <w:hideMark/>
          </w:tcPr>
          <w:p w14:paraId="03C95A74"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c>
          <w:tcPr>
            <w:tcW w:w="1160" w:type="dxa"/>
            <w:shd w:val="clear" w:color="auto" w:fill="auto"/>
            <w:noWrap/>
            <w:vAlign w:val="center"/>
            <w:hideMark/>
          </w:tcPr>
          <w:p w14:paraId="5E9FD793"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50</w:t>
            </w:r>
          </w:p>
        </w:tc>
        <w:tc>
          <w:tcPr>
            <w:tcW w:w="1083" w:type="dxa"/>
            <w:shd w:val="clear" w:color="auto" w:fill="auto"/>
            <w:noWrap/>
            <w:vAlign w:val="center"/>
            <w:hideMark/>
          </w:tcPr>
          <w:p w14:paraId="351E0E86"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46850</w:t>
            </w:r>
          </w:p>
        </w:tc>
      </w:tr>
      <w:tr w:rsidR="00372C2F" w:rsidRPr="00372C2F" w14:paraId="101F6FC5" w14:textId="77777777" w:rsidTr="006808B1">
        <w:trPr>
          <w:trHeight w:val="330"/>
        </w:trPr>
        <w:tc>
          <w:tcPr>
            <w:tcW w:w="960" w:type="dxa"/>
            <w:shd w:val="clear" w:color="auto" w:fill="auto"/>
            <w:noWrap/>
            <w:vAlign w:val="center"/>
            <w:hideMark/>
          </w:tcPr>
          <w:p w14:paraId="30F84CE0"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2</w:t>
            </w:r>
          </w:p>
        </w:tc>
        <w:tc>
          <w:tcPr>
            <w:tcW w:w="2820" w:type="dxa"/>
            <w:shd w:val="clear" w:color="auto" w:fill="auto"/>
            <w:noWrap/>
            <w:vAlign w:val="center"/>
            <w:hideMark/>
          </w:tcPr>
          <w:p w14:paraId="40AA0A49" w14:textId="77777777" w:rsidR="006808B1" w:rsidRPr="00372C2F" w:rsidRDefault="006808B1" w:rsidP="00E624B0">
            <w:pPr>
              <w:rPr>
                <w:rFonts w:ascii="Times New Roman" w:hAnsi="Times New Roman"/>
                <w:color w:val="000000" w:themeColor="text1"/>
                <w:sz w:val="24"/>
                <w:szCs w:val="24"/>
              </w:rPr>
            </w:pPr>
            <w:r w:rsidRPr="00372C2F">
              <w:rPr>
                <w:rFonts w:ascii="Times New Roman" w:hAnsi="Times New Roman"/>
                <w:color w:val="000000" w:themeColor="text1"/>
                <w:sz w:val="24"/>
                <w:szCs w:val="24"/>
              </w:rPr>
              <w:t>QL 32C (đường Hoàng Quốc Việt)</w:t>
            </w:r>
          </w:p>
        </w:tc>
        <w:tc>
          <w:tcPr>
            <w:tcW w:w="1280" w:type="dxa"/>
            <w:shd w:val="clear" w:color="auto" w:fill="auto"/>
            <w:noWrap/>
            <w:vAlign w:val="center"/>
            <w:hideMark/>
          </w:tcPr>
          <w:p w14:paraId="56597559"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MC 2-2,</w:t>
            </w:r>
          </w:p>
          <w:p w14:paraId="40F7C793"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4-4</w:t>
            </w:r>
          </w:p>
        </w:tc>
        <w:tc>
          <w:tcPr>
            <w:tcW w:w="920" w:type="dxa"/>
            <w:shd w:val="clear" w:color="auto" w:fill="auto"/>
            <w:noWrap/>
            <w:vAlign w:val="center"/>
            <w:hideMark/>
          </w:tcPr>
          <w:p w14:paraId="7CB02FFC"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839</w:t>
            </w:r>
          </w:p>
        </w:tc>
        <w:tc>
          <w:tcPr>
            <w:tcW w:w="960" w:type="dxa"/>
            <w:shd w:val="clear" w:color="auto" w:fill="auto"/>
            <w:noWrap/>
            <w:vAlign w:val="center"/>
            <w:hideMark/>
          </w:tcPr>
          <w:p w14:paraId="0E2DD1BB"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c>
          <w:tcPr>
            <w:tcW w:w="1160" w:type="dxa"/>
            <w:shd w:val="clear" w:color="auto" w:fill="auto"/>
            <w:noWrap/>
            <w:vAlign w:val="center"/>
            <w:hideMark/>
          </w:tcPr>
          <w:p w14:paraId="0ED3BE17"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20,5-36</w:t>
            </w:r>
          </w:p>
        </w:tc>
        <w:tc>
          <w:tcPr>
            <w:tcW w:w="1083" w:type="dxa"/>
            <w:shd w:val="clear" w:color="auto" w:fill="auto"/>
            <w:noWrap/>
            <w:vAlign w:val="center"/>
            <w:hideMark/>
          </w:tcPr>
          <w:p w14:paraId="6C3032F2"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17200</w:t>
            </w:r>
          </w:p>
        </w:tc>
      </w:tr>
      <w:tr w:rsidR="00372C2F" w:rsidRPr="00372C2F" w14:paraId="6AD29922" w14:textId="77777777" w:rsidTr="006808B1">
        <w:trPr>
          <w:trHeight w:val="330"/>
        </w:trPr>
        <w:tc>
          <w:tcPr>
            <w:tcW w:w="960" w:type="dxa"/>
            <w:shd w:val="clear" w:color="auto" w:fill="auto"/>
            <w:noWrap/>
            <w:vAlign w:val="center"/>
            <w:hideMark/>
          </w:tcPr>
          <w:p w14:paraId="210F83CD"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3</w:t>
            </w:r>
          </w:p>
        </w:tc>
        <w:tc>
          <w:tcPr>
            <w:tcW w:w="2820" w:type="dxa"/>
            <w:shd w:val="clear" w:color="auto" w:fill="auto"/>
            <w:noWrap/>
            <w:vAlign w:val="center"/>
            <w:hideMark/>
          </w:tcPr>
          <w:p w14:paraId="6B4021E4" w14:textId="77777777" w:rsidR="006808B1" w:rsidRPr="00372C2F" w:rsidRDefault="006808B1" w:rsidP="00E624B0">
            <w:pPr>
              <w:rPr>
                <w:rFonts w:ascii="Times New Roman" w:hAnsi="Times New Roman"/>
                <w:color w:val="000000" w:themeColor="text1"/>
                <w:sz w:val="24"/>
                <w:szCs w:val="24"/>
              </w:rPr>
            </w:pPr>
            <w:r w:rsidRPr="00372C2F">
              <w:rPr>
                <w:rFonts w:ascii="Times New Roman" w:hAnsi="Times New Roman"/>
                <w:color w:val="000000" w:themeColor="text1"/>
                <w:sz w:val="24"/>
                <w:szCs w:val="24"/>
              </w:rPr>
              <w:t>Đường trục 32C - Âu Cơ</w:t>
            </w:r>
          </w:p>
        </w:tc>
        <w:tc>
          <w:tcPr>
            <w:tcW w:w="1280" w:type="dxa"/>
            <w:shd w:val="clear" w:color="auto" w:fill="auto"/>
            <w:noWrap/>
            <w:vAlign w:val="center"/>
            <w:hideMark/>
          </w:tcPr>
          <w:p w14:paraId="1661208A"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MC 3-3</w:t>
            </w:r>
          </w:p>
        </w:tc>
        <w:tc>
          <w:tcPr>
            <w:tcW w:w="920" w:type="dxa"/>
            <w:shd w:val="clear" w:color="auto" w:fill="auto"/>
            <w:noWrap/>
            <w:vAlign w:val="center"/>
            <w:hideMark/>
          </w:tcPr>
          <w:p w14:paraId="272A1996"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4591</w:t>
            </w:r>
          </w:p>
        </w:tc>
        <w:tc>
          <w:tcPr>
            <w:tcW w:w="960" w:type="dxa"/>
            <w:shd w:val="clear" w:color="auto" w:fill="auto"/>
            <w:noWrap/>
            <w:vAlign w:val="center"/>
            <w:hideMark/>
          </w:tcPr>
          <w:p w14:paraId="152465F6"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c>
          <w:tcPr>
            <w:tcW w:w="1160" w:type="dxa"/>
            <w:shd w:val="clear" w:color="auto" w:fill="auto"/>
            <w:noWrap/>
            <w:vAlign w:val="center"/>
            <w:hideMark/>
          </w:tcPr>
          <w:p w14:paraId="3068595F"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33</w:t>
            </w:r>
          </w:p>
        </w:tc>
        <w:tc>
          <w:tcPr>
            <w:tcW w:w="1083" w:type="dxa"/>
            <w:shd w:val="clear" w:color="auto" w:fill="auto"/>
            <w:noWrap/>
            <w:vAlign w:val="center"/>
            <w:hideMark/>
          </w:tcPr>
          <w:p w14:paraId="2E396489"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151503</w:t>
            </w:r>
          </w:p>
        </w:tc>
      </w:tr>
      <w:tr w:rsidR="00372C2F" w:rsidRPr="00372C2F" w14:paraId="394B00AB" w14:textId="77777777" w:rsidTr="006808B1">
        <w:trPr>
          <w:trHeight w:val="330"/>
        </w:trPr>
        <w:tc>
          <w:tcPr>
            <w:tcW w:w="960" w:type="dxa"/>
            <w:shd w:val="clear" w:color="auto" w:fill="auto"/>
            <w:noWrap/>
            <w:vAlign w:val="center"/>
            <w:hideMark/>
          </w:tcPr>
          <w:p w14:paraId="2C49A47D"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c>
          <w:tcPr>
            <w:tcW w:w="2820" w:type="dxa"/>
            <w:shd w:val="clear" w:color="auto" w:fill="auto"/>
            <w:noWrap/>
            <w:vAlign w:val="center"/>
            <w:hideMark/>
          </w:tcPr>
          <w:p w14:paraId="2038220F" w14:textId="77777777" w:rsidR="006808B1" w:rsidRPr="00372C2F" w:rsidRDefault="006808B1" w:rsidP="00E624B0">
            <w:pPr>
              <w:rPr>
                <w:rFonts w:ascii="Times New Roman" w:hAnsi="Times New Roman"/>
                <w:b/>
                <w:bCs/>
                <w:i/>
                <w:iCs/>
                <w:color w:val="000000" w:themeColor="text1"/>
                <w:sz w:val="24"/>
                <w:szCs w:val="24"/>
              </w:rPr>
            </w:pPr>
            <w:r w:rsidRPr="00372C2F">
              <w:rPr>
                <w:rFonts w:ascii="Times New Roman" w:hAnsi="Times New Roman"/>
                <w:b/>
                <w:bCs/>
                <w:i/>
                <w:iCs/>
                <w:color w:val="000000" w:themeColor="text1"/>
                <w:sz w:val="24"/>
                <w:szCs w:val="24"/>
              </w:rPr>
              <w:t>Đường liên khu vực</w:t>
            </w:r>
          </w:p>
        </w:tc>
        <w:tc>
          <w:tcPr>
            <w:tcW w:w="1280" w:type="dxa"/>
            <w:shd w:val="clear" w:color="auto" w:fill="auto"/>
            <w:noWrap/>
            <w:vAlign w:val="center"/>
            <w:hideMark/>
          </w:tcPr>
          <w:p w14:paraId="247F5A57"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c>
          <w:tcPr>
            <w:tcW w:w="920" w:type="dxa"/>
            <w:shd w:val="clear" w:color="auto" w:fill="auto"/>
            <w:noWrap/>
            <w:vAlign w:val="center"/>
            <w:hideMark/>
          </w:tcPr>
          <w:p w14:paraId="44B97A9F"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c>
          <w:tcPr>
            <w:tcW w:w="960" w:type="dxa"/>
            <w:shd w:val="clear" w:color="auto" w:fill="auto"/>
            <w:noWrap/>
            <w:vAlign w:val="center"/>
            <w:hideMark/>
          </w:tcPr>
          <w:p w14:paraId="1AA1F663"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c>
          <w:tcPr>
            <w:tcW w:w="1160" w:type="dxa"/>
            <w:shd w:val="clear" w:color="auto" w:fill="auto"/>
            <w:noWrap/>
            <w:vAlign w:val="center"/>
            <w:hideMark/>
          </w:tcPr>
          <w:p w14:paraId="5275F886"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c>
          <w:tcPr>
            <w:tcW w:w="1083" w:type="dxa"/>
            <w:shd w:val="clear" w:color="auto" w:fill="auto"/>
            <w:noWrap/>
            <w:vAlign w:val="center"/>
            <w:hideMark/>
          </w:tcPr>
          <w:p w14:paraId="12CC0E3D"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r>
      <w:tr w:rsidR="00372C2F" w:rsidRPr="00372C2F" w14:paraId="3582C096" w14:textId="77777777" w:rsidTr="006808B1">
        <w:trPr>
          <w:trHeight w:val="330"/>
        </w:trPr>
        <w:tc>
          <w:tcPr>
            <w:tcW w:w="960" w:type="dxa"/>
            <w:shd w:val="clear" w:color="auto" w:fill="auto"/>
            <w:noWrap/>
            <w:vAlign w:val="center"/>
            <w:hideMark/>
          </w:tcPr>
          <w:p w14:paraId="0D65770B"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lastRenderedPageBreak/>
              <w:t>4</w:t>
            </w:r>
          </w:p>
        </w:tc>
        <w:tc>
          <w:tcPr>
            <w:tcW w:w="2820" w:type="dxa"/>
            <w:shd w:val="clear" w:color="auto" w:fill="auto"/>
            <w:noWrap/>
            <w:vAlign w:val="center"/>
            <w:hideMark/>
          </w:tcPr>
          <w:p w14:paraId="08948916" w14:textId="77777777" w:rsidR="006808B1" w:rsidRPr="00372C2F" w:rsidRDefault="006808B1" w:rsidP="00E624B0">
            <w:pPr>
              <w:rPr>
                <w:rFonts w:ascii="Times New Roman" w:hAnsi="Times New Roman"/>
                <w:color w:val="000000" w:themeColor="text1"/>
                <w:sz w:val="24"/>
                <w:szCs w:val="24"/>
              </w:rPr>
            </w:pPr>
            <w:r w:rsidRPr="00372C2F">
              <w:rPr>
                <w:rFonts w:ascii="Times New Roman" w:hAnsi="Times New Roman"/>
                <w:color w:val="000000" w:themeColor="text1"/>
                <w:sz w:val="24"/>
                <w:szCs w:val="24"/>
              </w:rPr>
              <w:t>Trục ngang 1</w:t>
            </w:r>
          </w:p>
        </w:tc>
        <w:tc>
          <w:tcPr>
            <w:tcW w:w="1280" w:type="dxa"/>
            <w:shd w:val="clear" w:color="auto" w:fill="auto"/>
            <w:noWrap/>
            <w:vAlign w:val="center"/>
            <w:hideMark/>
          </w:tcPr>
          <w:p w14:paraId="455BCB49"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MC 3-3</w:t>
            </w:r>
          </w:p>
        </w:tc>
        <w:tc>
          <w:tcPr>
            <w:tcW w:w="920" w:type="dxa"/>
            <w:shd w:val="clear" w:color="auto" w:fill="auto"/>
            <w:noWrap/>
            <w:vAlign w:val="center"/>
            <w:hideMark/>
          </w:tcPr>
          <w:p w14:paraId="6D92957F"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327</w:t>
            </w:r>
          </w:p>
        </w:tc>
        <w:tc>
          <w:tcPr>
            <w:tcW w:w="960" w:type="dxa"/>
            <w:shd w:val="clear" w:color="auto" w:fill="auto"/>
            <w:noWrap/>
            <w:vAlign w:val="center"/>
            <w:hideMark/>
          </w:tcPr>
          <w:p w14:paraId="2B7E0B25"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319</w:t>
            </w:r>
          </w:p>
        </w:tc>
        <w:tc>
          <w:tcPr>
            <w:tcW w:w="1160" w:type="dxa"/>
            <w:shd w:val="clear" w:color="auto" w:fill="auto"/>
            <w:noWrap/>
            <w:vAlign w:val="center"/>
            <w:hideMark/>
          </w:tcPr>
          <w:p w14:paraId="1D7E5466"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33</w:t>
            </w:r>
          </w:p>
        </w:tc>
        <w:tc>
          <w:tcPr>
            <w:tcW w:w="1083" w:type="dxa"/>
            <w:shd w:val="clear" w:color="auto" w:fill="auto"/>
            <w:noWrap/>
            <w:vAlign w:val="center"/>
            <w:hideMark/>
          </w:tcPr>
          <w:p w14:paraId="12788B40"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21318</w:t>
            </w:r>
          </w:p>
        </w:tc>
      </w:tr>
      <w:tr w:rsidR="00372C2F" w:rsidRPr="00372C2F" w14:paraId="4D38799E" w14:textId="77777777" w:rsidTr="006808B1">
        <w:trPr>
          <w:trHeight w:val="330"/>
        </w:trPr>
        <w:tc>
          <w:tcPr>
            <w:tcW w:w="960" w:type="dxa"/>
            <w:shd w:val="clear" w:color="auto" w:fill="auto"/>
            <w:noWrap/>
            <w:vAlign w:val="center"/>
            <w:hideMark/>
          </w:tcPr>
          <w:p w14:paraId="74230604"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5</w:t>
            </w:r>
          </w:p>
        </w:tc>
        <w:tc>
          <w:tcPr>
            <w:tcW w:w="2820" w:type="dxa"/>
            <w:shd w:val="clear" w:color="auto" w:fill="auto"/>
            <w:noWrap/>
            <w:vAlign w:val="center"/>
            <w:hideMark/>
          </w:tcPr>
          <w:p w14:paraId="7EAACB40" w14:textId="77777777" w:rsidR="006808B1" w:rsidRPr="00372C2F" w:rsidRDefault="006808B1" w:rsidP="00E624B0">
            <w:pPr>
              <w:rPr>
                <w:rFonts w:ascii="Times New Roman" w:hAnsi="Times New Roman"/>
                <w:color w:val="000000" w:themeColor="text1"/>
                <w:sz w:val="24"/>
                <w:szCs w:val="24"/>
              </w:rPr>
            </w:pPr>
            <w:r w:rsidRPr="00372C2F">
              <w:rPr>
                <w:rFonts w:ascii="Times New Roman" w:hAnsi="Times New Roman"/>
                <w:color w:val="000000" w:themeColor="text1"/>
                <w:sz w:val="24"/>
                <w:szCs w:val="24"/>
              </w:rPr>
              <w:t>Trục ngang 2</w:t>
            </w:r>
          </w:p>
        </w:tc>
        <w:tc>
          <w:tcPr>
            <w:tcW w:w="1280" w:type="dxa"/>
            <w:shd w:val="clear" w:color="auto" w:fill="auto"/>
            <w:noWrap/>
            <w:vAlign w:val="center"/>
            <w:hideMark/>
          </w:tcPr>
          <w:p w14:paraId="79444391"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MC 3-3</w:t>
            </w:r>
          </w:p>
        </w:tc>
        <w:tc>
          <w:tcPr>
            <w:tcW w:w="920" w:type="dxa"/>
            <w:shd w:val="clear" w:color="auto" w:fill="auto"/>
            <w:noWrap/>
            <w:vAlign w:val="center"/>
            <w:hideMark/>
          </w:tcPr>
          <w:p w14:paraId="4AE1127A"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352</w:t>
            </w:r>
          </w:p>
        </w:tc>
        <w:tc>
          <w:tcPr>
            <w:tcW w:w="960" w:type="dxa"/>
            <w:shd w:val="clear" w:color="auto" w:fill="auto"/>
            <w:noWrap/>
            <w:vAlign w:val="center"/>
            <w:hideMark/>
          </w:tcPr>
          <w:p w14:paraId="378EB574"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292</w:t>
            </w:r>
          </w:p>
        </w:tc>
        <w:tc>
          <w:tcPr>
            <w:tcW w:w="1160" w:type="dxa"/>
            <w:shd w:val="clear" w:color="auto" w:fill="auto"/>
            <w:noWrap/>
            <w:vAlign w:val="center"/>
            <w:hideMark/>
          </w:tcPr>
          <w:p w14:paraId="78D3E287"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33</w:t>
            </w:r>
          </w:p>
        </w:tc>
        <w:tc>
          <w:tcPr>
            <w:tcW w:w="1083" w:type="dxa"/>
            <w:shd w:val="clear" w:color="auto" w:fill="auto"/>
            <w:noWrap/>
            <w:vAlign w:val="center"/>
            <w:hideMark/>
          </w:tcPr>
          <w:p w14:paraId="73A64881"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21252</w:t>
            </w:r>
          </w:p>
        </w:tc>
      </w:tr>
      <w:tr w:rsidR="00372C2F" w:rsidRPr="00372C2F" w14:paraId="7F8CD17C" w14:textId="77777777" w:rsidTr="006808B1">
        <w:trPr>
          <w:trHeight w:val="330"/>
        </w:trPr>
        <w:tc>
          <w:tcPr>
            <w:tcW w:w="960" w:type="dxa"/>
            <w:shd w:val="clear" w:color="auto" w:fill="auto"/>
            <w:noWrap/>
            <w:vAlign w:val="center"/>
            <w:hideMark/>
          </w:tcPr>
          <w:p w14:paraId="0A9E8CE0"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6</w:t>
            </w:r>
          </w:p>
        </w:tc>
        <w:tc>
          <w:tcPr>
            <w:tcW w:w="2820" w:type="dxa"/>
            <w:shd w:val="clear" w:color="auto" w:fill="auto"/>
            <w:noWrap/>
            <w:vAlign w:val="center"/>
            <w:hideMark/>
          </w:tcPr>
          <w:p w14:paraId="7F8F251E" w14:textId="77777777" w:rsidR="006808B1" w:rsidRPr="00372C2F" w:rsidRDefault="006808B1" w:rsidP="00E624B0">
            <w:pPr>
              <w:rPr>
                <w:rFonts w:ascii="Times New Roman" w:hAnsi="Times New Roman"/>
                <w:color w:val="000000" w:themeColor="text1"/>
                <w:sz w:val="24"/>
                <w:szCs w:val="24"/>
              </w:rPr>
            </w:pPr>
            <w:r w:rsidRPr="00372C2F">
              <w:rPr>
                <w:rFonts w:ascii="Times New Roman" w:hAnsi="Times New Roman"/>
                <w:color w:val="000000" w:themeColor="text1"/>
                <w:sz w:val="24"/>
                <w:szCs w:val="24"/>
              </w:rPr>
              <w:t>Trục ngang 3</w:t>
            </w:r>
          </w:p>
        </w:tc>
        <w:tc>
          <w:tcPr>
            <w:tcW w:w="1280" w:type="dxa"/>
            <w:shd w:val="clear" w:color="auto" w:fill="auto"/>
            <w:noWrap/>
            <w:vAlign w:val="center"/>
            <w:hideMark/>
          </w:tcPr>
          <w:p w14:paraId="318FF57F"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MC 3-3</w:t>
            </w:r>
          </w:p>
        </w:tc>
        <w:tc>
          <w:tcPr>
            <w:tcW w:w="920" w:type="dxa"/>
            <w:shd w:val="clear" w:color="auto" w:fill="auto"/>
            <w:noWrap/>
            <w:vAlign w:val="center"/>
            <w:hideMark/>
          </w:tcPr>
          <w:p w14:paraId="7AC9DDE1"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c>
          <w:tcPr>
            <w:tcW w:w="960" w:type="dxa"/>
            <w:shd w:val="clear" w:color="auto" w:fill="auto"/>
            <w:noWrap/>
            <w:vAlign w:val="center"/>
            <w:hideMark/>
          </w:tcPr>
          <w:p w14:paraId="2D51EB4A"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862</w:t>
            </w:r>
          </w:p>
        </w:tc>
        <w:tc>
          <w:tcPr>
            <w:tcW w:w="1160" w:type="dxa"/>
            <w:shd w:val="clear" w:color="auto" w:fill="auto"/>
            <w:noWrap/>
            <w:vAlign w:val="center"/>
            <w:hideMark/>
          </w:tcPr>
          <w:p w14:paraId="3ABC34C0"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33</w:t>
            </w:r>
          </w:p>
        </w:tc>
        <w:tc>
          <w:tcPr>
            <w:tcW w:w="1083" w:type="dxa"/>
            <w:shd w:val="clear" w:color="auto" w:fill="auto"/>
            <w:noWrap/>
            <w:vAlign w:val="center"/>
            <w:hideMark/>
          </w:tcPr>
          <w:p w14:paraId="61406C6F"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28446</w:t>
            </w:r>
          </w:p>
        </w:tc>
      </w:tr>
      <w:tr w:rsidR="00372C2F" w:rsidRPr="00372C2F" w14:paraId="282F6E82" w14:textId="77777777" w:rsidTr="006808B1">
        <w:trPr>
          <w:trHeight w:val="330"/>
        </w:trPr>
        <w:tc>
          <w:tcPr>
            <w:tcW w:w="960" w:type="dxa"/>
            <w:shd w:val="clear" w:color="auto" w:fill="auto"/>
            <w:noWrap/>
            <w:vAlign w:val="center"/>
            <w:hideMark/>
          </w:tcPr>
          <w:p w14:paraId="584D8937"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7</w:t>
            </w:r>
          </w:p>
        </w:tc>
        <w:tc>
          <w:tcPr>
            <w:tcW w:w="2820" w:type="dxa"/>
            <w:shd w:val="clear" w:color="auto" w:fill="auto"/>
            <w:noWrap/>
            <w:vAlign w:val="center"/>
            <w:hideMark/>
          </w:tcPr>
          <w:p w14:paraId="3195F6E5" w14:textId="77777777" w:rsidR="006808B1" w:rsidRPr="00372C2F" w:rsidRDefault="006808B1" w:rsidP="00E624B0">
            <w:pPr>
              <w:rPr>
                <w:rFonts w:ascii="Times New Roman" w:hAnsi="Times New Roman"/>
                <w:color w:val="000000" w:themeColor="text1"/>
                <w:sz w:val="24"/>
                <w:szCs w:val="24"/>
              </w:rPr>
            </w:pPr>
            <w:r w:rsidRPr="00372C2F">
              <w:rPr>
                <w:rFonts w:ascii="Times New Roman" w:hAnsi="Times New Roman"/>
                <w:color w:val="000000" w:themeColor="text1"/>
                <w:sz w:val="24"/>
                <w:szCs w:val="24"/>
              </w:rPr>
              <w:t>Bãi đỗ xe</w:t>
            </w:r>
          </w:p>
        </w:tc>
        <w:tc>
          <w:tcPr>
            <w:tcW w:w="1280" w:type="dxa"/>
            <w:shd w:val="clear" w:color="auto" w:fill="auto"/>
            <w:noWrap/>
            <w:vAlign w:val="center"/>
            <w:hideMark/>
          </w:tcPr>
          <w:p w14:paraId="612D88F4" w14:textId="77777777" w:rsidR="006808B1" w:rsidRPr="00372C2F" w:rsidRDefault="006808B1" w:rsidP="00E624B0">
            <w:pPr>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c>
          <w:tcPr>
            <w:tcW w:w="920" w:type="dxa"/>
            <w:shd w:val="clear" w:color="auto" w:fill="auto"/>
            <w:noWrap/>
            <w:vAlign w:val="center"/>
            <w:hideMark/>
          </w:tcPr>
          <w:p w14:paraId="2AEBE9B6"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c>
          <w:tcPr>
            <w:tcW w:w="960" w:type="dxa"/>
            <w:shd w:val="clear" w:color="auto" w:fill="auto"/>
            <w:noWrap/>
            <w:vAlign w:val="center"/>
            <w:hideMark/>
          </w:tcPr>
          <w:p w14:paraId="3771A244"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c>
          <w:tcPr>
            <w:tcW w:w="1160" w:type="dxa"/>
            <w:shd w:val="clear" w:color="auto" w:fill="auto"/>
            <w:noWrap/>
            <w:vAlign w:val="center"/>
            <w:hideMark/>
          </w:tcPr>
          <w:p w14:paraId="1D6AD88E"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c>
          <w:tcPr>
            <w:tcW w:w="1083" w:type="dxa"/>
            <w:shd w:val="clear" w:color="auto" w:fill="auto"/>
            <w:noWrap/>
            <w:vAlign w:val="center"/>
            <w:hideMark/>
          </w:tcPr>
          <w:p w14:paraId="27028EDD"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48162</w:t>
            </w:r>
          </w:p>
        </w:tc>
      </w:tr>
      <w:tr w:rsidR="00372C2F" w:rsidRPr="00372C2F" w14:paraId="656E11F5" w14:textId="77777777" w:rsidTr="006808B1">
        <w:trPr>
          <w:trHeight w:val="330"/>
        </w:trPr>
        <w:tc>
          <w:tcPr>
            <w:tcW w:w="960" w:type="dxa"/>
            <w:shd w:val="clear" w:color="auto" w:fill="auto"/>
            <w:noWrap/>
            <w:vAlign w:val="center"/>
            <w:hideMark/>
          </w:tcPr>
          <w:p w14:paraId="3EAF29DF" w14:textId="77777777" w:rsidR="006808B1" w:rsidRPr="00372C2F" w:rsidRDefault="006808B1" w:rsidP="00E624B0">
            <w:pPr>
              <w:jc w:val="center"/>
              <w:rPr>
                <w:rFonts w:ascii="Times New Roman" w:hAnsi="Times New Roman"/>
                <w:b/>
                <w:bCs/>
                <w:i/>
                <w:iCs/>
                <w:color w:val="000000" w:themeColor="text1"/>
                <w:sz w:val="24"/>
                <w:szCs w:val="24"/>
              </w:rPr>
            </w:pPr>
            <w:r w:rsidRPr="00372C2F">
              <w:rPr>
                <w:rFonts w:ascii="Times New Roman" w:hAnsi="Times New Roman"/>
                <w:b/>
                <w:bCs/>
                <w:i/>
                <w:iCs/>
                <w:color w:val="000000" w:themeColor="text1"/>
                <w:sz w:val="24"/>
                <w:szCs w:val="24"/>
              </w:rPr>
              <w:t>II</w:t>
            </w:r>
          </w:p>
        </w:tc>
        <w:tc>
          <w:tcPr>
            <w:tcW w:w="2820" w:type="dxa"/>
            <w:shd w:val="clear" w:color="auto" w:fill="auto"/>
            <w:noWrap/>
            <w:vAlign w:val="center"/>
            <w:hideMark/>
          </w:tcPr>
          <w:p w14:paraId="60E63623" w14:textId="77777777" w:rsidR="006808B1" w:rsidRPr="00372C2F" w:rsidRDefault="006808B1" w:rsidP="00E624B0">
            <w:pPr>
              <w:rPr>
                <w:rFonts w:ascii="Times New Roman" w:hAnsi="Times New Roman"/>
                <w:b/>
                <w:bCs/>
                <w:i/>
                <w:iCs/>
                <w:color w:val="000000" w:themeColor="text1"/>
                <w:sz w:val="24"/>
                <w:szCs w:val="24"/>
              </w:rPr>
            </w:pPr>
            <w:r w:rsidRPr="00372C2F">
              <w:rPr>
                <w:rFonts w:ascii="Times New Roman" w:hAnsi="Times New Roman"/>
                <w:b/>
                <w:bCs/>
                <w:i/>
                <w:iCs/>
                <w:color w:val="000000" w:themeColor="text1"/>
                <w:sz w:val="24"/>
                <w:szCs w:val="24"/>
              </w:rPr>
              <w:t xml:space="preserve">Giao thông cấp khu vực và nội bộ </w:t>
            </w:r>
          </w:p>
        </w:tc>
        <w:tc>
          <w:tcPr>
            <w:tcW w:w="1280" w:type="dxa"/>
            <w:shd w:val="clear" w:color="auto" w:fill="auto"/>
            <w:noWrap/>
            <w:vAlign w:val="center"/>
            <w:hideMark/>
          </w:tcPr>
          <w:p w14:paraId="7AB7CCA8" w14:textId="77777777" w:rsidR="006808B1" w:rsidRPr="00372C2F" w:rsidRDefault="006808B1" w:rsidP="00E624B0">
            <w:pPr>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c>
          <w:tcPr>
            <w:tcW w:w="920" w:type="dxa"/>
            <w:shd w:val="clear" w:color="auto" w:fill="auto"/>
            <w:noWrap/>
            <w:vAlign w:val="center"/>
            <w:hideMark/>
          </w:tcPr>
          <w:p w14:paraId="7833311B" w14:textId="77777777" w:rsidR="006808B1" w:rsidRPr="00372C2F" w:rsidRDefault="006808B1" w:rsidP="00E624B0">
            <w:pPr>
              <w:jc w:val="right"/>
              <w:rPr>
                <w:rFonts w:ascii="Times New Roman" w:hAnsi="Times New Roman"/>
                <w:b/>
                <w:bCs/>
                <w:i/>
                <w:iCs/>
                <w:color w:val="000000" w:themeColor="text1"/>
                <w:sz w:val="24"/>
                <w:szCs w:val="24"/>
              </w:rPr>
            </w:pPr>
            <w:r w:rsidRPr="00372C2F">
              <w:rPr>
                <w:rFonts w:ascii="Times New Roman" w:hAnsi="Times New Roman"/>
                <w:b/>
                <w:bCs/>
                <w:i/>
                <w:iCs/>
                <w:color w:val="000000" w:themeColor="text1"/>
                <w:sz w:val="24"/>
                <w:szCs w:val="24"/>
              </w:rPr>
              <w:t>2958</w:t>
            </w:r>
          </w:p>
        </w:tc>
        <w:tc>
          <w:tcPr>
            <w:tcW w:w="960" w:type="dxa"/>
            <w:shd w:val="clear" w:color="auto" w:fill="auto"/>
            <w:noWrap/>
            <w:vAlign w:val="center"/>
            <w:hideMark/>
          </w:tcPr>
          <w:p w14:paraId="5EEFBE2F" w14:textId="77777777" w:rsidR="006808B1" w:rsidRPr="00372C2F" w:rsidRDefault="006808B1" w:rsidP="00E624B0">
            <w:pPr>
              <w:jc w:val="right"/>
              <w:rPr>
                <w:rFonts w:ascii="Times New Roman" w:hAnsi="Times New Roman"/>
                <w:b/>
                <w:bCs/>
                <w:i/>
                <w:iCs/>
                <w:color w:val="000000" w:themeColor="text1"/>
                <w:sz w:val="24"/>
                <w:szCs w:val="24"/>
              </w:rPr>
            </w:pPr>
            <w:r w:rsidRPr="00372C2F">
              <w:rPr>
                <w:rFonts w:ascii="Times New Roman" w:hAnsi="Times New Roman"/>
                <w:b/>
                <w:bCs/>
                <w:i/>
                <w:iCs/>
                <w:color w:val="000000" w:themeColor="text1"/>
                <w:sz w:val="24"/>
                <w:szCs w:val="24"/>
              </w:rPr>
              <w:t>18933</w:t>
            </w:r>
          </w:p>
        </w:tc>
        <w:tc>
          <w:tcPr>
            <w:tcW w:w="1160" w:type="dxa"/>
            <w:shd w:val="clear" w:color="auto" w:fill="auto"/>
            <w:noWrap/>
            <w:vAlign w:val="center"/>
            <w:hideMark/>
          </w:tcPr>
          <w:p w14:paraId="2E600823" w14:textId="77777777" w:rsidR="006808B1" w:rsidRPr="00372C2F" w:rsidRDefault="006808B1" w:rsidP="00E624B0">
            <w:pPr>
              <w:rPr>
                <w:rFonts w:ascii="Times New Roman" w:hAnsi="Times New Roman"/>
                <w:b/>
                <w:bCs/>
                <w:i/>
                <w:iCs/>
                <w:color w:val="000000" w:themeColor="text1"/>
                <w:sz w:val="24"/>
                <w:szCs w:val="24"/>
              </w:rPr>
            </w:pPr>
            <w:r w:rsidRPr="00372C2F">
              <w:rPr>
                <w:rFonts w:ascii="Times New Roman" w:hAnsi="Times New Roman"/>
                <w:b/>
                <w:bCs/>
                <w:i/>
                <w:iCs/>
                <w:color w:val="000000" w:themeColor="text1"/>
                <w:sz w:val="24"/>
                <w:szCs w:val="24"/>
              </w:rPr>
              <w:t> </w:t>
            </w:r>
          </w:p>
        </w:tc>
        <w:tc>
          <w:tcPr>
            <w:tcW w:w="1083" w:type="dxa"/>
            <w:shd w:val="clear" w:color="auto" w:fill="auto"/>
            <w:noWrap/>
            <w:vAlign w:val="center"/>
            <w:hideMark/>
          </w:tcPr>
          <w:p w14:paraId="3524F23E" w14:textId="77777777" w:rsidR="006808B1" w:rsidRPr="00372C2F" w:rsidRDefault="006808B1" w:rsidP="00E624B0">
            <w:pPr>
              <w:jc w:val="right"/>
              <w:rPr>
                <w:rFonts w:ascii="Times New Roman" w:hAnsi="Times New Roman"/>
                <w:b/>
                <w:bCs/>
                <w:i/>
                <w:iCs/>
                <w:color w:val="000000" w:themeColor="text1"/>
                <w:sz w:val="24"/>
                <w:szCs w:val="24"/>
              </w:rPr>
            </w:pPr>
            <w:r w:rsidRPr="00372C2F">
              <w:rPr>
                <w:rFonts w:ascii="Times New Roman" w:hAnsi="Times New Roman"/>
                <w:b/>
                <w:bCs/>
                <w:i/>
                <w:iCs/>
                <w:color w:val="000000" w:themeColor="text1"/>
                <w:sz w:val="24"/>
                <w:szCs w:val="24"/>
              </w:rPr>
              <w:t>386430</w:t>
            </w:r>
          </w:p>
        </w:tc>
      </w:tr>
      <w:tr w:rsidR="00372C2F" w:rsidRPr="00372C2F" w14:paraId="67205B35" w14:textId="77777777" w:rsidTr="006808B1">
        <w:trPr>
          <w:trHeight w:val="330"/>
        </w:trPr>
        <w:tc>
          <w:tcPr>
            <w:tcW w:w="960" w:type="dxa"/>
            <w:shd w:val="clear" w:color="auto" w:fill="auto"/>
            <w:noWrap/>
            <w:vAlign w:val="center"/>
            <w:hideMark/>
          </w:tcPr>
          <w:p w14:paraId="4AB3D140"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c>
          <w:tcPr>
            <w:tcW w:w="2820" w:type="dxa"/>
            <w:shd w:val="clear" w:color="auto" w:fill="auto"/>
            <w:noWrap/>
            <w:vAlign w:val="center"/>
            <w:hideMark/>
          </w:tcPr>
          <w:p w14:paraId="6F6F57A5" w14:textId="77777777" w:rsidR="006808B1" w:rsidRPr="00372C2F" w:rsidRDefault="006808B1" w:rsidP="00E624B0">
            <w:pPr>
              <w:rPr>
                <w:rFonts w:ascii="Times New Roman" w:hAnsi="Times New Roman"/>
                <w:b/>
                <w:bCs/>
                <w:i/>
                <w:iCs/>
                <w:color w:val="000000" w:themeColor="text1"/>
                <w:sz w:val="24"/>
                <w:szCs w:val="24"/>
              </w:rPr>
            </w:pPr>
            <w:r w:rsidRPr="00372C2F">
              <w:rPr>
                <w:rFonts w:ascii="Times New Roman" w:hAnsi="Times New Roman"/>
                <w:b/>
                <w:bCs/>
                <w:i/>
                <w:iCs/>
                <w:color w:val="000000" w:themeColor="text1"/>
                <w:sz w:val="24"/>
                <w:szCs w:val="24"/>
              </w:rPr>
              <w:t>Đường chính khu vực và đường khu vực</w:t>
            </w:r>
          </w:p>
        </w:tc>
        <w:tc>
          <w:tcPr>
            <w:tcW w:w="1280" w:type="dxa"/>
            <w:shd w:val="clear" w:color="auto" w:fill="auto"/>
            <w:noWrap/>
            <w:vAlign w:val="center"/>
            <w:hideMark/>
          </w:tcPr>
          <w:p w14:paraId="1D823527"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c>
          <w:tcPr>
            <w:tcW w:w="920" w:type="dxa"/>
            <w:shd w:val="clear" w:color="auto" w:fill="auto"/>
            <w:noWrap/>
            <w:vAlign w:val="center"/>
            <w:hideMark/>
          </w:tcPr>
          <w:p w14:paraId="273DD556"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c>
          <w:tcPr>
            <w:tcW w:w="960" w:type="dxa"/>
            <w:shd w:val="clear" w:color="auto" w:fill="auto"/>
            <w:noWrap/>
            <w:vAlign w:val="center"/>
            <w:hideMark/>
          </w:tcPr>
          <w:p w14:paraId="0A2E189D"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c>
          <w:tcPr>
            <w:tcW w:w="1160" w:type="dxa"/>
            <w:shd w:val="clear" w:color="auto" w:fill="auto"/>
            <w:noWrap/>
            <w:vAlign w:val="center"/>
            <w:hideMark/>
          </w:tcPr>
          <w:p w14:paraId="257306BE"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c>
          <w:tcPr>
            <w:tcW w:w="1083" w:type="dxa"/>
            <w:shd w:val="clear" w:color="auto" w:fill="auto"/>
            <w:noWrap/>
            <w:vAlign w:val="center"/>
            <w:hideMark/>
          </w:tcPr>
          <w:p w14:paraId="48D67A58"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r>
      <w:tr w:rsidR="00372C2F" w:rsidRPr="00372C2F" w14:paraId="2C77CF02" w14:textId="77777777" w:rsidTr="006808B1">
        <w:trPr>
          <w:trHeight w:val="330"/>
        </w:trPr>
        <w:tc>
          <w:tcPr>
            <w:tcW w:w="960" w:type="dxa"/>
            <w:shd w:val="clear" w:color="auto" w:fill="auto"/>
            <w:noWrap/>
            <w:vAlign w:val="center"/>
            <w:hideMark/>
          </w:tcPr>
          <w:p w14:paraId="5F57E6E7"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w:t>
            </w:r>
          </w:p>
        </w:tc>
        <w:tc>
          <w:tcPr>
            <w:tcW w:w="2820" w:type="dxa"/>
            <w:shd w:val="clear" w:color="auto" w:fill="auto"/>
            <w:noWrap/>
            <w:vAlign w:val="center"/>
            <w:hideMark/>
          </w:tcPr>
          <w:p w14:paraId="4A422647" w14:textId="77777777" w:rsidR="006808B1" w:rsidRPr="00372C2F" w:rsidRDefault="006808B1" w:rsidP="00E624B0">
            <w:pPr>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c>
          <w:tcPr>
            <w:tcW w:w="1280" w:type="dxa"/>
            <w:shd w:val="clear" w:color="auto" w:fill="auto"/>
            <w:noWrap/>
            <w:vAlign w:val="center"/>
            <w:hideMark/>
          </w:tcPr>
          <w:p w14:paraId="66C33D05"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MC 4-4</w:t>
            </w:r>
          </w:p>
        </w:tc>
        <w:tc>
          <w:tcPr>
            <w:tcW w:w="920" w:type="dxa"/>
            <w:shd w:val="clear" w:color="auto" w:fill="auto"/>
            <w:noWrap/>
            <w:vAlign w:val="center"/>
            <w:hideMark/>
          </w:tcPr>
          <w:p w14:paraId="6B08D0BD"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c>
          <w:tcPr>
            <w:tcW w:w="960" w:type="dxa"/>
            <w:shd w:val="clear" w:color="auto" w:fill="auto"/>
            <w:noWrap/>
            <w:vAlign w:val="center"/>
            <w:hideMark/>
          </w:tcPr>
          <w:p w14:paraId="4C3CE064"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8161</w:t>
            </w:r>
          </w:p>
        </w:tc>
        <w:tc>
          <w:tcPr>
            <w:tcW w:w="1160" w:type="dxa"/>
            <w:shd w:val="clear" w:color="auto" w:fill="auto"/>
            <w:noWrap/>
            <w:vAlign w:val="center"/>
            <w:hideMark/>
          </w:tcPr>
          <w:p w14:paraId="56792E60"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20,5</w:t>
            </w:r>
          </w:p>
        </w:tc>
        <w:tc>
          <w:tcPr>
            <w:tcW w:w="1083" w:type="dxa"/>
            <w:shd w:val="clear" w:color="auto" w:fill="auto"/>
            <w:noWrap/>
            <w:vAlign w:val="center"/>
            <w:hideMark/>
          </w:tcPr>
          <w:p w14:paraId="01F4EEBF"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167301</w:t>
            </w:r>
          </w:p>
        </w:tc>
      </w:tr>
      <w:tr w:rsidR="00372C2F" w:rsidRPr="00372C2F" w14:paraId="76539A40" w14:textId="77777777" w:rsidTr="006808B1">
        <w:trPr>
          <w:trHeight w:val="330"/>
        </w:trPr>
        <w:tc>
          <w:tcPr>
            <w:tcW w:w="960" w:type="dxa"/>
            <w:shd w:val="clear" w:color="auto" w:fill="auto"/>
            <w:noWrap/>
            <w:vAlign w:val="center"/>
            <w:hideMark/>
          </w:tcPr>
          <w:p w14:paraId="0B4D4D5C"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2</w:t>
            </w:r>
          </w:p>
        </w:tc>
        <w:tc>
          <w:tcPr>
            <w:tcW w:w="2820" w:type="dxa"/>
            <w:shd w:val="clear" w:color="auto" w:fill="auto"/>
            <w:noWrap/>
            <w:vAlign w:val="center"/>
            <w:hideMark/>
          </w:tcPr>
          <w:p w14:paraId="2F9D6D6F" w14:textId="77777777" w:rsidR="006808B1" w:rsidRPr="00372C2F" w:rsidRDefault="006808B1" w:rsidP="00E624B0">
            <w:pPr>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c>
          <w:tcPr>
            <w:tcW w:w="1280" w:type="dxa"/>
            <w:shd w:val="clear" w:color="auto" w:fill="auto"/>
            <w:noWrap/>
            <w:vAlign w:val="center"/>
            <w:hideMark/>
          </w:tcPr>
          <w:p w14:paraId="457BF8D7"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MC 9-9</w:t>
            </w:r>
          </w:p>
        </w:tc>
        <w:tc>
          <w:tcPr>
            <w:tcW w:w="920" w:type="dxa"/>
            <w:shd w:val="clear" w:color="auto" w:fill="auto"/>
            <w:noWrap/>
            <w:vAlign w:val="center"/>
            <w:hideMark/>
          </w:tcPr>
          <w:p w14:paraId="40062ED1"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c>
          <w:tcPr>
            <w:tcW w:w="960" w:type="dxa"/>
            <w:shd w:val="clear" w:color="auto" w:fill="auto"/>
            <w:noWrap/>
            <w:vAlign w:val="center"/>
            <w:hideMark/>
          </w:tcPr>
          <w:p w14:paraId="483ED22E"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765</w:t>
            </w:r>
          </w:p>
        </w:tc>
        <w:tc>
          <w:tcPr>
            <w:tcW w:w="1160" w:type="dxa"/>
            <w:shd w:val="clear" w:color="auto" w:fill="auto"/>
            <w:noWrap/>
            <w:vAlign w:val="center"/>
            <w:hideMark/>
          </w:tcPr>
          <w:p w14:paraId="2D1208C7"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23</w:t>
            </w:r>
          </w:p>
        </w:tc>
        <w:tc>
          <w:tcPr>
            <w:tcW w:w="1083" w:type="dxa"/>
            <w:shd w:val="clear" w:color="auto" w:fill="auto"/>
            <w:noWrap/>
            <w:vAlign w:val="center"/>
            <w:hideMark/>
          </w:tcPr>
          <w:p w14:paraId="27E77A82"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17595</w:t>
            </w:r>
          </w:p>
        </w:tc>
      </w:tr>
      <w:tr w:rsidR="00372C2F" w:rsidRPr="00372C2F" w14:paraId="3F2EF5B0" w14:textId="77777777" w:rsidTr="006808B1">
        <w:trPr>
          <w:trHeight w:val="330"/>
        </w:trPr>
        <w:tc>
          <w:tcPr>
            <w:tcW w:w="960" w:type="dxa"/>
            <w:shd w:val="clear" w:color="auto" w:fill="auto"/>
            <w:noWrap/>
            <w:vAlign w:val="center"/>
            <w:hideMark/>
          </w:tcPr>
          <w:p w14:paraId="00517EF7"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3</w:t>
            </w:r>
          </w:p>
        </w:tc>
        <w:tc>
          <w:tcPr>
            <w:tcW w:w="2820" w:type="dxa"/>
            <w:shd w:val="clear" w:color="auto" w:fill="auto"/>
            <w:noWrap/>
            <w:vAlign w:val="center"/>
            <w:hideMark/>
          </w:tcPr>
          <w:p w14:paraId="51808AFE" w14:textId="77777777" w:rsidR="006808B1" w:rsidRPr="00372C2F" w:rsidRDefault="006808B1" w:rsidP="00E624B0">
            <w:pPr>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c>
          <w:tcPr>
            <w:tcW w:w="1280" w:type="dxa"/>
            <w:shd w:val="clear" w:color="auto" w:fill="auto"/>
            <w:noWrap/>
            <w:vAlign w:val="center"/>
            <w:hideMark/>
          </w:tcPr>
          <w:p w14:paraId="4B611422"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MC 10-10</w:t>
            </w:r>
          </w:p>
        </w:tc>
        <w:tc>
          <w:tcPr>
            <w:tcW w:w="920" w:type="dxa"/>
            <w:shd w:val="clear" w:color="auto" w:fill="auto"/>
            <w:noWrap/>
            <w:vAlign w:val="center"/>
            <w:hideMark/>
          </w:tcPr>
          <w:p w14:paraId="664E26C1"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c>
          <w:tcPr>
            <w:tcW w:w="960" w:type="dxa"/>
            <w:shd w:val="clear" w:color="auto" w:fill="auto"/>
            <w:noWrap/>
            <w:vAlign w:val="center"/>
            <w:hideMark/>
          </w:tcPr>
          <w:p w14:paraId="5F31A21D"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520</w:t>
            </w:r>
          </w:p>
        </w:tc>
        <w:tc>
          <w:tcPr>
            <w:tcW w:w="1160" w:type="dxa"/>
            <w:shd w:val="clear" w:color="auto" w:fill="auto"/>
            <w:noWrap/>
            <w:vAlign w:val="center"/>
            <w:hideMark/>
          </w:tcPr>
          <w:p w14:paraId="0E2510E0"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24</w:t>
            </w:r>
          </w:p>
        </w:tc>
        <w:tc>
          <w:tcPr>
            <w:tcW w:w="1083" w:type="dxa"/>
            <w:shd w:val="clear" w:color="auto" w:fill="auto"/>
            <w:noWrap/>
            <w:vAlign w:val="center"/>
            <w:hideMark/>
          </w:tcPr>
          <w:p w14:paraId="3F0508CA"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13000</w:t>
            </w:r>
          </w:p>
        </w:tc>
      </w:tr>
      <w:tr w:rsidR="00372C2F" w:rsidRPr="00372C2F" w14:paraId="6F3014AC" w14:textId="77777777" w:rsidTr="006808B1">
        <w:trPr>
          <w:trHeight w:val="330"/>
        </w:trPr>
        <w:tc>
          <w:tcPr>
            <w:tcW w:w="960" w:type="dxa"/>
            <w:shd w:val="clear" w:color="auto" w:fill="auto"/>
            <w:noWrap/>
            <w:vAlign w:val="center"/>
            <w:hideMark/>
          </w:tcPr>
          <w:p w14:paraId="079445A5"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c>
          <w:tcPr>
            <w:tcW w:w="2820" w:type="dxa"/>
            <w:shd w:val="clear" w:color="auto" w:fill="auto"/>
            <w:noWrap/>
            <w:vAlign w:val="center"/>
            <w:hideMark/>
          </w:tcPr>
          <w:p w14:paraId="5E408336" w14:textId="77777777" w:rsidR="006808B1" w:rsidRPr="00372C2F" w:rsidRDefault="006808B1" w:rsidP="00E624B0">
            <w:pPr>
              <w:rPr>
                <w:rFonts w:ascii="Times New Roman" w:hAnsi="Times New Roman"/>
                <w:b/>
                <w:bCs/>
                <w:i/>
                <w:iCs/>
                <w:color w:val="000000" w:themeColor="text1"/>
                <w:sz w:val="24"/>
                <w:szCs w:val="24"/>
              </w:rPr>
            </w:pPr>
            <w:r w:rsidRPr="00372C2F">
              <w:rPr>
                <w:rFonts w:ascii="Times New Roman" w:hAnsi="Times New Roman"/>
                <w:b/>
                <w:bCs/>
                <w:i/>
                <w:iCs/>
                <w:color w:val="000000" w:themeColor="text1"/>
                <w:sz w:val="24"/>
                <w:szCs w:val="24"/>
              </w:rPr>
              <w:t>Đường phân khu vực</w:t>
            </w:r>
          </w:p>
        </w:tc>
        <w:tc>
          <w:tcPr>
            <w:tcW w:w="1280" w:type="dxa"/>
            <w:shd w:val="clear" w:color="auto" w:fill="auto"/>
            <w:noWrap/>
            <w:vAlign w:val="center"/>
            <w:hideMark/>
          </w:tcPr>
          <w:p w14:paraId="6BF69844"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c>
          <w:tcPr>
            <w:tcW w:w="920" w:type="dxa"/>
            <w:shd w:val="clear" w:color="auto" w:fill="auto"/>
            <w:noWrap/>
            <w:vAlign w:val="center"/>
            <w:hideMark/>
          </w:tcPr>
          <w:p w14:paraId="6E3C46E3"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c>
          <w:tcPr>
            <w:tcW w:w="960" w:type="dxa"/>
            <w:shd w:val="clear" w:color="auto" w:fill="auto"/>
            <w:noWrap/>
            <w:vAlign w:val="center"/>
            <w:hideMark/>
          </w:tcPr>
          <w:p w14:paraId="197858BF"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c>
          <w:tcPr>
            <w:tcW w:w="1160" w:type="dxa"/>
            <w:shd w:val="clear" w:color="auto" w:fill="auto"/>
            <w:noWrap/>
            <w:vAlign w:val="center"/>
            <w:hideMark/>
          </w:tcPr>
          <w:p w14:paraId="38F1489E"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c>
          <w:tcPr>
            <w:tcW w:w="1083" w:type="dxa"/>
            <w:shd w:val="clear" w:color="auto" w:fill="auto"/>
            <w:noWrap/>
            <w:vAlign w:val="center"/>
            <w:hideMark/>
          </w:tcPr>
          <w:p w14:paraId="1B7B95D7"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r>
      <w:tr w:rsidR="00372C2F" w:rsidRPr="00372C2F" w14:paraId="1B498759" w14:textId="77777777" w:rsidTr="006808B1">
        <w:trPr>
          <w:trHeight w:val="330"/>
        </w:trPr>
        <w:tc>
          <w:tcPr>
            <w:tcW w:w="960" w:type="dxa"/>
            <w:shd w:val="clear" w:color="auto" w:fill="auto"/>
            <w:noWrap/>
            <w:vAlign w:val="center"/>
            <w:hideMark/>
          </w:tcPr>
          <w:p w14:paraId="2295F3D6"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4</w:t>
            </w:r>
          </w:p>
        </w:tc>
        <w:tc>
          <w:tcPr>
            <w:tcW w:w="2820" w:type="dxa"/>
            <w:shd w:val="clear" w:color="auto" w:fill="auto"/>
            <w:noWrap/>
            <w:vAlign w:val="center"/>
            <w:hideMark/>
          </w:tcPr>
          <w:p w14:paraId="6DB81B33" w14:textId="77777777" w:rsidR="006808B1" w:rsidRPr="00372C2F" w:rsidRDefault="006808B1" w:rsidP="00E624B0">
            <w:pPr>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c>
          <w:tcPr>
            <w:tcW w:w="1280" w:type="dxa"/>
            <w:shd w:val="clear" w:color="auto" w:fill="auto"/>
            <w:noWrap/>
            <w:vAlign w:val="center"/>
            <w:hideMark/>
          </w:tcPr>
          <w:p w14:paraId="4AF87826"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MC 5-5</w:t>
            </w:r>
          </w:p>
        </w:tc>
        <w:tc>
          <w:tcPr>
            <w:tcW w:w="920" w:type="dxa"/>
            <w:shd w:val="clear" w:color="auto" w:fill="auto"/>
            <w:noWrap/>
            <w:vAlign w:val="center"/>
            <w:hideMark/>
          </w:tcPr>
          <w:p w14:paraId="39263720"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c>
          <w:tcPr>
            <w:tcW w:w="960" w:type="dxa"/>
            <w:shd w:val="clear" w:color="auto" w:fill="auto"/>
            <w:noWrap/>
            <w:vAlign w:val="center"/>
            <w:hideMark/>
          </w:tcPr>
          <w:p w14:paraId="0A1DA0FE"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1450</w:t>
            </w:r>
          </w:p>
        </w:tc>
        <w:tc>
          <w:tcPr>
            <w:tcW w:w="1160" w:type="dxa"/>
            <w:shd w:val="clear" w:color="auto" w:fill="auto"/>
            <w:noWrap/>
            <w:vAlign w:val="center"/>
            <w:hideMark/>
          </w:tcPr>
          <w:p w14:paraId="2DB5E600"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17.5</w:t>
            </w:r>
          </w:p>
        </w:tc>
        <w:tc>
          <w:tcPr>
            <w:tcW w:w="1083" w:type="dxa"/>
            <w:shd w:val="clear" w:color="auto" w:fill="auto"/>
            <w:noWrap/>
            <w:vAlign w:val="center"/>
            <w:hideMark/>
          </w:tcPr>
          <w:p w14:paraId="36454A8B"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25375</w:t>
            </w:r>
          </w:p>
        </w:tc>
      </w:tr>
      <w:tr w:rsidR="00372C2F" w:rsidRPr="00372C2F" w14:paraId="1DD7A5C1" w14:textId="77777777" w:rsidTr="006808B1">
        <w:trPr>
          <w:trHeight w:val="330"/>
        </w:trPr>
        <w:tc>
          <w:tcPr>
            <w:tcW w:w="960" w:type="dxa"/>
            <w:shd w:val="clear" w:color="auto" w:fill="auto"/>
            <w:noWrap/>
            <w:vAlign w:val="center"/>
          </w:tcPr>
          <w:p w14:paraId="6EDA146E"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5</w:t>
            </w:r>
          </w:p>
        </w:tc>
        <w:tc>
          <w:tcPr>
            <w:tcW w:w="2820" w:type="dxa"/>
            <w:shd w:val="clear" w:color="auto" w:fill="auto"/>
            <w:noWrap/>
            <w:vAlign w:val="center"/>
            <w:hideMark/>
          </w:tcPr>
          <w:p w14:paraId="3F4EBB85" w14:textId="77777777" w:rsidR="006808B1" w:rsidRPr="00372C2F" w:rsidRDefault="006808B1" w:rsidP="00E624B0">
            <w:pPr>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c>
          <w:tcPr>
            <w:tcW w:w="1280" w:type="dxa"/>
            <w:shd w:val="clear" w:color="auto" w:fill="auto"/>
            <w:noWrap/>
            <w:vAlign w:val="center"/>
            <w:hideMark/>
          </w:tcPr>
          <w:p w14:paraId="4A7CA506"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MC 6-6</w:t>
            </w:r>
          </w:p>
        </w:tc>
        <w:tc>
          <w:tcPr>
            <w:tcW w:w="920" w:type="dxa"/>
            <w:shd w:val="clear" w:color="auto" w:fill="auto"/>
            <w:noWrap/>
            <w:vAlign w:val="center"/>
            <w:hideMark/>
          </w:tcPr>
          <w:p w14:paraId="2AD3AA80"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c>
          <w:tcPr>
            <w:tcW w:w="960" w:type="dxa"/>
            <w:shd w:val="clear" w:color="auto" w:fill="auto"/>
            <w:noWrap/>
            <w:vAlign w:val="center"/>
            <w:hideMark/>
          </w:tcPr>
          <w:p w14:paraId="1540C9BE"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3527</w:t>
            </w:r>
          </w:p>
        </w:tc>
        <w:tc>
          <w:tcPr>
            <w:tcW w:w="1160" w:type="dxa"/>
            <w:shd w:val="clear" w:color="auto" w:fill="auto"/>
            <w:noWrap/>
            <w:vAlign w:val="center"/>
            <w:hideMark/>
          </w:tcPr>
          <w:p w14:paraId="71883E4F"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15</w:t>
            </w:r>
          </w:p>
        </w:tc>
        <w:tc>
          <w:tcPr>
            <w:tcW w:w="1083" w:type="dxa"/>
            <w:shd w:val="clear" w:color="auto" w:fill="auto"/>
            <w:noWrap/>
            <w:vAlign w:val="center"/>
            <w:hideMark/>
          </w:tcPr>
          <w:p w14:paraId="12CB570F"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52905</w:t>
            </w:r>
          </w:p>
        </w:tc>
      </w:tr>
      <w:tr w:rsidR="00372C2F" w:rsidRPr="00372C2F" w14:paraId="10A0FE5E" w14:textId="77777777" w:rsidTr="006808B1">
        <w:trPr>
          <w:trHeight w:val="330"/>
        </w:trPr>
        <w:tc>
          <w:tcPr>
            <w:tcW w:w="960" w:type="dxa"/>
            <w:shd w:val="clear" w:color="auto" w:fill="auto"/>
            <w:noWrap/>
            <w:vAlign w:val="center"/>
          </w:tcPr>
          <w:p w14:paraId="74FEA5A4"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6</w:t>
            </w:r>
          </w:p>
        </w:tc>
        <w:tc>
          <w:tcPr>
            <w:tcW w:w="2820" w:type="dxa"/>
            <w:shd w:val="clear" w:color="auto" w:fill="auto"/>
            <w:noWrap/>
            <w:vAlign w:val="center"/>
            <w:hideMark/>
          </w:tcPr>
          <w:p w14:paraId="68257E2F" w14:textId="77777777" w:rsidR="006808B1" w:rsidRPr="00372C2F" w:rsidRDefault="006808B1" w:rsidP="00E624B0">
            <w:pPr>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c>
          <w:tcPr>
            <w:tcW w:w="1280" w:type="dxa"/>
            <w:shd w:val="clear" w:color="auto" w:fill="auto"/>
            <w:noWrap/>
            <w:vAlign w:val="center"/>
            <w:hideMark/>
          </w:tcPr>
          <w:p w14:paraId="0166C9CA"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MC 7-7</w:t>
            </w:r>
          </w:p>
        </w:tc>
        <w:tc>
          <w:tcPr>
            <w:tcW w:w="920" w:type="dxa"/>
            <w:shd w:val="clear" w:color="auto" w:fill="auto"/>
            <w:noWrap/>
            <w:vAlign w:val="center"/>
            <w:hideMark/>
          </w:tcPr>
          <w:p w14:paraId="5F57EF65"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c>
          <w:tcPr>
            <w:tcW w:w="960" w:type="dxa"/>
            <w:shd w:val="clear" w:color="auto" w:fill="auto"/>
            <w:noWrap/>
            <w:vAlign w:val="center"/>
            <w:hideMark/>
          </w:tcPr>
          <w:p w14:paraId="4B87EB8E"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1150</w:t>
            </w:r>
          </w:p>
        </w:tc>
        <w:tc>
          <w:tcPr>
            <w:tcW w:w="1160" w:type="dxa"/>
            <w:shd w:val="clear" w:color="auto" w:fill="auto"/>
            <w:noWrap/>
            <w:vAlign w:val="center"/>
            <w:hideMark/>
          </w:tcPr>
          <w:p w14:paraId="3864812D"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14,5</w:t>
            </w:r>
          </w:p>
        </w:tc>
        <w:tc>
          <w:tcPr>
            <w:tcW w:w="1083" w:type="dxa"/>
            <w:shd w:val="clear" w:color="auto" w:fill="auto"/>
            <w:noWrap/>
            <w:vAlign w:val="center"/>
            <w:hideMark/>
          </w:tcPr>
          <w:p w14:paraId="02BC65FB"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16675</w:t>
            </w:r>
          </w:p>
        </w:tc>
      </w:tr>
      <w:tr w:rsidR="00372C2F" w:rsidRPr="00372C2F" w14:paraId="1FA5C1EB" w14:textId="77777777" w:rsidTr="006808B1">
        <w:trPr>
          <w:trHeight w:val="330"/>
        </w:trPr>
        <w:tc>
          <w:tcPr>
            <w:tcW w:w="960" w:type="dxa"/>
            <w:shd w:val="clear" w:color="auto" w:fill="auto"/>
            <w:noWrap/>
            <w:vAlign w:val="center"/>
          </w:tcPr>
          <w:p w14:paraId="0B4B07C3"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7</w:t>
            </w:r>
          </w:p>
        </w:tc>
        <w:tc>
          <w:tcPr>
            <w:tcW w:w="2820" w:type="dxa"/>
            <w:shd w:val="clear" w:color="auto" w:fill="auto"/>
            <w:noWrap/>
            <w:vAlign w:val="center"/>
            <w:hideMark/>
          </w:tcPr>
          <w:p w14:paraId="58758361" w14:textId="77777777" w:rsidR="006808B1" w:rsidRPr="00372C2F" w:rsidRDefault="006808B1" w:rsidP="00E624B0">
            <w:pPr>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c>
          <w:tcPr>
            <w:tcW w:w="1280" w:type="dxa"/>
            <w:shd w:val="clear" w:color="auto" w:fill="auto"/>
            <w:noWrap/>
            <w:vAlign w:val="center"/>
            <w:hideMark/>
          </w:tcPr>
          <w:p w14:paraId="2F3DFB47"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MC 8-8</w:t>
            </w:r>
          </w:p>
        </w:tc>
        <w:tc>
          <w:tcPr>
            <w:tcW w:w="920" w:type="dxa"/>
            <w:shd w:val="clear" w:color="auto" w:fill="auto"/>
            <w:noWrap/>
            <w:vAlign w:val="center"/>
            <w:hideMark/>
          </w:tcPr>
          <w:p w14:paraId="77DDA0DD"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2958</w:t>
            </w:r>
          </w:p>
        </w:tc>
        <w:tc>
          <w:tcPr>
            <w:tcW w:w="960" w:type="dxa"/>
            <w:shd w:val="clear" w:color="auto" w:fill="auto"/>
            <w:noWrap/>
            <w:vAlign w:val="center"/>
            <w:hideMark/>
          </w:tcPr>
          <w:p w14:paraId="0C7148D5"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937</w:t>
            </w:r>
          </w:p>
        </w:tc>
        <w:tc>
          <w:tcPr>
            <w:tcW w:w="1160" w:type="dxa"/>
            <w:shd w:val="clear" w:color="auto" w:fill="auto"/>
            <w:noWrap/>
            <w:vAlign w:val="center"/>
            <w:hideMark/>
          </w:tcPr>
          <w:p w14:paraId="7103C14F"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12-13,5</w:t>
            </w:r>
          </w:p>
        </w:tc>
        <w:tc>
          <w:tcPr>
            <w:tcW w:w="1083" w:type="dxa"/>
            <w:shd w:val="clear" w:color="auto" w:fill="auto"/>
            <w:noWrap/>
            <w:vAlign w:val="center"/>
            <w:hideMark/>
          </w:tcPr>
          <w:p w14:paraId="381BDACD"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51177</w:t>
            </w:r>
          </w:p>
        </w:tc>
      </w:tr>
      <w:tr w:rsidR="00372C2F" w:rsidRPr="00372C2F" w14:paraId="17220136" w14:textId="77777777" w:rsidTr="006808B1">
        <w:trPr>
          <w:trHeight w:val="330"/>
        </w:trPr>
        <w:tc>
          <w:tcPr>
            <w:tcW w:w="960" w:type="dxa"/>
            <w:shd w:val="clear" w:color="auto" w:fill="auto"/>
            <w:noWrap/>
            <w:vAlign w:val="center"/>
          </w:tcPr>
          <w:p w14:paraId="350D06E0"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8</w:t>
            </w:r>
          </w:p>
        </w:tc>
        <w:tc>
          <w:tcPr>
            <w:tcW w:w="2820" w:type="dxa"/>
            <w:shd w:val="clear" w:color="auto" w:fill="auto"/>
            <w:noWrap/>
            <w:vAlign w:val="center"/>
            <w:hideMark/>
          </w:tcPr>
          <w:p w14:paraId="4FCD832F" w14:textId="77777777" w:rsidR="006808B1" w:rsidRPr="00372C2F" w:rsidRDefault="006808B1" w:rsidP="00E624B0">
            <w:pPr>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c>
          <w:tcPr>
            <w:tcW w:w="1280" w:type="dxa"/>
            <w:shd w:val="clear" w:color="auto" w:fill="auto"/>
            <w:noWrap/>
            <w:vAlign w:val="center"/>
            <w:hideMark/>
          </w:tcPr>
          <w:p w14:paraId="1A2E8AAD"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MC 11-11</w:t>
            </w:r>
          </w:p>
        </w:tc>
        <w:tc>
          <w:tcPr>
            <w:tcW w:w="920" w:type="dxa"/>
            <w:shd w:val="clear" w:color="auto" w:fill="auto"/>
            <w:noWrap/>
            <w:vAlign w:val="center"/>
            <w:hideMark/>
          </w:tcPr>
          <w:p w14:paraId="068AD835"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c>
          <w:tcPr>
            <w:tcW w:w="960" w:type="dxa"/>
            <w:shd w:val="clear" w:color="auto" w:fill="auto"/>
            <w:noWrap/>
            <w:vAlign w:val="center"/>
            <w:hideMark/>
          </w:tcPr>
          <w:p w14:paraId="17951610"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2423</w:t>
            </w:r>
          </w:p>
        </w:tc>
        <w:tc>
          <w:tcPr>
            <w:tcW w:w="1160" w:type="dxa"/>
            <w:shd w:val="clear" w:color="auto" w:fill="auto"/>
            <w:noWrap/>
            <w:vAlign w:val="center"/>
            <w:hideMark/>
          </w:tcPr>
          <w:p w14:paraId="4D7C2F1D" w14:textId="77777777" w:rsidR="006808B1" w:rsidRPr="00372C2F" w:rsidRDefault="006808B1" w:rsidP="00E624B0">
            <w:pPr>
              <w:jc w:val="center"/>
              <w:rPr>
                <w:rFonts w:ascii="Times New Roman" w:hAnsi="Times New Roman"/>
                <w:color w:val="000000" w:themeColor="text1"/>
                <w:sz w:val="24"/>
                <w:szCs w:val="24"/>
              </w:rPr>
            </w:pPr>
            <w:r w:rsidRPr="00372C2F">
              <w:rPr>
                <w:rFonts w:ascii="Times New Roman" w:hAnsi="Times New Roman"/>
                <w:color w:val="000000" w:themeColor="text1"/>
                <w:sz w:val="24"/>
                <w:szCs w:val="24"/>
              </w:rPr>
              <w:t>16,5-18,5</w:t>
            </w:r>
          </w:p>
        </w:tc>
        <w:tc>
          <w:tcPr>
            <w:tcW w:w="1083" w:type="dxa"/>
            <w:shd w:val="clear" w:color="auto" w:fill="auto"/>
            <w:noWrap/>
            <w:vAlign w:val="center"/>
            <w:hideMark/>
          </w:tcPr>
          <w:p w14:paraId="30285A6E" w14:textId="77777777" w:rsidR="006808B1" w:rsidRPr="00372C2F" w:rsidRDefault="006808B1" w:rsidP="00E624B0">
            <w:pPr>
              <w:jc w:val="right"/>
              <w:rPr>
                <w:rFonts w:ascii="Times New Roman" w:hAnsi="Times New Roman"/>
                <w:color w:val="000000" w:themeColor="text1"/>
                <w:sz w:val="24"/>
                <w:szCs w:val="24"/>
              </w:rPr>
            </w:pPr>
            <w:r w:rsidRPr="00372C2F">
              <w:rPr>
                <w:rFonts w:ascii="Times New Roman" w:hAnsi="Times New Roman"/>
                <w:color w:val="000000" w:themeColor="text1"/>
                <w:sz w:val="24"/>
                <w:szCs w:val="24"/>
              </w:rPr>
              <w:t>42402,5</w:t>
            </w:r>
          </w:p>
        </w:tc>
      </w:tr>
      <w:tr w:rsidR="00372C2F" w:rsidRPr="00372C2F" w14:paraId="2EDB4DAD" w14:textId="77777777" w:rsidTr="006808B1">
        <w:trPr>
          <w:trHeight w:val="330"/>
        </w:trPr>
        <w:tc>
          <w:tcPr>
            <w:tcW w:w="3780" w:type="dxa"/>
            <w:gridSpan w:val="2"/>
            <w:shd w:val="clear" w:color="auto" w:fill="auto"/>
            <w:noWrap/>
            <w:vAlign w:val="center"/>
            <w:hideMark/>
          </w:tcPr>
          <w:p w14:paraId="0E952087" w14:textId="77777777" w:rsidR="006808B1" w:rsidRPr="00372C2F" w:rsidRDefault="006808B1" w:rsidP="00E624B0">
            <w:pPr>
              <w:jc w:val="center"/>
              <w:rPr>
                <w:rFonts w:ascii="Times New Roman" w:hAnsi="Times New Roman"/>
                <w:b/>
                <w:bCs/>
                <w:color w:val="000000" w:themeColor="text1"/>
                <w:sz w:val="24"/>
                <w:szCs w:val="24"/>
              </w:rPr>
            </w:pPr>
            <w:r w:rsidRPr="00372C2F">
              <w:rPr>
                <w:rFonts w:ascii="Times New Roman" w:hAnsi="Times New Roman"/>
                <w:b/>
                <w:bCs/>
                <w:color w:val="000000" w:themeColor="text1"/>
                <w:sz w:val="24"/>
                <w:szCs w:val="24"/>
              </w:rPr>
              <w:t>Tổng cộng</w:t>
            </w:r>
          </w:p>
        </w:tc>
        <w:tc>
          <w:tcPr>
            <w:tcW w:w="1280" w:type="dxa"/>
            <w:shd w:val="clear" w:color="auto" w:fill="auto"/>
            <w:noWrap/>
            <w:vAlign w:val="center"/>
            <w:hideMark/>
          </w:tcPr>
          <w:p w14:paraId="0A0D9F75" w14:textId="77777777" w:rsidR="006808B1" w:rsidRPr="00372C2F" w:rsidRDefault="006808B1" w:rsidP="00E624B0">
            <w:pPr>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c>
          <w:tcPr>
            <w:tcW w:w="1880" w:type="dxa"/>
            <w:gridSpan w:val="2"/>
            <w:shd w:val="clear" w:color="auto" w:fill="auto"/>
            <w:noWrap/>
            <w:vAlign w:val="center"/>
            <w:hideMark/>
          </w:tcPr>
          <w:p w14:paraId="47AAF8C3" w14:textId="77777777" w:rsidR="006808B1" w:rsidRPr="00372C2F" w:rsidRDefault="006808B1" w:rsidP="00E624B0">
            <w:pPr>
              <w:jc w:val="center"/>
              <w:rPr>
                <w:rFonts w:ascii="Times New Roman" w:hAnsi="Times New Roman"/>
                <w:b/>
                <w:bCs/>
                <w:color w:val="000000" w:themeColor="text1"/>
                <w:sz w:val="24"/>
                <w:szCs w:val="24"/>
              </w:rPr>
            </w:pPr>
            <w:r w:rsidRPr="00372C2F">
              <w:rPr>
                <w:rFonts w:ascii="Times New Roman" w:hAnsi="Times New Roman"/>
                <w:b/>
                <w:bCs/>
                <w:color w:val="000000" w:themeColor="text1"/>
                <w:sz w:val="24"/>
                <w:szCs w:val="24"/>
              </w:rPr>
              <w:t>30410</w:t>
            </w:r>
          </w:p>
        </w:tc>
        <w:tc>
          <w:tcPr>
            <w:tcW w:w="1160" w:type="dxa"/>
            <w:shd w:val="clear" w:color="auto" w:fill="auto"/>
            <w:noWrap/>
            <w:vAlign w:val="center"/>
            <w:hideMark/>
          </w:tcPr>
          <w:p w14:paraId="05161F98" w14:textId="77777777" w:rsidR="006808B1" w:rsidRPr="00372C2F" w:rsidRDefault="006808B1" w:rsidP="00E624B0">
            <w:pPr>
              <w:rPr>
                <w:rFonts w:ascii="Times New Roman" w:hAnsi="Times New Roman"/>
                <w:color w:val="000000" w:themeColor="text1"/>
                <w:sz w:val="24"/>
                <w:szCs w:val="24"/>
              </w:rPr>
            </w:pPr>
            <w:r w:rsidRPr="00372C2F">
              <w:rPr>
                <w:rFonts w:ascii="Times New Roman" w:hAnsi="Times New Roman"/>
                <w:color w:val="000000" w:themeColor="text1"/>
                <w:sz w:val="24"/>
                <w:szCs w:val="24"/>
              </w:rPr>
              <w:t> </w:t>
            </w:r>
          </w:p>
        </w:tc>
        <w:tc>
          <w:tcPr>
            <w:tcW w:w="1083" w:type="dxa"/>
            <w:shd w:val="clear" w:color="auto" w:fill="auto"/>
            <w:noWrap/>
            <w:vAlign w:val="center"/>
            <w:hideMark/>
          </w:tcPr>
          <w:p w14:paraId="3CC6BA06" w14:textId="77777777" w:rsidR="006808B1" w:rsidRPr="00372C2F" w:rsidRDefault="006808B1" w:rsidP="00E624B0">
            <w:pPr>
              <w:jc w:val="right"/>
              <w:rPr>
                <w:rFonts w:ascii="Times New Roman" w:hAnsi="Times New Roman"/>
                <w:b/>
                <w:bCs/>
                <w:color w:val="000000" w:themeColor="text1"/>
                <w:sz w:val="24"/>
                <w:szCs w:val="24"/>
              </w:rPr>
            </w:pPr>
            <w:r w:rsidRPr="00372C2F">
              <w:rPr>
                <w:rFonts w:ascii="Times New Roman" w:hAnsi="Times New Roman"/>
                <w:b/>
                <w:bCs/>
                <w:color w:val="000000" w:themeColor="text1"/>
                <w:sz w:val="24"/>
                <w:szCs w:val="24"/>
              </w:rPr>
              <w:t>721161</w:t>
            </w:r>
          </w:p>
        </w:tc>
      </w:tr>
    </w:tbl>
    <w:p w14:paraId="1B3D57AA" w14:textId="77777777" w:rsidR="003C2221" w:rsidRPr="00372C2F" w:rsidRDefault="003C2221" w:rsidP="00D902B7">
      <w:pPr>
        <w:numPr>
          <w:ilvl w:val="0"/>
          <w:numId w:val="5"/>
        </w:numPr>
        <w:spacing w:before="80" w:after="60"/>
        <w:ind w:left="357" w:hanging="357"/>
        <w:jc w:val="both"/>
        <w:rPr>
          <w:rFonts w:ascii="Times New Roman" w:hAnsi="Times New Roman"/>
          <w:b/>
          <w:i/>
          <w:color w:val="000000" w:themeColor="text1"/>
          <w:lang w:val="es-ES"/>
        </w:rPr>
      </w:pPr>
      <w:r w:rsidRPr="00372C2F">
        <w:rPr>
          <w:rFonts w:ascii="Times New Roman" w:hAnsi="Times New Roman"/>
          <w:b/>
          <w:i/>
          <w:color w:val="000000" w:themeColor="text1"/>
          <w:lang w:val="es-ES"/>
        </w:rPr>
        <w:t>C</w:t>
      </w:r>
      <w:r w:rsidR="009C29BC" w:rsidRPr="00372C2F">
        <w:rPr>
          <w:rFonts w:ascii="Times New Roman" w:hAnsi="Times New Roman"/>
          <w:b/>
          <w:i/>
          <w:color w:val="000000" w:themeColor="text1"/>
          <w:lang w:val="es-ES"/>
        </w:rPr>
        <w:t>ô</w:t>
      </w:r>
      <w:r w:rsidRPr="00372C2F">
        <w:rPr>
          <w:rFonts w:ascii="Times New Roman" w:hAnsi="Times New Roman"/>
          <w:b/>
          <w:i/>
          <w:color w:val="000000" w:themeColor="text1"/>
          <w:lang w:val="es-ES"/>
        </w:rPr>
        <w:t>ng tr</w:t>
      </w:r>
      <w:r w:rsidR="00746862" w:rsidRPr="00372C2F">
        <w:rPr>
          <w:rFonts w:ascii="Times New Roman" w:hAnsi="Times New Roman"/>
          <w:b/>
          <w:i/>
          <w:color w:val="000000" w:themeColor="text1"/>
          <w:lang w:val="es-ES"/>
        </w:rPr>
        <w:t>ì</w:t>
      </w:r>
      <w:r w:rsidRPr="00372C2F">
        <w:rPr>
          <w:rFonts w:ascii="Times New Roman" w:hAnsi="Times New Roman"/>
          <w:b/>
          <w:i/>
          <w:color w:val="000000" w:themeColor="text1"/>
          <w:lang w:val="es-ES"/>
        </w:rPr>
        <w:t>nh giao th</w:t>
      </w:r>
      <w:r w:rsidR="00746862" w:rsidRPr="00372C2F">
        <w:rPr>
          <w:rFonts w:ascii="Times New Roman" w:hAnsi="Times New Roman"/>
          <w:b/>
          <w:i/>
          <w:color w:val="000000" w:themeColor="text1"/>
          <w:lang w:val="es-ES"/>
        </w:rPr>
        <w:t>ô</w:t>
      </w:r>
      <w:r w:rsidRPr="00372C2F">
        <w:rPr>
          <w:rFonts w:ascii="Times New Roman" w:hAnsi="Times New Roman"/>
          <w:b/>
          <w:i/>
          <w:color w:val="000000" w:themeColor="text1"/>
          <w:lang w:val="es-ES"/>
        </w:rPr>
        <w:t>ng:</w:t>
      </w:r>
    </w:p>
    <w:p w14:paraId="1B58C431" w14:textId="77777777" w:rsidR="005E7F31" w:rsidRPr="00372C2F" w:rsidRDefault="005E7F31" w:rsidP="00D902B7">
      <w:pPr>
        <w:pStyle w:val="BodyTextIndent"/>
        <w:spacing w:before="80" w:after="60"/>
        <w:ind w:firstLine="360"/>
        <w:rPr>
          <w:rFonts w:ascii="Times New Roman" w:hAnsi="Times New Roman"/>
          <w:color w:val="000000" w:themeColor="text1"/>
          <w:lang w:val="es-ES"/>
        </w:rPr>
      </w:pPr>
      <w:r w:rsidRPr="00372C2F">
        <w:rPr>
          <w:rFonts w:ascii="Times New Roman" w:hAnsi="Times New Roman"/>
          <w:color w:val="000000" w:themeColor="text1"/>
          <w:lang w:val="es-ES"/>
        </w:rPr>
        <w:t>* Bãi đỗ xe:</w:t>
      </w:r>
    </w:p>
    <w:p w14:paraId="376B3E74" w14:textId="4F86A7F0" w:rsidR="009C29BC" w:rsidRPr="00372C2F" w:rsidRDefault="009C29BC" w:rsidP="00D902B7">
      <w:pPr>
        <w:numPr>
          <w:ilvl w:val="0"/>
          <w:numId w:val="3"/>
        </w:numPr>
        <w:tabs>
          <w:tab w:val="num" w:pos="717"/>
        </w:tabs>
        <w:spacing w:before="80" w:after="60"/>
        <w:ind w:left="720"/>
        <w:jc w:val="both"/>
        <w:rPr>
          <w:rFonts w:ascii="Times New Roman" w:hAnsi="Times New Roman"/>
          <w:color w:val="000000" w:themeColor="text1"/>
          <w:lang w:val="pt-BR"/>
        </w:rPr>
      </w:pPr>
      <w:r w:rsidRPr="00372C2F">
        <w:rPr>
          <w:rFonts w:ascii="Times New Roman" w:hAnsi="Times New Roman"/>
          <w:color w:val="000000" w:themeColor="text1"/>
          <w:lang w:val="pt-BR"/>
        </w:rPr>
        <w:t xml:space="preserve">Dự kiến bố trí các bãi đỗ xe tập trung được bố trí với quy mô từ 0,1 </w:t>
      </w:r>
      <w:r w:rsidR="006808B1" w:rsidRPr="00372C2F">
        <w:rPr>
          <w:rFonts w:ascii="Times New Roman" w:hAnsi="Times New Roman"/>
          <w:color w:val="000000" w:themeColor="text1"/>
          <w:lang w:val="pt-BR"/>
        </w:rPr>
        <w:t>–</w:t>
      </w:r>
      <w:r w:rsidRPr="00372C2F">
        <w:rPr>
          <w:rFonts w:ascii="Times New Roman" w:hAnsi="Times New Roman"/>
          <w:color w:val="000000" w:themeColor="text1"/>
          <w:lang w:val="pt-BR"/>
        </w:rPr>
        <w:t xml:space="preserve"> </w:t>
      </w:r>
      <w:r w:rsidR="006808B1" w:rsidRPr="00372C2F">
        <w:rPr>
          <w:rFonts w:ascii="Times New Roman" w:hAnsi="Times New Roman"/>
          <w:color w:val="000000" w:themeColor="text1"/>
          <w:lang w:val="pt-BR"/>
        </w:rPr>
        <w:t>1,0</w:t>
      </w:r>
      <w:r w:rsidRPr="00372C2F">
        <w:rPr>
          <w:rFonts w:ascii="Times New Roman" w:hAnsi="Times New Roman"/>
          <w:color w:val="000000" w:themeColor="text1"/>
          <w:lang w:val="pt-BR"/>
        </w:rPr>
        <w:t xml:space="preserve">ha, đặt tại trung tâm các khu chức năng, tổng diện tích bãi đỗ xe </w:t>
      </w:r>
      <w:r w:rsidR="006808B1" w:rsidRPr="00372C2F">
        <w:rPr>
          <w:rFonts w:ascii="Times New Roman" w:hAnsi="Times New Roman"/>
          <w:color w:val="000000" w:themeColor="text1"/>
          <w:lang w:val="pt-BR"/>
        </w:rPr>
        <w:t>4,82</w:t>
      </w:r>
      <w:r w:rsidRPr="00372C2F">
        <w:rPr>
          <w:rFonts w:ascii="Times New Roman" w:hAnsi="Times New Roman"/>
          <w:color w:val="000000" w:themeColor="text1"/>
          <w:lang w:val="pt-BR"/>
        </w:rPr>
        <w:t>ha.</w:t>
      </w:r>
    </w:p>
    <w:p w14:paraId="2847B9E4" w14:textId="77777777" w:rsidR="002C16AC" w:rsidRPr="00372C2F" w:rsidRDefault="002C16AC" w:rsidP="00D902B7">
      <w:pPr>
        <w:numPr>
          <w:ilvl w:val="0"/>
          <w:numId w:val="3"/>
        </w:numPr>
        <w:tabs>
          <w:tab w:val="num" w:pos="717"/>
        </w:tabs>
        <w:spacing w:before="80" w:after="60"/>
        <w:ind w:left="720"/>
        <w:jc w:val="both"/>
        <w:rPr>
          <w:rFonts w:ascii="Times New Roman" w:hAnsi="Times New Roman"/>
          <w:color w:val="000000" w:themeColor="text1"/>
          <w:lang w:val="es-ES"/>
        </w:rPr>
      </w:pPr>
      <w:r w:rsidRPr="00372C2F">
        <w:rPr>
          <w:rFonts w:ascii="Times New Roman" w:hAnsi="Times New Roman"/>
          <w:color w:val="000000" w:themeColor="text1"/>
          <w:lang w:val="pt-BR"/>
        </w:rPr>
        <w:t xml:space="preserve">Đối với những công trình công cộng, khu vui chơi giải trí phải bố trí riêng bãi </w:t>
      </w:r>
      <w:r w:rsidRPr="00372C2F">
        <w:rPr>
          <w:rFonts w:ascii="Times New Roman" w:hAnsi="Times New Roman"/>
          <w:color w:val="000000" w:themeColor="text1"/>
          <w:lang w:val="es-ES"/>
        </w:rPr>
        <w:t xml:space="preserve">đỗ xe trong khu vực công trình đáp ứng nhu cầu bản thân. </w:t>
      </w:r>
    </w:p>
    <w:p w14:paraId="50C85958" w14:textId="4A9762B8" w:rsidR="006221D8" w:rsidRPr="00372C2F" w:rsidRDefault="006221D8" w:rsidP="006221D8">
      <w:pPr>
        <w:pStyle w:val="BodyTextIndent"/>
        <w:spacing w:before="80" w:after="60"/>
        <w:ind w:firstLine="360"/>
        <w:rPr>
          <w:rFonts w:ascii="Times New Roman" w:hAnsi="Times New Roman"/>
          <w:color w:val="000000" w:themeColor="text1"/>
          <w:lang w:val="es-ES"/>
        </w:rPr>
      </w:pPr>
      <w:r w:rsidRPr="00372C2F">
        <w:rPr>
          <w:rFonts w:ascii="Times New Roman" w:hAnsi="Times New Roman"/>
          <w:color w:val="000000" w:themeColor="text1"/>
          <w:lang w:val="es-ES"/>
        </w:rPr>
        <w:t xml:space="preserve">* Cầu, cống: </w:t>
      </w:r>
      <w:r w:rsidRPr="00372C2F">
        <w:rPr>
          <w:rFonts w:ascii="Times New Roman" w:hAnsi="Times New Roman"/>
          <w:color w:val="000000" w:themeColor="text1"/>
          <w:szCs w:val="26"/>
        </w:rPr>
        <w:t>Cải tạo hệ thống cầu qua các con suố</w:t>
      </w:r>
      <w:r w:rsidRPr="00372C2F">
        <w:rPr>
          <w:rFonts w:ascii="Times New Roman" w:hAnsi="Times New Roman"/>
          <w:color w:val="000000" w:themeColor="text1"/>
          <w:szCs w:val="26"/>
          <w:lang w:val="vi-VN"/>
        </w:rPr>
        <w:t>i</w:t>
      </w:r>
      <w:r w:rsidRPr="00372C2F">
        <w:rPr>
          <w:rFonts w:ascii="Times New Roman" w:hAnsi="Times New Roman"/>
          <w:color w:val="000000" w:themeColor="text1"/>
          <w:szCs w:val="26"/>
        </w:rPr>
        <w:t>. Bề rộng cầu phụ thu</w:t>
      </w:r>
      <w:r w:rsidRPr="00372C2F">
        <w:rPr>
          <w:rFonts w:ascii="Times New Roman" w:hAnsi="Times New Roman"/>
          <w:color w:val="000000" w:themeColor="text1"/>
          <w:szCs w:val="26"/>
          <w:lang w:val="vi-VN"/>
        </w:rPr>
        <w:t>ộ</w:t>
      </w:r>
      <w:r w:rsidRPr="00372C2F">
        <w:rPr>
          <w:rFonts w:ascii="Times New Roman" w:hAnsi="Times New Roman"/>
          <w:color w:val="000000" w:themeColor="text1"/>
          <w:szCs w:val="26"/>
        </w:rPr>
        <w:t>c vào mặt cắt đường, tối thiểu 6m, dùng vật liệu bê tông cốt thép để xây dựng</w:t>
      </w:r>
      <w:r w:rsidRPr="00372C2F">
        <w:rPr>
          <w:rFonts w:ascii="Times New Roman" w:hAnsi="Times New Roman"/>
          <w:color w:val="000000" w:themeColor="text1"/>
          <w:szCs w:val="26"/>
          <w:lang w:val="vi-VN"/>
        </w:rPr>
        <w:t>.</w:t>
      </w:r>
    </w:p>
    <w:p w14:paraId="0D816DD1" w14:textId="0AA97009" w:rsidR="006221D8" w:rsidRPr="00372C2F" w:rsidRDefault="006221D8" w:rsidP="006221D8">
      <w:pPr>
        <w:pStyle w:val="BodyTextIndent"/>
        <w:spacing w:before="80" w:after="60"/>
        <w:ind w:firstLine="360"/>
        <w:rPr>
          <w:rFonts w:ascii="Times New Roman" w:hAnsi="Times New Roman"/>
          <w:color w:val="000000" w:themeColor="text1"/>
          <w:lang w:val="es-ES"/>
        </w:rPr>
      </w:pPr>
      <w:r w:rsidRPr="00372C2F">
        <w:rPr>
          <w:rFonts w:ascii="Times New Roman" w:hAnsi="Times New Roman"/>
          <w:color w:val="000000" w:themeColor="text1"/>
          <w:lang w:val="es-ES"/>
        </w:rPr>
        <w:t xml:space="preserve">* Các nút, quảng trường giao thông quan trọng: </w:t>
      </w:r>
      <w:r w:rsidRPr="00372C2F">
        <w:rPr>
          <w:rFonts w:ascii="Times New Roman" w:hAnsi="Times New Roman"/>
          <w:color w:val="000000" w:themeColor="text1"/>
          <w:szCs w:val="26"/>
          <w:lang w:val="pt-BR"/>
        </w:rPr>
        <w:t>Thiết kế các nút giao thông điểm nhấn, đây sẽ là các quảng trư</w:t>
      </w:r>
      <w:r w:rsidRPr="00372C2F">
        <w:rPr>
          <w:rFonts w:ascii="Times New Roman" w:hAnsi="Times New Roman"/>
          <w:color w:val="000000" w:themeColor="text1"/>
          <w:szCs w:val="26"/>
          <w:lang w:val="pt-BR"/>
        </w:rPr>
        <w:softHyphen/>
        <w:t>ờng giao thông có không gian đẹp và lư</w:t>
      </w:r>
      <w:r w:rsidRPr="00372C2F">
        <w:rPr>
          <w:rFonts w:ascii="Times New Roman" w:hAnsi="Times New Roman"/>
          <w:color w:val="000000" w:themeColor="text1"/>
          <w:szCs w:val="26"/>
          <w:lang w:val="pt-BR"/>
        </w:rPr>
        <w:softHyphen/>
        <w:t>u thông thuận tiện.</w:t>
      </w:r>
    </w:p>
    <w:p w14:paraId="0F44A843" w14:textId="77777777" w:rsidR="003C2221" w:rsidRPr="00372C2F" w:rsidRDefault="009251AA" w:rsidP="00A55C10">
      <w:pPr>
        <w:numPr>
          <w:ilvl w:val="0"/>
          <w:numId w:val="5"/>
        </w:numPr>
        <w:spacing w:before="80" w:after="60"/>
        <w:ind w:left="357" w:hanging="357"/>
        <w:jc w:val="both"/>
        <w:rPr>
          <w:rFonts w:ascii="Times New Roman" w:hAnsi="Times New Roman"/>
          <w:b/>
          <w:i/>
          <w:color w:val="000000" w:themeColor="text1"/>
          <w:lang w:val="es-ES"/>
        </w:rPr>
      </w:pPr>
      <w:r w:rsidRPr="00372C2F">
        <w:rPr>
          <w:rFonts w:ascii="Times New Roman" w:hAnsi="Times New Roman"/>
          <w:b/>
          <w:i/>
          <w:color w:val="000000" w:themeColor="text1"/>
          <w:lang w:val="es-ES"/>
        </w:rPr>
        <w:t>Chỉ</w:t>
      </w:r>
      <w:r w:rsidRPr="00372C2F">
        <w:rPr>
          <w:rFonts w:ascii="Times New Roman" w:hAnsi="Times New Roman"/>
          <w:b/>
          <w:i/>
          <w:color w:val="000000" w:themeColor="text1"/>
          <w:lang w:val="vi-VN"/>
        </w:rPr>
        <w:t xml:space="preserve"> giới xây dựng</w:t>
      </w:r>
      <w:r w:rsidR="003C2221" w:rsidRPr="00372C2F">
        <w:rPr>
          <w:rFonts w:ascii="Times New Roman" w:hAnsi="Times New Roman"/>
          <w:b/>
          <w:i/>
          <w:color w:val="000000" w:themeColor="text1"/>
          <w:lang w:val="es-ES"/>
        </w:rPr>
        <w:t xml:space="preserve">: </w:t>
      </w:r>
    </w:p>
    <w:p w14:paraId="57F7D207" w14:textId="77777777" w:rsidR="00EC241B" w:rsidRPr="00372C2F" w:rsidRDefault="00EC241B" w:rsidP="00577129">
      <w:pPr>
        <w:spacing w:before="60" w:after="60"/>
        <w:ind w:left="357"/>
        <w:contextualSpacing/>
        <w:jc w:val="center"/>
        <w:rPr>
          <w:rFonts w:ascii="Times New Roman" w:hAnsi="Times New Roman"/>
          <w:b/>
          <w:color w:val="000000" w:themeColor="text1"/>
          <w:szCs w:val="26"/>
          <w:lang w:val="nl-NL"/>
        </w:rPr>
      </w:pPr>
      <w:r w:rsidRPr="00372C2F">
        <w:rPr>
          <w:rFonts w:ascii="Times New Roman" w:hAnsi="Times New Roman"/>
          <w:b/>
          <w:color w:val="000000" w:themeColor="text1"/>
          <w:szCs w:val="26"/>
          <w:lang w:val="nl-NL"/>
        </w:rPr>
        <w:t>Bảng 6: Chỉ giới xây dựng</w:t>
      </w:r>
    </w:p>
    <w:tbl>
      <w:tblPr>
        <w:tblW w:w="4832" w:type="pct"/>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5897"/>
        <w:gridCol w:w="2068"/>
      </w:tblGrid>
      <w:tr w:rsidR="00372C2F" w:rsidRPr="00372C2F" w14:paraId="153D067A" w14:textId="77777777" w:rsidTr="006221D8">
        <w:trPr>
          <w:trHeight w:val="312"/>
        </w:trPr>
        <w:tc>
          <w:tcPr>
            <w:tcW w:w="590" w:type="pct"/>
            <w:shd w:val="clear" w:color="auto" w:fill="auto"/>
            <w:noWrap/>
            <w:vAlign w:val="center"/>
            <w:hideMark/>
          </w:tcPr>
          <w:p w14:paraId="59413F84" w14:textId="77777777" w:rsidR="00895E5A" w:rsidRPr="00372C2F" w:rsidRDefault="00895E5A" w:rsidP="006F573A">
            <w:pPr>
              <w:spacing w:before="60"/>
              <w:jc w:val="center"/>
              <w:rPr>
                <w:rFonts w:ascii="Times New Roman" w:hAnsi="Times New Roman"/>
                <w:b/>
                <w:bCs/>
                <w:color w:val="000000" w:themeColor="text1"/>
                <w:szCs w:val="26"/>
                <w:lang w:val="vi-VN"/>
              </w:rPr>
            </w:pPr>
            <w:r w:rsidRPr="00372C2F">
              <w:rPr>
                <w:rFonts w:ascii="Times New Roman" w:hAnsi="Times New Roman"/>
                <w:b/>
                <w:bCs/>
                <w:color w:val="000000" w:themeColor="text1"/>
                <w:szCs w:val="26"/>
                <w:lang w:val="vi-VN"/>
              </w:rPr>
              <w:t>STT</w:t>
            </w:r>
          </w:p>
        </w:tc>
        <w:tc>
          <w:tcPr>
            <w:tcW w:w="3265" w:type="pct"/>
            <w:shd w:val="clear" w:color="auto" w:fill="auto"/>
            <w:vAlign w:val="center"/>
            <w:hideMark/>
          </w:tcPr>
          <w:p w14:paraId="372E9727" w14:textId="77777777" w:rsidR="00895E5A" w:rsidRPr="00372C2F" w:rsidRDefault="00895E5A" w:rsidP="006F573A">
            <w:pPr>
              <w:spacing w:before="60"/>
              <w:ind w:firstLine="720"/>
              <w:jc w:val="both"/>
              <w:rPr>
                <w:rFonts w:ascii="Times New Roman" w:hAnsi="Times New Roman"/>
                <w:b/>
                <w:bCs/>
                <w:color w:val="000000" w:themeColor="text1"/>
                <w:szCs w:val="26"/>
                <w:lang w:val="vi-VN"/>
              </w:rPr>
            </w:pPr>
            <w:r w:rsidRPr="00372C2F">
              <w:rPr>
                <w:rFonts w:ascii="Times New Roman" w:hAnsi="Times New Roman"/>
                <w:b/>
                <w:bCs/>
                <w:color w:val="000000" w:themeColor="text1"/>
                <w:szCs w:val="26"/>
                <w:lang w:val="vi-VN"/>
              </w:rPr>
              <w:t>Công trình</w:t>
            </w:r>
          </w:p>
        </w:tc>
        <w:tc>
          <w:tcPr>
            <w:tcW w:w="1145" w:type="pct"/>
            <w:shd w:val="clear" w:color="auto" w:fill="auto"/>
            <w:vAlign w:val="center"/>
            <w:hideMark/>
          </w:tcPr>
          <w:p w14:paraId="116971BC" w14:textId="77777777" w:rsidR="00895E5A" w:rsidRPr="00372C2F" w:rsidRDefault="00895E5A" w:rsidP="006F573A">
            <w:pPr>
              <w:spacing w:before="60"/>
              <w:jc w:val="center"/>
              <w:rPr>
                <w:rFonts w:ascii="Times New Roman" w:hAnsi="Times New Roman"/>
                <w:b/>
                <w:bCs/>
                <w:color w:val="000000" w:themeColor="text1"/>
                <w:szCs w:val="26"/>
                <w:lang w:val="vi-VN"/>
              </w:rPr>
            </w:pPr>
            <w:r w:rsidRPr="00372C2F">
              <w:rPr>
                <w:rFonts w:ascii="Times New Roman" w:hAnsi="Times New Roman"/>
                <w:b/>
                <w:bCs/>
                <w:color w:val="000000" w:themeColor="text1"/>
                <w:szCs w:val="26"/>
                <w:lang w:val="vi-VN"/>
              </w:rPr>
              <w:t xml:space="preserve">Khoảng lùi </w:t>
            </w:r>
            <w:r w:rsidRPr="00372C2F">
              <w:rPr>
                <w:rFonts w:ascii="Times New Roman" w:hAnsi="Times New Roman"/>
                <w:b/>
                <w:bCs/>
                <w:color w:val="000000" w:themeColor="text1"/>
                <w:szCs w:val="26"/>
              </w:rPr>
              <w:t>tối thiểu</w:t>
            </w:r>
            <w:r w:rsidRPr="00372C2F">
              <w:rPr>
                <w:rFonts w:ascii="Times New Roman" w:hAnsi="Times New Roman"/>
                <w:b/>
                <w:bCs/>
                <w:color w:val="000000" w:themeColor="text1"/>
                <w:szCs w:val="26"/>
                <w:lang w:val="vi-VN"/>
              </w:rPr>
              <w:t xml:space="preserve"> (m)</w:t>
            </w:r>
          </w:p>
        </w:tc>
      </w:tr>
      <w:tr w:rsidR="00372C2F" w:rsidRPr="00372C2F" w14:paraId="6795D5E9" w14:textId="77777777" w:rsidTr="006221D8">
        <w:trPr>
          <w:trHeight w:val="372"/>
        </w:trPr>
        <w:tc>
          <w:tcPr>
            <w:tcW w:w="590" w:type="pct"/>
            <w:shd w:val="clear" w:color="auto" w:fill="auto"/>
            <w:noWrap/>
            <w:vAlign w:val="bottom"/>
            <w:hideMark/>
          </w:tcPr>
          <w:p w14:paraId="612E2D3E" w14:textId="77777777" w:rsidR="00895E5A" w:rsidRPr="00372C2F" w:rsidRDefault="00895E5A" w:rsidP="006F573A">
            <w:pPr>
              <w:spacing w:before="60"/>
              <w:jc w:val="center"/>
              <w:rPr>
                <w:rFonts w:ascii="Times New Roman" w:hAnsi="Times New Roman"/>
                <w:color w:val="000000" w:themeColor="text1"/>
                <w:szCs w:val="26"/>
                <w:lang w:val="vi-VN"/>
              </w:rPr>
            </w:pPr>
            <w:r w:rsidRPr="00372C2F">
              <w:rPr>
                <w:rFonts w:ascii="Times New Roman" w:hAnsi="Times New Roman"/>
                <w:color w:val="000000" w:themeColor="text1"/>
                <w:szCs w:val="26"/>
                <w:lang w:val="vi-VN"/>
              </w:rPr>
              <w:t>1</w:t>
            </w:r>
          </w:p>
        </w:tc>
        <w:tc>
          <w:tcPr>
            <w:tcW w:w="3265" w:type="pct"/>
            <w:shd w:val="clear" w:color="auto" w:fill="auto"/>
            <w:vAlign w:val="center"/>
            <w:hideMark/>
          </w:tcPr>
          <w:p w14:paraId="438A82D5" w14:textId="77777777" w:rsidR="00895E5A" w:rsidRPr="00372C2F" w:rsidRDefault="005E7F31" w:rsidP="006F573A">
            <w:pPr>
              <w:spacing w:before="60"/>
              <w:jc w:val="both"/>
              <w:rPr>
                <w:rFonts w:ascii="Times New Roman" w:hAnsi="Times New Roman"/>
                <w:color w:val="000000" w:themeColor="text1"/>
                <w:szCs w:val="26"/>
                <w:lang w:val="vi-VN"/>
              </w:rPr>
            </w:pPr>
            <w:r w:rsidRPr="00372C2F">
              <w:rPr>
                <w:rFonts w:ascii="Times New Roman" w:hAnsi="Times New Roman"/>
                <w:color w:val="000000" w:themeColor="text1"/>
                <w:szCs w:val="26"/>
                <w:lang w:val="vi-VN"/>
              </w:rPr>
              <w:t xml:space="preserve">Đối với công trình </w:t>
            </w:r>
            <w:r w:rsidRPr="00372C2F">
              <w:rPr>
                <w:rFonts w:ascii="Times New Roman" w:hAnsi="Times New Roman"/>
                <w:color w:val="000000" w:themeColor="text1"/>
                <w:szCs w:val="26"/>
              </w:rPr>
              <w:t>n</w:t>
            </w:r>
            <w:r w:rsidR="00895E5A" w:rsidRPr="00372C2F">
              <w:rPr>
                <w:rFonts w:ascii="Times New Roman" w:hAnsi="Times New Roman"/>
                <w:color w:val="000000" w:themeColor="text1"/>
                <w:szCs w:val="26"/>
                <w:lang w:val="vi-VN"/>
              </w:rPr>
              <w:t>hà ở hiện hữu</w:t>
            </w:r>
          </w:p>
        </w:tc>
        <w:tc>
          <w:tcPr>
            <w:tcW w:w="1145" w:type="pct"/>
            <w:shd w:val="clear" w:color="auto" w:fill="auto"/>
            <w:vAlign w:val="center"/>
            <w:hideMark/>
          </w:tcPr>
          <w:p w14:paraId="33CA0104" w14:textId="77777777" w:rsidR="00895E5A" w:rsidRPr="00372C2F" w:rsidRDefault="00895E5A" w:rsidP="006F573A">
            <w:pPr>
              <w:spacing w:before="60"/>
              <w:ind w:firstLine="720"/>
              <w:jc w:val="both"/>
              <w:rPr>
                <w:rFonts w:ascii="Times New Roman" w:hAnsi="Times New Roman"/>
                <w:color w:val="000000" w:themeColor="text1"/>
                <w:szCs w:val="26"/>
              </w:rPr>
            </w:pPr>
            <w:r w:rsidRPr="00372C2F">
              <w:rPr>
                <w:rFonts w:ascii="Times New Roman" w:hAnsi="Times New Roman"/>
                <w:color w:val="000000" w:themeColor="text1"/>
                <w:szCs w:val="26"/>
              </w:rPr>
              <w:t>0</w:t>
            </w:r>
          </w:p>
        </w:tc>
      </w:tr>
      <w:tr w:rsidR="00372C2F" w:rsidRPr="00372C2F" w14:paraId="2070A1AE" w14:textId="77777777" w:rsidTr="006221D8">
        <w:trPr>
          <w:trHeight w:val="372"/>
        </w:trPr>
        <w:tc>
          <w:tcPr>
            <w:tcW w:w="590" w:type="pct"/>
            <w:shd w:val="clear" w:color="auto" w:fill="auto"/>
            <w:noWrap/>
            <w:vAlign w:val="bottom"/>
            <w:hideMark/>
          </w:tcPr>
          <w:p w14:paraId="7A3C3537" w14:textId="77777777" w:rsidR="00895E5A" w:rsidRPr="00372C2F" w:rsidRDefault="00895E5A" w:rsidP="006F573A">
            <w:pPr>
              <w:spacing w:before="60"/>
              <w:jc w:val="center"/>
              <w:rPr>
                <w:rFonts w:ascii="Times New Roman" w:hAnsi="Times New Roman"/>
                <w:color w:val="000000" w:themeColor="text1"/>
                <w:szCs w:val="26"/>
                <w:lang w:val="vi-VN"/>
              </w:rPr>
            </w:pPr>
            <w:r w:rsidRPr="00372C2F">
              <w:rPr>
                <w:rFonts w:ascii="Times New Roman" w:hAnsi="Times New Roman"/>
                <w:color w:val="000000" w:themeColor="text1"/>
                <w:szCs w:val="26"/>
                <w:lang w:val="vi-VN"/>
              </w:rPr>
              <w:t>2</w:t>
            </w:r>
          </w:p>
        </w:tc>
        <w:tc>
          <w:tcPr>
            <w:tcW w:w="3265" w:type="pct"/>
            <w:shd w:val="clear" w:color="auto" w:fill="auto"/>
            <w:vAlign w:val="center"/>
            <w:hideMark/>
          </w:tcPr>
          <w:p w14:paraId="72D27C8F" w14:textId="77777777" w:rsidR="00895E5A" w:rsidRPr="00372C2F" w:rsidRDefault="00895E5A" w:rsidP="006F573A">
            <w:pPr>
              <w:spacing w:before="60"/>
              <w:jc w:val="both"/>
              <w:rPr>
                <w:rFonts w:ascii="Times New Roman" w:hAnsi="Times New Roman"/>
                <w:color w:val="000000" w:themeColor="text1"/>
                <w:szCs w:val="26"/>
              </w:rPr>
            </w:pPr>
            <w:r w:rsidRPr="00372C2F">
              <w:rPr>
                <w:rFonts w:ascii="Times New Roman" w:hAnsi="Times New Roman"/>
                <w:color w:val="000000" w:themeColor="text1"/>
                <w:szCs w:val="26"/>
                <w:lang w:val="vi-VN"/>
              </w:rPr>
              <w:t xml:space="preserve">Đối với công trình nhà ở </w:t>
            </w:r>
            <w:r w:rsidRPr="00372C2F">
              <w:rPr>
                <w:rFonts w:ascii="Times New Roman" w:hAnsi="Times New Roman"/>
                <w:color w:val="000000" w:themeColor="text1"/>
                <w:szCs w:val="26"/>
              </w:rPr>
              <w:t>xây mới (liền kề)</w:t>
            </w:r>
          </w:p>
        </w:tc>
        <w:tc>
          <w:tcPr>
            <w:tcW w:w="1145" w:type="pct"/>
            <w:shd w:val="clear" w:color="auto" w:fill="auto"/>
            <w:vAlign w:val="center"/>
            <w:hideMark/>
          </w:tcPr>
          <w:p w14:paraId="10016447" w14:textId="77777777" w:rsidR="00895E5A" w:rsidRPr="00372C2F" w:rsidRDefault="00895E5A" w:rsidP="006F573A">
            <w:pPr>
              <w:spacing w:before="60"/>
              <w:ind w:firstLine="720"/>
              <w:jc w:val="both"/>
              <w:rPr>
                <w:rFonts w:ascii="Times New Roman" w:hAnsi="Times New Roman"/>
                <w:color w:val="000000" w:themeColor="text1"/>
                <w:szCs w:val="26"/>
              </w:rPr>
            </w:pPr>
            <w:r w:rsidRPr="00372C2F">
              <w:rPr>
                <w:rFonts w:ascii="Times New Roman" w:hAnsi="Times New Roman"/>
                <w:color w:val="000000" w:themeColor="text1"/>
                <w:szCs w:val="26"/>
              </w:rPr>
              <w:t>3</w:t>
            </w:r>
          </w:p>
        </w:tc>
      </w:tr>
      <w:tr w:rsidR="00372C2F" w:rsidRPr="00372C2F" w14:paraId="23ED35CD" w14:textId="77777777" w:rsidTr="006221D8">
        <w:trPr>
          <w:trHeight w:val="372"/>
        </w:trPr>
        <w:tc>
          <w:tcPr>
            <w:tcW w:w="590" w:type="pct"/>
            <w:shd w:val="clear" w:color="auto" w:fill="auto"/>
            <w:noWrap/>
            <w:vAlign w:val="bottom"/>
            <w:hideMark/>
          </w:tcPr>
          <w:p w14:paraId="1BF7584B" w14:textId="77777777" w:rsidR="00895E5A" w:rsidRPr="00372C2F" w:rsidRDefault="00895E5A" w:rsidP="006F573A">
            <w:pPr>
              <w:spacing w:before="60"/>
              <w:jc w:val="center"/>
              <w:rPr>
                <w:rFonts w:ascii="Times New Roman" w:hAnsi="Times New Roman"/>
                <w:color w:val="000000" w:themeColor="text1"/>
                <w:szCs w:val="26"/>
                <w:lang w:val="vi-VN"/>
              </w:rPr>
            </w:pPr>
            <w:r w:rsidRPr="00372C2F">
              <w:rPr>
                <w:rFonts w:ascii="Times New Roman" w:hAnsi="Times New Roman"/>
                <w:color w:val="000000" w:themeColor="text1"/>
                <w:szCs w:val="26"/>
                <w:lang w:val="vi-VN"/>
              </w:rPr>
              <w:t>3</w:t>
            </w:r>
          </w:p>
        </w:tc>
        <w:tc>
          <w:tcPr>
            <w:tcW w:w="3265" w:type="pct"/>
            <w:shd w:val="clear" w:color="auto" w:fill="auto"/>
            <w:vAlign w:val="center"/>
            <w:hideMark/>
          </w:tcPr>
          <w:p w14:paraId="7B03050B" w14:textId="77777777" w:rsidR="00895E5A" w:rsidRPr="00372C2F" w:rsidRDefault="00895E5A" w:rsidP="006F573A">
            <w:pPr>
              <w:spacing w:before="60"/>
              <w:jc w:val="both"/>
              <w:rPr>
                <w:rFonts w:ascii="Times New Roman" w:hAnsi="Times New Roman"/>
                <w:color w:val="000000" w:themeColor="text1"/>
                <w:szCs w:val="26"/>
              </w:rPr>
            </w:pPr>
            <w:r w:rsidRPr="00372C2F">
              <w:rPr>
                <w:rFonts w:ascii="Times New Roman" w:hAnsi="Times New Roman"/>
                <w:color w:val="000000" w:themeColor="text1"/>
                <w:szCs w:val="26"/>
                <w:lang w:val="vi-VN"/>
              </w:rPr>
              <w:t xml:space="preserve">Đối với công trình nhà ở </w:t>
            </w:r>
            <w:r w:rsidRPr="00372C2F">
              <w:rPr>
                <w:rFonts w:ascii="Times New Roman" w:hAnsi="Times New Roman"/>
                <w:color w:val="000000" w:themeColor="text1"/>
                <w:szCs w:val="26"/>
              </w:rPr>
              <w:t>xây mới (nhà vườn, biệt thự)</w:t>
            </w:r>
          </w:p>
        </w:tc>
        <w:tc>
          <w:tcPr>
            <w:tcW w:w="1145" w:type="pct"/>
            <w:shd w:val="clear" w:color="auto" w:fill="auto"/>
            <w:vAlign w:val="center"/>
            <w:hideMark/>
          </w:tcPr>
          <w:p w14:paraId="3DE561FF" w14:textId="77777777" w:rsidR="00895E5A" w:rsidRPr="00372C2F" w:rsidRDefault="00895E5A" w:rsidP="006F573A">
            <w:pPr>
              <w:spacing w:before="60"/>
              <w:ind w:firstLine="720"/>
              <w:jc w:val="both"/>
              <w:rPr>
                <w:rFonts w:ascii="Times New Roman" w:hAnsi="Times New Roman"/>
                <w:color w:val="000000" w:themeColor="text1"/>
                <w:szCs w:val="26"/>
                <w:lang w:val="vi-VN"/>
              </w:rPr>
            </w:pPr>
            <w:r w:rsidRPr="00372C2F">
              <w:rPr>
                <w:rFonts w:ascii="Times New Roman" w:hAnsi="Times New Roman"/>
                <w:color w:val="000000" w:themeColor="text1"/>
                <w:szCs w:val="26"/>
                <w:lang w:val="vi-VN"/>
              </w:rPr>
              <w:t>3</w:t>
            </w:r>
          </w:p>
        </w:tc>
      </w:tr>
      <w:tr w:rsidR="00372C2F" w:rsidRPr="00372C2F" w14:paraId="1CF2CCB3" w14:textId="77777777" w:rsidTr="006221D8">
        <w:trPr>
          <w:trHeight w:val="372"/>
        </w:trPr>
        <w:tc>
          <w:tcPr>
            <w:tcW w:w="590" w:type="pct"/>
            <w:shd w:val="clear" w:color="auto" w:fill="auto"/>
            <w:noWrap/>
            <w:vAlign w:val="bottom"/>
            <w:hideMark/>
          </w:tcPr>
          <w:p w14:paraId="5E35BBDC" w14:textId="77777777" w:rsidR="00895E5A" w:rsidRPr="00372C2F" w:rsidRDefault="00895E5A" w:rsidP="006F573A">
            <w:pPr>
              <w:spacing w:before="60"/>
              <w:jc w:val="center"/>
              <w:rPr>
                <w:rFonts w:ascii="Times New Roman" w:hAnsi="Times New Roman"/>
                <w:color w:val="000000" w:themeColor="text1"/>
                <w:szCs w:val="26"/>
                <w:lang w:val="vi-VN"/>
              </w:rPr>
            </w:pPr>
            <w:r w:rsidRPr="00372C2F">
              <w:rPr>
                <w:rFonts w:ascii="Times New Roman" w:hAnsi="Times New Roman"/>
                <w:color w:val="000000" w:themeColor="text1"/>
                <w:szCs w:val="26"/>
                <w:lang w:val="vi-VN"/>
              </w:rPr>
              <w:t>4</w:t>
            </w:r>
          </w:p>
        </w:tc>
        <w:tc>
          <w:tcPr>
            <w:tcW w:w="3265" w:type="pct"/>
            <w:shd w:val="clear" w:color="auto" w:fill="auto"/>
            <w:vAlign w:val="center"/>
            <w:hideMark/>
          </w:tcPr>
          <w:p w14:paraId="4E74BE36" w14:textId="77777777" w:rsidR="00895E5A" w:rsidRPr="00372C2F" w:rsidRDefault="00895E5A" w:rsidP="006F573A">
            <w:pPr>
              <w:spacing w:before="60"/>
              <w:jc w:val="both"/>
              <w:rPr>
                <w:rFonts w:ascii="Times New Roman" w:hAnsi="Times New Roman"/>
                <w:color w:val="000000" w:themeColor="text1"/>
                <w:szCs w:val="26"/>
                <w:lang w:val="vi-VN"/>
              </w:rPr>
            </w:pPr>
            <w:r w:rsidRPr="00372C2F">
              <w:rPr>
                <w:rFonts w:ascii="Times New Roman" w:hAnsi="Times New Roman"/>
                <w:color w:val="000000" w:themeColor="text1"/>
                <w:szCs w:val="26"/>
                <w:lang w:val="vi-VN"/>
              </w:rPr>
              <w:t>Đối với công trình công cộng</w:t>
            </w:r>
            <w:r w:rsidRPr="00372C2F">
              <w:rPr>
                <w:rFonts w:ascii="Times New Roman" w:hAnsi="Times New Roman"/>
                <w:color w:val="000000" w:themeColor="text1"/>
                <w:szCs w:val="26"/>
              </w:rPr>
              <w:t>,</w:t>
            </w:r>
            <w:r w:rsidRPr="00372C2F">
              <w:rPr>
                <w:rFonts w:ascii="Times New Roman" w:hAnsi="Times New Roman"/>
                <w:color w:val="000000" w:themeColor="text1"/>
                <w:szCs w:val="26"/>
                <w:lang w:val="vi-VN"/>
              </w:rPr>
              <w:t xml:space="preserve"> </w:t>
            </w:r>
            <w:r w:rsidRPr="00372C2F">
              <w:rPr>
                <w:rFonts w:ascii="Times New Roman" w:hAnsi="Times New Roman"/>
                <w:color w:val="000000" w:themeColor="text1"/>
                <w:szCs w:val="26"/>
              </w:rPr>
              <w:t xml:space="preserve">giáo dục, </w:t>
            </w:r>
            <w:r w:rsidRPr="00372C2F">
              <w:rPr>
                <w:rFonts w:ascii="Times New Roman" w:hAnsi="Times New Roman"/>
                <w:color w:val="000000" w:themeColor="text1"/>
                <w:szCs w:val="26"/>
                <w:lang w:val="vi-VN"/>
              </w:rPr>
              <w:t>hành chính</w:t>
            </w:r>
          </w:p>
        </w:tc>
        <w:tc>
          <w:tcPr>
            <w:tcW w:w="1145" w:type="pct"/>
            <w:shd w:val="clear" w:color="auto" w:fill="auto"/>
            <w:vAlign w:val="center"/>
            <w:hideMark/>
          </w:tcPr>
          <w:p w14:paraId="6FB20EE8" w14:textId="77777777" w:rsidR="00895E5A" w:rsidRPr="00372C2F" w:rsidRDefault="00ED7EC8" w:rsidP="006F573A">
            <w:pPr>
              <w:spacing w:before="60"/>
              <w:ind w:firstLine="720"/>
              <w:jc w:val="both"/>
              <w:rPr>
                <w:rFonts w:ascii="Times New Roman" w:hAnsi="Times New Roman"/>
                <w:color w:val="000000" w:themeColor="text1"/>
                <w:szCs w:val="26"/>
              </w:rPr>
            </w:pPr>
            <w:r w:rsidRPr="00372C2F">
              <w:rPr>
                <w:rFonts w:ascii="Times New Roman" w:hAnsi="Times New Roman"/>
                <w:color w:val="000000" w:themeColor="text1"/>
                <w:szCs w:val="26"/>
              </w:rPr>
              <w:t>4</w:t>
            </w:r>
          </w:p>
        </w:tc>
      </w:tr>
      <w:tr w:rsidR="00372C2F" w:rsidRPr="00372C2F" w14:paraId="65B2163D" w14:textId="77777777" w:rsidTr="006221D8">
        <w:trPr>
          <w:trHeight w:val="372"/>
        </w:trPr>
        <w:tc>
          <w:tcPr>
            <w:tcW w:w="590" w:type="pct"/>
            <w:shd w:val="clear" w:color="auto" w:fill="auto"/>
            <w:noWrap/>
            <w:vAlign w:val="bottom"/>
            <w:hideMark/>
          </w:tcPr>
          <w:p w14:paraId="29A3B097" w14:textId="77777777" w:rsidR="00895E5A" w:rsidRPr="00372C2F" w:rsidRDefault="00895E5A" w:rsidP="006F573A">
            <w:pPr>
              <w:spacing w:before="60"/>
              <w:jc w:val="center"/>
              <w:rPr>
                <w:rFonts w:ascii="Times New Roman" w:hAnsi="Times New Roman"/>
                <w:color w:val="000000" w:themeColor="text1"/>
                <w:szCs w:val="26"/>
                <w:lang w:val="vi-VN"/>
              </w:rPr>
            </w:pPr>
            <w:r w:rsidRPr="00372C2F">
              <w:rPr>
                <w:rFonts w:ascii="Times New Roman" w:hAnsi="Times New Roman"/>
                <w:color w:val="000000" w:themeColor="text1"/>
                <w:szCs w:val="26"/>
                <w:lang w:val="vi-VN"/>
              </w:rPr>
              <w:t>5</w:t>
            </w:r>
          </w:p>
        </w:tc>
        <w:tc>
          <w:tcPr>
            <w:tcW w:w="3265" w:type="pct"/>
            <w:shd w:val="clear" w:color="auto" w:fill="auto"/>
            <w:vAlign w:val="center"/>
            <w:hideMark/>
          </w:tcPr>
          <w:p w14:paraId="07BA683A" w14:textId="77777777" w:rsidR="00895E5A" w:rsidRPr="00372C2F" w:rsidRDefault="00895E5A" w:rsidP="006F573A">
            <w:pPr>
              <w:spacing w:before="60"/>
              <w:jc w:val="both"/>
              <w:rPr>
                <w:rFonts w:ascii="Times New Roman" w:hAnsi="Times New Roman"/>
                <w:color w:val="000000" w:themeColor="text1"/>
                <w:szCs w:val="26"/>
              </w:rPr>
            </w:pPr>
            <w:r w:rsidRPr="00372C2F">
              <w:rPr>
                <w:rFonts w:ascii="Times New Roman" w:hAnsi="Times New Roman"/>
                <w:color w:val="000000" w:themeColor="text1"/>
                <w:szCs w:val="26"/>
                <w:lang w:val="vi-VN"/>
              </w:rPr>
              <w:t>Đối với công trình thương mại</w:t>
            </w:r>
            <w:r w:rsidRPr="00372C2F">
              <w:rPr>
                <w:rFonts w:ascii="Times New Roman" w:hAnsi="Times New Roman"/>
                <w:color w:val="000000" w:themeColor="text1"/>
                <w:szCs w:val="26"/>
              </w:rPr>
              <w:t>,</w:t>
            </w:r>
            <w:r w:rsidRPr="00372C2F">
              <w:rPr>
                <w:rFonts w:ascii="Times New Roman" w:hAnsi="Times New Roman"/>
                <w:color w:val="000000" w:themeColor="text1"/>
                <w:szCs w:val="26"/>
                <w:lang w:val="vi-VN"/>
              </w:rPr>
              <w:t xml:space="preserve"> dịch vụ</w:t>
            </w:r>
            <w:r w:rsidRPr="00372C2F">
              <w:rPr>
                <w:rFonts w:ascii="Times New Roman" w:hAnsi="Times New Roman"/>
                <w:color w:val="000000" w:themeColor="text1"/>
                <w:szCs w:val="26"/>
              </w:rPr>
              <w:t>,</w:t>
            </w:r>
            <w:r w:rsidRPr="00372C2F">
              <w:rPr>
                <w:rFonts w:ascii="Times New Roman" w:hAnsi="Times New Roman"/>
                <w:color w:val="000000" w:themeColor="text1"/>
                <w:szCs w:val="26"/>
                <w:lang w:val="vi-VN"/>
              </w:rPr>
              <w:t xml:space="preserve"> hỗn hợ</w:t>
            </w:r>
            <w:r w:rsidR="002C16AC" w:rsidRPr="00372C2F">
              <w:rPr>
                <w:rFonts w:ascii="Times New Roman" w:hAnsi="Times New Roman"/>
                <w:color w:val="000000" w:themeColor="text1"/>
                <w:szCs w:val="26"/>
              </w:rPr>
              <w:t>p</w:t>
            </w:r>
          </w:p>
        </w:tc>
        <w:tc>
          <w:tcPr>
            <w:tcW w:w="1145" w:type="pct"/>
            <w:shd w:val="clear" w:color="auto" w:fill="auto"/>
            <w:vAlign w:val="center"/>
            <w:hideMark/>
          </w:tcPr>
          <w:p w14:paraId="153D249B" w14:textId="77777777" w:rsidR="00895E5A" w:rsidRPr="00372C2F" w:rsidRDefault="00ED7EC8" w:rsidP="006F573A">
            <w:pPr>
              <w:spacing w:before="60"/>
              <w:ind w:firstLine="720"/>
              <w:jc w:val="both"/>
              <w:rPr>
                <w:rFonts w:ascii="Times New Roman" w:hAnsi="Times New Roman"/>
                <w:color w:val="000000" w:themeColor="text1"/>
                <w:szCs w:val="26"/>
              </w:rPr>
            </w:pPr>
            <w:r w:rsidRPr="00372C2F">
              <w:rPr>
                <w:rFonts w:ascii="Times New Roman" w:hAnsi="Times New Roman"/>
                <w:color w:val="000000" w:themeColor="text1"/>
                <w:szCs w:val="26"/>
              </w:rPr>
              <w:t>4</w:t>
            </w:r>
          </w:p>
        </w:tc>
      </w:tr>
    </w:tbl>
    <w:p w14:paraId="7C0C0A62" w14:textId="77777777" w:rsidR="009E23EE" w:rsidRPr="00372C2F" w:rsidRDefault="009E23EE" w:rsidP="00A55C10">
      <w:pPr>
        <w:numPr>
          <w:ilvl w:val="0"/>
          <w:numId w:val="5"/>
        </w:numPr>
        <w:spacing w:before="80" w:after="60"/>
        <w:ind w:left="357" w:hanging="357"/>
        <w:jc w:val="both"/>
        <w:rPr>
          <w:rFonts w:ascii="Times New Roman" w:hAnsi="Times New Roman"/>
          <w:b/>
          <w:i/>
          <w:color w:val="000000" w:themeColor="text1"/>
          <w:lang w:val="es-ES"/>
        </w:rPr>
      </w:pPr>
      <w:r w:rsidRPr="00372C2F">
        <w:rPr>
          <w:rFonts w:ascii="Times New Roman" w:hAnsi="Times New Roman"/>
          <w:b/>
          <w:i/>
          <w:color w:val="000000" w:themeColor="text1"/>
          <w:lang w:val="es-ES"/>
        </w:rPr>
        <w:t xml:space="preserve">Một số quy định khác: </w:t>
      </w:r>
    </w:p>
    <w:p w14:paraId="74F744D7" w14:textId="77777777" w:rsidR="00ED7EC8" w:rsidRPr="00372C2F" w:rsidRDefault="00ED7EC8" w:rsidP="00A55C10">
      <w:pPr>
        <w:numPr>
          <w:ilvl w:val="0"/>
          <w:numId w:val="3"/>
        </w:numPr>
        <w:tabs>
          <w:tab w:val="num" w:pos="717"/>
        </w:tabs>
        <w:spacing w:before="80" w:after="60"/>
        <w:ind w:left="720"/>
        <w:jc w:val="both"/>
        <w:rPr>
          <w:rFonts w:ascii="Times New Roman" w:hAnsi="Times New Roman"/>
          <w:color w:val="000000" w:themeColor="text1"/>
          <w:lang w:val="it-IT"/>
        </w:rPr>
      </w:pPr>
      <w:r w:rsidRPr="00372C2F">
        <w:rPr>
          <w:rFonts w:ascii="Times New Roman" w:hAnsi="Times New Roman"/>
          <w:color w:val="000000" w:themeColor="text1"/>
          <w:lang w:val="it-IT"/>
        </w:rPr>
        <w:t>Đối với các nút giao cắt giữa các tuyến đường, các nút giao thông quảng trường vườn hoa, cầu qua mương, khi xây dựng cần tuân theo các yêu cầu xây dựng xác định trong các dự án cụ thể.</w:t>
      </w:r>
    </w:p>
    <w:p w14:paraId="4D18D408" w14:textId="77777777" w:rsidR="00ED7EC8" w:rsidRPr="00372C2F" w:rsidRDefault="00ED7EC8" w:rsidP="00A55C10">
      <w:pPr>
        <w:numPr>
          <w:ilvl w:val="0"/>
          <w:numId w:val="3"/>
        </w:numPr>
        <w:tabs>
          <w:tab w:val="num" w:pos="717"/>
        </w:tabs>
        <w:spacing w:before="80" w:after="60"/>
        <w:ind w:left="720"/>
        <w:jc w:val="both"/>
        <w:rPr>
          <w:rFonts w:ascii="Times New Roman" w:hAnsi="Times New Roman"/>
          <w:color w:val="000000" w:themeColor="text1"/>
          <w:lang w:val="it-IT"/>
        </w:rPr>
      </w:pPr>
      <w:r w:rsidRPr="00372C2F">
        <w:rPr>
          <w:rFonts w:ascii="Times New Roman" w:hAnsi="Times New Roman"/>
          <w:color w:val="000000" w:themeColor="text1"/>
          <w:lang w:val="it-IT"/>
        </w:rPr>
        <w:lastRenderedPageBreak/>
        <w:t>Các công trình ngầm dưới trục đường (ống cấp, thoát nước, cấp điện</w:t>
      </w:r>
      <w:r w:rsidR="00C72F09" w:rsidRPr="00372C2F">
        <w:rPr>
          <w:rFonts w:ascii="Times New Roman" w:hAnsi="Times New Roman"/>
          <w:color w:val="000000" w:themeColor="text1"/>
          <w:lang w:val="it-IT"/>
        </w:rPr>
        <w:t>…</w:t>
      </w:r>
      <w:r w:rsidRPr="00372C2F">
        <w:rPr>
          <w:rFonts w:ascii="Times New Roman" w:hAnsi="Times New Roman"/>
          <w:color w:val="000000" w:themeColor="text1"/>
          <w:lang w:val="it-IT"/>
        </w:rPr>
        <w:t>) phải được thiết kế đồng bộ theo hồ sơ thiết kế tổng hợp đường dây đường ống, khi xây dựng nhất thiết phải xây dựng các công trình ngầm trước khi xây dựng đường hè.</w:t>
      </w:r>
    </w:p>
    <w:p w14:paraId="0DB24533" w14:textId="77777777" w:rsidR="009E23EE" w:rsidRPr="00372C2F" w:rsidRDefault="009E23EE" w:rsidP="00916DF3">
      <w:pPr>
        <w:spacing w:before="80" w:after="60"/>
        <w:rPr>
          <w:rFonts w:ascii="Times New Roman" w:hAnsi="Times New Roman"/>
          <w:b/>
          <w:color w:val="000000" w:themeColor="text1"/>
        </w:rPr>
      </w:pPr>
      <w:r w:rsidRPr="00372C2F">
        <w:rPr>
          <w:rFonts w:ascii="Times New Roman" w:hAnsi="Times New Roman"/>
          <w:b/>
          <w:color w:val="000000" w:themeColor="text1"/>
        </w:rPr>
        <w:t>2. San nền và thoát nước mưa:</w:t>
      </w:r>
    </w:p>
    <w:p w14:paraId="0B157957" w14:textId="77777777" w:rsidR="009E23EE" w:rsidRPr="00372C2F" w:rsidRDefault="009E23EE" w:rsidP="00A55C10">
      <w:pPr>
        <w:numPr>
          <w:ilvl w:val="0"/>
          <w:numId w:val="4"/>
        </w:numPr>
        <w:tabs>
          <w:tab w:val="clear" w:pos="720"/>
          <w:tab w:val="num" w:pos="360"/>
        </w:tabs>
        <w:spacing w:before="80" w:after="60"/>
        <w:ind w:left="357" w:hanging="357"/>
        <w:jc w:val="both"/>
        <w:rPr>
          <w:rFonts w:ascii="Times New Roman" w:hAnsi="Times New Roman"/>
          <w:b/>
          <w:i/>
          <w:color w:val="000000" w:themeColor="text1"/>
          <w:lang w:val="it-IT"/>
        </w:rPr>
      </w:pPr>
      <w:r w:rsidRPr="00372C2F">
        <w:rPr>
          <w:rFonts w:ascii="Times New Roman" w:hAnsi="Times New Roman"/>
          <w:b/>
          <w:i/>
          <w:color w:val="000000" w:themeColor="text1"/>
          <w:lang w:val="it-IT"/>
        </w:rPr>
        <w:t xml:space="preserve">Giải pháp san nền: </w:t>
      </w:r>
    </w:p>
    <w:p w14:paraId="51DCC0D7" w14:textId="77777777" w:rsidR="00746862" w:rsidRPr="00372C2F" w:rsidRDefault="00746862" w:rsidP="00D902B7">
      <w:pPr>
        <w:spacing w:before="60" w:after="60"/>
        <w:ind w:firstLine="360"/>
        <w:jc w:val="both"/>
        <w:rPr>
          <w:rFonts w:ascii="Times New Roman" w:hAnsi="Times New Roman"/>
          <w:color w:val="000000" w:themeColor="text1"/>
        </w:rPr>
      </w:pPr>
      <w:r w:rsidRPr="00372C2F">
        <w:rPr>
          <w:rFonts w:ascii="Times New Roman" w:hAnsi="Times New Roman"/>
          <w:color w:val="000000" w:themeColor="text1"/>
        </w:rPr>
        <w:t>Giải pháp thiết kế dựa trên nguyên tắc bám sát địa hình tự nhiên, giảm thiểu đào đắp, bảo vệ lớp phủ thực vật, tận dụng các trục tiêu tự nhiên để thoát nước cho các lưu vực chính.</w:t>
      </w:r>
    </w:p>
    <w:p w14:paraId="1CDEE7D3" w14:textId="77777777" w:rsidR="00C72F09" w:rsidRPr="00372C2F" w:rsidRDefault="00C72F09" w:rsidP="00D902B7">
      <w:pPr>
        <w:numPr>
          <w:ilvl w:val="0"/>
          <w:numId w:val="3"/>
        </w:numPr>
        <w:tabs>
          <w:tab w:val="num" w:pos="717"/>
        </w:tabs>
        <w:spacing w:before="80" w:after="60"/>
        <w:ind w:left="720"/>
        <w:jc w:val="both"/>
        <w:rPr>
          <w:rFonts w:ascii="Times New Roman" w:hAnsi="Times New Roman"/>
          <w:color w:val="000000" w:themeColor="text1"/>
        </w:rPr>
      </w:pPr>
      <w:r w:rsidRPr="00372C2F">
        <w:rPr>
          <w:rFonts w:ascii="Times New Roman" w:hAnsi="Times New Roman"/>
          <w:color w:val="000000" w:themeColor="text1"/>
        </w:rPr>
        <w:t>Khu vực đã xây dựng và có mật độ xây dựng lớn.</w:t>
      </w:r>
    </w:p>
    <w:p w14:paraId="2E705CD3" w14:textId="77777777" w:rsidR="00C72F09" w:rsidRPr="00372C2F" w:rsidRDefault="00C72F09" w:rsidP="00D902B7">
      <w:pPr>
        <w:spacing w:before="60" w:after="60"/>
        <w:ind w:left="720"/>
        <w:jc w:val="both"/>
        <w:rPr>
          <w:rFonts w:ascii="Times New Roman" w:hAnsi="Times New Roman"/>
          <w:color w:val="000000" w:themeColor="text1"/>
        </w:rPr>
      </w:pPr>
      <w:r w:rsidRPr="00372C2F">
        <w:rPr>
          <w:rFonts w:ascii="Times New Roman" w:hAnsi="Times New Roman"/>
          <w:color w:val="000000" w:themeColor="text1"/>
        </w:rPr>
        <w:t>+  Khi xây dựng xe</w:t>
      </w:r>
      <w:r w:rsidRPr="00372C2F">
        <w:rPr>
          <w:rFonts w:ascii="Times New Roman" w:hAnsi="Times New Roman"/>
          <w:color w:val="000000" w:themeColor="text1"/>
          <w:lang w:val="vi-VN"/>
        </w:rPr>
        <w:t>n</w:t>
      </w:r>
      <w:r w:rsidRPr="00372C2F">
        <w:rPr>
          <w:rFonts w:ascii="Times New Roman" w:hAnsi="Times New Roman"/>
          <w:color w:val="000000" w:themeColor="text1"/>
        </w:rPr>
        <w:t xml:space="preserve"> cấy các công trình mới phải phù hợp với cao độ tương ứng xung quanh, tuy nhiên cao độ sàn công trình phải ≥ +34,0m</w:t>
      </w:r>
      <w:r w:rsidRPr="00372C2F">
        <w:rPr>
          <w:rFonts w:ascii="Times New Roman" w:hAnsi="Times New Roman"/>
          <w:color w:val="000000" w:themeColor="text1"/>
          <w:lang w:val="vi-VN"/>
        </w:rPr>
        <w:t>.</w:t>
      </w:r>
      <w:r w:rsidRPr="00372C2F">
        <w:rPr>
          <w:rFonts w:ascii="Times New Roman" w:hAnsi="Times New Roman"/>
          <w:color w:val="000000" w:themeColor="text1"/>
        </w:rPr>
        <w:t xml:space="preserve"> </w:t>
      </w:r>
    </w:p>
    <w:p w14:paraId="27A5D5F5" w14:textId="77777777" w:rsidR="00C72F09" w:rsidRPr="00372C2F" w:rsidRDefault="00C72F09" w:rsidP="00D902B7">
      <w:pPr>
        <w:spacing w:before="60" w:after="60"/>
        <w:ind w:left="720"/>
        <w:jc w:val="both"/>
        <w:rPr>
          <w:rFonts w:ascii="Times New Roman" w:hAnsi="Times New Roman"/>
          <w:color w:val="000000" w:themeColor="text1"/>
        </w:rPr>
      </w:pPr>
      <w:r w:rsidRPr="00372C2F">
        <w:rPr>
          <w:rFonts w:ascii="Times New Roman" w:hAnsi="Times New Roman"/>
          <w:color w:val="000000" w:themeColor="text1"/>
        </w:rPr>
        <w:t>+ Đối với các công trình trên nền hiện trạng xây dựng có cao độ ≥ +34,0m sẽ giữ nguyên, còn lại nếu cao độ nền &lt; +34,0m khi có điều kiện cải tạo phải tôn nền nâng sàn công trình đến cao độ ≥ + 34,0m.</w:t>
      </w:r>
    </w:p>
    <w:p w14:paraId="200DE089" w14:textId="77777777" w:rsidR="00C72F09" w:rsidRPr="00372C2F" w:rsidRDefault="00C72F09" w:rsidP="00D902B7">
      <w:pPr>
        <w:numPr>
          <w:ilvl w:val="0"/>
          <w:numId w:val="3"/>
        </w:numPr>
        <w:tabs>
          <w:tab w:val="num" w:pos="717"/>
        </w:tabs>
        <w:spacing w:before="80" w:after="60"/>
        <w:ind w:left="720"/>
        <w:jc w:val="both"/>
        <w:rPr>
          <w:rFonts w:ascii="Times New Roman" w:hAnsi="Times New Roman"/>
          <w:color w:val="000000" w:themeColor="text1"/>
        </w:rPr>
      </w:pPr>
      <w:r w:rsidRPr="00372C2F">
        <w:rPr>
          <w:rFonts w:ascii="Times New Roman" w:hAnsi="Times New Roman"/>
          <w:color w:val="000000" w:themeColor="text1"/>
        </w:rPr>
        <w:t>Các khu xây dựng mới nền xây dựng được thiết kế tới cao độ ≥ +34,0m.</w:t>
      </w:r>
    </w:p>
    <w:p w14:paraId="4F6BBB04" w14:textId="77777777" w:rsidR="00C72F09" w:rsidRPr="00372C2F" w:rsidRDefault="00C72F09" w:rsidP="00D902B7">
      <w:pPr>
        <w:spacing w:before="60" w:after="60"/>
        <w:ind w:left="720"/>
        <w:jc w:val="both"/>
        <w:rPr>
          <w:rFonts w:ascii="Times New Roman" w:hAnsi="Times New Roman"/>
          <w:color w:val="000000" w:themeColor="text1"/>
        </w:rPr>
      </w:pPr>
      <w:r w:rsidRPr="00372C2F">
        <w:rPr>
          <w:rFonts w:ascii="Times New Roman" w:hAnsi="Times New Roman"/>
          <w:color w:val="000000" w:themeColor="text1"/>
        </w:rPr>
        <w:t>+  Các khu vực đồi thoải có độ dốc 6% &lt; i&lt; 10% san gạt theo địa hình tự nhiên, không san lớn mà chỉ tạo mặt bằng công trình và mặt bằng đường để đảm bảo độ dốc tối đa. Chỉ tạo mặt bằng lớn khi thật cần thiết.</w:t>
      </w:r>
    </w:p>
    <w:p w14:paraId="72F25AB9" w14:textId="77777777" w:rsidR="00C72F09" w:rsidRPr="00372C2F" w:rsidRDefault="00C72F09" w:rsidP="00D902B7">
      <w:pPr>
        <w:spacing w:before="60" w:after="60"/>
        <w:ind w:left="720"/>
        <w:jc w:val="both"/>
        <w:rPr>
          <w:rFonts w:ascii="Times New Roman" w:hAnsi="Times New Roman"/>
          <w:color w:val="000000" w:themeColor="text1"/>
        </w:rPr>
      </w:pPr>
      <w:r w:rsidRPr="00372C2F">
        <w:rPr>
          <w:rFonts w:ascii="Times New Roman" w:hAnsi="Times New Roman"/>
          <w:color w:val="000000" w:themeColor="text1"/>
        </w:rPr>
        <w:t>+  Các khu vực đồi có độ dốc 10% &lt; i&lt; 20%, giải pháp nền là xây dựng theo thềm địa hình, không san lớn mà chỉ tạo mặt bằng công trình. Giữa các thềm bậc phải gia cố ta luy hoặc xây dựng tường chắn.</w:t>
      </w:r>
    </w:p>
    <w:p w14:paraId="568F55FB" w14:textId="77777777" w:rsidR="00C72F09" w:rsidRPr="00372C2F" w:rsidRDefault="00C72F09" w:rsidP="00D902B7">
      <w:pPr>
        <w:spacing w:before="60" w:after="60"/>
        <w:ind w:left="720"/>
        <w:jc w:val="both"/>
        <w:rPr>
          <w:rFonts w:ascii="Times New Roman" w:hAnsi="Times New Roman"/>
          <w:color w:val="000000" w:themeColor="text1"/>
        </w:rPr>
      </w:pPr>
      <w:r w:rsidRPr="00372C2F">
        <w:rPr>
          <w:rFonts w:ascii="Times New Roman" w:hAnsi="Times New Roman"/>
          <w:color w:val="000000" w:themeColor="text1"/>
        </w:rPr>
        <w:t>+ Nghi</w:t>
      </w:r>
      <w:r w:rsidR="00D902B7" w:rsidRPr="00372C2F">
        <w:rPr>
          <w:rFonts w:ascii="Times New Roman" w:hAnsi="Times New Roman"/>
          <w:color w:val="000000" w:themeColor="text1"/>
        </w:rPr>
        <w:t>ê</w:t>
      </w:r>
      <w:r w:rsidRPr="00372C2F">
        <w:rPr>
          <w:rFonts w:ascii="Times New Roman" w:hAnsi="Times New Roman"/>
          <w:color w:val="000000" w:themeColor="text1"/>
        </w:rPr>
        <w:t>m cấm xây dựng ven suối, chỉ được phép khai thác theo chỉ giới thoát lũ.</w:t>
      </w:r>
    </w:p>
    <w:p w14:paraId="53E251E1" w14:textId="77777777" w:rsidR="00C72F09" w:rsidRPr="00372C2F" w:rsidRDefault="00C72F09" w:rsidP="00D902B7">
      <w:pPr>
        <w:numPr>
          <w:ilvl w:val="0"/>
          <w:numId w:val="3"/>
        </w:numPr>
        <w:tabs>
          <w:tab w:val="num" w:pos="717"/>
        </w:tabs>
        <w:spacing w:before="80" w:after="60"/>
        <w:ind w:left="720"/>
        <w:jc w:val="both"/>
        <w:rPr>
          <w:rFonts w:ascii="Times New Roman" w:hAnsi="Times New Roman"/>
          <w:color w:val="000000" w:themeColor="text1"/>
        </w:rPr>
      </w:pPr>
      <w:r w:rsidRPr="00372C2F">
        <w:rPr>
          <w:rFonts w:ascii="Times New Roman" w:hAnsi="Times New Roman"/>
          <w:color w:val="000000" w:themeColor="text1"/>
        </w:rPr>
        <w:t>Khu công nghiệp chọn cao độ xây dựng ≥ +35,0m (đảm bảo không bị ngập ở tần suất P=1%).</w:t>
      </w:r>
    </w:p>
    <w:p w14:paraId="2C6BFA75" w14:textId="77777777" w:rsidR="00243670" w:rsidRPr="00372C2F" w:rsidRDefault="00243670" w:rsidP="00D902B7">
      <w:pPr>
        <w:numPr>
          <w:ilvl w:val="0"/>
          <w:numId w:val="3"/>
        </w:numPr>
        <w:tabs>
          <w:tab w:val="num" w:pos="717"/>
        </w:tabs>
        <w:spacing w:before="80" w:after="60"/>
        <w:ind w:left="720"/>
        <w:jc w:val="both"/>
        <w:rPr>
          <w:rFonts w:ascii="Times New Roman" w:hAnsi="Times New Roman"/>
          <w:color w:val="000000" w:themeColor="text1"/>
        </w:rPr>
      </w:pPr>
      <w:r w:rsidRPr="00372C2F">
        <w:rPr>
          <w:rFonts w:ascii="Times New Roman" w:hAnsi="Times New Roman"/>
          <w:color w:val="000000" w:themeColor="text1"/>
        </w:rPr>
        <w:t>Độ dốc nền đắp nhỏ nhất: Inền min</w:t>
      </w:r>
      <w:r w:rsidRPr="00372C2F">
        <w:rPr>
          <w:rFonts w:ascii="Times New Roman" w:hAnsi="Times New Roman"/>
          <w:color w:val="000000" w:themeColor="text1"/>
        </w:rPr>
        <w:sym w:font="Symbol" w:char="F0B3"/>
      </w:r>
      <w:r w:rsidRPr="00372C2F">
        <w:rPr>
          <w:rFonts w:ascii="Times New Roman" w:hAnsi="Times New Roman"/>
          <w:color w:val="000000" w:themeColor="text1"/>
        </w:rPr>
        <w:t xml:space="preserve"> 0,004.</w:t>
      </w:r>
    </w:p>
    <w:p w14:paraId="45742C8D" w14:textId="77777777" w:rsidR="00243670" w:rsidRPr="00372C2F" w:rsidRDefault="00243670" w:rsidP="00D902B7">
      <w:pPr>
        <w:numPr>
          <w:ilvl w:val="0"/>
          <w:numId w:val="3"/>
        </w:numPr>
        <w:tabs>
          <w:tab w:val="num" w:pos="717"/>
        </w:tabs>
        <w:spacing w:before="80" w:after="60"/>
        <w:ind w:left="720"/>
        <w:jc w:val="both"/>
        <w:rPr>
          <w:rFonts w:ascii="Times New Roman" w:hAnsi="Times New Roman"/>
          <w:color w:val="000000" w:themeColor="text1"/>
        </w:rPr>
      </w:pPr>
      <w:r w:rsidRPr="00372C2F">
        <w:rPr>
          <w:rFonts w:ascii="Times New Roman" w:hAnsi="Times New Roman"/>
          <w:color w:val="000000" w:themeColor="text1"/>
        </w:rPr>
        <w:t>Cao độ xây dựng toàn khu vực được được khống chế bởi hệ thống cao độ tại các nút giao thông.</w:t>
      </w:r>
    </w:p>
    <w:p w14:paraId="14DDF318" w14:textId="77777777" w:rsidR="00243670" w:rsidRPr="00372C2F" w:rsidRDefault="00243670" w:rsidP="00D902B7">
      <w:pPr>
        <w:numPr>
          <w:ilvl w:val="0"/>
          <w:numId w:val="3"/>
        </w:numPr>
        <w:tabs>
          <w:tab w:val="num" w:pos="717"/>
        </w:tabs>
        <w:spacing w:before="80" w:after="60"/>
        <w:ind w:left="720"/>
        <w:jc w:val="both"/>
        <w:rPr>
          <w:rFonts w:ascii="Times New Roman" w:hAnsi="Times New Roman"/>
          <w:color w:val="000000" w:themeColor="text1"/>
        </w:rPr>
      </w:pPr>
      <w:r w:rsidRPr="00372C2F">
        <w:rPr>
          <w:rFonts w:ascii="Times New Roman" w:hAnsi="Times New Roman"/>
          <w:color w:val="000000" w:themeColor="text1"/>
        </w:rPr>
        <w:t>Độ dốc dọc đường: Imax ≤ 0,1, I ngang đường = 0,02.</w:t>
      </w:r>
    </w:p>
    <w:p w14:paraId="21C39957" w14:textId="77777777" w:rsidR="00243670" w:rsidRPr="00372C2F" w:rsidRDefault="00243670" w:rsidP="00D902B7">
      <w:pPr>
        <w:numPr>
          <w:ilvl w:val="0"/>
          <w:numId w:val="3"/>
        </w:numPr>
        <w:tabs>
          <w:tab w:val="num" w:pos="717"/>
        </w:tabs>
        <w:spacing w:before="80" w:after="60"/>
        <w:ind w:left="720"/>
        <w:jc w:val="both"/>
        <w:rPr>
          <w:rFonts w:ascii="Times New Roman" w:hAnsi="Times New Roman"/>
          <w:color w:val="000000" w:themeColor="text1"/>
        </w:rPr>
      </w:pPr>
      <w:r w:rsidRPr="00372C2F">
        <w:rPr>
          <w:rFonts w:ascii="Times New Roman" w:hAnsi="Times New Roman"/>
          <w:color w:val="000000" w:themeColor="text1"/>
        </w:rPr>
        <w:t>Những tuyến đường có độ dốc dọc &lt; 0,002 cần thiết kế rãnh răng cưa hoặc tạo rãnh biên để đảm bảo thoát nước mưa tốt nhất.</w:t>
      </w:r>
    </w:p>
    <w:p w14:paraId="67DE6C3B" w14:textId="77777777" w:rsidR="009E23EE" w:rsidRPr="00372C2F" w:rsidRDefault="009E23EE" w:rsidP="00A55C10">
      <w:pPr>
        <w:numPr>
          <w:ilvl w:val="0"/>
          <w:numId w:val="4"/>
        </w:numPr>
        <w:tabs>
          <w:tab w:val="clear" w:pos="720"/>
          <w:tab w:val="num" w:pos="360"/>
        </w:tabs>
        <w:spacing w:before="80" w:after="60"/>
        <w:ind w:left="357" w:hanging="357"/>
        <w:jc w:val="both"/>
        <w:rPr>
          <w:rFonts w:ascii="Times New Roman" w:hAnsi="Times New Roman"/>
          <w:b/>
          <w:i/>
          <w:color w:val="000000" w:themeColor="text1"/>
        </w:rPr>
      </w:pPr>
      <w:r w:rsidRPr="00372C2F">
        <w:rPr>
          <w:rFonts w:ascii="Times New Roman" w:hAnsi="Times New Roman"/>
          <w:b/>
          <w:i/>
          <w:color w:val="000000" w:themeColor="text1"/>
        </w:rPr>
        <w:t>Giải pháp thoát nước mưa:</w:t>
      </w:r>
    </w:p>
    <w:p w14:paraId="5AEAF42A" w14:textId="24FC27C6" w:rsidR="00746862" w:rsidRPr="00372C2F" w:rsidRDefault="00746862" w:rsidP="00A55C10">
      <w:pPr>
        <w:numPr>
          <w:ilvl w:val="0"/>
          <w:numId w:val="3"/>
        </w:numPr>
        <w:tabs>
          <w:tab w:val="num" w:pos="717"/>
        </w:tabs>
        <w:spacing w:before="80" w:after="60"/>
        <w:ind w:left="720"/>
        <w:jc w:val="both"/>
        <w:rPr>
          <w:rFonts w:ascii="Times New Roman" w:hAnsi="Times New Roman"/>
          <w:color w:val="000000" w:themeColor="text1"/>
        </w:rPr>
      </w:pPr>
      <w:r w:rsidRPr="00372C2F">
        <w:rPr>
          <w:rFonts w:ascii="Times New Roman" w:hAnsi="Times New Roman"/>
          <w:color w:val="000000" w:themeColor="text1"/>
        </w:rPr>
        <w:t xml:space="preserve">Dùng hệ thống cống thoát nước </w:t>
      </w:r>
      <w:r w:rsidR="00733312" w:rsidRPr="00372C2F">
        <w:rPr>
          <w:rFonts w:ascii="Times New Roman" w:hAnsi="Times New Roman"/>
          <w:color w:val="000000" w:themeColor="text1"/>
        </w:rPr>
        <w:t>riêng hoàn toàn</w:t>
      </w:r>
      <w:r w:rsidRPr="00372C2F">
        <w:rPr>
          <w:rFonts w:ascii="Times New Roman" w:hAnsi="Times New Roman"/>
          <w:color w:val="000000" w:themeColor="text1"/>
        </w:rPr>
        <w:t>, tự chảy.</w:t>
      </w:r>
    </w:p>
    <w:p w14:paraId="02A5DC35" w14:textId="77777777" w:rsidR="00746862" w:rsidRPr="00372C2F" w:rsidRDefault="00746862" w:rsidP="00A55C10">
      <w:pPr>
        <w:numPr>
          <w:ilvl w:val="0"/>
          <w:numId w:val="3"/>
        </w:numPr>
        <w:tabs>
          <w:tab w:val="num" w:pos="717"/>
        </w:tabs>
        <w:spacing w:before="80" w:after="60"/>
        <w:ind w:left="720"/>
        <w:jc w:val="both"/>
        <w:rPr>
          <w:rFonts w:ascii="Times New Roman" w:hAnsi="Times New Roman"/>
          <w:color w:val="000000" w:themeColor="text1"/>
        </w:rPr>
      </w:pPr>
      <w:r w:rsidRPr="00372C2F">
        <w:rPr>
          <w:rFonts w:ascii="Times New Roman" w:hAnsi="Times New Roman"/>
          <w:color w:val="000000" w:themeColor="text1"/>
        </w:rPr>
        <w:t xml:space="preserve">Hướng thoát: Thống nhất với hướng thoát chính trong đồ án Quy hoạch chung, đồng thời tận dụng các hướng thoát vào trục tiêu chính và trục tiêu phụ, đặc biệt phải duy trì các trục tiêu tự nhiên, nhằm phân tán lưu vực và giảm thiểu chiều sâu chôn cống. </w:t>
      </w:r>
    </w:p>
    <w:p w14:paraId="2FFD94C7" w14:textId="77777777" w:rsidR="00746862" w:rsidRPr="00372C2F" w:rsidRDefault="00746862" w:rsidP="00A55C10">
      <w:pPr>
        <w:numPr>
          <w:ilvl w:val="0"/>
          <w:numId w:val="3"/>
        </w:numPr>
        <w:tabs>
          <w:tab w:val="num" w:pos="717"/>
        </w:tabs>
        <w:spacing w:before="80" w:after="60"/>
        <w:ind w:left="720"/>
        <w:jc w:val="both"/>
        <w:rPr>
          <w:rFonts w:ascii="Times New Roman" w:hAnsi="Times New Roman"/>
          <w:color w:val="000000" w:themeColor="text1"/>
        </w:rPr>
      </w:pPr>
      <w:r w:rsidRPr="00372C2F">
        <w:rPr>
          <w:rFonts w:ascii="Times New Roman" w:hAnsi="Times New Roman"/>
          <w:color w:val="000000" w:themeColor="text1"/>
        </w:rPr>
        <w:t>Hành lang bảo vệ các trục tiêu chính: 10-15m.</w:t>
      </w:r>
    </w:p>
    <w:p w14:paraId="2E4160A0" w14:textId="77777777" w:rsidR="00746862" w:rsidRPr="00372C2F" w:rsidRDefault="00746862" w:rsidP="00A55C10">
      <w:pPr>
        <w:numPr>
          <w:ilvl w:val="0"/>
          <w:numId w:val="3"/>
        </w:numPr>
        <w:tabs>
          <w:tab w:val="num" w:pos="717"/>
        </w:tabs>
        <w:spacing w:before="80" w:after="60"/>
        <w:ind w:left="720"/>
        <w:jc w:val="both"/>
        <w:rPr>
          <w:rFonts w:ascii="Times New Roman" w:hAnsi="Times New Roman"/>
          <w:color w:val="000000" w:themeColor="text1"/>
        </w:rPr>
      </w:pPr>
      <w:r w:rsidRPr="00372C2F">
        <w:rPr>
          <w:rFonts w:ascii="Times New Roman" w:hAnsi="Times New Roman"/>
          <w:color w:val="000000" w:themeColor="text1"/>
        </w:rPr>
        <w:t>Kết cấu: Sử dụng cống hộp bê tông cốt thép</w:t>
      </w:r>
      <w:r w:rsidR="00243670" w:rsidRPr="00372C2F">
        <w:rPr>
          <w:rFonts w:ascii="Times New Roman" w:hAnsi="Times New Roman"/>
          <w:color w:val="000000" w:themeColor="text1"/>
        </w:rPr>
        <w:t>, mương nắp đan</w:t>
      </w:r>
      <w:r w:rsidRPr="00372C2F">
        <w:rPr>
          <w:rFonts w:ascii="Times New Roman" w:hAnsi="Times New Roman"/>
          <w:color w:val="000000" w:themeColor="text1"/>
        </w:rPr>
        <w:t>. Ga thu, ga thăm xây gạch chỉ vữa xi măng.</w:t>
      </w:r>
    </w:p>
    <w:p w14:paraId="1D24ABCD" w14:textId="77777777" w:rsidR="00243670" w:rsidRPr="00372C2F" w:rsidRDefault="00243670" w:rsidP="00243670">
      <w:pPr>
        <w:numPr>
          <w:ilvl w:val="0"/>
          <w:numId w:val="3"/>
        </w:numPr>
        <w:tabs>
          <w:tab w:val="num" w:pos="717"/>
        </w:tabs>
        <w:spacing w:before="80" w:after="60"/>
        <w:ind w:left="720"/>
        <w:jc w:val="both"/>
        <w:rPr>
          <w:rFonts w:ascii="Times New Roman" w:hAnsi="Times New Roman"/>
          <w:color w:val="000000" w:themeColor="text1"/>
        </w:rPr>
      </w:pPr>
      <w:r w:rsidRPr="00372C2F">
        <w:rPr>
          <w:rFonts w:ascii="Times New Roman" w:hAnsi="Times New Roman"/>
          <w:color w:val="000000" w:themeColor="text1"/>
        </w:rPr>
        <w:lastRenderedPageBreak/>
        <w:t xml:space="preserve">Độ sâu chôn cống tối thiểu (khoảng cách đỉnh cống đến cốt san nền hoàn thiện) </w:t>
      </w:r>
      <w:r w:rsidRPr="00372C2F">
        <w:rPr>
          <w:rFonts w:ascii="Times New Roman" w:hAnsi="Times New Roman"/>
          <w:color w:val="000000" w:themeColor="text1"/>
        </w:rPr>
        <w:sym w:font="Symbol" w:char="F0B3"/>
      </w:r>
      <w:r w:rsidRPr="00372C2F">
        <w:rPr>
          <w:rFonts w:ascii="Times New Roman" w:hAnsi="Times New Roman"/>
          <w:color w:val="000000" w:themeColor="text1"/>
        </w:rPr>
        <w:t xml:space="preserve"> 0,3m đối với cống bố trí trên vỉa hè và </w:t>
      </w:r>
      <w:r w:rsidRPr="00372C2F">
        <w:rPr>
          <w:rFonts w:ascii="Times New Roman" w:hAnsi="Times New Roman"/>
          <w:color w:val="000000" w:themeColor="text1"/>
        </w:rPr>
        <w:sym w:font="Symbol" w:char="F0B3"/>
      </w:r>
      <w:r w:rsidRPr="00372C2F">
        <w:rPr>
          <w:rFonts w:ascii="Times New Roman" w:hAnsi="Times New Roman"/>
          <w:color w:val="000000" w:themeColor="text1"/>
        </w:rPr>
        <w:t xml:space="preserve"> 0,5m đối với cống bố trí dưới lòng đường.</w:t>
      </w:r>
    </w:p>
    <w:p w14:paraId="22DF8A80" w14:textId="77777777" w:rsidR="00746862" w:rsidRPr="00372C2F" w:rsidRDefault="00746862" w:rsidP="00A55C10">
      <w:pPr>
        <w:numPr>
          <w:ilvl w:val="0"/>
          <w:numId w:val="3"/>
        </w:numPr>
        <w:tabs>
          <w:tab w:val="num" w:pos="717"/>
        </w:tabs>
        <w:spacing w:before="80" w:after="60"/>
        <w:ind w:left="720"/>
        <w:jc w:val="both"/>
        <w:rPr>
          <w:rFonts w:ascii="Times New Roman" w:hAnsi="Times New Roman"/>
          <w:color w:val="000000" w:themeColor="text1"/>
        </w:rPr>
      </w:pPr>
      <w:r w:rsidRPr="00372C2F">
        <w:rPr>
          <w:rFonts w:ascii="Times New Roman" w:hAnsi="Times New Roman"/>
          <w:color w:val="000000" w:themeColor="text1"/>
        </w:rPr>
        <w:t>Hệ thống giếng thu có lưới chắn rác được bố trí theo đúng tiêu chuẩn.</w:t>
      </w:r>
    </w:p>
    <w:p w14:paraId="74D11EB9" w14:textId="77777777" w:rsidR="00746862" w:rsidRPr="00372C2F" w:rsidRDefault="00746862" w:rsidP="00A55C10">
      <w:pPr>
        <w:numPr>
          <w:ilvl w:val="0"/>
          <w:numId w:val="3"/>
        </w:numPr>
        <w:tabs>
          <w:tab w:val="num" w:pos="717"/>
        </w:tabs>
        <w:spacing w:before="80" w:after="60"/>
        <w:ind w:left="720"/>
        <w:jc w:val="both"/>
        <w:rPr>
          <w:rFonts w:ascii="Times New Roman" w:hAnsi="Times New Roman"/>
          <w:color w:val="000000" w:themeColor="text1"/>
        </w:rPr>
      </w:pPr>
      <w:r w:rsidRPr="00372C2F">
        <w:rPr>
          <w:rFonts w:ascii="Times New Roman" w:hAnsi="Times New Roman"/>
          <w:color w:val="000000" w:themeColor="text1"/>
        </w:rPr>
        <w:t>Hệ thống giếng thăm (có thể có kết hợp giếng thu) được bố trí tại các nơi có đường ống giao nhau, thay đổi kích thước và thay đổi hướng chảy...</w:t>
      </w:r>
    </w:p>
    <w:p w14:paraId="15949153" w14:textId="77777777" w:rsidR="009E23EE" w:rsidRPr="00372C2F" w:rsidRDefault="009E23EE" w:rsidP="00A55C10">
      <w:pPr>
        <w:numPr>
          <w:ilvl w:val="0"/>
          <w:numId w:val="4"/>
        </w:numPr>
        <w:tabs>
          <w:tab w:val="clear" w:pos="720"/>
          <w:tab w:val="num" w:pos="360"/>
        </w:tabs>
        <w:spacing w:before="80" w:after="60"/>
        <w:ind w:left="357" w:hanging="357"/>
        <w:jc w:val="both"/>
        <w:rPr>
          <w:rFonts w:ascii="Times New Roman" w:hAnsi="Times New Roman"/>
          <w:b/>
          <w:i/>
          <w:color w:val="000000" w:themeColor="text1"/>
          <w:lang w:val="pl-PL"/>
        </w:rPr>
      </w:pPr>
      <w:r w:rsidRPr="00372C2F">
        <w:rPr>
          <w:rFonts w:ascii="Times New Roman" w:hAnsi="Times New Roman"/>
          <w:b/>
          <w:i/>
          <w:color w:val="000000" w:themeColor="text1"/>
          <w:lang w:val="pl-PL"/>
        </w:rPr>
        <w:t>Các giải pháp chuẩn bị kỹ thuật khác:</w:t>
      </w:r>
    </w:p>
    <w:p w14:paraId="7F97E933" w14:textId="77777777" w:rsidR="00746862" w:rsidRPr="00372C2F" w:rsidRDefault="00746862" w:rsidP="00A55C10">
      <w:pPr>
        <w:numPr>
          <w:ilvl w:val="0"/>
          <w:numId w:val="3"/>
        </w:numPr>
        <w:tabs>
          <w:tab w:val="num" w:pos="717"/>
        </w:tabs>
        <w:spacing w:before="80" w:after="60"/>
        <w:ind w:left="720"/>
        <w:jc w:val="both"/>
        <w:rPr>
          <w:rFonts w:ascii="Times New Roman" w:hAnsi="Times New Roman"/>
          <w:color w:val="000000" w:themeColor="text1"/>
        </w:rPr>
      </w:pPr>
      <w:r w:rsidRPr="00372C2F">
        <w:rPr>
          <w:rFonts w:ascii="Times New Roman" w:hAnsi="Times New Roman"/>
          <w:color w:val="000000" w:themeColor="text1"/>
        </w:rPr>
        <w:t>Các cống qua đường phải dùng cống bản và cầu nhỏ để đảm bảo khẩu độ dòng chảy thoát nước nhanh.</w:t>
      </w:r>
    </w:p>
    <w:p w14:paraId="01DA57BF" w14:textId="15BA37FA" w:rsidR="003D5C4F" w:rsidRPr="00372C2F" w:rsidRDefault="003D5C4F" w:rsidP="003D5C4F">
      <w:pPr>
        <w:numPr>
          <w:ilvl w:val="0"/>
          <w:numId w:val="3"/>
        </w:numPr>
        <w:tabs>
          <w:tab w:val="num" w:pos="717"/>
        </w:tabs>
        <w:spacing w:before="80" w:after="60"/>
        <w:ind w:left="720"/>
        <w:jc w:val="both"/>
        <w:rPr>
          <w:rFonts w:ascii="Times New Roman" w:hAnsi="Times New Roman"/>
          <w:color w:val="000000" w:themeColor="text1"/>
        </w:rPr>
      </w:pPr>
      <w:r w:rsidRPr="00372C2F">
        <w:rPr>
          <w:rFonts w:ascii="Times New Roman" w:hAnsi="Times New Roman"/>
          <w:color w:val="000000" w:themeColor="text1"/>
        </w:rPr>
        <w:t>Tiến hành nạo vét và cải tạo khu vực ao hồ, hệ thống mương xây thoát nước hiện trạng đảm bảo việc tiêu thoát nước mưa nhanh nhất.</w:t>
      </w:r>
    </w:p>
    <w:p w14:paraId="24022BD1" w14:textId="170DB4A1" w:rsidR="006E3291" w:rsidRPr="00372C2F" w:rsidRDefault="006E3291" w:rsidP="006E3291">
      <w:pPr>
        <w:numPr>
          <w:ilvl w:val="0"/>
          <w:numId w:val="3"/>
        </w:numPr>
        <w:tabs>
          <w:tab w:val="num" w:pos="717"/>
        </w:tabs>
        <w:spacing w:before="80" w:after="60"/>
        <w:ind w:left="720"/>
        <w:jc w:val="both"/>
        <w:rPr>
          <w:rFonts w:ascii="Times New Roman" w:hAnsi="Times New Roman"/>
          <w:color w:val="000000" w:themeColor="text1"/>
        </w:rPr>
      </w:pPr>
      <w:r w:rsidRPr="00372C2F">
        <w:rPr>
          <w:rFonts w:ascii="Times New Roman" w:hAnsi="Times New Roman"/>
          <w:color w:val="000000" w:themeColor="text1"/>
        </w:rPr>
        <w:t>Hệ thống kè sông Hồng hiện đang được cải tạo và xây mới kết hợp với đê, cao trình theo quy hoạch chung, hoàn thiện toàn tuyến qua địa phận của phường,</w:t>
      </w:r>
      <w:r w:rsidR="00733312" w:rsidRPr="00372C2F">
        <w:rPr>
          <w:rFonts w:ascii="Times New Roman" w:hAnsi="Times New Roman"/>
          <w:color w:val="000000" w:themeColor="text1"/>
        </w:rPr>
        <w:t xml:space="preserve"> xã</w:t>
      </w:r>
      <w:r w:rsidRPr="00372C2F">
        <w:rPr>
          <w:rFonts w:ascii="Times New Roman" w:hAnsi="Times New Roman"/>
          <w:color w:val="000000" w:themeColor="text1"/>
        </w:rPr>
        <w:t xml:space="preserve"> đồng thời kết hợp với tuyến đường bộ dọc sông.</w:t>
      </w:r>
    </w:p>
    <w:p w14:paraId="3064E493" w14:textId="77777777" w:rsidR="003D5C4F" w:rsidRPr="00372C2F" w:rsidRDefault="003D5C4F" w:rsidP="003D5C4F">
      <w:pPr>
        <w:numPr>
          <w:ilvl w:val="0"/>
          <w:numId w:val="3"/>
        </w:numPr>
        <w:tabs>
          <w:tab w:val="num" w:pos="717"/>
        </w:tabs>
        <w:spacing w:before="80" w:after="60"/>
        <w:ind w:left="720"/>
        <w:jc w:val="both"/>
        <w:rPr>
          <w:rFonts w:ascii="Times New Roman" w:hAnsi="Times New Roman"/>
          <w:color w:val="000000" w:themeColor="text1"/>
        </w:rPr>
      </w:pPr>
      <w:r w:rsidRPr="00372C2F">
        <w:rPr>
          <w:rFonts w:ascii="Times New Roman" w:hAnsi="Times New Roman"/>
          <w:color w:val="000000" w:themeColor="text1"/>
        </w:rPr>
        <w:t>Gia cố bờ suối, ao hồ, ngòi tiêu thoát nước bằng hệ thống kè thân thiện với môi trường, trồng cỏ để chống sạt lở và bảo vệ dòng chảy.</w:t>
      </w:r>
    </w:p>
    <w:p w14:paraId="29A198FF" w14:textId="77777777" w:rsidR="003D5C4F" w:rsidRPr="00372C2F" w:rsidRDefault="003D5C4F" w:rsidP="003D5C4F">
      <w:pPr>
        <w:numPr>
          <w:ilvl w:val="0"/>
          <w:numId w:val="3"/>
        </w:numPr>
        <w:tabs>
          <w:tab w:val="num" w:pos="717"/>
        </w:tabs>
        <w:spacing w:before="80" w:after="60"/>
        <w:ind w:left="720"/>
        <w:jc w:val="both"/>
        <w:rPr>
          <w:rFonts w:ascii="Times New Roman" w:hAnsi="Times New Roman"/>
          <w:color w:val="000000" w:themeColor="text1"/>
        </w:rPr>
      </w:pPr>
      <w:r w:rsidRPr="00372C2F">
        <w:rPr>
          <w:rFonts w:ascii="Times New Roman" w:hAnsi="Times New Roman"/>
          <w:color w:val="000000" w:themeColor="text1"/>
        </w:rPr>
        <w:t>Đối với các khu vực đồi núi có độ dốc lớn nên san lấp theo dạng thềm bậc, gia cố giữa các thềm bậc bằng hệ thống taluy, tường chắn bê tông, tường chắn bê tông cốt thép, tường chắn có cốt…kết hợp với hệ thống thoát nước cho taluy và tường chắn để chống sạt lở.</w:t>
      </w:r>
    </w:p>
    <w:p w14:paraId="377744F4" w14:textId="77777777" w:rsidR="009E23EE" w:rsidRPr="00372C2F" w:rsidRDefault="009E23EE" w:rsidP="00916DF3">
      <w:pPr>
        <w:spacing w:before="80" w:after="60"/>
        <w:rPr>
          <w:rFonts w:ascii="Times New Roman" w:hAnsi="Times New Roman"/>
          <w:b/>
          <w:color w:val="000000" w:themeColor="text1"/>
        </w:rPr>
      </w:pPr>
      <w:r w:rsidRPr="00372C2F">
        <w:rPr>
          <w:rFonts w:ascii="Times New Roman" w:hAnsi="Times New Roman"/>
          <w:b/>
          <w:color w:val="000000" w:themeColor="text1"/>
        </w:rPr>
        <w:t>3. Cấp nước:</w:t>
      </w:r>
    </w:p>
    <w:p w14:paraId="5A1E96B8" w14:textId="7574773F" w:rsidR="002F518B" w:rsidRPr="00372C2F" w:rsidRDefault="002F518B" w:rsidP="002F518B">
      <w:pPr>
        <w:numPr>
          <w:ilvl w:val="0"/>
          <w:numId w:val="3"/>
        </w:numPr>
        <w:tabs>
          <w:tab w:val="num" w:pos="717"/>
        </w:tabs>
        <w:spacing w:before="80" w:after="60"/>
        <w:ind w:left="720"/>
        <w:jc w:val="both"/>
        <w:rPr>
          <w:rFonts w:ascii="Times New Roman" w:hAnsi="Times New Roman"/>
          <w:color w:val="000000" w:themeColor="text1"/>
        </w:rPr>
      </w:pPr>
      <w:r w:rsidRPr="00372C2F">
        <w:rPr>
          <w:rFonts w:ascii="Times New Roman" w:hAnsi="Times New Roman"/>
          <w:color w:val="000000" w:themeColor="text1"/>
        </w:rPr>
        <w:t xml:space="preserve">Nguồn cấp nước cho khu vực nghiên cứu từ nhà máy nước Yên Bình được nâng công suất lên 72.800m3/ngđ. Khu vực nghiên cứu dự kiến cấp nước trực tiếp từ các đường ống cấp phân phối theo quy hoạch chung như sau: </w:t>
      </w:r>
    </w:p>
    <w:p w14:paraId="6288E702" w14:textId="392BA566" w:rsidR="002F518B" w:rsidRPr="00372C2F" w:rsidRDefault="002F518B" w:rsidP="002F518B">
      <w:pPr>
        <w:spacing w:before="80" w:after="60"/>
        <w:ind w:left="720"/>
        <w:jc w:val="both"/>
        <w:rPr>
          <w:rFonts w:ascii="Times New Roman" w:hAnsi="Times New Roman"/>
          <w:color w:val="000000" w:themeColor="text1"/>
        </w:rPr>
      </w:pPr>
      <w:r w:rsidRPr="00372C2F">
        <w:rPr>
          <w:rFonts w:ascii="Times New Roman" w:hAnsi="Times New Roman"/>
          <w:color w:val="000000" w:themeColor="text1"/>
        </w:rPr>
        <w:t>+ Bổ sung thêm trạm bơm tăng áp số 2 có công suất đợt đầu Q= 500m3/h, định hướng Q= 2000m3/h, theo định hướng cấp nước cho thành phố Yên Bái.</w:t>
      </w:r>
    </w:p>
    <w:p w14:paraId="39133395" w14:textId="23370CBC" w:rsidR="002F518B" w:rsidRPr="00372C2F" w:rsidRDefault="002F518B" w:rsidP="002F518B">
      <w:pPr>
        <w:spacing w:before="80" w:after="60"/>
        <w:ind w:left="720"/>
        <w:jc w:val="both"/>
        <w:rPr>
          <w:rFonts w:ascii="Times New Roman" w:hAnsi="Times New Roman"/>
          <w:color w:val="000000" w:themeColor="text1"/>
        </w:rPr>
      </w:pPr>
      <w:r w:rsidRPr="00372C2F">
        <w:rPr>
          <w:rFonts w:ascii="Times New Roman" w:hAnsi="Times New Roman"/>
          <w:color w:val="000000" w:themeColor="text1"/>
        </w:rPr>
        <w:t xml:space="preserve">+ Tuyến ống D250 nằm đường </w:t>
      </w:r>
      <w:r w:rsidR="001812D4" w:rsidRPr="00372C2F">
        <w:rPr>
          <w:rFonts w:ascii="Times New Roman" w:hAnsi="Times New Roman"/>
          <w:color w:val="000000" w:themeColor="text1"/>
        </w:rPr>
        <w:t>d</w:t>
      </w:r>
      <w:r w:rsidRPr="00372C2F">
        <w:rPr>
          <w:rFonts w:ascii="Times New Roman" w:hAnsi="Times New Roman"/>
          <w:color w:val="000000" w:themeColor="text1"/>
        </w:rPr>
        <w:t xml:space="preserve">ẫn cầu Tuần Quán và tuyến ống D200 nằm trên đường đi quốc lộ 32 C theo định hướng cấp nước cho thành phố Yên Bái. </w:t>
      </w:r>
    </w:p>
    <w:p w14:paraId="30AEBEA3" w14:textId="431DD601" w:rsidR="002F518B" w:rsidRPr="00372C2F" w:rsidRDefault="002F518B" w:rsidP="002F518B">
      <w:pPr>
        <w:numPr>
          <w:ilvl w:val="0"/>
          <w:numId w:val="3"/>
        </w:numPr>
        <w:tabs>
          <w:tab w:val="num" w:pos="717"/>
        </w:tabs>
        <w:spacing w:before="80" w:after="60"/>
        <w:ind w:left="720"/>
        <w:jc w:val="both"/>
        <w:rPr>
          <w:rFonts w:ascii="Times New Roman" w:hAnsi="Times New Roman"/>
          <w:color w:val="000000" w:themeColor="text1"/>
        </w:rPr>
      </w:pPr>
      <w:r w:rsidRPr="00372C2F">
        <w:rPr>
          <w:rFonts w:ascii="Times New Roman" w:hAnsi="Times New Roman"/>
          <w:color w:val="000000" w:themeColor="text1"/>
        </w:rPr>
        <w:t xml:space="preserve">Nguồn nước cấp cho các </w:t>
      </w:r>
      <w:r w:rsidR="00076EBC" w:rsidRPr="00372C2F">
        <w:rPr>
          <w:rFonts w:ascii="Times New Roman" w:hAnsi="Times New Roman"/>
          <w:color w:val="000000" w:themeColor="text1"/>
        </w:rPr>
        <w:t>khu</w:t>
      </w:r>
      <w:r w:rsidRPr="00372C2F">
        <w:rPr>
          <w:rFonts w:ascii="Times New Roman" w:hAnsi="Times New Roman"/>
          <w:color w:val="000000" w:themeColor="text1"/>
        </w:rPr>
        <w:t xml:space="preserve"> công nghiệp từ nhà máy nước cấp nước cho </w:t>
      </w:r>
      <w:r w:rsidR="00076EBC" w:rsidRPr="00372C2F">
        <w:rPr>
          <w:rFonts w:ascii="Times New Roman" w:hAnsi="Times New Roman"/>
          <w:color w:val="000000" w:themeColor="text1"/>
        </w:rPr>
        <w:t>khu</w:t>
      </w:r>
      <w:r w:rsidRPr="00372C2F">
        <w:rPr>
          <w:rFonts w:ascii="Times New Roman" w:hAnsi="Times New Roman"/>
          <w:color w:val="000000" w:themeColor="text1"/>
        </w:rPr>
        <w:t xml:space="preserve"> công nghiệp IC12 và </w:t>
      </w:r>
      <w:r w:rsidR="00076EBC" w:rsidRPr="00372C2F">
        <w:rPr>
          <w:rFonts w:ascii="Times New Roman" w:hAnsi="Times New Roman"/>
          <w:color w:val="000000" w:themeColor="text1"/>
        </w:rPr>
        <w:t>khu</w:t>
      </w:r>
      <w:r w:rsidRPr="00372C2F">
        <w:rPr>
          <w:rFonts w:ascii="Times New Roman" w:hAnsi="Times New Roman"/>
          <w:color w:val="000000" w:themeColor="text1"/>
        </w:rPr>
        <w:t xml:space="preserve"> công nghiệp Bảo Hưng công suất 8.000 m3/ngđ.  </w:t>
      </w:r>
    </w:p>
    <w:p w14:paraId="3AD42F15" w14:textId="49FF620F" w:rsidR="002F518B" w:rsidRPr="00372C2F" w:rsidRDefault="002F518B" w:rsidP="002F518B">
      <w:pPr>
        <w:numPr>
          <w:ilvl w:val="0"/>
          <w:numId w:val="3"/>
        </w:numPr>
        <w:tabs>
          <w:tab w:val="num" w:pos="717"/>
        </w:tabs>
        <w:spacing w:before="80" w:after="60"/>
        <w:ind w:left="720"/>
        <w:jc w:val="both"/>
        <w:rPr>
          <w:rFonts w:ascii="Times New Roman" w:hAnsi="Times New Roman"/>
          <w:color w:val="000000" w:themeColor="text1"/>
        </w:rPr>
      </w:pPr>
      <w:r w:rsidRPr="00372C2F">
        <w:rPr>
          <w:rFonts w:ascii="Times New Roman" w:hAnsi="Times New Roman"/>
          <w:color w:val="000000" w:themeColor="text1"/>
        </w:rPr>
        <w:t xml:space="preserve">Nước cấp cho khu vực thiết kế sẽ được lấy từ các điểm đấu nối mạng lưới cấp nước dịch vụ với mạng lưới cấp nước phân phối của thành phố Yên Bái. Nước cấp cho </w:t>
      </w:r>
      <w:r w:rsidR="00C91226" w:rsidRPr="00372C2F">
        <w:rPr>
          <w:rFonts w:ascii="Times New Roman" w:hAnsi="Times New Roman"/>
          <w:color w:val="000000" w:themeColor="text1"/>
        </w:rPr>
        <w:t>khu</w:t>
      </w:r>
      <w:r w:rsidRPr="00372C2F">
        <w:rPr>
          <w:rFonts w:ascii="Times New Roman" w:hAnsi="Times New Roman"/>
          <w:color w:val="000000" w:themeColor="text1"/>
        </w:rPr>
        <w:t xml:space="preserve"> công nghiệp lấy từ nhà máy nước bổ sung.</w:t>
      </w:r>
    </w:p>
    <w:p w14:paraId="4E8D551F" w14:textId="77777777" w:rsidR="00746862" w:rsidRPr="00372C2F" w:rsidRDefault="00746862" w:rsidP="00A55C10">
      <w:pPr>
        <w:numPr>
          <w:ilvl w:val="0"/>
          <w:numId w:val="3"/>
        </w:numPr>
        <w:tabs>
          <w:tab w:val="num" w:pos="717"/>
        </w:tabs>
        <w:spacing w:before="80" w:after="60"/>
        <w:ind w:left="720"/>
        <w:jc w:val="both"/>
        <w:rPr>
          <w:rFonts w:ascii="Times New Roman" w:hAnsi="Times New Roman"/>
          <w:color w:val="000000" w:themeColor="text1"/>
        </w:rPr>
      </w:pPr>
      <w:r w:rsidRPr="00372C2F">
        <w:rPr>
          <w:rFonts w:ascii="Times New Roman" w:hAnsi="Times New Roman"/>
          <w:color w:val="000000" w:themeColor="text1"/>
        </w:rPr>
        <w:t>Độ sâu chôn cống:</w:t>
      </w:r>
    </w:p>
    <w:p w14:paraId="1F07686C" w14:textId="7947A137" w:rsidR="00746862" w:rsidRPr="00372C2F" w:rsidRDefault="00746862" w:rsidP="00746862">
      <w:pPr>
        <w:spacing w:before="80" w:after="60"/>
        <w:ind w:left="720"/>
        <w:jc w:val="both"/>
        <w:rPr>
          <w:rFonts w:ascii="Times New Roman" w:hAnsi="Times New Roman"/>
          <w:color w:val="000000" w:themeColor="text1"/>
        </w:rPr>
      </w:pPr>
      <w:r w:rsidRPr="00372C2F">
        <w:rPr>
          <w:rFonts w:ascii="Times New Roman" w:hAnsi="Times New Roman"/>
          <w:color w:val="000000" w:themeColor="text1"/>
        </w:rPr>
        <w:t>+ Ống có đường kính dưới 75mm chôn sâu tối thểu 0,4m (Đường có xe ô tô qua lại chôn sâu tối thiểu 0,7m).</w:t>
      </w:r>
    </w:p>
    <w:p w14:paraId="7A3DA8C2" w14:textId="77777777" w:rsidR="00746862" w:rsidRPr="00372C2F" w:rsidRDefault="00746862" w:rsidP="00746862">
      <w:pPr>
        <w:spacing w:before="80" w:after="60"/>
        <w:ind w:left="720"/>
        <w:jc w:val="both"/>
        <w:rPr>
          <w:rFonts w:ascii="Times New Roman" w:hAnsi="Times New Roman"/>
          <w:color w:val="000000" w:themeColor="text1"/>
        </w:rPr>
      </w:pPr>
      <w:r w:rsidRPr="00372C2F">
        <w:rPr>
          <w:rFonts w:ascii="Times New Roman" w:hAnsi="Times New Roman"/>
          <w:color w:val="000000" w:themeColor="text1"/>
        </w:rPr>
        <w:t>+ Ống có đường kính 75mm - 150mm chôn sâu tối thiểu 0,7m.</w:t>
      </w:r>
    </w:p>
    <w:p w14:paraId="2A801D27" w14:textId="77777777" w:rsidR="00746862" w:rsidRPr="00372C2F" w:rsidRDefault="00746862" w:rsidP="00A55C10">
      <w:pPr>
        <w:numPr>
          <w:ilvl w:val="0"/>
          <w:numId w:val="3"/>
        </w:numPr>
        <w:tabs>
          <w:tab w:val="num" w:pos="717"/>
        </w:tabs>
        <w:spacing w:before="80" w:after="60"/>
        <w:ind w:left="720"/>
        <w:jc w:val="both"/>
        <w:rPr>
          <w:rFonts w:ascii="Times New Roman" w:hAnsi="Times New Roman"/>
          <w:color w:val="000000" w:themeColor="text1"/>
        </w:rPr>
      </w:pPr>
      <w:r w:rsidRPr="00372C2F">
        <w:rPr>
          <w:rFonts w:ascii="Times New Roman" w:hAnsi="Times New Roman"/>
          <w:color w:val="000000" w:themeColor="text1"/>
        </w:rPr>
        <w:t>Cần lắp đặt đồng hồ đo nước cho tất cả các hộ tiêu thụ để tránh thất thoát nước.</w:t>
      </w:r>
    </w:p>
    <w:p w14:paraId="0FEB329E" w14:textId="77777777" w:rsidR="00746862" w:rsidRPr="00372C2F" w:rsidRDefault="00746862" w:rsidP="00A55C10">
      <w:pPr>
        <w:numPr>
          <w:ilvl w:val="0"/>
          <w:numId w:val="3"/>
        </w:numPr>
        <w:tabs>
          <w:tab w:val="num" w:pos="717"/>
        </w:tabs>
        <w:spacing w:before="80" w:after="60"/>
        <w:ind w:left="720"/>
        <w:jc w:val="both"/>
        <w:rPr>
          <w:rFonts w:ascii="Times New Roman" w:hAnsi="Times New Roman"/>
          <w:color w:val="000000" w:themeColor="text1"/>
        </w:rPr>
      </w:pPr>
      <w:r w:rsidRPr="00372C2F">
        <w:rPr>
          <w:rFonts w:ascii="Times New Roman" w:hAnsi="Times New Roman"/>
          <w:color w:val="000000" w:themeColor="text1"/>
        </w:rPr>
        <w:t xml:space="preserve">Họng cứu hoả được bố trí trên các tuyến ống 100mm trở lên, đồng thời phải tuân theo quy phạm phòng cháy chữa cháy của bộ Công an. </w:t>
      </w:r>
    </w:p>
    <w:p w14:paraId="4D019BE2" w14:textId="77777777" w:rsidR="009E23EE" w:rsidRPr="00372C2F" w:rsidRDefault="009E23EE" w:rsidP="00916DF3">
      <w:pPr>
        <w:spacing w:before="80" w:after="60"/>
        <w:rPr>
          <w:rFonts w:ascii="Times New Roman" w:hAnsi="Times New Roman"/>
          <w:b/>
          <w:color w:val="000000" w:themeColor="text1"/>
          <w:lang w:val="pt-BR"/>
        </w:rPr>
      </w:pPr>
      <w:r w:rsidRPr="00372C2F">
        <w:rPr>
          <w:rFonts w:ascii="Times New Roman" w:hAnsi="Times New Roman"/>
          <w:b/>
          <w:color w:val="000000" w:themeColor="text1"/>
          <w:lang w:val="pt-BR"/>
        </w:rPr>
        <w:t>4. Cấp điện:</w:t>
      </w:r>
    </w:p>
    <w:p w14:paraId="51C607B0" w14:textId="77777777" w:rsidR="00746862" w:rsidRPr="00372C2F" w:rsidRDefault="00746862" w:rsidP="00746862">
      <w:pPr>
        <w:autoSpaceDE w:val="0"/>
        <w:autoSpaceDN w:val="0"/>
        <w:adjustRightInd w:val="0"/>
        <w:spacing w:before="60" w:after="60"/>
        <w:ind w:right="-262"/>
        <w:jc w:val="both"/>
        <w:rPr>
          <w:rFonts w:ascii="Times New Roman" w:hAnsi="Times New Roman"/>
          <w:b/>
          <w:bCs/>
          <w:i/>
          <w:iCs/>
          <w:color w:val="000000" w:themeColor="text1"/>
          <w:szCs w:val="26"/>
        </w:rPr>
      </w:pPr>
      <w:r w:rsidRPr="00372C2F">
        <w:rPr>
          <w:rFonts w:ascii="Times New Roman" w:hAnsi="Times New Roman"/>
          <w:b/>
          <w:bCs/>
          <w:i/>
          <w:iCs/>
          <w:color w:val="000000" w:themeColor="text1"/>
          <w:szCs w:val="26"/>
        </w:rPr>
        <w:lastRenderedPageBreak/>
        <w:t xml:space="preserve">* Nguồn điện: </w:t>
      </w:r>
    </w:p>
    <w:p w14:paraId="5BDCE372" w14:textId="7B77CF1D" w:rsidR="00C04367" w:rsidRPr="00372C2F" w:rsidRDefault="00C04367" w:rsidP="00C04367">
      <w:pPr>
        <w:spacing w:before="60" w:after="60"/>
        <w:ind w:firstLine="360"/>
        <w:jc w:val="both"/>
        <w:rPr>
          <w:rFonts w:ascii="Times New Roman" w:hAnsi="Times New Roman"/>
          <w:color w:val="000000" w:themeColor="text1"/>
        </w:rPr>
      </w:pPr>
      <w:r w:rsidRPr="00372C2F">
        <w:rPr>
          <w:rFonts w:ascii="Times New Roman" w:hAnsi="Times New Roman"/>
          <w:color w:val="000000" w:themeColor="text1"/>
        </w:rPr>
        <w:t>Nguồn điện cung cấp cho khu vực nghiên cứu do nguồn điện của mạng lưới quốc gia cung cấp. Cấp điện trực tiếp cho khu vực nghiên cứu do trạm 110/35/22KV Yên Bái công suất 2x63MVA và trạm 110/35/22KV Minh Quân xây mới công suất 2x40MVA, trạm 110/35/22KV Âu Lâu xây mới công suất 2x63MVA cấp.</w:t>
      </w:r>
    </w:p>
    <w:p w14:paraId="6EFF1000" w14:textId="53F7935B" w:rsidR="00746862" w:rsidRPr="00372C2F" w:rsidRDefault="00746862" w:rsidP="00746862">
      <w:pPr>
        <w:autoSpaceDE w:val="0"/>
        <w:autoSpaceDN w:val="0"/>
        <w:adjustRightInd w:val="0"/>
        <w:spacing w:before="60" w:after="60"/>
        <w:ind w:right="-262"/>
        <w:jc w:val="both"/>
        <w:rPr>
          <w:rFonts w:ascii="Times New Roman" w:hAnsi="Times New Roman"/>
          <w:b/>
          <w:bCs/>
          <w:i/>
          <w:iCs/>
          <w:color w:val="000000" w:themeColor="text1"/>
          <w:szCs w:val="26"/>
        </w:rPr>
      </w:pPr>
      <w:r w:rsidRPr="00372C2F">
        <w:rPr>
          <w:rFonts w:ascii="Times New Roman" w:hAnsi="Times New Roman"/>
          <w:b/>
          <w:bCs/>
          <w:i/>
          <w:iCs/>
          <w:color w:val="000000" w:themeColor="text1"/>
          <w:szCs w:val="26"/>
        </w:rPr>
        <w:t xml:space="preserve">* Lưới điện:  </w:t>
      </w:r>
    </w:p>
    <w:p w14:paraId="4A15C856" w14:textId="77777777" w:rsidR="00746862" w:rsidRPr="00372C2F" w:rsidRDefault="00746862" w:rsidP="00A55C10">
      <w:pPr>
        <w:numPr>
          <w:ilvl w:val="0"/>
          <w:numId w:val="3"/>
        </w:numPr>
        <w:tabs>
          <w:tab w:val="num" w:pos="717"/>
        </w:tabs>
        <w:spacing w:before="80" w:after="60"/>
        <w:ind w:left="720"/>
        <w:jc w:val="both"/>
        <w:rPr>
          <w:rFonts w:ascii="Times New Roman" w:hAnsi="Times New Roman"/>
          <w:color w:val="000000" w:themeColor="text1"/>
        </w:rPr>
      </w:pPr>
      <w:r w:rsidRPr="00372C2F">
        <w:rPr>
          <w:rFonts w:ascii="Times New Roman" w:hAnsi="Times New Roman"/>
          <w:color w:val="000000" w:themeColor="text1"/>
        </w:rPr>
        <w:t>Các đường dây 35 KV phải đảm bảo khoảng cách ly là 3m mỗi bên tính từ đường dây ngoài cùng.</w:t>
      </w:r>
    </w:p>
    <w:p w14:paraId="40B35A4B" w14:textId="77777777" w:rsidR="00746862" w:rsidRPr="00372C2F" w:rsidRDefault="00746862" w:rsidP="00A55C10">
      <w:pPr>
        <w:numPr>
          <w:ilvl w:val="0"/>
          <w:numId w:val="3"/>
        </w:numPr>
        <w:tabs>
          <w:tab w:val="num" w:pos="717"/>
        </w:tabs>
        <w:spacing w:before="80" w:after="60"/>
        <w:ind w:left="720"/>
        <w:jc w:val="both"/>
        <w:rPr>
          <w:rFonts w:ascii="Times New Roman" w:hAnsi="Times New Roman"/>
          <w:color w:val="000000" w:themeColor="text1"/>
        </w:rPr>
      </w:pPr>
      <w:r w:rsidRPr="00372C2F">
        <w:rPr>
          <w:rFonts w:ascii="Times New Roman" w:hAnsi="Times New Roman"/>
          <w:color w:val="000000" w:themeColor="text1"/>
        </w:rPr>
        <w:t>Các đường dây 22 KV và 0,4 KV xây dựng trên hè đường tuyệt đối không dùng dây trần và các công trình xây dựng phải đảm bảo khoảng cách tới dây dẫn gần nhất &gt;= 1,0m.</w:t>
      </w:r>
    </w:p>
    <w:p w14:paraId="3B9BBAED" w14:textId="77777777" w:rsidR="00746862" w:rsidRPr="00372C2F" w:rsidRDefault="00746862" w:rsidP="00A55C10">
      <w:pPr>
        <w:numPr>
          <w:ilvl w:val="0"/>
          <w:numId w:val="3"/>
        </w:numPr>
        <w:tabs>
          <w:tab w:val="num" w:pos="717"/>
        </w:tabs>
        <w:spacing w:before="80" w:after="60"/>
        <w:ind w:left="720"/>
        <w:jc w:val="both"/>
        <w:rPr>
          <w:rFonts w:ascii="Times New Roman" w:hAnsi="Times New Roman"/>
          <w:color w:val="000000" w:themeColor="text1"/>
        </w:rPr>
      </w:pPr>
      <w:r w:rsidRPr="00372C2F">
        <w:rPr>
          <w:rFonts w:ascii="Times New Roman" w:hAnsi="Times New Roman"/>
          <w:color w:val="000000" w:themeColor="text1"/>
        </w:rPr>
        <w:t>Các trạm lưới 20/0,4 KV sử dụng trạm xây chiếm it diện tích (Không dùng trạm hở hoặc trạm trên cột). Khoảng cách ly phía ngoài nhà trạm đến công trình &gt;= 1,0 m.</w:t>
      </w:r>
    </w:p>
    <w:p w14:paraId="605EDB1B" w14:textId="77777777" w:rsidR="00746862" w:rsidRPr="00372C2F" w:rsidRDefault="00746862" w:rsidP="00A55C10">
      <w:pPr>
        <w:numPr>
          <w:ilvl w:val="0"/>
          <w:numId w:val="3"/>
        </w:numPr>
        <w:tabs>
          <w:tab w:val="num" w:pos="717"/>
        </w:tabs>
        <w:spacing w:before="80" w:after="60"/>
        <w:ind w:left="720"/>
        <w:jc w:val="both"/>
        <w:rPr>
          <w:rFonts w:ascii="Times New Roman" w:hAnsi="Times New Roman"/>
          <w:color w:val="000000" w:themeColor="text1"/>
        </w:rPr>
      </w:pPr>
      <w:r w:rsidRPr="00372C2F">
        <w:rPr>
          <w:rFonts w:ascii="Times New Roman" w:hAnsi="Times New Roman"/>
          <w:color w:val="000000" w:themeColor="text1"/>
        </w:rPr>
        <w:t>Các tuyến cáp ngầm (22KV - 0,4 KV) xây dựng dưới hè đường phải sử dụng loại có cách điện cao phân tử (XLPE). Móng các công trình xây dựng phải cách hào cáp một khoảng cách tối thiểu là 1,0 m.</w:t>
      </w:r>
    </w:p>
    <w:p w14:paraId="32087FD0" w14:textId="77777777" w:rsidR="009E23EE" w:rsidRPr="00372C2F" w:rsidRDefault="009E23EE" w:rsidP="00916DF3">
      <w:pPr>
        <w:spacing w:before="80" w:after="60"/>
        <w:rPr>
          <w:rFonts w:ascii="Times New Roman" w:hAnsi="Times New Roman"/>
          <w:b/>
          <w:color w:val="000000" w:themeColor="text1"/>
        </w:rPr>
      </w:pPr>
      <w:r w:rsidRPr="00372C2F">
        <w:rPr>
          <w:rFonts w:ascii="Times New Roman" w:hAnsi="Times New Roman"/>
          <w:b/>
          <w:color w:val="000000" w:themeColor="text1"/>
        </w:rPr>
        <w:t>5. Thoát nước thải và vệ sinh môi trường:</w:t>
      </w:r>
    </w:p>
    <w:p w14:paraId="0B1C22B6" w14:textId="77777777" w:rsidR="00746862" w:rsidRPr="00372C2F" w:rsidRDefault="00746862" w:rsidP="00A55C10">
      <w:pPr>
        <w:numPr>
          <w:ilvl w:val="0"/>
          <w:numId w:val="7"/>
        </w:numPr>
        <w:tabs>
          <w:tab w:val="left" w:pos="360"/>
        </w:tabs>
        <w:autoSpaceDE w:val="0"/>
        <w:autoSpaceDN w:val="0"/>
        <w:adjustRightInd w:val="0"/>
        <w:spacing w:before="60" w:after="60"/>
        <w:ind w:left="357" w:right="-262" w:hanging="357"/>
        <w:jc w:val="both"/>
        <w:rPr>
          <w:rFonts w:ascii="Times New Roman" w:hAnsi="Times New Roman"/>
          <w:b/>
          <w:bCs/>
          <w:i/>
          <w:iCs/>
          <w:color w:val="000000" w:themeColor="text1"/>
          <w:szCs w:val="26"/>
        </w:rPr>
      </w:pPr>
      <w:r w:rsidRPr="00372C2F">
        <w:rPr>
          <w:rFonts w:ascii="Times New Roman" w:hAnsi="Times New Roman"/>
          <w:b/>
          <w:bCs/>
          <w:i/>
          <w:iCs/>
          <w:color w:val="000000" w:themeColor="text1"/>
          <w:szCs w:val="26"/>
        </w:rPr>
        <w:t>Thoát nước thải:</w:t>
      </w:r>
    </w:p>
    <w:p w14:paraId="516C52EB" w14:textId="3563090C" w:rsidR="00746862" w:rsidRPr="00372C2F" w:rsidRDefault="00746862" w:rsidP="00A55C10">
      <w:pPr>
        <w:numPr>
          <w:ilvl w:val="0"/>
          <w:numId w:val="3"/>
        </w:numPr>
        <w:tabs>
          <w:tab w:val="num" w:pos="717"/>
        </w:tabs>
        <w:spacing w:before="80" w:after="60"/>
        <w:ind w:left="720"/>
        <w:jc w:val="both"/>
        <w:rPr>
          <w:rFonts w:ascii="Times New Roman" w:hAnsi="Times New Roman"/>
          <w:color w:val="000000" w:themeColor="text1"/>
        </w:rPr>
      </w:pPr>
      <w:r w:rsidRPr="00372C2F">
        <w:rPr>
          <w:rFonts w:ascii="Times New Roman" w:hAnsi="Times New Roman"/>
          <w:color w:val="000000" w:themeColor="text1"/>
        </w:rPr>
        <w:t>Tổ chức hệ thống thoát nước t</w:t>
      </w:r>
      <w:r w:rsidR="00C04367" w:rsidRPr="00372C2F">
        <w:rPr>
          <w:rFonts w:ascii="Times New Roman" w:hAnsi="Times New Roman"/>
          <w:color w:val="000000" w:themeColor="text1"/>
        </w:rPr>
        <w:t>hải riêng hoàn toàn</w:t>
      </w:r>
      <w:r w:rsidRPr="00372C2F">
        <w:rPr>
          <w:rFonts w:ascii="Times New Roman" w:hAnsi="Times New Roman"/>
          <w:color w:val="000000" w:themeColor="text1"/>
        </w:rPr>
        <w:t>.</w:t>
      </w:r>
    </w:p>
    <w:p w14:paraId="43B5E10E" w14:textId="77777777" w:rsidR="0072393C" w:rsidRPr="00372C2F" w:rsidRDefault="0072393C" w:rsidP="0072393C">
      <w:pPr>
        <w:numPr>
          <w:ilvl w:val="0"/>
          <w:numId w:val="3"/>
        </w:numPr>
        <w:tabs>
          <w:tab w:val="num" w:pos="717"/>
        </w:tabs>
        <w:spacing w:before="80" w:after="60"/>
        <w:ind w:left="720"/>
        <w:jc w:val="both"/>
        <w:rPr>
          <w:rFonts w:ascii="Times New Roman" w:hAnsi="Times New Roman"/>
          <w:color w:val="000000" w:themeColor="text1"/>
        </w:rPr>
      </w:pPr>
      <w:r w:rsidRPr="00372C2F">
        <w:rPr>
          <w:rFonts w:ascii="Times New Roman" w:hAnsi="Times New Roman"/>
          <w:color w:val="000000" w:themeColor="text1"/>
        </w:rPr>
        <w:t xml:space="preserve">Nước thải sinh hoạt: Sau khi xử lý đạt giới hạn B của tiêu chuẩn QCVN14-2008/BTNMT. </w:t>
      </w:r>
    </w:p>
    <w:p w14:paraId="3387AE34" w14:textId="77777777" w:rsidR="0072393C" w:rsidRPr="00372C2F" w:rsidRDefault="0072393C" w:rsidP="0072393C">
      <w:pPr>
        <w:numPr>
          <w:ilvl w:val="0"/>
          <w:numId w:val="3"/>
        </w:numPr>
        <w:tabs>
          <w:tab w:val="num" w:pos="717"/>
        </w:tabs>
        <w:spacing w:before="80" w:after="60"/>
        <w:ind w:left="720"/>
        <w:jc w:val="both"/>
        <w:rPr>
          <w:rFonts w:ascii="Times New Roman" w:hAnsi="Times New Roman"/>
          <w:color w:val="000000" w:themeColor="text1"/>
        </w:rPr>
      </w:pPr>
      <w:r w:rsidRPr="00372C2F">
        <w:rPr>
          <w:rFonts w:ascii="Times New Roman" w:hAnsi="Times New Roman"/>
          <w:color w:val="000000" w:themeColor="text1"/>
        </w:rPr>
        <w:t>Nước thải y tế: Phải xử lý đạt QCVN28-2010 sau đó mới được xả ra hệ thống thoát nước.</w:t>
      </w:r>
    </w:p>
    <w:p w14:paraId="7732CBBE" w14:textId="77777777" w:rsidR="0072393C" w:rsidRPr="00372C2F" w:rsidRDefault="0072393C" w:rsidP="0072393C">
      <w:pPr>
        <w:numPr>
          <w:ilvl w:val="0"/>
          <w:numId w:val="3"/>
        </w:numPr>
        <w:tabs>
          <w:tab w:val="num" w:pos="717"/>
        </w:tabs>
        <w:spacing w:before="80" w:after="60"/>
        <w:ind w:left="720"/>
        <w:jc w:val="both"/>
        <w:rPr>
          <w:rFonts w:ascii="Times New Roman" w:hAnsi="Times New Roman"/>
          <w:color w:val="000000" w:themeColor="text1"/>
        </w:rPr>
      </w:pPr>
      <w:r w:rsidRPr="00372C2F">
        <w:rPr>
          <w:rFonts w:ascii="Times New Roman" w:hAnsi="Times New Roman"/>
          <w:color w:val="000000" w:themeColor="text1"/>
        </w:rPr>
        <w:t>Nước thải các khu/cụm công nghiệp tập trung phải được thu gom và xử lý riêng đạt QCVN 40:2011/BTNMT trước khi xả ra nguồn tiếp nhận.</w:t>
      </w:r>
    </w:p>
    <w:p w14:paraId="72BF2378" w14:textId="77777777" w:rsidR="00746862" w:rsidRPr="00372C2F" w:rsidRDefault="00746862" w:rsidP="00A55C10">
      <w:pPr>
        <w:numPr>
          <w:ilvl w:val="0"/>
          <w:numId w:val="3"/>
        </w:numPr>
        <w:tabs>
          <w:tab w:val="num" w:pos="717"/>
        </w:tabs>
        <w:spacing w:before="80" w:after="60"/>
        <w:ind w:left="720"/>
        <w:jc w:val="both"/>
        <w:rPr>
          <w:rFonts w:ascii="Times New Roman" w:hAnsi="Times New Roman"/>
          <w:color w:val="000000" w:themeColor="text1"/>
          <w:szCs w:val="26"/>
        </w:rPr>
      </w:pPr>
      <w:r w:rsidRPr="00372C2F">
        <w:rPr>
          <w:rFonts w:ascii="Times New Roman" w:hAnsi="Times New Roman"/>
          <w:color w:val="000000" w:themeColor="text1"/>
          <w:szCs w:val="26"/>
        </w:rPr>
        <w:t>Dành giải cách ly 150m (tính từ chân hàng rào nhà máy sử lý nước thải), trong giải cách ly trồng cây xanh, chọn loại cây xanh quanh năm, ít rụng lá.</w:t>
      </w:r>
    </w:p>
    <w:p w14:paraId="29C09EB8" w14:textId="77777777" w:rsidR="00746862" w:rsidRPr="00372C2F" w:rsidRDefault="0072393C" w:rsidP="00A55C10">
      <w:pPr>
        <w:numPr>
          <w:ilvl w:val="0"/>
          <w:numId w:val="3"/>
        </w:numPr>
        <w:tabs>
          <w:tab w:val="num" w:pos="717"/>
        </w:tabs>
        <w:spacing w:before="80" w:after="60"/>
        <w:ind w:left="720"/>
        <w:jc w:val="both"/>
        <w:rPr>
          <w:rFonts w:ascii="Times New Roman" w:hAnsi="Times New Roman"/>
          <w:color w:val="000000" w:themeColor="text1"/>
          <w:szCs w:val="26"/>
        </w:rPr>
      </w:pPr>
      <w:r w:rsidRPr="00372C2F">
        <w:rPr>
          <w:rFonts w:ascii="Times New Roman" w:hAnsi="Times New Roman"/>
          <w:color w:val="000000" w:themeColor="text1"/>
          <w:szCs w:val="26"/>
        </w:rPr>
        <w:t>Kích thước và kết cấu c</w:t>
      </w:r>
      <w:r w:rsidR="00746862" w:rsidRPr="00372C2F">
        <w:rPr>
          <w:rFonts w:ascii="Times New Roman" w:hAnsi="Times New Roman"/>
          <w:color w:val="000000" w:themeColor="text1"/>
          <w:szCs w:val="26"/>
        </w:rPr>
        <w:t>ác tuyến cống:</w:t>
      </w:r>
    </w:p>
    <w:p w14:paraId="5D95B084" w14:textId="2B1B80E2" w:rsidR="00746862" w:rsidRPr="00372C2F" w:rsidRDefault="00746862" w:rsidP="00746862">
      <w:pPr>
        <w:autoSpaceDE w:val="0"/>
        <w:autoSpaceDN w:val="0"/>
        <w:adjustRightInd w:val="0"/>
        <w:spacing w:before="60" w:after="60"/>
        <w:ind w:left="720" w:right="-262"/>
        <w:jc w:val="both"/>
        <w:rPr>
          <w:rFonts w:ascii="Times New Roman" w:hAnsi="Times New Roman"/>
          <w:color w:val="000000" w:themeColor="text1"/>
          <w:szCs w:val="26"/>
        </w:rPr>
      </w:pPr>
      <w:r w:rsidRPr="00372C2F">
        <w:rPr>
          <w:rFonts w:ascii="Times New Roman" w:hAnsi="Times New Roman"/>
          <w:color w:val="000000" w:themeColor="text1"/>
          <w:szCs w:val="26"/>
        </w:rPr>
        <w:t>+ Cống t</w:t>
      </w:r>
      <w:r w:rsidR="0072393C" w:rsidRPr="00372C2F">
        <w:rPr>
          <w:rFonts w:ascii="Times New Roman" w:hAnsi="Times New Roman"/>
          <w:color w:val="000000" w:themeColor="text1"/>
          <w:szCs w:val="26"/>
        </w:rPr>
        <w:t>hoát nước thải</w:t>
      </w:r>
      <w:r w:rsidRPr="00372C2F">
        <w:rPr>
          <w:rFonts w:ascii="Times New Roman" w:hAnsi="Times New Roman"/>
          <w:color w:val="000000" w:themeColor="text1"/>
          <w:szCs w:val="26"/>
        </w:rPr>
        <w:t xml:space="preserve">: D = 300 - </w:t>
      </w:r>
      <w:r w:rsidR="001812D4" w:rsidRPr="00372C2F">
        <w:rPr>
          <w:rFonts w:ascii="Times New Roman" w:hAnsi="Times New Roman"/>
          <w:color w:val="000000" w:themeColor="text1"/>
          <w:szCs w:val="26"/>
        </w:rPr>
        <w:t>4</w:t>
      </w:r>
      <w:r w:rsidRPr="00372C2F">
        <w:rPr>
          <w:rFonts w:ascii="Times New Roman" w:hAnsi="Times New Roman"/>
          <w:color w:val="000000" w:themeColor="text1"/>
          <w:szCs w:val="26"/>
        </w:rPr>
        <w:t>00 mm</w:t>
      </w:r>
      <w:r w:rsidR="0072393C" w:rsidRPr="00372C2F">
        <w:rPr>
          <w:rFonts w:ascii="Times New Roman" w:hAnsi="Times New Roman"/>
          <w:color w:val="000000" w:themeColor="text1"/>
          <w:szCs w:val="26"/>
        </w:rPr>
        <w:t>, sử dụng ống tròn bằng BTCT</w:t>
      </w:r>
      <w:r w:rsidRPr="00372C2F">
        <w:rPr>
          <w:rFonts w:ascii="Times New Roman" w:hAnsi="Times New Roman"/>
          <w:color w:val="000000" w:themeColor="text1"/>
          <w:szCs w:val="26"/>
        </w:rPr>
        <w:t>.</w:t>
      </w:r>
    </w:p>
    <w:p w14:paraId="52A19038" w14:textId="0FBE71FC" w:rsidR="00746862" w:rsidRPr="00372C2F" w:rsidRDefault="00746862" w:rsidP="00746862">
      <w:pPr>
        <w:autoSpaceDE w:val="0"/>
        <w:autoSpaceDN w:val="0"/>
        <w:adjustRightInd w:val="0"/>
        <w:spacing w:before="60" w:after="60"/>
        <w:ind w:left="720" w:right="-262"/>
        <w:jc w:val="both"/>
        <w:rPr>
          <w:rFonts w:ascii="Times New Roman" w:hAnsi="Times New Roman"/>
          <w:color w:val="000000" w:themeColor="text1"/>
          <w:szCs w:val="26"/>
        </w:rPr>
      </w:pPr>
      <w:r w:rsidRPr="00372C2F">
        <w:rPr>
          <w:rFonts w:ascii="Times New Roman" w:hAnsi="Times New Roman"/>
          <w:color w:val="000000" w:themeColor="text1"/>
          <w:szCs w:val="26"/>
        </w:rPr>
        <w:t>+ Ống có áp</w:t>
      </w:r>
      <w:r w:rsidR="0072393C" w:rsidRPr="00372C2F">
        <w:rPr>
          <w:rFonts w:ascii="Times New Roman" w:hAnsi="Times New Roman"/>
          <w:color w:val="000000" w:themeColor="text1"/>
          <w:szCs w:val="26"/>
        </w:rPr>
        <w:t xml:space="preserve"> lực</w:t>
      </w:r>
      <w:r w:rsidRPr="00372C2F">
        <w:rPr>
          <w:rFonts w:ascii="Times New Roman" w:hAnsi="Times New Roman"/>
          <w:color w:val="000000" w:themeColor="text1"/>
          <w:szCs w:val="26"/>
        </w:rPr>
        <w:t xml:space="preserve">: </w:t>
      </w:r>
      <w:r w:rsidR="0072393C" w:rsidRPr="00372C2F">
        <w:rPr>
          <w:rFonts w:ascii="Times New Roman" w:hAnsi="Times New Roman"/>
          <w:color w:val="000000" w:themeColor="text1"/>
          <w:szCs w:val="26"/>
        </w:rPr>
        <w:t>D =</w:t>
      </w:r>
      <w:r w:rsidRPr="00372C2F">
        <w:rPr>
          <w:rFonts w:ascii="Times New Roman" w:hAnsi="Times New Roman"/>
          <w:color w:val="000000" w:themeColor="text1"/>
          <w:szCs w:val="26"/>
        </w:rPr>
        <w:t>100</w:t>
      </w:r>
      <w:r w:rsidR="0072393C" w:rsidRPr="00372C2F">
        <w:rPr>
          <w:rFonts w:ascii="Times New Roman" w:hAnsi="Times New Roman"/>
          <w:color w:val="000000" w:themeColor="text1"/>
          <w:szCs w:val="26"/>
        </w:rPr>
        <w:t>-</w:t>
      </w:r>
      <w:r w:rsidR="001812D4" w:rsidRPr="00372C2F">
        <w:rPr>
          <w:rFonts w:ascii="Times New Roman" w:hAnsi="Times New Roman"/>
          <w:color w:val="000000" w:themeColor="text1"/>
          <w:szCs w:val="26"/>
        </w:rPr>
        <w:t>2</w:t>
      </w:r>
      <w:r w:rsidR="0072393C" w:rsidRPr="00372C2F">
        <w:rPr>
          <w:rFonts w:ascii="Times New Roman" w:hAnsi="Times New Roman"/>
          <w:color w:val="000000" w:themeColor="text1"/>
          <w:szCs w:val="26"/>
        </w:rPr>
        <w:t>00 mm, sử dụng ống gang.</w:t>
      </w:r>
    </w:p>
    <w:p w14:paraId="1B268D23" w14:textId="77777777" w:rsidR="0072393C" w:rsidRPr="00372C2F" w:rsidRDefault="0072393C" w:rsidP="0072393C">
      <w:pPr>
        <w:numPr>
          <w:ilvl w:val="0"/>
          <w:numId w:val="10"/>
        </w:numPr>
        <w:tabs>
          <w:tab w:val="clear" w:pos="360"/>
          <w:tab w:val="num" w:pos="720"/>
        </w:tabs>
        <w:spacing w:before="60" w:after="60"/>
        <w:ind w:left="720"/>
        <w:jc w:val="both"/>
        <w:rPr>
          <w:rFonts w:ascii="Times New Roman" w:hAnsi="Times New Roman"/>
          <w:color w:val="000000" w:themeColor="text1"/>
          <w:szCs w:val="26"/>
          <w:lang w:val="pt-BR"/>
        </w:rPr>
      </w:pPr>
      <w:r w:rsidRPr="00372C2F">
        <w:rPr>
          <w:rFonts w:ascii="Times New Roman" w:hAnsi="Times New Roman"/>
          <w:color w:val="000000" w:themeColor="text1"/>
          <w:szCs w:val="26"/>
          <w:lang w:val="pt-BR"/>
        </w:rPr>
        <w:t>Độ sâu chôn ống nhỏ nhất (tính đến đỉnh cống): 0,5m đối với tất cả các loại đường kính. Trong trường hợp khi chiều sâu chôn nhỏ hơn 0,5m thì phải có biện pháp bảo vệ ống.</w:t>
      </w:r>
    </w:p>
    <w:p w14:paraId="3101348F" w14:textId="77777777" w:rsidR="0072393C" w:rsidRPr="00372C2F" w:rsidRDefault="0072393C" w:rsidP="0072393C">
      <w:pPr>
        <w:numPr>
          <w:ilvl w:val="0"/>
          <w:numId w:val="10"/>
        </w:numPr>
        <w:tabs>
          <w:tab w:val="clear" w:pos="360"/>
          <w:tab w:val="num" w:pos="720"/>
        </w:tabs>
        <w:spacing w:before="60" w:after="60"/>
        <w:ind w:left="720"/>
        <w:jc w:val="both"/>
        <w:rPr>
          <w:rFonts w:ascii="Times New Roman" w:hAnsi="Times New Roman"/>
          <w:color w:val="000000" w:themeColor="text1"/>
          <w:szCs w:val="26"/>
          <w:lang w:val="pt-BR"/>
        </w:rPr>
      </w:pPr>
      <w:r w:rsidRPr="00372C2F">
        <w:rPr>
          <w:rFonts w:ascii="Times New Roman" w:hAnsi="Times New Roman"/>
          <w:color w:val="000000" w:themeColor="text1"/>
          <w:szCs w:val="26"/>
          <w:lang w:val="pt-BR"/>
        </w:rPr>
        <w:t>Độ dốc thủy lực: Khống chế lấy theo độ dốc dọc đường, với những tuyến đường có độ dốc nhỏ thì độ dốc cống lấy theo cấu tạo i =1/D.</w:t>
      </w:r>
    </w:p>
    <w:p w14:paraId="164A184F" w14:textId="77777777" w:rsidR="00746862" w:rsidRPr="00372C2F" w:rsidRDefault="00746862" w:rsidP="00A55C10">
      <w:pPr>
        <w:numPr>
          <w:ilvl w:val="0"/>
          <w:numId w:val="3"/>
        </w:numPr>
        <w:tabs>
          <w:tab w:val="num" w:pos="717"/>
        </w:tabs>
        <w:spacing w:before="80" w:after="60"/>
        <w:ind w:left="720"/>
        <w:jc w:val="both"/>
        <w:rPr>
          <w:rFonts w:ascii="Times New Roman" w:hAnsi="Times New Roman"/>
          <w:color w:val="000000" w:themeColor="text1"/>
        </w:rPr>
      </w:pPr>
      <w:r w:rsidRPr="00372C2F">
        <w:rPr>
          <w:rFonts w:ascii="Times New Roman" w:hAnsi="Times New Roman"/>
          <w:color w:val="000000" w:themeColor="text1"/>
        </w:rPr>
        <w:t>Trạm bơm xây chìm bằng BTCT.</w:t>
      </w:r>
    </w:p>
    <w:p w14:paraId="339357AE" w14:textId="77777777" w:rsidR="00746862" w:rsidRPr="00372C2F" w:rsidRDefault="00746862" w:rsidP="00A55C10">
      <w:pPr>
        <w:numPr>
          <w:ilvl w:val="0"/>
          <w:numId w:val="7"/>
        </w:numPr>
        <w:tabs>
          <w:tab w:val="left" w:pos="360"/>
        </w:tabs>
        <w:autoSpaceDE w:val="0"/>
        <w:autoSpaceDN w:val="0"/>
        <w:adjustRightInd w:val="0"/>
        <w:spacing w:before="60" w:after="60"/>
        <w:ind w:left="357" w:right="-262" w:hanging="357"/>
        <w:jc w:val="both"/>
        <w:rPr>
          <w:rFonts w:ascii="Times New Roman" w:hAnsi="Times New Roman"/>
          <w:b/>
          <w:bCs/>
          <w:i/>
          <w:iCs/>
          <w:color w:val="000000" w:themeColor="text1"/>
          <w:szCs w:val="26"/>
        </w:rPr>
      </w:pPr>
      <w:r w:rsidRPr="00372C2F">
        <w:rPr>
          <w:rFonts w:ascii="Times New Roman" w:hAnsi="Times New Roman"/>
          <w:b/>
          <w:bCs/>
          <w:i/>
          <w:iCs/>
          <w:color w:val="000000" w:themeColor="text1"/>
          <w:szCs w:val="26"/>
        </w:rPr>
        <w:t>Chất thải rắn và nghĩa trang:</w:t>
      </w:r>
    </w:p>
    <w:p w14:paraId="369784E7" w14:textId="77777777" w:rsidR="00746862" w:rsidRPr="00372C2F" w:rsidRDefault="00746862" w:rsidP="00A55C10">
      <w:pPr>
        <w:numPr>
          <w:ilvl w:val="0"/>
          <w:numId w:val="3"/>
        </w:numPr>
        <w:tabs>
          <w:tab w:val="num" w:pos="717"/>
        </w:tabs>
        <w:spacing w:before="80" w:after="60"/>
        <w:ind w:left="720"/>
        <w:jc w:val="both"/>
        <w:rPr>
          <w:rFonts w:ascii="Times New Roman" w:hAnsi="Times New Roman"/>
          <w:color w:val="000000" w:themeColor="text1"/>
        </w:rPr>
      </w:pPr>
      <w:r w:rsidRPr="00372C2F">
        <w:rPr>
          <w:rFonts w:ascii="Times New Roman" w:hAnsi="Times New Roman"/>
          <w:color w:val="000000" w:themeColor="text1"/>
        </w:rPr>
        <w:t xml:space="preserve">CTR sẽ được phân loại tại nguồn gồm 2 loại: CTR vô cơ và CTR </w:t>
      </w:r>
      <w:r w:rsidR="008F3D78" w:rsidRPr="00372C2F">
        <w:rPr>
          <w:rFonts w:ascii="Times New Roman" w:hAnsi="Times New Roman"/>
          <w:color w:val="000000" w:themeColor="text1"/>
        </w:rPr>
        <w:t>hữu</w:t>
      </w:r>
      <w:r w:rsidRPr="00372C2F">
        <w:rPr>
          <w:rFonts w:ascii="Times New Roman" w:hAnsi="Times New Roman"/>
          <w:color w:val="000000" w:themeColor="text1"/>
        </w:rPr>
        <w:t xml:space="preserve"> cơ. CTR vô cơ (như vỏ chai, thuỷ tinh, kim loại, ni lông, giấy...)</w:t>
      </w:r>
      <w:r w:rsidR="0072393C" w:rsidRPr="00372C2F">
        <w:rPr>
          <w:rFonts w:ascii="Times New Roman" w:hAnsi="Times New Roman"/>
          <w:color w:val="000000" w:themeColor="text1"/>
        </w:rPr>
        <w:t xml:space="preserve"> </w:t>
      </w:r>
      <w:r w:rsidRPr="00372C2F">
        <w:rPr>
          <w:rFonts w:ascii="Times New Roman" w:hAnsi="Times New Roman"/>
          <w:color w:val="000000" w:themeColor="text1"/>
        </w:rPr>
        <w:t xml:space="preserve">sẽ tận thu để sử dụng lại hoặc tái chế. CTR vô cơ không sử dụng được vào các mục đích trên sẽ thu gom </w:t>
      </w:r>
      <w:r w:rsidRPr="00372C2F">
        <w:rPr>
          <w:rFonts w:ascii="Times New Roman" w:hAnsi="Times New Roman"/>
          <w:color w:val="000000" w:themeColor="text1"/>
        </w:rPr>
        <w:lastRenderedPageBreak/>
        <w:t>để chôn lấp hợp vệ sinh. CTR hữu cơ (như rau, vỏ hoa quả, các thức ăn thừa...) sẽ được thu gom riêng để sản xuất phân vi sinh.</w:t>
      </w:r>
    </w:p>
    <w:p w14:paraId="6DD271D3" w14:textId="77777777" w:rsidR="008F3D78" w:rsidRPr="00372C2F" w:rsidRDefault="008F3D78" w:rsidP="00A55C10">
      <w:pPr>
        <w:numPr>
          <w:ilvl w:val="0"/>
          <w:numId w:val="3"/>
        </w:numPr>
        <w:tabs>
          <w:tab w:val="num" w:pos="717"/>
        </w:tabs>
        <w:spacing w:before="80" w:after="60"/>
        <w:ind w:left="720"/>
        <w:jc w:val="both"/>
        <w:rPr>
          <w:rFonts w:ascii="Times New Roman" w:hAnsi="Times New Roman"/>
          <w:color w:val="000000" w:themeColor="text1"/>
        </w:rPr>
      </w:pPr>
      <w:r w:rsidRPr="00372C2F">
        <w:rPr>
          <w:rFonts w:ascii="Times New Roman" w:hAnsi="Times New Roman"/>
          <w:color w:val="000000" w:themeColor="text1"/>
          <w:lang w:val="nb-NO"/>
        </w:rPr>
        <w:t>CTR y tế sinh hoạt được thu gom và xử lý cùng CTR đô thị. CTR y tế nguy hại phải được xử lý bằng lò đốt tại các bệnh viện đạt tiêu chuẩn môi trường.</w:t>
      </w:r>
    </w:p>
    <w:p w14:paraId="3D6598AC" w14:textId="77777777" w:rsidR="00746862" w:rsidRPr="00372C2F" w:rsidRDefault="00746862" w:rsidP="00A55C10">
      <w:pPr>
        <w:numPr>
          <w:ilvl w:val="0"/>
          <w:numId w:val="3"/>
        </w:numPr>
        <w:tabs>
          <w:tab w:val="num" w:pos="717"/>
        </w:tabs>
        <w:spacing w:before="80" w:after="60"/>
        <w:ind w:left="720"/>
        <w:jc w:val="both"/>
        <w:rPr>
          <w:rFonts w:ascii="Times New Roman" w:hAnsi="Times New Roman"/>
          <w:color w:val="000000" w:themeColor="text1"/>
        </w:rPr>
      </w:pPr>
      <w:r w:rsidRPr="00372C2F">
        <w:rPr>
          <w:rFonts w:ascii="Times New Roman" w:hAnsi="Times New Roman"/>
          <w:color w:val="000000" w:themeColor="text1"/>
        </w:rPr>
        <w:t>Các điểm thu gom chất thải rắn đặt 1 Container dung tích 4</w:t>
      </w:r>
      <w:r w:rsidR="008F3D78" w:rsidRPr="00372C2F">
        <w:rPr>
          <w:rFonts w:ascii="Times New Roman" w:hAnsi="Times New Roman"/>
          <w:color w:val="000000" w:themeColor="text1"/>
        </w:rPr>
        <w:t>-</w:t>
      </w:r>
      <w:r w:rsidRPr="00372C2F">
        <w:rPr>
          <w:rFonts w:ascii="Times New Roman" w:hAnsi="Times New Roman"/>
          <w:color w:val="000000" w:themeColor="text1"/>
        </w:rPr>
        <w:t>6m3 tại khu dân cư đông người và công trình công cộng.</w:t>
      </w:r>
    </w:p>
    <w:p w14:paraId="7D9EE369" w14:textId="77777777" w:rsidR="00746862" w:rsidRPr="00372C2F" w:rsidRDefault="00746862" w:rsidP="00A55C10">
      <w:pPr>
        <w:numPr>
          <w:ilvl w:val="0"/>
          <w:numId w:val="3"/>
        </w:numPr>
        <w:tabs>
          <w:tab w:val="num" w:pos="717"/>
        </w:tabs>
        <w:spacing w:before="80" w:after="60"/>
        <w:ind w:left="720"/>
        <w:jc w:val="both"/>
        <w:rPr>
          <w:rFonts w:ascii="Times New Roman" w:hAnsi="Times New Roman"/>
          <w:color w:val="000000" w:themeColor="text1"/>
        </w:rPr>
      </w:pPr>
      <w:r w:rsidRPr="00372C2F">
        <w:rPr>
          <w:rFonts w:ascii="Times New Roman" w:hAnsi="Times New Roman"/>
          <w:color w:val="000000" w:themeColor="text1"/>
        </w:rPr>
        <w:t>Các thùng chất thải rắn công trình công cộng 0,2</w:t>
      </w:r>
      <w:r w:rsidR="008F3D78" w:rsidRPr="00372C2F">
        <w:rPr>
          <w:rFonts w:ascii="Times New Roman" w:hAnsi="Times New Roman"/>
          <w:color w:val="000000" w:themeColor="text1"/>
        </w:rPr>
        <w:t>-</w:t>
      </w:r>
      <w:r w:rsidRPr="00372C2F">
        <w:rPr>
          <w:rFonts w:ascii="Times New Roman" w:hAnsi="Times New Roman"/>
          <w:color w:val="000000" w:themeColor="text1"/>
        </w:rPr>
        <w:t>0,4 m3 tại các đường phố và tại các khu ở.</w:t>
      </w:r>
    </w:p>
    <w:p w14:paraId="538726AF" w14:textId="77777777" w:rsidR="00746862" w:rsidRPr="00372C2F" w:rsidRDefault="00746862" w:rsidP="00A55C10">
      <w:pPr>
        <w:numPr>
          <w:ilvl w:val="0"/>
          <w:numId w:val="3"/>
        </w:numPr>
        <w:tabs>
          <w:tab w:val="num" w:pos="717"/>
        </w:tabs>
        <w:spacing w:before="80" w:after="60"/>
        <w:ind w:left="720"/>
        <w:jc w:val="both"/>
        <w:rPr>
          <w:rFonts w:ascii="Times New Roman" w:hAnsi="Times New Roman"/>
          <w:color w:val="000000" w:themeColor="text1"/>
        </w:rPr>
      </w:pPr>
      <w:r w:rsidRPr="00372C2F">
        <w:rPr>
          <w:rFonts w:ascii="Times New Roman" w:hAnsi="Times New Roman"/>
          <w:color w:val="000000" w:themeColor="text1"/>
        </w:rPr>
        <w:t>Cấm xả các loại nước bẩn xuống mương, hồ trong khu vực nghiên cứu kể cả đã qua xử lý.</w:t>
      </w:r>
    </w:p>
    <w:p w14:paraId="02E3E504" w14:textId="368D604A" w:rsidR="008F3D78" w:rsidRPr="00372C2F" w:rsidRDefault="00746862" w:rsidP="008F3D78">
      <w:pPr>
        <w:numPr>
          <w:ilvl w:val="0"/>
          <w:numId w:val="3"/>
        </w:numPr>
        <w:tabs>
          <w:tab w:val="num" w:pos="717"/>
        </w:tabs>
        <w:spacing w:before="80" w:after="60"/>
        <w:ind w:left="720"/>
        <w:jc w:val="both"/>
        <w:rPr>
          <w:rFonts w:ascii="Times New Roman" w:hAnsi="Times New Roman"/>
          <w:color w:val="000000" w:themeColor="text1"/>
        </w:rPr>
      </w:pPr>
      <w:r w:rsidRPr="00372C2F">
        <w:rPr>
          <w:rFonts w:ascii="Times New Roman" w:hAnsi="Times New Roman"/>
          <w:color w:val="000000" w:themeColor="text1"/>
        </w:rPr>
        <w:t>Nghĩa trang:</w:t>
      </w:r>
      <w:r w:rsidR="008F3D78" w:rsidRPr="00372C2F">
        <w:rPr>
          <w:rFonts w:ascii="Times New Roman" w:hAnsi="Times New Roman"/>
          <w:color w:val="000000" w:themeColor="text1"/>
        </w:rPr>
        <w:t xml:space="preserve"> </w:t>
      </w:r>
      <w:r w:rsidR="00C04367" w:rsidRPr="00372C2F">
        <w:rPr>
          <w:rFonts w:ascii="Times New Roman" w:hAnsi="Times New Roman"/>
          <w:color w:val="000000" w:themeColor="text1"/>
        </w:rPr>
        <w:t>S</w:t>
      </w:r>
      <w:r w:rsidR="008F3D78" w:rsidRPr="00372C2F">
        <w:rPr>
          <w:rFonts w:ascii="Times New Roman" w:hAnsi="Times New Roman"/>
          <w:color w:val="000000" w:themeColor="text1"/>
        </w:rPr>
        <w:t xml:space="preserve">ử dụng nghĩa trang </w:t>
      </w:r>
      <w:r w:rsidR="00C04367" w:rsidRPr="00372C2F">
        <w:rPr>
          <w:rFonts w:ascii="Times New Roman" w:hAnsi="Times New Roman"/>
          <w:color w:val="000000" w:themeColor="text1"/>
        </w:rPr>
        <w:t xml:space="preserve">Đá Bia, </w:t>
      </w:r>
      <w:r w:rsidR="008F3D78" w:rsidRPr="00372C2F">
        <w:rPr>
          <w:rFonts w:ascii="Times New Roman" w:hAnsi="Times New Roman"/>
          <w:color w:val="000000" w:themeColor="text1"/>
        </w:rPr>
        <w:t>Đầm Hát</w:t>
      </w:r>
      <w:r w:rsidR="00C04367" w:rsidRPr="00372C2F">
        <w:rPr>
          <w:rFonts w:ascii="Times New Roman" w:hAnsi="Times New Roman"/>
          <w:color w:val="000000" w:themeColor="text1"/>
        </w:rPr>
        <w:t xml:space="preserve">, </w:t>
      </w:r>
      <w:r w:rsidR="008F3D78" w:rsidRPr="00372C2F">
        <w:rPr>
          <w:rFonts w:ascii="Times New Roman" w:hAnsi="Times New Roman"/>
          <w:color w:val="000000" w:themeColor="text1"/>
        </w:rPr>
        <w:t xml:space="preserve">Văn </w:t>
      </w:r>
      <w:r w:rsidR="00895C51" w:rsidRPr="00372C2F">
        <w:rPr>
          <w:rFonts w:ascii="Times New Roman" w:hAnsi="Times New Roman"/>
          <w:color w:val="000000" w:themeColor="text1"/>
        </w:rPr>
        <w:t>Phú</w:t>
      </w:r>
      <w:r w:rsidR="00C04367" w:rsidRPr="00372C2F">
        <w:rPr>
          <w:rFonts w:ascii="Times New Roman" w:hAnsi="Times New Roman"/>
          <w:color w:val="000000" w:themeColor="text1"/>
        </w:rPr>
        <w:t xml:space="preserve"> và Minh Bảo</w:t>
      </w:r>
      <w:r w:rsidR="008F3D78" w:rsidRPr="00372C2F">
        <w:rPr>
          <w:rFonts w:ascii="Times New Roman" w:hAnsi="Times New Roman"/>
          <w:color w:val="000000" w:themeColor="text1"/>
        </w:rPr>
        <w:t xml:space="preserve"> theo quy hoạch thành phố.</w:t>
      </w:r>
    </w:p>
    <w:p w14:paraId="7BD56AF8" w14:textId="77777777" w:rsidR="009E23EE" w:rsidRPr="00372C2F" w:rsidRDefault="009E23EE" w:rsidP="008F3D78">
      <w:pPr>
        <w:spacing w:before="80" w:after="60"/>
        <w:jc w:val="both"/>
        <w:rPr>
          <w:rFonts w:ascii="Times New Roman" w:hAnsi="Times New Roman"/>
          <w:b/>
          <w:color w:val="000000" w:themeColor="text1"/>
          <w:lang w:val="pt-BR"/>
        </w:rPr>
      </w:pPr>
      <w:r w:rsidRPr="00372C2F">
        <w:rPr>
          <w:rFonts w:ascii="Times New Roman" w:hAnsi="Times New Roman"/>
          <w:b/>
          <w:color w:val="000000" w:themeColor="text1"/>
          <w:lang w:val="pt-BR"/>
        </w:rPr>
        <w:t>6. Thông tin liên lạc:</w:t>
      </w:r>
    </w:p>
    <w:p w14:paraId="4575A5DB" w14:textId="77777777" w:rsidR="009E23EE" w:rsidRPr="00372C2F" w:rsidRDefault="009E23EE" w:rsidP="00916DF3">
      <w:pPr>
        <w:pStyle w:val="BodyTextIndent2"/>
        <w:spacing w:before="80" w:after="60"/>
        <w:ind w:firstLine="0"/>
        <w:rPr>
          <w:rFonts w:ascii="Times New Roman" w:hAnsi="Times New Roman"/>
          <w:b/>
          <w:i/>
          <w:color w:val="000000" w:themeColor="text1"/>
          <w:szCs w:val="26"/>
          <w:lang w:val="nb-NO"/>
        </w:rPr>
      </w:pPr>
      <w:r w:rsidRPr="00372C2F">
        <w:rPr>
          <w:rFonts w:ascii="Times New Roman" w:hAnsi="Times New Roman"/>
          <w:b/>
          <w:i/>
          <w:color w:val="000000" w:themeColor="text1"/>
          <w:szCs w:val="26"/>
          <w:lang w:val="nb-NO"/>
        </w:rPr>
        <w:t xml:space="preserve">a) Chuyển mạch: </w:t>
      </w:r>
    </w:p>
    <w:p w14:paraId="4D689368" w14:textId="77777777" w:rsidR="009E23EE" w:rsidRPr="00372C2F" w:rsidRDefault="009E23EE" w:rsidP="00EC241B">
      <w:pPr>
        <w:spacing w:before="60" w:after="60"/>
        <w:ind w:firstLine="360"/>
        <w:jc w:val="both"/>
        <w:rPr>
          <w:rFonts w:ascii="Times New Roman" w:hAnsi="Times New Roman"/>
          <w:color w:val="000000" w:themeColor="text1"/>
        </w:rPr>
      </w:pPr>
      <w:r w:rsidRPr="00372C2F">
        <w:rPr>
          <w:rFonts w:ascii="Times New Roman" w:hAnsi="Times New Roman"/>
          <w:color w:val="000000" w:themeColor="text1"/>
        </w:rPr>
        <w:t>Theo quy hoạch bư</w:t>
      </w:r>
      <w:r w:rsidRPr="00372C2F">
        <w:rPr>
          <w:rFonts w:ascii="Times New Roman" w:hAnsi="Times New Roman"/>
          <w:color w:val="000000" w:themeColor="text1"/>
        </w:rPr>
        <w:softHyphen/>
        <w:t>u chính viễn thông, nguồn cấp tín hiệu cho khu vực đ</w:t>
      </w:r>
      <w:r w:rsidRPr="00372C2F">
        <w:rPr>
          <w:rFonts w:ascii="Times New Roman" w:hAnsi="Times New Roman"/>
          <w:color w:val="000000" w:themeColor="text1"/>
        </w:rPr>
        <w:softHyphen/>
        <w:t xml:space="preserve">ược lấy từ Host thành phố </w:t>
      </w:r>
      <w:r w:rsidR="00746862" w:rsidRPr="00372C2F">
        <w:rPr>
          <w:rFonts w:ascii="Times New Roman" w:hAnsi="Times New Roman"/>
          <w:color w:val="000000" w:themeColor="text1"/>
        </w:rPr>
        <w:t>Yên Bái</w:t>
      </w:r>
      <w:r w:rsidRPr="00372C2F">
        <w:rPr>
          <w:rFonts w:ascii="Times New Roman" w:hAnsi="Times New Roman"/>
          <w:color w:val="000000" w:themeColor="text1"/>
        </w:rPr>
        <w:t>.</w:t>
      </w:r>
    </w:p>
    <w:p w14:paraId="3FEBD63F" w14:textId="77777777" w:rsidR="009E23EE" w:rsidRPr="00372C2F" w:rsidRDefault="009E23EE" w:rsidP="00916DF3">
      <w:pPr>
        <w:pStyle w:val="BodyTextIndent2"/>
        <w:spacing w:before="80" w:after="60"/>
        <w:ind w:firstLine="0"/>
        <w:rPr>
          <w:rFonts w:ascii="Times New Roman" w:hAnsi="Times New Roman"/>
          <w:i/>
          <w:color w:val="000000" w:themeColor="text1"/>
          <w:szCs w:val="26"/>
          <w:lang w:val="nb-NO"/>
        </w:rPr>
      </w:pPr>
      <w:r w:rsidRPr="00372C2F">
        <w:rPr>
          <w:rFonts w:ascii="Times New Roman" w:hAnsi="Times New Roman"/>
          <w:b/>
          <w:i/>
          <w:color w:val="000000" w:themeColor="text1"/>
          <w:szCs w:val="26"/>
          <w:lang w:val="nb-NO"/>
        </w:rPr>
        <w:t>b)</w:t>
      </w:r>
      <w:r w:rsidRPr="00372C2F">
        <w:rPr>
          <w:rFonts w:ascii="Times New Roman" w:hAnsi="Times New Roman"/>
          <w:i/>
          <w:color w:val="000000" w:themeColor="text1"/>
          <w:szCs w:val="26"/>
          <w:lang w:val="nb-NO"/>
        </w:rPr>
        <w:t xml:space="preserve"> </w:t>
      </w:r>
      <w:r w:rsidRPr="00372C2F">
        <w:rPr>
          <w:rFonts w:ascii="Times New Roman" w:hAnsi="Times New Roman"/>
          <w:b/>
          <w:i/>
          <w:color w:val="000000" w:themeColor="text1"/>
          <w:szCs w:val="26"/>
          <w:lang w:val="nb-NO"/>
        </w:rPr>
        <w:t xml:space="preserve">Mạng ngoại vi: </w:t>
      </w:r>
    </w:p>
    <w:p w14:paraId="55870414" w14:textId="77777777" w:rsidR="009E23EE" w:rsidRPr="00372C2F" w:rsidRDefault="009E23EE" w:rsidP="00EC241B">
      <w:pPr>
        <w:spacing w:before="60" w:after="60"/>
        <w:ind w:firstLine="360"/>
        <w:jc w:val="both"/>
        <w:rPr>
          <w:rFonts w:ascii="Times New Roman" w:hAnsi="Times New Roman"/>
          <w:color w:val="000000" w:themeColor="text1"/>
        </w:rPr>
      </w:pPr>
      <w:r w:rsidRPr="00372C2F">
        <w:rPr>
          <w:rFonts w:ascii="Times New Roman" w:hAnsi="Times New Roman"/>
          <w:color w:val="000000" w:themeColor="text1"/>
        </w:rPr>
        <w:t xml:space="preserve">Xây dựng các tuyến cáp tín hiệu chính tới các khu đất, từ đó phối cáp cho các mạng cáp thuê bao. Xây dựng hệ thống cống bể theo nguyên tắc tổ chức mạng ngoại vi và có khả năng cho các nhà cung cấp dịch vụ viễn thông khác sử dụng cống bể để phát triển dịch vụ. Các cống bể cáp và nắp bể đã được chuẩn hoá về kích thước cũng như kiểu dáng theo quy chuẩn của ngành. </w:t>
      </w:r>
    </w:p>
    <w:p w14:paraId="37B46143" w14:textId="77777777" w:rsidR="009E23EE" w:rsidRPr="00372C2F" w:rsidRDefault="009E23EE" w:rsidP="00916DF3">
      <w:pPr>
        <w:pStyle w:val="BodyTextIndent2"/>
        <w:spacing w:before="80" w:after="60"/>
        <w:ind w:firstLine="0"/>
        <w:rPr>
          <w:rFonts w:ascii="Times New Roman" w:hAnsi="Times New Roman"/>
          <w:b/>
          <w:i/>
          <w:color w:val="000000" w:themeColor="text1"/>
          <w:szCs w:val="26"/>
          <w:lang w:val="nb-NO"/>
        </w:rPr>
      </w:pPr>
      <w:r w:rsidRPr="00372C2F">
        <w:rPr>
          <w:rFonts w:ascii="Times New Roman" w:hAnsi="Times New Roman"/>
          <w:b/>
          <w:i/>
          <w:color w:val="000000" w:themeColor="text1"/>
          <w:szCs w:val="26"/>
          <w:lang w:val="nb-NO"/>
        </w:rPr>
        <w:t xml:space="preserve">c) Mạng di động: </w:t>
      </w:r>
    </w:p>
    <w:p w14:paraId="1E0413B2" w14:textId="20656056" w:rsidR="008F3D78" w:rsidRPr="00372C2F" w:rsidRDefault="008F3D78" w:rsidP="00EC241B">
      <w:pPr>
        <w:spacing w:before="60" w:after="60"/>
        <w:ind w:firstLine="360"/>
        <w:jc w:val="both"/>
        <w:rPr>
          <w:rFonts w:ascii="Times New Roman" w:hAnsi="Times New Roman"/>
          <w:color w:val="000000" w:themeColor="text1"/>
        </w:rPr>
      </w:pPr>
      <w:r w:rsidRPr="00372C2F">
        <w:rPr>
          <w:rFonts w:ascii="Times New Roman" w:hAnsi="Times New Roman"/>
          <w:color w:val="000000" w:themeColor="text1"/>
        </w:rPr>
        <w:t>Các trạm BTS đư</w:t>
      </w:r>
      <w:r w:rsidRPr="00372C2F">
        <w:rPr>
          <w:rFonts w:ascii="Times New Roman" w:hAnsi="Times New Roman"/>
          <w:color w:val="000000" w:themeColor="text1"/>
        </w:rPr>
        <w:softHyphen/>
        <w:t>ợc xây dựng theo quy hoạch của các nhà mạng cung cấp dịch vụ, cần bảo đảm cung cấp trên nền công nghệ 3G và 4G, các trạm này lên đặt tại khu vực trung tâm (vị trí các trạm này trên các nhà cao tầng, hoặc trên các đồi cao), nhằm nâng cao tính ổn định thông tin di động trong khu đô thị.</w:t>
      </w:r>
    </w:p>
    <w:p w14:paraId="1D744AAA" w14:textId="77777777" w:rsidR="009E23EE" w:rsidRPr="00372C2F" w:rsidRDefault="009E23EE" w:rsidP="00916DF3">
      <w:pPr>
        <w:pStyle w:val="BodyTextIndent2"/>
        <w:spacing w:before="80" w:after="60"/>
        <w:ind w:firstLine="0"/>
        <w:rPr>
          <w:rFonts w:ascii="Times New Roman" w:hAnsi="Times New Roman"/>
          <w:b/>
          <w:i/>
          <w:color w:val="000000" w:themeColor="text1"/>
          <w:szCs w:val="26"/>
          <w:lang w:val="nb-NO"/>
        </w:rPr>
      </w:pPr>
      <w:r w:rsidRPr="00372C2F">
        <w:rPr>
          <w:rFonts w:ascii="Times New Roman" w:hAnsi="Times New Roman"/>
          <w:b/>
          <w:i/>
          <w:color w:val="000000" w:themeColor="text1"/>
          <w:szCs w:val="26"/>
          <w:lang w:val="nb-NO"/>
        </w:rPr>
        <w:t>d) Mạng Internet:</w:t>
      </w:r>
    </w:p>
    <w:p w14:paraId="11611BAD" w14:textId="77777777" w:rsidR="009E23EE" w:rsidRPr="00372C2F" w:rsidRDefault="009E23EE" w:rsidP="00EC241B">
      <w:pPr>
        <w:spacing w:before="60" w:after="60"/>
        <w:ind w:firstLine="360"/>
        <w:jc w:val="both"/>
        <w:rPr>
          <w:rFonts w:ascii="Times New Roman" w:hAnsi="Times New Roman"/>
          <w:color w:val="000000" w:themeColor="text1"/>
        </w:rPr>
      </w:pPr>
      <w:r w:rsidRPr="00372C2F">
        <w:rPr>
          <w:rFonts w:ascii="Times New Roman" w:hAnsi="Times New Roman"/>
          <w:color w:val="000000" w:themeColor="text1"/>
        </w:rPr>
        <w:t>Mạng Internet khu vực này sử dụng băng thông rộng, sẽ được phát triển theo 2 phương thức: qua mạng nội hạt và mạng không dây WIMAX chuẩn 802.11N.</w:t>
      </w:r>
    </w:p>
    <w:p w14:paraId="556F6D00" w14:textId="77777777" w:rsidR="009E23EE" w:rsidRPr="00372C2F" w:rsidRDefault="009E23EE" w:rsidP="00916DF3">
      <w:pPr>
        <w:pStyle w:val="BodyTextIndent2"/>
        <w:spacing w:before="80" w:after="60"/>
        <w:ind w:firstLine="0"/>
        <w:rPr>
          <w:rFonts w:ascii="Times New Roman" w:hAnsi="Times New Roman"/>
          <w:b/>
          <w:i/>
          <w:color w:val="000000" w:themeColor="text1"/>
          <w:szCs w:val="26"/>
          <w:lang w:val="nb-NO"/>
        </w:rPr>
      </w:pPr>
      <w:r w:rsidRPr="00372C2F">
        <w:rPr>
          <w:rFonts w:ascii="Times New Roman" w:hAnsi="Times New Roman"/>
          <w:b/>
          <w:i/>
          <w:color w:val="000000" w:themeColor="text1"/>
          <w:szCs w:val="26"/>
          <w:lang w:val="nb-NO"/>
        </w:rPr>
        <w:t xml:space="preserve">e) Bưu chính: </w:t>
      </w:r>
    </w:p>
    <w:p w14:paraId="2EB578D6" w14:textId="77777777" w:rsidR="009E23EE" w:rsidRPr="00372C2F" w:rsidRDefault="009E23EE" w:rsidP="00EC241B">
      <w:pPr>
        <w:spacing w:before="60" w:after="60"/>
        <w:ind w:firstLine="360"/>
        <w:jc w:val="both"/>
        <w:rPr>
          <w:rFonts w:ascii="Times New Roman" w:hAnsi="Times New Roman"/>
          <w:color w:val="000000" w:themeColor="text1"/>
        </w:rPr>
      </w:pPr>
      <w:r w:rsidRPr="00372C2F">
        <w:rPr>
          <w:rFonts w:ascii="Times New Roman" w:hAnsi="Times New Roman"/>
          <w:color w:val="000000" w:themeColor="text1"/>
        </w:rPr>
        <w:t>Bư</w:t>
      </w:r>
      <w:r w:rsidRPr="00372C2F">
        <w:rPr>
          <w:rFonts w:ascii="Times New Roman" w:hAnsi="Times New Roman"/>
          <w:color w:val="000000" w:themeColor="text1"/>
        </w:rPr>
        <w:softHyphen/>
        <w:t xml:space="preserve">u điện </w:t>
      </w:r>
      <w:r w:rsidR="00223D7D" w:rsidRPr="00372C2F">
        <w:rPr>
          <w:rFonts w:ascii="Times New Roman" w:hAnsi="Times New Roman"/>
          <w:color w:val="000000" w:themeColor="text1"/>
        </w:rPr>
        <w:t>Yên Bái</w:t>
      </w:r>
      <w:r w:rsidRPr="00372C2F">
        <w:rPr>
          <w:rFonts w:ascii="Times New Roman" w:hAnsi="Times New Roman"/>
          <w:color w:val="000000" w:themeColor="text1"/>
        </w:rPr>
        <w:t xml:space="preserve"> (VNPOST) cung cấp đầy đủ các dịch vụ b</w:t>
      </w:r>
      <w:r w:rsidRPr="00372C2F">
        <w:rPr>
          <w:rFonts w:ascii="Times New Roman" w:hAnsi="Times New Roman"/>
          <w:color w:val="000000" w:themeColor="text1"/>
        </w:rPr>
        <w:softHyphen/>
        <w:t>ưu chính có trên mạng. Sẽ cung cấp dịch vụ ngay sau khi dự án này đ</w:t>
      </w:r>
      <w:r w:rsidRPr="00372C2F">
        <w:rPr>
          <w:rFonts w:ascii="Times New Roman" w:hAnsi="Times New Roman"/>
          <w:color w:val="000000" w:themeColor="text1"/>
        </w:rPr>
        <w:softHyphen/>
        <w:t>ược hình thành.</w:t>
      </w:r>
    </w:p>
    <w:p w14:paraId="02E9696F" w14:textId="77777777" w:rsidR="00746862" w:rsidRPr="00372C2F" w:rsidRDefault="00746862" w:rsidP="00746862">
      <w:pPr>
        <w:spacing w:before="80" w:after="60"/>
        <w:jc w:val="both"/>
        <w:rPr>
          <w:rFonts w:ascii="Times New Roman" w:hAnsi="Times New Roman"/>
          <w:b/>
          <w:color w:val="000000" w:themeColor="text1"/>
          <w:lang w:val="pt-BR"/>
        </w:rPr>
      </w:pPr>
      <w:r w:rsidRPr="00372C2F">
        <w:rPr>
          <w:rFonts w:ascii="Times New Roman" w:hAnsi="Times New Roman"/>
          <w:b/>
          <w:color w:val="000000" w:themeColor="text1"/>
          <w:lang w:val="pt-BR"/>
        </w:rPr>
        <w:t>7. Các giải pháp quản lý, kiểm soát môi trường:</w:t>
      </w:r>
    </w:p>
    <w:p w14:paraId="4F7E89EF" w14:textId="77777777" w:rsidR="00746862" w:rsidRPr="00372C2F" w:rsidRDefault="00746862" w:rsidP="00EC241B">
      <w:pPr>
        <w:spacing w:before="60" w:after="60"/>
        <w:ind w:firstLine="360"/>
        <w:jc w:val="both"/>
        <w:rPr>
          <w:rFonts w:ascii="Times New Roman" w:hAnsi="Times New Roman"/>
          <w:color w:val="000000" w:themeColor="text1"/>
        </w:rPr>
      </w:pPr>
      <w:r w:rsidRPr="00372C2F">
        <w:rPr>
          <w:rFonts w:ascii="Times New Roman" w:hAnsi="Times New Roman"/>
          <w:color w:val="000000" w:themeColor="text1"/>
        </w:rPr>
        <w:t>Để đảm bảo tốt công tác quản lý môi trường trong khu dân dụng và khu sản xuất công nghiệp, đề xuất các giải pháp quản lý và kiểm soát môi trường như sau:</w:t>
      </w:r>
    </w:p>
    <w:p w14:paraId="447E8206" w14:textId="77777777" w:rsidR="00746862" w:rsidRPr="00372C2F" w:rsidRDefault="00746862" w:rsidP="00A55C10">
      <w:pPr>
        <w:numPr>
          <w:ilvl w:val="0"/>
          <w:numId w:val="3"/>
        </w:numPr>
        <w:tabs>
          <w:tab w:val="num" w:pos="717"/>
        </w:tabs>
        <w:spacing w:before="80" w:after="60"/>
        <w:ind w:left="720"/>
        <w:jc w:val="both"/>
        <w:rPr>
          <w:rFonts w:ascii="Times New Roman" w:hAnsi="Times New Roman"/>
          <w:color w:val="000000" w:themeColor="text1"/>
        </w:rPr>
      </w:pPr>
      <w:r w:rsidRPr="00372C2F">
        <w:rPr>
          <w:rFonts w:ascii="Times New Roman" w:hAnsi="Times New Roman"/>
          <w:color w:val="000000" w:themeColor="text1"/>
        </w:rPr>
        <w:t>Đảm bảo các hoạt động chức năng trong khu dân dụng phải phù hợp với các tiêu chuẩn và pháp luật về môi trường của Việt Nam.</w:t>
      </w:r>
    </w:p>
    <w:p w14:paraId="444EF5BF" w14:textId="77777777" w:rsidR="00746862" w:rsidRPr="00372C2F" w:rsidRDefault="00746862" w:rsidP="00A55C10">
      <w:pPr>
        <w:numPr>
          <w:ilvl w:val="0"/>
          <w:numId w:val="3"/>
        </w:numPr>
        <w:tabs>
          <w:tab w:val="num" w:pos="717"/>
        </w:tabs>
        <w:spacing w:before="80" w:after="60"/>
        <w:ind w:left="720"/>
        <w:jc w:val="both"/>
        <w:rPr>
          <w:rFonts w:ascii="Times New Roman" w:hAnsi="Times New Roman"/>
          <w:color w:val="000000" w:themeColor="text1"/>
        </w:rPr>
      </w:pPr>
      <w:r w:rsidRPr="00372C2F">
        <w:rPr>
          <w:rFonts w:ascii="Times New Roman" w:hAnsi="Times New Roman"/>
          <w:color w:val="000000" w:themeColor="text1"/>
        </w:rPr>
        <w:t>Phát triển chính sách môi trường trong các khu chức năng đô thị và chức năng trong từng nhà máy xí nghiệp.</w:t>
      </w:r>
    </w:p>
    <w:p w14:paraId="24368ADD" w14:textId="77777777" w:rsidR="00746862" w:rsidRPr="00372C2F" w:rsidRDefault="00746862" w:rsidP="00A55C10">
      <w:pPr>
        <w:numPr>
          <w:ilvl w:val="0"/>
          <w:numId w:val="3"/>
        </w:numPr>
        <w:tabs>
          <w:tab w:val="num" w:pos="717"/>
        </w:tabs>
        <w:spacing w:before="80" w:after="60"/>
        <w:ind w:left="720"/>
        <w:jc w:val="both"/>
        <w:rPr>
          <w:rFonts w:ascii="Times New Roman" w:hAnsi="Times New Roman"/>
          <w:color w:val="000000" w:themeColor="text1"/>
        </w:rPr>
      </w:pPr>
      <w:r w:rsidRPr="00372C2F">
        <w:rPr>
          <w:rFonts w:ascii="Times New Roman" w:hAnsi="Times New Roman"/>
          <w:color w:val="000000" w:themeColor="text1"/>
        </w:rPr>
        <w:t>Xây dựng các hướng dẫn, tiêu chuẩn và quy trình nội bộ trong khu.</w:t>
      </w:r>
    </w:p>
    <w:p w14:paraId="5B79F808" w14:textId="77777777" w:rsidR="00746862" w:rsidRPr="00372C2F" w:rsidRDefault="00746862" w:rsidP="00A55C10">
      <w:pPr>
        <w:numPr>
          <w:ilvl w:val="0"/>
          <w:numId w:val="3"/>
        </w:numPr>
        <w:tabs>
          <w:tab w:val="num" w:pos="717"/>
        </w:tabs>
        <w:spacing w:before="80" w:after="60"/>
        <w:ind w:left="720"/>
        <w:jc w:val="both"/>
        <w:rPr>
          <w:rFonts w:ascii="Times New Roman" w:hAnsi="Times New Roman"/>
          <w:color w:val="000000" w:themeColor="text1"/>
        </w:rPr>
      </w:pPr>
      <w:r w:rsidRPr="00372C2F">
        <w:rPr>
          <w:rFonts w:ascii="Times New Roman" w:hAnsi="Times New Roman"/>
          <w:color w:val="000000" w:themeColor="text1"/>
        </w:rPr>
        <w:t>Phối hợp và quan hệ với nhân dân địa phương về các vấn đề môi trường.</w:t>
      </w:r>
    </w:p>
    <w:p w14:paraId="712D2A23" w14:textId="77777777" w:rsidR="00746862" w:rsidRPr="00372C2F" w:rsidRDefault="00746862" w:rsidP="00A55C10">
      <w:pPr>
        <w:numPr>
          <w:ilvl w:val="0"/>
          <w:numId w:val="3"/>
        </w:numPr>
        <w:tabs>
          <w:tab w:val="num" w:pos="717"/>
        </w:tabs>
        <w:spacing w:before="80" w:after="60"/>
        <w:ind w:left="720"/>
        <w:jc w:val="both"/>
        <w:rPr>
          <w:rFonts w:ascii="Times New Roman" w:hAnsi="Times New Roman"/>
          <w:color w:val="000000" w:themeColor="text1"/>
        </w:rPr>
      </w:pPr>
      <w:r w:rsidRPr="00372C2F">
        <w:rPr>
          <w:rFonts w:ascii="Times New Roman" w:hAnsi="Times New Roman"/>
          <w:color w:val="000000" w:themeColor="text1"/>
        </w:rPr>
        <w:lastRenderedPageBreak/>
        <w:t>Thiết lập kế hoạch quản lý môi trường cho các giai đoạn cụ thể nhằm giảm thiểu tác động đến môi trường tự nhiên.</w:t>
      </w:r>
    </w:p>
    <w:p w14:paraId="6CB67BBF" w14:textId="77777777" w:rsidR="00746862" w:rsidRPr="00372C2F" w:rsidRDefault="00746862" w:rsidP="00916DF3">
      <w:pPr>
        <w:pStyle w:val="BodyTextIndent2"/>
        <w:spacing w:before="80" w:after="60"/>
        <w:ind w:firstLine="720"/>
        <w:rPr>
          <w:rFonts w:ascii="Times New Roman" w:hAnsi="Times New Roman"/>
          <w:color w:val="000000" w:themeColor="text1"/>
          <w:szCs w:val="26"/>
          <w:lang w:val="nb-NO"/>
        </w:rPr>
      </w:pPr>
    </w:p>
    <w:p w14:paraId="2FB6321E" w14:textId="77777777" w:rsidR="009E23EE" w:rsidRPr="00372C2F" w:rsidRDefault="009E23EE" w:rsidP="009E23EE">
      <w:pPr>
        <w:spacing w:before="60" w:after="60"/>
        <w:ind w:left="357"/>
        <w:jc w:val="center"/>
        <w:rPr>
          <w:rFonts w:ascii="Times New Roman" w:hAnsi="Times New Roman"/>
          <w:b/>
          <w:color w:val="000000" w:themeColor="text1"/>
          <w:u w:val="single"/>
          <w:lang w:val="pt-BR"/>
        </w:rPr>
      </w:pPr>
      <w:r w:rsidRPr="00372C2F">
        <w:rPr>
          <w:rFonts w:ascii="Times New Roman" w:hAnsi="Times New Roman"/>
          <w:b/>
          <w:color w:val="000000" w:themeColor="text1"/>
          <w:u w:val="single"/>
          <w:lang w:val="pt-BR"/>
        </w:rPr>
        <w:t>CHƯƠNG III</w:t>
      </w:r>
    </w:p>
    <w:p w14:paraId="7BAD79BE" w14:textId="77777777" w:rsidR="009E23EE" w:rsidRPr="00372C2F" w:rsidRDefault="009E23EE" w:rsidP="009E23EE">
      <w:pPr>
        <w:spacing w:before="60" w:after="60"/>
        <w:ind w:left="360"/>
        <w:jc w:val="center"/>
        <w:rPr>
          <w:rFonts w:ascii="Times New Roman" w:hAnsi="Times New Roman"/>
          <w:color w:val="000000" w:themeColor="text1"/>
          <w:lang w:val="pt-BR"/>
        </w:rPr>
      </w:pPr>
      <w:r w:rsidRPr="00372C2F">
        <w:rPr>
          <w:rFonts w:ascii="Times New Roman" w:hAnsi="Times New Roman"/>
          <w:color w:val="000000" w:themeColor="text1"/>
          <w:lang w:val="pt-BR"/>
        </w:rPr>
        <w:t>ĐIỀU KHOẢN THI HÀNH</w:t>
      </w:r>
    </w:p>
    <w:p w14:paraId="49246DDA" w14:textId="77777777" w:rsidR="00A05C86" w:rsidRPr="00372C2F" w:rsidRDefault="00A05C86" w:rsidP="00EF0BD2">
      <w:pPr>
        <w:pStyle w:val="Header"/>
        <w:tabs>
          <w:tab w:val="clear" w:pos="4320"/>
          <w:tab w:val="clear" w:pos="8640"/>
        </w:tabs>
        <w:spacing w:before="60" w:after="60"/>
        <w:ind w:left="360"/>
        <w:jc w:val="center"/>
        <w:rPr>
          <w:rFonts w:ascii=".VnBlackH" w:hAnsi=".VnBlackH"/>
          <w:color w:val="000000" w:themeColor="text1"/>
          <w:lang w:val="pt-BR"/>
        </w:rPr>
      </w:pPr>
    </w:p>
    <w:p w14:paraId="1597198B" w14:textId="77777777" w:rsidR="00746862" w:rsidRPr="00372C2F" w:rsidRDefault="00746862" w:rsidP="00577129">
      <w:pPr>
        <w:autoSpaceDE w:val="0"/>
        <w:autoSpaceDN w:val="0"/>
        <w:adjustRightInd w:val="0"/>
        <w:spacing w:before="80" w:after="80"/>
        <w:ind w:right="56"/>
        <w:jc w:val="both"/>
        <w:rPr>
          <w:rFonts w:ascii="Times New Roman" w:hAnsi="Times New Roman"/>
          <w:color w:val="000000" w:themeColor="text1"/>
          <w:szCs w:val="26"/>
        </w:rPr>
      </w:pPr>
      <w:r w:rsidRPr="00372C2F">
        <w:rPr>
          <w:rFonts w:ascii="Times New Roman" w:hAnsi="Times New Roman"/>
          <w:b/>
          <w:bCs/>
          <w:color w:val="000000" w:themeColor="text1"/>
          <w:szCs w:val="26"/>
          <w:u w:val="single"/>
        </w:rPr>
        <w:t>Điều 10:</w:t>
      </w:r>
      <w:r w:rsidRPr="00372C2F">
        <w:rPr>
          <w:rFonts w:ascii="Times New Roman" w:hAnsi="Times New Roman"/>
          <w:color w:val="000000" w:themeColor="text1"/>
          <w:szCs w:val="26"/>
        </w:rPr>
        <w:t xml:space="preserve">  Quy định này có giá trị và được thi hành sau 15 ngày kể từ ngày ký. Mọi quy định trái với các quy định này đều bị bãi bỏ.</w:t>
      </w:r>
    </w:p>
    <w:p w14:paraId="60BB98B3" w14:textId="77777777" w:rsidR="00746862" w:rsidRPr="00372C2F" w:rsidRDefault="00746862" w:rsidP="00577129">
      <w:pPr>
        <w:autoSpaceDE w:val="0"/>
        <w:autoSpaceDN w:val="0"/>
        <w:adjustRightInd w:val="0"/>
        <w:spacing w:before="80" w:after="80"/>
        <w:ind w:right="56"/>
        <w:jc w:val="both"/>
        <w:rPr>
          <w:rFonts w:ascii="Times New Roman" w:hAnsi="Times New Roman"/>
          <w:color w:val="000000" w:themeColor="text1"/>
          <w:szCs w:val="26"/>
        </w:rPr>
      </w:pPr>
      <w:r w:rsidRPr="00372C2F">
        <w:rPr>
          <w:rFonts w:ascii="Times New Roman" w:hAnsi="Times New Roman"/>
          <w:b/>
          <w:bCs/>
          <w:color w:val="000000" w:themeColor="text1"/>
          <w:szCs w:val="26"/>
          <w:u w:val="single"/>
        </w:rPr>
        <w:t>Điều 11:</w:t>
      </w:r>
      <w:r w:rsidRPr="00372C2F">
        <w:rPr>
          <w:rFonts w:ascii="Times New Roman" w:hAnsi="Times New Roman"/>
          <w:color w:val="000000" w:themeColor="text1"/>
          <w:szCs w:val="26"/>
        </w:rPr>
        <w:t xml:space="preserve"> Các cơ quan có trách nhiệm quản lý xây dựng dựa trên đồ án Quy hoạch phân khu và Quy định này hướng dẫn các tổ chức và cá nhân thực hiện.</w:t>
      </w:r>
    </w:p>
    <w:p w14:paraId="17DDF581" w14:textId="77777777" w:rsidR="00746862" w:rsidRPr="00372C2F" w:rsidRDefault="00746862" w:rsidP="00577129">
      <w:pPr>
        <w:autoSpaceDE w:val="0"/>
        <w:autoSpaceDN w:val="0"/>
        <w:adjustRightInd w:val="0"/>
        <w:spacing w:before="80" w:after="80"/>
        <w:ind w:right="56"/>
        <w:jc w:val="both"/>
        <w:rPr>
          <w:rFonts w:ascii="Times New Roman" w:hAnsi="Times New Roman"/>
          <w:color w:val="000000" w:themeColor="text1"/>
          <w:szCs w:val="26"/>
        </w:rPr>
      </w:pPr>
      <w:r w:rsidRPr="00372C2F">
        <w:rPr>
          <w:rFonts w:ascii="Times New Roman" w:hAnsi="Times New Roman"/>
          <w:b/>
          <w:bCs/>
          <w:color w:val="000000" w:themeColor="text1"/>
          <w:szCs w:val="26"/>
          <w:u w:val="single"/>
        </w:rPr>
        <w:t>Điều 12:</w:t>
      </w:r>
      <w:r w:rsidRPr="00372C2F">
        <w:rPr>
          <w:rFonts w:ascii="Times New Roman" w:hAnsi="Times New Roman"/>
          <w:color w:val="000000" w:themeColor="text1"/>
          <w:szCs w:val="26"/>
        </w:rPr>
        <w:t xml:space="preserve"> Mọi vi phạm các điều khoản trong Quy định này sẽ bị xử lý kỷ luật hoặc truy tố trước pháp luật hiện hành.</w:t>
      </w:r>
    </w:p>
    <w:p w14:paraId="39200D9C" w14:textId="4DEB1959" w:rsidR="00746862" w:rsidRPr="00372C2F" w:rsidRDefault="00746862" w:rsidP="00577129">
      <w:pPr>
        <w:autoSpaceDE w:val="0"/>
        <w:autoSpaceDN w:val="0"/>
        <w:adjustRightInd w:val="0"/>
        <w:spacing w:before="80" w:after="80"/>
        <w:ind w:right="56"/>
        <w:jc w:val="both"/>
        <w:rPr>
          <w:rFonts w:ascii="Times New Roman" w:hAnsi="Times New Roman"/>
          <w:color w:val="000000" w:themeColor="text1"/>
          <w:szCs w:val="26"/>
        </w:rPr>
      </w:pPr>
      <w:r w:rsidRPr="00372C2F">
        <w:rPr>
          <w:rFonts w:ascii="Times New Roman" w:hAnsi="Times New Roman"/>
          <w:b/>
          <w:bCs/>
          <w:color w:val="000000" w:themeColor="text1"/>
          <w:szCs w:val="26"/>
          <w:u w:val="single"/>
        </w:rPr>
        <w:t>Điều 13:</w:t>
      </w:r>
      <w:r w:rsidRPr="00372C2F">
        <w:rPr>
          <w:rFonts w:ascii="Times New Roman" w:hAnsi="Times New Roman"/>
          <w:b/>
          <w:bCs/>
          <w:color w:val="000000" w:themeColor="text1"/>
          <w:szCs w:val="26"/>
        </w:rPr>
        <w:t xml:space="preserve"> </w:t>
      </w:r>
      <w:r w:rsidRPr="00372C2F">
        <w:rPr>
          <w:rFonts w:ascii="Times New Roman" w:hAnsi="Times New Roman"/>
          <w:color w:val="000000" w:themeColor="text1"/>
          <w:szCs w:val="26"/>
        </w:rPr>
        <w:t xml:space="preserve">Đồ án </w:t>
      </w:r>
      <w:r w:rsidR="002F518B" w:rsidRPr="00372C2F">
        <w:rPr>
          <w:rFonts w:ascii="Times New Roman" w:hAnsi="Times New Roman"/>
          <w:color w:val="000000" w:themeColor="text1"/>
          <w:szCs w:val="26"/>
        </w:rPr>
        <w:t>Quy hoạch phân khu Tuyến đường nối quốc lộ 32C với đường cao tốc Nội Bài-Lào Cai (đoạn từ lý trình km95+80m đường quốc lộ 32C đến km8+500m đường Âu Cơ)</w:t>
      </w:r>
      <w:r w:rsidR="002F518B" w:rsidRPr="00372C2F">
        <w:rPr>
          <w:rFonts w:ascii="Times New Roman" w:hAnsi="Times New Roman"/>
          <w:color w:val="000000" w:themeColor="text1"/>
        </w:rPr>
        <w:t xml:space="preserve">, thành phố Yên Bái, tỉnh Yên Bái </w:t>
      </w:r>
      <w:r w:rsidRPr="00372C2F">
        <w:rPr>
          <w:rFonts w:ascii="Times New Roman" w:hAnsi="Times New Roman"/>
          <w:color w:val="000000" w:themeColor="text1"/>
          <w:szCs w:val="26"/>
        </w:rPr>
        <w:t>được ấn hành và lưu giữ lại tại các nơi dưới đây để nhân dân biết và thực hiện:</w:t>
      </w:r>
    </w:p>
    <w:p w14:paraId="1DB6F8E8" w14:textId="77777777" w:rsidR="00746862" w:rsidRPr="00372C2F" w:rsidRDefault="00746862" w:rsidP="00577129">
      <w:pPr>
        <w:numPr>
          <w:ilvl w:val="0"/>
          <w:numId w:val="8"/>
        </w:numPr>
        <w:tabs>
          <w:tab w:val="left" w:pos="1080"/>
        </w:tabs>
        <w:autoSpaceDE w:val="0"/>
        <w:autoSpaceDN w:val="0"/>
        <w:adjustRightInd w:val="0"/>
        <w:spacing w:before="80" w:after="80"/>
        <w:ind w:left="1080" w:right="-261"/>
        <w:rPr>
          <w:rFonts w:ascii="Times New Roman" w:hAnsi="Times New Roman"/>
          <w:color w:val="000000" w:themeColor="text1"/>
          <w:szCs w:val="26"/>
        </w:rPr>
      </w:pPr>
      <w:r w:rsidRPr="00372C2F">
        <w:rPr>
          <w:rFonts w:ascii="Times New Roman" w:hAnsi="Times New Roman"/>
          <w:color w:val="000000" w:themeColor="text1"/>
          <w:szCs w:val="26"/>
        </w:rPr>
        <w:t>UBND tỉnh Yên Bái.</w:t>
      </w:r>
    </w:p>
    <w:p w14:paraId="0F77B0F4" w14:textId="77777777" w:rsidR="00746862" w:rsidRPr="00372C2F" w:rsidRDefault="00746862" w:rsidP="00577129">
      <w:pPr>
        <w:numPr>
          <w:ilvl w:val="0"/>
          <w:numId w:val="8"/>
        </w:numPr>
        <w:tabs>
          <w:tab w:val="left" w:pos="1080"/>
        </w:tabs>
        <w:autoSpaceDE w:val="0"/>
        <w:autoSpaceDN w:val="0"/>
        <w:adjustRightInd w:val="0"/>
        <w:spacing w:before="80" w:after="80"/>
        <w:ind w:left="1080" w:right="-261"/>
        <w:rPr>
          <w:rFonts w:ascii="Times New Roman" w:hAnsi="Times New Roman"/>
          <w:color w:val="000000" w:themeColor="text1"/>
          <w:szCs w:val="26"/>
        </w:rPr>
      </w:pPr>
      <w:r w:rsidRPr="00372C2F">
        <w:rPr>
          <w:rFonts w:ascii="Times New Roman" w:hAnsi="Times New Roman"/>
          <w:color w:val="000000" w:themeColor="text1"/>
          <w:szCs w:val="26"/>
        </w:rPr>
        <w:t>Sở Xây dựng Yên Bái.</w:t>
      </w:r>
    </w:p>
    <w:p w14:paraId="7DCC3DDB" w14:textId="77777777" w:rsidR="00746862" w:rsidRPr="00372C2F" w:rsidRDefault="00746862" w:rsidP="00577129">
      <w:pPr>
        <w:numPr>
          <w:ilvl w:val="0"/>
          <w:numId w:val="8"/>
        </w:numPr>
        <w:tabs>
          <w:tab w:val="left" w:pos="1080"/>
        </w:tabs>
        <w:autoSpaceDE w:val="0"/>
        <w:autoSpaceDN w:val="0"/>
        <w:adjustRightInd w:val="0"/>
        <w:spacing w:before="80" w:after="80"/>
        <w:ind w:left="1080" w:right="-261"/>
        <w:rPr>
          <w:rFonts w:ascii="Times New Roman" w:hAnsi="Times New Roman"/>
          <w:color w:val="000000" w:themeColor="text1"/>
          <w:szCs w:val="26"/>
        </w:rPr>
      </w:pPr>
      <w:r w:rsidRPr="00372C2F">
        <w:rPr>
          <w:rFonts w:ascii="Times New Roman" w:hAnsi="Times New Roman"/>
          <w:color w:val="000000" w:themeColor="text1"/>
          <w:szCs w:val="26"/>
        </w:rPr>
        <w:t>UBND thành phố Yên Bái.</w:t>
      </w:r>
    </w:p>
    <w:p w14:paraId="1F6DE3C3" w14:textId="59AB1B6F" w:rsidR="00746862" w:rsidRPr="00372C2F" w:rsidRDefault="00746862" w:rsidP="00577129">
      <w:pPr>
        <w:numPr>
          <w:ilvl w:val="0"/>
          <w:numId w:val="8"/>
        </w:numPr>
        <w:tabs>
          <w:tab w:val="left" w:pos="1080"/>
        </w:tabs>
        <w:autoSpaceDE w:val="0"/>
        <w:autoSpaceDN w:val="0"/>
        <w:adjustRightInd w:val="0"/>
        <w:spacing w:before="80" w:after="80"/>
        <w:ind w:left="1080" w:right="-261"/>
        <w:rPr>
          <w:rFonts w:ascii="Times New Roman" w:hAnsi="Times New Roman"/>
          <w:color w:val="000000" w:themeColor="text1"/>
          <w:szCs w:val="26"/>
        </w:rPr>
      </w:pPr>
      <w:r w:rsidRPr="00372C2F">
        <w:rPr>
          <w:rFonts w:ascii="Times New Roman" w:hAnsi="Times New Roman"/>
          <w:color w:val="000000" w:themeColor="text1"/>
          <w:szCs w:val="26"/>
        </w:rPr>
        <w:t xml:space="preserve">UBND </w:t>
      </w:r>
      <w:r w:rsidR="002F518B" w:rsidRPr="00372C2F">
        <w:rPr>
          <w:rFonts w:ascii="Times New Roman" w:hAnsi="Times New Roman"/>
          <w:color w:val="000000" w:themeColor="text1"/>
          <w:szCs w:val="26"/>
        </w:rPr>
        <w:t>huyện Trấn Yên</w:t>
      </w:r>
      <w:r w:rsidRPr="00372C2F">
        <w:rPr>
          <w:rFonts w:ascii="Times New Roman" w:hAnsi="Times New Roman"/>
          <w:color w:val="000000" w:themeColor="text1"/>
          <w:szCs w:val="26"/>
        </w:rPr>
        <w:t>.</w:t>
      </w:r>
    </w:p>
    <w:p w14:paraId="14486A09" w14:textId="2C15C123" w:rsidR="002F518B" w:rsidRPr="00372C2F" w:rsidRDefault="002F518B" w:rsidP="00577129">
      <w:pPr>
        <w:numPr>
          <w:ilvl w:val="0"/>
          <w:numId w:val="8"/>
        </w:numPr>
        <w:tabs>
          <w:tab w:val="left" w:pos="1080"/>
        </w:tabs>
        <w:autoSpaceDE w:val="0"/>
        <w:autoSpaceDN w:val="0"/>
        <w:adjustRightInd w:val="0"/>
        <w:spacing w:before="80" w:after="80"/>
        <w:ind w:left="1080" w:right="-261"/>
        <w:rPr>
          <w:rFonts w:ascii="Times New Roman" w:hAnsi="Times New Roman"/>
          <w:color w:val="000000" w:themeColor="text1"/>
          <w:szCs w:val="26"/>
        </w:rPr>
      </w:pPr>
      <w:r w:rsidRPr="00372C2F">
        <w:rPr>
          <w:rFonts w:ascii="Times New Roman" w:hAnsi="Times New Roman"/>
          <w:color w:val="000000" w:themeColor="text1"/>
          <w:szCs w:val="26"/>
        </w:rPr>
        <w:t>UBND phường Hợp Minh, thành phố Yên Bái.</w:t>
      </w:r>
    </w:p>
    <w:p w14:paraId="599F1CD4" w14:textId="2E3827CD" w:rsidR="002F518B" w:rsidRPr="00372C2F" w:rsidRDefault="002F518B" w:rsidP="00577129">
      <w:pPr>
        <w:numPr>
          <w:ilvl w:val="0"/>
          <w:numId w:val="8"/>
        </w:numPr>
        <w:tabs>
          <w:tab w:val="left" w:pos="1080"/>
        </w:tabs>
        <w:autoSpaceDE w:val="0"/>
        <w:autoSpaceDN w:val="0"/>
        <w:adjustRightInd w:val="0"/>
        <w:spacing w:before="80" w:after="80"/>
        <w:ind w:left="1080" w:right="-261"/>
        <w:rPr>
          <w:rFonts w:ascii="Times New Roman" w:hAnsi="Times New Roman"/>
          <w:color w:val="000000" w:themeColor="text1"/>
          <w:szCs w:val="26"/>
        </w:rPr>
      </w:pPr>
      <w:r w:rsidRPr="00372C2F">
        <w:rPr>
          <w:rFonts w:ascii="Times New Roman" w:hAnsi="Times New Roman"/>
          <w:color w:val="000000" w:themeColor="text1"/>
          <w:szCs w:val="26"/>
        </w:rPr>
        <w:t>UBND xã Giới Phiên, thành phố Yên Bái.</w:t>
      </w:r>
    </w:p>
    <w:p w14:paraId="3B5BA795" w14:textId="344900D9" w:rsidR="002F518B" w:rsidRPr="00372C2F" w:rsidRDefault="002F518B" w:rsidP="00577129">
      <w:pPr>
        <w:numPr>
          <w:ilvl w:val="0"/>
          <w:numId w:val="8"/>
        </w:numPr>
        <w:tabs>
          <w:tab w:val="left" w:pos="1080"/>
        </w:tabs>
        <w:autoSpaceDE w:val="0"/>
        <w:autoSpaceDN w:val="0"/>
        <w:adjustRightInd w:val="0"/>
        <w:spacing w:before="80" w:after="80"/>
        <w:ind w:left="1080" w:right="-261"/>
        <w:rPr>
          <w:rFonts w:ascii="Times New Roman" w:hAnsi="Times New Roman"/>
          <w:color w:val="000000" w:themeColor="text1"/>
          <w:szCs w:val="26"/>
        </w:rPr>
      </w:pPr>
      <w:r w:rsidRPr="00372C2F">
        <w:rPr>
          <w:rFonts w:ascii="Times New Roman" w:hAnsi="Times New Roman"/>
          <w:color w:val="000000" w:themeColor="text1"/>
          <w:szCs w:val="26"/>
        </w:rPr>
        <w:t>UBND xã Bảo Hưng, huyện Trấn Yên.</w:t>
      </w:r>
    </w:p>
    <w:p w14:paraId="55C76437" w14:textId="77777777" w:rsidR="00746862" w:rsidRPr="00372C2F" w:rsidRDefault="00746862" w:rsidP="00746862">
      <w:pPr>
        <w:autoSpaceDE w:val="0"/>
        <w:autoSpaceDN w:val="0"/>
        <w:adjustRightInd w:val="0"/>
        <w:spacing w:before="60" w:after="60"/>
        <w:ind w:left="720" w:right="-262"/>
        <w:rPr>
          <w:rFonts w:ascii="Times New Roman" w:hAnsi="Times New Roman"/>
          <w:color w:val="000000" w:themeColor="text1"/>
          <w:szCs w:val="26"/>
        </w:rPr>
      </w:pPr>
    </w:p>
    <w:p w14:paraId="5D5C6A8B" w14:textId="6AECBB63" w:rsidR="00746862" w:rsidRPr="00372C2F" w:rsidRDefault="00746862" w:rsidP="00746862">
      <w:pPr>
        <w:autoSpaceDE w:val="0"/>
        <w:autoSpaceDN w:val="0"/>
        <w:adjustRightInd w:val="0"/>
        <w:spacing w:before="60" w:after="60"/>
        <w:ind w:left="2880" w:right="-262" w:firstLine="720"/>
        <w:jc w:val="center"/>
        <w:rPr>
          <w:rFonts w:ascii="Times New Roman" w:hAnsi="Times New Roman"/>
          <w:color w:val="000000" w:themeColor="text1"/>
          <w:szCs w:val="26"/>
        </w:rPr>
      </w:pPr>
      <w:r w:rsidRPr="00372C2F">
        <w:rPr>
          <w:rFonts w:ascii="Times New Roman" w:hAnsi="Times New Roman"/>
          <w:color w:val="000000" w:themeColor="text1"/>
          <w:szCs w:val="26"/>
        </w:rPr>
        <w:t>Yên Bái, ngày      tháng     năm 20</w:t>
      </w:r>
      <w:r w:rsidR="00461BB0" w:rsidRPr="00372C2F">
        <w:rPr>
          <w:rFonts w:ascii="Times New Roman" w:hAnsi="Times New Roman"/>
          <w:color w:val="000000" w:themeColor="text1"/>
          <w:szCs w:val="26"/>
        </w:rPr>
        <w:t>2</w:t>
      </w:r>
      <w:r w:rsidR="008A0CF0" w:rsidRPr="00372C2F">
        <w:rPr>
          <w:rFonts w:ascii="Times New Roman" w:hAnsi="Times New Roman"/>
          <w:color w:val="000000" w:themeColor="text1"/>
          <w:szCs w:val="26"/>
        </w:rPr>
        <w:t>2</w:t>
      </w:r>
    </w:p>
    <w:p w14:paraId="3D704B29" w14:textId="4F5A09F4" w:rsidR="00746862" w:rsidRPr="00372C2F" w:rsidRDefault="00746862" w:rsidP="00746862">
      <w:pPr>
        <w:autoSpaceDE w:val="0"/>
        <w:autoSpaceDN w:val="0"/>
        <w:adjustRightInd w:val="0"/>
        <w:spacing w:before="60" w:after="60"/>
        <w:ind w:left="2880" w:right="-262"/>
        <w:rPr>
          <w:rFonts w:ascii="Times New Roman" w:hAnsi="Times New Roman"/>
          <w:b/>
          <w:bCs/>
          <w:color w:val="000000" w:themeColor="text1"/>
          <w:sz w:val="24"/>
          <w:szCs w:val="24"/>
        </w:rPr>
      </w:pPr>
      <w:r w:rsidRPr="00372C2F">
        <w:rPr>
          <w:rFonts w:ascii="Times New Roman" w:hAnsi="Times New Roman"/>
          <w:b/>
          <w:bCs/>
          <w:color w:val="000000" w:themeColor="text1"/>
          <w:sz w:val="24"/>
          <w:szCs w:val="24"/>
        </w:rPr>
        <w:t xml:space="preserve">           </w:t>
      </w:r>
      <w:r w:rsidR="002F518B" w:rsidRPr="00372C2F">
        <w:rPr>
          <w:rFonts w:ascii="Times New Roman" w:hAnsi="Times New Roman"/>
          <w:b/>
          <w:bCs/>
          <w:color w:val="000000" w:themeColor="text1"/>
          <w:sz w:val="24"/>
          <w:szCs w:val="24"/>
        </w:rPr>
        <w:t xml:space="preserve">           </w:t>
      </w:r>
      <w:r w:rsidRPr="00372C2F">
        <w:rPr>
          <w:rFonts w:ascii="Times New Roman" w:hAnsi="Times New Roman"/>
          <w:b/>
          <w:bCs/>
          <w:color w:val="000000" w:themeColor="text1"/>
          <w:sz w:val="24"/>
          <w:szCs w:val="24"/>
        </w:rPr>
        <w:t>T/M UỶ BAN NHÂN DÂN T</w:t>
      </w:r>
      <w:r w:rsidR="002F518B" w:rsidRPr="00372C2F">
        <w:rPr>
          <w:rFonts w:ascii="Times New Roman" w:hAnsi="Times New Roman"/>
          <w:b/>
          <w:bCs/>
          <w:color w:val="000000" w:themeColor="text1"/>
          <w:sz w:val="24"/>
          <w:szCs w:val="24"/>
        </w:rPr>
        <w:t xml:space="preserve">ỈNH </w:t>
      </w:r>
      <w:r w:rsidRPr="00372C2F">
        <w:rPr>
          <w:rFonts w:ascii="Times New Roman" w:hAnsi="Times New Roman"/>
          <w:b/>
          <w:bCs/>
          <w:color w:val="000000" w:themeColor="text1"/>
          <w:sz w:val="24"/>
          <w:szCs w:val="24"/>
        </w:rPr>
        <w:t>YÊN BÁI</w:t>
      </w:r>
    </w:p>
    <w:p w14:paraId="1800369E" w14:textId="77777777" w:rsidR="00746862" w:rsidRPr="00372C2F" w:rsidRDefault="00746862" w:rsidP="00746862">
      <w:pPr>
        <w:autoSpaceDE w:val="0"/>
        <w:autoSpaceDN w:val="0"/>
        <w:adjustRightInd w:val="0"/>
        <w:spacing w:before="60" w:after="60"/>
        <w:ind w:left="3960" w:right="-262"/>
        <w:jc w:val="center"/>
        <w:rPr>
          <w:rFonts w:ascii="Times New Roman" w:hAnsi="Times New Roman"/>
          <w:b/>
          <w:bCs/>
          <w:color w:val="000000" w:themeColor="text1"/>
          <w:szCs w:val="26"/>
        </w:rPr>
      </w:pPr>
      <w:r w:rsidRPr="00372C2F">
        <w:rPr>
          <w:rFonts w:ascii="Times New Roman" w:hAnsi="Times New Roman"/>
          <w:b/>
          <w:bCs/>
          <w:color w:val="000000" w:themeColor="text1"/>
          <w:szCs w:val="26"/>
        </w:rPr>
        <w:t>CHỦ TỊCH</w:t>
      </w:r>
    </w:p>
    <w:p w14:paraId="5B3C1341" w14:textId="77777777" w:rsidR="00746862" w:rsidRPr="00372C2F" w:rsidRDefault="00746862" w:rsidP="00746862">
      <w:pPr>
        <w:autoSpaceDE w:val="0"/>
        <w:autoSpaceDN w:val="0"/>
        <w:adjustRightInd w:val="0"/>
        <w:spacing w:before="360" w:after="120"/>
        <w:ind w:left="357" w:right="-262"/>
        <w:jc w:val="center"/>
        <w:rPr>
          <w:rFonts w:ascii="Times New Roman" w:hAnsi="Times New Roman"/>
          <w:color w:val="000000" w:themeColor="text1"/>
          <w:szCs w:val="26"/>
          <w:u w:val="single"/>
        </w:rPr>
      </w:pPr>
    </w:p>
    <w:p w14:paraId="2ABB85DF" w14:textId="77777777" w:rsidR="00746862" w:rsidRPr="00372C2F" w:rsidRDefault="00746862" w:rsidP="00746862">
      <w:pPr>
        <w:rPr>
          <w:rFonts w:ascii="Times New Roman" w:hAnsi="Times New Roman"/>
          <w:color w:val="000000" w:themeColor="text1"/>
        </w:rPr>
      </w:pPr>
    </w:p>
    <w:sectPr w:rsidR="00746862" w:rsidRPr="00372C2F" w:rsidSect="00DC288A">
      <w:footerReference w:type="even" r:id="rId11"/>
      <w:footerReference w:type="default" r:id="rId12"/>
      <w:type w:val="continuous"/>
      <w:pgSz w:w="11907" w:h="16840" w:code="9"/>
      <w:pgMar w:top="1247" w:right="1021" w:bottom="1021" w:left="1758" w:header="720" w:footer="67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43BDF" w14:textId="77777777" w:rsidR="00951FB3" w:rsidRDefault="00951FB3">
      <w:r>
        <w:separator/>
      </w:r>
    </w:p>
  </w:endnote>
  <w:endnote w:type="continuationSeparator" w:id="0">
    <w:p w14:paraId="43F625AE" w14:textId="77777777" w:rsidR="00951FB3" w:rsidRDefault="0095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Arial">
    <w:altName w:val="Calibri"/>
    <w:panose1 w:val="020B0604020202020204"/>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VnAvantH">
    <w:altName w:val="Calibri"/>
    <w:panose1 w:val="020B0604020202020204"/>
    <w:charset w:val="00"/>
    <w:family w:val="swiss"/>
    <w:pitch w:val="variable"/>
    <w:sig w:usb0="00000003" w:usb1="00000000" w:usb2="00000000" w:usb3="00000000" w:csb0="00000001" w:csb1="00000000"/>
  </w:font>
  <w:font w:name=".VnTimeH">
    <w:altName w:val="Times New Roman"/>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nCooperH">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VnArial NarrowH">
    <w:panose1 w:val="020B0604020202020204"/>
    <w:charset w:val="00"/>
    <w:family w:val="swiss"/>
    <w:pitch w:val="variable"/>
    <w:sig w:usb0="00000003" w:usb1="00000000" w:usb2="00000000" w:usb3="00000000" w:csb0="00000001" w:csb1="00000000"/>
  </w:font>
  <w:font w:name=".VnBlackH">
    <w:altName w:val="Calibri"/>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AA2C6" w14:textId="77777777" w:rsidR="000C1A20" w:rsidRDefault="000C1A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93474D" w14:textId="77777777" w:rsidR="000C1A20" w:rsidRDefault="000C1A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2236" w14:textId="77777777" w:rsidR="000C1A20" w:rsidRDefault="000C1A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3F69484F" w14:textId="2A7FCE6E" w:rsidR="000C1A20" w:rsidRPr="006F573A" w:rsidRDefault="000C1A20">
    <w:pPr>
      <w:pStyle w:val="Footer"/>
      <w:ind w:right="360"/>
      <w:rPr>
        <w:rFonts w:ascii="Times New Roman" w:hAnsi="Times New Roman"/>
        <w:i/>
        <w:sz w:val="18"/>
      </w:rPr>
    </w:pPr>
    <w:r>
      <w:t>-------------------------------------------------------</w:t>
    </w:r>
    <w:r w:rsidRPr="006F573A">
      <w:rPr>
        <w:rFonts w:ascii="Times New Roman" w:hAnsi="Times New Roman"/>
        <w:i/>
        <w:sz w:val="18"/>
      </w:rPr>
      <w:t xml:space="preserve">Quy định quản lý xây dựng theo đồ án </w:t>
    </w:r>
    <w:r w:rsidRPr="00170B69">
      <w:rPr>
        <w:rFonts w:ascii="Times New Roman" w:hAnsi="Times New Roman"/>
        <w:i/>
        <w:sz w:val="18"/>
      </w:rPr>
      <w:t>Quy ho</w:t>
    </w:r>
    <w:r w:rsidRPr="00170B69">
      <w:rPr>
        <w:rFonts w:ascii="Times New Roman" w:hAnsi="Times New Roman"/>
        <w:i/>
        <w:sz w:val="18"/>
        <w:lang w:val="vi-VN"/>
      </w:rPr>
      <w:t>ạ</w:t>
    </w:r>
    <w:r w:rsidRPr="00170B69">
      <w:rPr>
        <w:rFonts w:ascii="Times New Roman" w:hAnsi="Times New Roman"/>
        <w:i/>
        <w:sz w:val="18"/>
      </w:rPr>
      <w:t>ch ph</w:t>
    </w:r>
    <w:r w:rsidRPr="00170B69">
      <w:rPr>
        <w:rFonts w:ascii="Times New Roman" w:hAnsi="Times New Roman"/>
        <w:i/>
        <w:sz w:val="18"/>
        <w:lang w:val="vi-VN"/>
      </w:rPr>
      <w:t>â</w:t>
    </w:r>
    <w:r w:rsidRPr="00170B69">
      <w:rPr>
        <w:rFonts w:ascii="Times New Roman" w:hAnsi="Times New Roman"/>
        <w:i/>
        <w:sz w:val="18"/>
      </w:rPr>
      <w:t>n khu tuyến đường nối quốc lộ 32c với đường cao tốc Nội Bài-Lào Cai (đoạn từ lý trình km95+80m đường quốc lộ 32C đến km8+500m đường Âu Cơ) - Th</w:t>
    </w:r>
    <w:r w:rsidRPr="00170B69">
      <w:rPr>
        <w:rFonts w:ascii="Times New Roman" w:hAnsi="Times New Roman"/>
        <w:i/>
        <w:sz w:val="18"/>
        <w:lang w:val="vi-VN"/>
      </w:rPr>
      <w:t>à</w:t>
    </w:r>
    <w:r w:rsidRPr="00170B69">
      <w:rPr>
        <w:rFonts w:ascii="Times New Roman" w:hAnsi="Times New Roman"/>
        <w:i/>
        <w:sz w:val="18"/>
      </w:rPr>
      <w:t>nh ph</w:t>
    </w:r>
    <w:r w:rsidRPr="00170B69">
      <w:rPr>
        <w:rFonts w:ascii="Times New Roman" w:hAnsi="Times New Roman"/>
        <w:i/>
        <w:sz w:val="18"/>
        <w:lang w:val="vi-VN"/>
      </w:rPr>
      <w:t>ố</w:t>
    </w:r>
    <w:r w:rsidRPr="00170B69">
      <w:rPr>
        <w:rFonts w:ascii="Times New Roman" w:hAnsi="Times New Roman"/>
        <w:i/>
        <w:sz w:val="18"/>
      </w:rPr>
      <w:t xml:space="preserve"> Y</w:t>
    </w:r>
    <w:r w:rsidRPr="00170B69">
      <w:rPr>
        <w:rFonts w:ascii="Times New Roman" w:hAnsi="Times New Roman"/>
        <w:i/>
        <w:sz w:val="18"/>
        <w:lang w:val="vi-VN"/>
      </w:rPr>
      <w:t>ê</w:t>
    </w:r>
    <w:r w:rsidRPr="00170B69">
      <w:rPr>
        <w:rFonts w:ascii="Times New Roman" w:hAnsi="Times New Roman"/>
        <w:i/>
        <w:sz w:val="18"/>
      </w:rPr>
      <w:t>n B</w:t>
    </w:r>
    <w:r w:rsidRPr="00170B69">
      <w:rPr>
        <w:rFonts w:ascii="Times New Roman" w:hAnsi="Times New Roman"/>
        <w:i/>
        <w:sz w:val="18"/>
        <w:lang w:val="vi-VN"/>
      </w:rPr>
      <w:t>á</w:t>
    </w:r>
    <w:r w:rsidRPr="00170B69">
      <w:rPr>
        <w:rFonts w:ascii="Times New Roman" w:hAnsi="Times New Roman"/>
        <w:i/>
        <w:sz w:val="18"/>
      </w:rPr>
      <w:t>i – T</w:t>
    </w:r>
    <w:r w:rsidRPr="00170B69">
      <w:rPr>
        <w:rFonts w:ascii="Times New Roman" w:hAnsi="Times New Roman"/>
        <w:i/>
        <w:sz w:val="18"/>
        <w:lang w:val="vi-VN"/>
      </w:rPr>
      <w:t>ỉ</w:t>
    </w:r>
    <w:r w:rsidRPr="00170B69">
      <w:rPr>
        <w:rFonts w:ascii="Times New Roman" w:hAnsi="Times New Roman"/>
        <w:i/>
        <w:sz w:val="18"/>
      </w:rPr>
      <w:t>nh Y</w:t>
    </w:r>
    <w:r w:rsidRPr="00170B69">
      <w:rPr>
        <w:rFonts w:ascii="Times New Roman" w:hAnsi="Times New Roman"/>
        <w:i/>
        <w:sz w:val="18"/>
        <w:lang w:val="vi-VN"/>
      </w:rPr>
      <w:t>ê</w:t>
    </w:r>
    <w:r w:rsidRPr="00170B69">
      <w:rPr>
        <w:rFonts w:ascii="Times New Roman" w:hAnsi="Times New Roman"/>
        <w:i/>
        <w:sz w:val="18"/>
      </w:rPr>
      <w:t>n B</w:t>
    </w:r>
    <w:r w:rsidRPr="00170B69">
      <w:rPr>
        <w:rFonts w:ascii="Times New Roman" w:hAnsi="Times New Roman"/>
        <w:i/>
        <w:sz w:val="18"/>
        <w:lang w:val="vi-VN"/>
      </w:rPr>
      <w:t>á</w:t>
    </w:r>
    <w:r w:rsidRPr="00170B69">
      <w:rPr>
        <w:rFonts w:ascii="Times New Roman" w:hAnsi="Times New Roman"/>
        <w:i/>
        <w:sz w:val="18"/>
      </w:rPr>
      <w: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D585C" w14:textId="77777777" w:rsidR="00951FB3" w:rsidRDefault="00951FB3">
      <w:r>
        <w:separator/>
      </w:r>
    </w:p>
  </w:footnote>
  <w:footnote w:type="continuationSeparator" w:id="0">
    <w:p w14:paraId="6ADB40CB" w14:textId="77777777" w:rsidR="00951FB3" w:rsidRDefault="00951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8D80942"/>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2C"/>
    <w:multiLevelType w:val="hybridMultilevel"/>
    <w:tmpl w:val="0000002C"/>
    <w:lvl w:ilvl="0" w:tplc="000010C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33"/>
    <w:multiLevelType w:val="hybridMultilevel"/>
    <w:tmpl w:val="00000033"/>
    <w:lvl w:ilvl="0" w:tplc="00001389">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8A6130"/>
    <w:multiLevelType w:val="multilevel"/>
    <w:tmpl w:val="EE7246DC"/>
    <w:lvl w:ilvl="0">
      <w:start w:val="1"/>
      <w:numFmt w:val="decimal"/>
      <w:lvlText w:val="B¶ng %1."/>
      <w:lvlJc w:val="left"/>
      <w:pPr>
        <w:tabs>
          <w:tab w:val="num" w:pos="1440"/>
        </w:tabs>
        <w:ind w:left="720" w:hanging="360"/>
      </w:pPr>
      <w:rPr>
        <w:rFonts w:hint="default"/>
        <w:b w:val="0"/>
        <w:i/>
        <w:sz w:val="2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0556578A"/>
    <w:multiLevelType w:val="multilevel"/>
    <w:tmpl w:val="76B6C916"/>
    <w:lvl w:ilvl="0">
      <w:start w:val="2"/>
      <w:numFmt w:val="bullet"/>
      <w:lvlText w:val=""/>
      <w:lvlJc w:val="left"/>
      <w:pPr>
        <w:tabs>
          <w:tab w:val="num" w:pos="360"/>
        </w:tabs>
        <w:ind w:left="360" w:hanging="360"/>
      </w:pPr>
      <w:rPr>
        <w:rFonts w:ascii="Symbol" w:eastAsia="Times New Roman" w:hAnsi="Symbol" w:cs="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8525E84"/>
    <w:multiLevelType w:val="multilevel"/>
    <w:tmpl w:val="D3E23BCE"/>
    <w:lvl w:ilvl="0">
      <w:start w:val="1"/>
      <w:numFmt w:val="lowerLetter"/>
      <w:lvlText w:val="%1."/>
      <w:lvlJc w:val="left"/>
      <w:pPr>
        <w:tabs>
          <w:tab w:val="num" w:pos="360"/>
        </w:tabs>
        <w:ind w:left="360" w:hanging="360"/>
      </w:pPr>
      <w:rPr>
        <w:rFonts w:hint="default"/>
        <w:b/>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A773459"/>
    <w:multiLevelType w:val="singleLevel"/>
    <w:tmpl w:val="FFFFFFFF"/>
    <w:lvl w:ilvl="0">
      <w:start w:val="2"/>
      <w:numFmt w:val="bullet"/>
      <w:lvlText w:val="-"/>
      <w:legacy w:legacy="1" w:legacySpace="0" w:legacyIndent="360"/>
      <w:lvlJc w:val="left"/>
      <w:pPr>
        <w:ind w:left="360" w:hanging="360"/>
      </w:pPr>
      <w:rPr>
        <w:rFonts w:ascii="Times" w:hAnsi="Times" w:hint="default"/>
      </w:rPr>
    </w:lvl>
  </w:abstractNum>
  <w:abstractNum w:abstractNumId="9" w15:restartNumberingAfterBreak="0">
    <w:nsid w:val="0CA9543C"/>
    <w:multiLevelType w:val="hybridMultilevel"/>
    <w:tmpl w:val="905481DA"/>
    <w:lvl w:ilvl="0" w:tplc="2C0C355E">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F45725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14065D97"/>
    <w:multiLevelType w:val="multilevel"/>
    <w:tmpl w:val="4210AC36"/>
    <w:lvl w:ilvl="0">
      <w:start w:val="4"/>
      <w:numFmt w:val="decimal"/>
      <w:lvlText w:val="%1."/>
      <w:lvlJc w:val="left"/>
      <w:pPr>
        <w:tabs>
          <w:tab w:val="num" w:pos="585"/>
        </w:tabs>
        <w:ind w:left="585" w:hanging="585"/>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C2D293D"/>
    <w:multiLevelType w:val="hybridMultilevel"/>
    <w:tmpl w:val="A5E4A5C8"/>
    <w:lvl w:ilvl="0" w:tplc="FFFFFFFF">
      <w:start w:val="1"/>
      <w:numFmt w:val="decimal"/>
      <w:lvlText w:val="B¶ng %1:"/>
      <w:lvlJc w:val="left"/>
      <w:pPr>
        <w:tabs>
          <w:tab w:val="num" w:pos="2520"/>
        </w:tabs>
        <w:ind w:left="1800" w:hanging="360"/>
      </w:pPr>
      <w:rPr>
        <w:rFonts w:ascii=".VnTime" w:hAnsi=".VnTime" w:hint="default"/>
        <w:b/>
        <w:i w:val="0"/>
        <w:sz w:val="26"/>
      </w:rPr>
    </w:lvl>
    <w:lvl w:ilvl="1" w:tplc="FFFFFFFF">
      <w:start w:val="1"/>
      <w:numFmt w:val="decimal"/>
      <w:lvlText w:val="B¶ng %2:"/>
      <w:lvlJc w:val="left"/>
      <w:pPr>
        <w:tabs>
          <w:tab w:val="num" w:pos="2160"/>
        </w:tabs>
        <w:ind w:left="1440" w:hanging="360"/>
      </w:pPr>
      <w:rPr>
        <w:rFonts w:ascii=".VnTime" w:hAnsi=".VnTime" w:hint="default"/>
        <w:b/>
        <w:i w:val="0"/>
        <w:sz w:val="2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12255A9"/>
    <w:multiLevelType w:val="singleLevel"/>
    <w:tmpl w:val="4468B076"/>
    <w:lvl w:ilvl="0">
      <w:start w:val="2"/>
      <w:numFmt w:val="bullet"/>
      <w:lvlText w:val="-"/>
      <w:lvlJc w:val="left"/>
      <w:pPr>
        <w:tabs>
          <w:tab w:val="num" w:pos="1080"/>
        </w:tabs>
        <w:ind w:left="1080" w:hanging="360"/>
      </w:pPr>
      <w:rPr>
        <w:rFonts w:ascii="Times New Roman" w:hAnsi="Times New Roman" w:hint="default"/>
      </w:rPr>
    </w:lvl>
  </w:abstractNum>
  <w:abstractNum w:abstractNumId="14" w15:restartNumberingAfterBreak="0">
    <w:nsid w:val="22B24184"/>
    <w:multiLevelType w:val="hybridMultilevel"/>
    <w:tmpl w:val="B64615A0"/>
    <w:lvl w:ilvl="0" w:tplc="097E6B0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15694D"/>
    <w:multiLevelType w:val="singleLevel"/>
    <w:tmpl w:val="29529E58"/>
    <w:lvl w:ilvl="0">
      <w:start w:val="4"/>
      <w:numFmt w:val="upperRoman"/>
      <w:pStyle w:val="Heading4"/>
      <w:lvlText w:val="%1."/>
      <w:lvlJc w:val="left"/>
      <w:pPr>
        <w:tabs>
          <w:tab w:val="num" w:pos="792"/>
        </w:tabs>
        <w:ind w:left="792" w:hanging="792"/>
      </w:pPr>
    </w:lvl>
  </w:abstractNum>
  <w:abstractNum w:abstractNumId="16" w15:restartNumberingAfterBreak="0">
    <w:nsid w:val="279235BB"/>
    <w:multiLevelType w:val="hybridMultilevel"/>
    <w:tmpl w:val="F92A5A14"/>
    <w:lvl w:ilvl="0" w:tplc="3A36B9F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2D7F1F"/>
    <w:multiLevelType w:val="singleLevel"/>
    <w:tmpl w:val="AE0815F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9C82A9E"/>
    <w:multiLevelType w:val="singleLevel"/>
    <w:tmpl w:val="D55CE816"/>
    <w:lvl w:ilvl="0">
      <w:start w:val="4"/>
      <w:numFmt w:val="bullet"/>
      <w:lvlText w:val="-"/>
      <w:lvlJc w:val="left"/>
      <w:pPr>
        <w:tabs>
          <w:tab w:val="num" w:pos="1097"/>
        </w:tabs>
        <w:ind w:left="1021" w:hanging="284"/>
      </w:pPr>
      <w:rPr>
        <w:rFonts w:ascii="Times New Roman" w:hAnsi="Times New Roman" w:hint="default"/>
      </w:rPr>
    </w:lvl>
  </w:abstractNum>
  <w:abstractNum w:abstractNumId="19" w15:restartNumberingAfterBreak="0">
    <w:nsid w:val="2D9617C9"/>
    <w:multiLevelType w:val="hybridMultilevel"/>
    <w:tmpl w:val="2B1E778E"/>
    <w:lvl w:ilvl="0" w:tplc="E2E06A22">
      <w:start w:val="2"/>
      <w:numFmt w:val="bullet"/>
      <w:lvlText w:val="-"/>
      <w:lvlJc w:val="left"/>
      <w:pPr>
        <w:ind w:left="720" w:hanging="360"/>
      </w:pPr>
      <w:rPr>
        <w:rFonts w:ascii=".VnTime" w:eastAsia="Times New Roman" w:hAnsi=".VnTime"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C917A0"/>
    <w:multiLevelType w:val="hybridMultilevel"/>
    <w:tmpl w:val="F9CA7BAE"/>
    <w:lvl w:ilvl="0" w:tplc="0409000B">
      <w:start w:val="2"/>
      <w:numFmt w:val="bullet"/>
      <w:lvlText w:val="-"/>
      <w:lvlJc w:val="left"/>
      <w:pPr>
        <w:ind w:left="360" w:hanging="360"/>
      </w:pPr>
      <w:rPr>
        <w:rFonts w:ascii="Times New Roman" w:eastAsia="SimSun" w:hAnsi="Times New Roman" w:hint="default"/>
        <w:lang w:val="fr-FR"/>
      </w:rPr>
    </w:lvl>
    <w:lvl w:ilvl="1" w:tplc="04090003">
      <w:start w:val="1"/>
      <w:numFmt w:val="upperRoman"/>
      <w:lvlText w:val="%2."/>
      <w:lvlJc w:val="right"/>
      <w:pPr>
        <w:tabs>
          <w:tab w:val="num" w:pos="1260"/>
        </w:tabs>
        <w:ind w:left="1260" w:hanging="180"/>
      </w:pPr>
      <w:rPr>
        <w:rFonts w:hint="default"/>
        <w:lang w:val="fr-FR"/>
      </w:rPr>
    </w:lvl>
    <w:lvl w:ilvl="2" w:tplc="04090005">
      <w:start w:val="1"/>
      <w:numFmt w:val="bullet"/>
      <w:lvlText w:val=""/>
      <w:lvlJc w:val="left"/>
      <w:pPr>
        <w:ind w:left="2160" w:hanging="360"/>
      </w:pPr>
      <w:rPr>
        <w:rFonts w:ascii="Wingdings" w:hAnsi="Wingdings" w:hint="default"/>
      </w:rPr>
    </w:lvl>
    <w:lvl w:ilvl="3" w:tplc="A686D8F4">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CE7426"/>
    <w:multiLevelType w:val="singleLevel"/>
    <w:tmpl w:val="FFFFFFFF"/>
    <w:lvl w:ilvl="0">
      <w:start w:val="2"/>
      <w:numFmt w:val="bullet"/>
      <w:lvlText w:val="-"/>
      <w:legacy w:legacy="1" w:legacySpace="0" w:legacyIndent="360"/>
      <w:lvlJc w:val="left"/>
      <w:pPr>
        <w:ind w:left="360" w:hanging="360"/>
      </w:pPr>
      <w:rPr>
        <w:rFonts w:ascii="Times" w:hAnsi="Times" w:hint="default"/>
      </w:rPr>
    </w:lvl>
  </w:abstractNum>
  <w:abstractNum w:abstractNumId="22" w15:restartNumberingAfterBreak="0">
    <w:nsid w:val="3836339E"/>
    <w:multiLevelType w:val="singleLevel"/>
    <w:tmpl w:val="5E7404A8"/>
    <w:lvl w:ilvl="0">
      <w:start w:val="1"/>
      <w:numFmt w:val="lowerLetter"/>
      <w:lvlText w:val="%1)"/>
      <w:lvlJc w:val="left"/>
      <w:pPr>
        <w:tabs>
          <w:tab w:val="num" w:pos="720"/>
        </w:tabs>
        <w:ind w:left="720" w:hanging="360"/>
      </w:pPr>
      <w:rPr>
        <w:rFonts w:hint="default"/>
      </w:rPr>
    </w:lvl>
  </w:abstractNum>
  <w:abstractNum w:abstractNumId="23" w15:restartNumberingAfterBreak="0">
    <w:nsid w:val="3D373749"/>
    <w:multiLevelType w:val="multilevel"/>
    <w:tmpl w:val="6B54D4E8"/>
    <w:lvl w:ilvl="0">
      <w:start w:val="1"/>
      <w:numFmt w:val="lowerLetter"/>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E6D1B58"/>
    <w:multiLevelType w:val="singleLevel"/>
    <w:tmpl w:val="47C6E056"/>
    <w:lvl w:ilvl="0">
      <w:start w:val="1"/>
      <w:numFmt w:val="decimal"/>
      <w:pStyle w:val="Heading5"/>
      <w:lvlText w:val="V.%1"/>
      <w:lvlJc w:val="left"/>
      <w:pPr>
        <w:tabs>
          <w:tab w:val="num" w:pos="720"/>
        </w:tabs>
        <w:ind w:left="720" w:hanging="720"/>
      </w:pPr>
    </w:lvl>
  </w:abstractNum>
  <w:abstractNum w:abstractNumId="25" w15:restartNumberingAfterBreak="0">
    <w:nsid w:val="41133C2B"/>
    <w:multiLevelType w:val="singleLevel"/>
    <w:tmpl w:val="39A496C0"/>
    <w:lvl w:ilvl="0">
      <w:start w:val="1"/>
      <w:numFmt w:val="lowerLetter"/>
      <w:lvlText w:val="%1)"/>
      <w:lvlJc w:val="left"/>
      <w:pPr>
        <w:tabs>
          <w:tab w:val="num" w:pos="360"/>
        </w:tabs>
        <w:ind w:left="360" w:hanging="360"/>
      </w:pPr>
    </w:lvl>
  </w:abstractNum>
  <w:abstractNum w:abstractNumId="26" w15:restartNumberingAfterBreak="0">
    <w:nsid w:val="479013CC"/>
    <w:multiLevelType w:val="singleLevel"/>
    <w:tmpl w:val="FFFFFFFF"/>
    <w:lvl w:ilvl="0">
      <w:start w:val="2"/>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8CF6195"/>
    <w:multiLevelType w:val="hybridMultilevel"/>
    <w:tmpl w:val="ADAC3E3A"/>
    <w:lvl w:ilvl="0" w:tplc="A7DC1744">
      <w:start w:val="1"/>
      <w:numFmt w:val="bullet"/>
      <w:lvlText w:val="-"/>
      <w:lvlJc w:val="left"/>
      <w:pPr>
        <w:tabs>
          <w:tab w:val="num" w:pos="720"/>
        </w:tabs>
        <w:ind w:left="720" w:hanging="360"/>
      </w:pPr>
      <w:rPr>
        <w:rFonts w:ascii=".VnArial" w:hAnsi=".VnArial" w:hint="default"/>
      </w:rPr>
    </w:lvl>
    <w:lvl w:ilvl="1" w:tplc="F47E3FAA" w:tentative="1">
      <w:start w:val="1"/>
      <w:numFmt w:val="bullet"/>
      <w:lvlText w:val="-"/>
      <w:lvlJc w:val="left"/>
      <w:pPr>
        <w:tabs>
          <w:tab w:val="num" w:pos="1440"/>
        </w:tabs>
        <w:ind w:left="1440" w:hanging="360"/>
      </w:pPr>
      <w:rPr>
        <w:rFonts w:ascii=".VnArial" w:hAnsi=".VnArial" w:hint="default"/>
      </w:rPr>
    </w:lvl>
    <w:lvl w:ilvl="2" w:tplc="A73AF8F6" w:tentative="1">
      <w:start w:val="1"/>
      <w:numFmt w:val="bullet"/>
      <w:lvlText w:val="-"/>
      <w:lvlJc w:val="left"/>
      <w:pPr>
        <w:tabs>
          <w:tab w:val="num" w:pos="2160"/>
        </w:tabs>
        <w:ind w:left="2160" w:hanging="360"/>
      </w:pPr>
      <w:rPr>
        <w:rFonts w:ascii=".VnArial" w:hAnsi=".VnArial" w:hint="default"/>
      </w:rPr>
    </w:lvl>
    <w:lvl w:ilvl="3" w:tplc="8236CA28" w:tentative="1">
      <w:start w:val="1"/>
      <w:numFmt w:val="bullet"/>
      <w:lvlText w:val="-"/>
      <w:lvlJc w:val="left"/>
      <w:pPr>
        <w:tabs>
          <w:tab w:val="num" w:pos="2880"/>
        </w:tabs>
        <w:ind w:left="2880" w:hanging="360"/>
      </w:pPr>
      <w:rPr>
        <w:rFonts w:ascii=".VnArial" w:hAnsi=".VnArial" w:hint="default"/>
      </w:rPr>
    </w:lvl>
    <w:lvl w:ilvl="4" w:tplc="14A440A0" w:tentative="1">
      <w:start w:val="1"/>
      <w:numFmt w:val="bullet"/>
      <w:lvlText w:val="-"/>
      <w:lvlJc w:val="left"/>
      <w:pPr>
        <w:tabs>
          <w:tab w:val="num" w:pos="3600"/>
        </w:tabs>
        <w:ind w:left="3600" w:hanging="360"/>
      </w:pPr>
      <w:rPr>
        <w:rFonts w:ascii=".VnArial" w:hAnsi=".VnArial" w:hint="default"/>
      </w:rPr>
    </w:lvl>
    <w:lvl w:ilvl="5" w:tplc="846CC808" w:tentative="1">
      <w:start w:val="1"/>
      <w:numFmt w:val="bullet"/>
      <w:lvlText w:val="-"/>
      <w:lvlJc w:val="left"/>
      <w:pPr>
        <w:tabs>
          <w:tab w:val="num" w:pos="4320"/>
        </w:tabs>
        <w:ind w:left="4320" w:hanging="360"/>
      </w:pPr>
      <w:rPr>
        <w:rFonts w:ascii=".VnArial" w:hAnsi=".VnArial" w:hint="default"/>
      </w:rPr>
    </w:lvl>
    <w:lvl w:ilvl="6" w:tplc="87E6E3AA" w:tentative="1">
      <w:start w:val="1"/>
      <w:numFmt w:val="bullet"/>
      <w:lvlText w:val="-"/>
      <w:lvlJc w:val="left"/>
      <w:pPr>
        <w:tabs>
          <w:tab w:val="num" w:pos="5040"/>
        </w:tabs>
        <w:ind w:left="5040" w:hanging="360"/>
      </w:pPr>
      <w:rPr>
        <w:rFonts w:ascii=".VnArial" w:hAnsi=".VnArial" w:hint="default"/>
      </w:rPr>
    </w:lvl>
    <w:lvl w:ilvl="7" w:tplc="8C6692BA" w:tentative="1">
      <w:start w:val="1"/>
      <w:numFmt w:val="bullet"/>
      <w:lvlText w:val="-"/>
      <w:lvlJc w:val="left"/>
      <w:pPr>
        <w:tabs>
          <w:tab w:val="num" w:pos="5760"/>
        </w:tabs>
        <w:ind w:left="5760" w:hanging="360"/>
      </w:pPr>
      <w:rPr>
        <w:rFonts w:ascii=".VnArial" w:hAnsi=".VnArial" w:hint="default"/>
      </w:rPr>
    </w:lvl>
    <w:lvl w:ilvl="8" w:tplc="7DD016A4" w:tentative="1">
      <w:start w:val="1"/>
      <w:numFmt w:val="bullet"/>
      <w:lvlText w:val="-"/>
      <w:lvlJc w:val="left"/>
      <w:pPr>
        <w:tabs>
          <w:tab w:val="num" w:pos="6480"/>
        </w:tabs>
        <w:ind w:left="6480" w:hanging="360"/>
      </w:pPr>
      <w:rPr>
        <w:rFonts w:ascii=".VnArial" w:hAnsi=".VnArial" w:hint="default"/>
      </w:rPr>
    </w:lvl>
  </w:abstractNum>
  <w:abstractNum w:abstractNumId="28" w15:restartNumberingAfterBreak="0">
    <w:nsid w:val="4D0912C1"/>
    <w:multiLevelType w:val="multilevel"/>
    <w:tmpl w:val="55424A48"/>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E084C14"/>
    <w:multiLevelType w:val="singleLevel"/>
    <w:tmpl w:val="04090017"/>
    <w:lvl w:ilvl="0">
      <w:start w:val="1"/>
      <w:numFmt w:val="lowerLetter"/>
      <w:lvlText w:val="%1)"/>
      <w:lvlJc w:val="left"/>
      <w:pPr>
        <w:tabs>
          <w:tab w:val="num" w:pos="360"/>
        </w:tabs>
        <w:ind w:left="360" w:hanging="360"/>
      </w:pPr>
    </w:lvl>
  </w:abstractNum>
  <w:abstractNum w:abstractNumId="30" w15:restartNumberingAfterBreak="0">
    <w:nsid w:val="4EFB3174"/>
    <w:multiLevelType w:val="singleLevel"/>
    <w:tmpl w:val="0686A788"/>
    <w:lvl w:ilvl="0">
      <w:start w:val="1"/>
      <w:numFmt w:val="bullet"/>
      <w:lvlText w:val="-"/>
      <w:lvlJc w:val="left"/>
      <w:pPr>
        <w:tabs>
          <w:tab w:val="num" w:pos="360"/>
        </w:tabs>
        <w:ind w:left="360" w:hanging="360"/>
      </w:pPr>
      <w:rPr>
        <w:rFonts w:ascii="Times New Roman" w:hAnsi="Times New Roman" w:hint="default"/>
      </w:rPr>
    </w:lvl>
  </w:abstractNum>
  <w:abstractNum w:abstractNumId="31" w15:restartNumberingAfterBreak="0">
    <w:nsid w:val="583C3FC9"/>
    <w:multiLevelType w:val="singleLevel"/>
    <w:tmpl w:val="2A2890DE"/>
    <w:lvl w:ilvl="0">
      <w:start w:val="2"/>
      <w:numFmt w:val="bullet"/>
      <w:lvlText w:val="-"/>
      <w:lvlJc w:val="left"/>
      <w:pPr>
        <w:tabs>
          <w:tab w:val="num" w:pos="360"/>
        </w:tabs>
        <w:ind w:left="360" w:hanging="360"/>
      </w:pPr>
      <w:rPr>
        <w:rFonts w:hint="default"/>
      </w:rPr>
    </w:lvl>
  </w:abstractNum>
  <w:abstractNum w:abstractNumId="32" w15:restartNumberingAfterBreak="0">
    <w:nsid w:val="68F07A0C"/>
    <w:multiLevelType w:val="singleLevel"/>
    <w:tmpl w:val="04090017"/>
    <w:lvl w:ilvl="0">
      <w:start w:val="1"/>
      <w:numFmt w:val="lowerLetter"/>
      <w:lvlText w:val="%1)"/>
      <w:lvlJc w:val="left"/>
      <w:pPr>
        <w:tabs>
          <w:tab w:val="num" w:pos="360"/>
        </w:tabs>
        <w:ind w:left="360" w:hanging="360"/>
      </w:pPr>
      <w:rPr>
        <w:rFonts w:hint="default"/>
      </w:rPr>
    </w:lvl>
  </w:abstractNum>
  <w:abstractNum w:abstractNumId="33" w15:restartNumberingAfterBreak="0">
    <w:nsid w:val="71A7725A"/>
    <w:multiLevelType w:val="singleLevel"/>
    <w:tmpl w:val="D55CE816"/>
    <w:lvl w:ilvl="0">
      <w:start w:val="4"/>
      <w:numFmt w:val="bullet"/>
      <w:lvlText w:val="-"/>
      <w:lvlJc w:val="left"/>
      <w:pPr>
        <w:tabs>
          <w:tab w:val="num" w:pos="1097"/>
        </w:tabs>
        <w:ind w:left="1021" w:hanging="284"/>
      </w:pPr>
      <w:rPr>
        <w:rFonts w:ascii="Times New Roman" w:hAnsi="Times New Roman" w:hint="default"/>
      </w:rPr>
    </w:lvl>
  </w:abstractNum>
  <w:abstractNum w:abstractNumId="34" w15:restartNumberingAfterBreak="0">
    <w:nsid w:val="7360035D"/>
    <w:multiLevelType w:val="singleLevel"/>
    <w:tmpl w:val="FFFFFFFF"/>
    <w:lvl w:ilvl="0">
      <w:start w:val="2"/>
      <w:numFmt w:val="bullet"/>
      <w:lvlText w:val="-"/>
      <w:legacy w:legacy="1" w:legacySpace="0" w:legacyIndent="360"/>
      <w:lvlJc w:val="left"/>
      <w:pPr>
        <w:ind w:left="360" w:hanging="360"/>
      </w:pPr>
      <w:rPr>
        <w:rFonts w:ascii="Times" w:hAnsi="Times" w:hint="default"/>
      </w:rPr>
    </w:lvl>
  </w:abstractNum>
  <w:abstractNum w:abstractNumId="35" w15:restartNumberingAfterBreak="0">
    <w:nsid w:val="79B02127"/>
    <w:multiLevelType w:val="singleLevel"/>
    <w:tmpl w:val="F564C46A"/>
    <w:lvl w:ilvl="0">
      <w:start w:val="2"/>
      <w:numFmt w:val="bullet"/>
      <w:lvlText w:val="-"/>
      <w:lvlJc w:val="left"/>
      <w:pPr>
        <w:tabs>
          <w:tab w:val="num" w:pos="786"/>
        </w:tabs>
        <w:ind w:left="786" w:hanging="360"/>
      </w:pPr>
      <w:rPr>
        <w:rFonts w:ascii="Times New Roman" w:hAnsi="Times New Roman" w:hint="default"/>
      </w:rPr>
    </w:lvl>
  </w:abstractNum>
  <w:abstractNum w:abstractNumId="36" w15:restartNumberingAfterBreak="0">
    <w:nsid w:val="7AD1793F"/>
    <w:multiLevelType w:val="hybridMultilevel"/>
    <w:tmpl w:val="1B8AF03E"/>
    <w:lvl w:ilvl="0" w:tplc="097E6B0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DD28B4"/>
    <w:multiLevelType w:val="hybridMultilevel"/>
    <w:tmpl w:val="1C926B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0276F2"/>
    <w:multiLevelType w:val="singleLevel"/>
    <w:tmpl w:val="D54AFFAC"/>
    <w:lvl w:ilvl="0">
      <w:start w:val="3"/>
      <w:numFmt w:val="bullet"/>
      <w:lvlText w:val="-"/>
      <w:lvlJc w:val="left"/>
      <w:pPr>
        <w:tabs>
          <w:tab w:val="num" w:pos="927"/>
        </w:tabs>
        <w:ind w:left="927" w:hanging="360"/>
      </w:pPr>
      <w:rPr>
        <w:rFonts w:ascii="Times New Roman" w:hAnsi="Times New Roman" w:hint="default"/>
      </w:rPr>
    </w:lvl>
  </w:abstractNum>
  <w:abstractNum w:abstractNumId="39" w15:restartNumberingAfterBreak="0">
    <w:nsid w:val="7F762BE7"/>
    <w:multiLevelType w:val="hybridMultilevel"/>
    <w:tmpl w:val="ED64A730"/>
    <w:lvl w:ilvl="0" w:tplc="B532B97E">
      <w:start w:val="5"/>
      <w:numFmt w:val="bullet"/>
      <w:lvlText w:val="-"/>
      <w:lvlJc w:val="left"/>
      <w:pPr>
        <w:tabs>
          <w:tab w:val="num" w:pos="720"/>
        </w:tabs>
        <w:ind w:left="720" w:hanging="360"/>
      </w:pPr>
      <w:rPr>
        <w:rFonts w:ascii=".VnTime" w:eastAsia="Times New Roman" w:hAnsi=".VnTime" w:cs="Times New Roman" w:hint="default"/>
      </w:rPr>
    </w:lvl>
    <w:lvl w:ilvl="1" w:tplc="99607300" w:tentative="1">
      <w:start w:val="1"/>
      <w:numFmt w:val="bullet"/>
      <w:lvlText w:val="o"/>
      <w:lvlJc w:val="left"/>
      <w:pPr>
        <w:tabs>
          <w:tab w:val="num" w:pos="1440"/>
        </w:tabs>
        <w:ind w:left="1440" w:hanging="360"/>
      </w:pPr>
      <w:rPr>
        <w:rFonts w:ascii="Courier New" w:hAnsi="Courier New" w:cs="Courier New" w:hint="default"/>
      </w:rPr>
    </w:lvl>
    <w:lvl w:ilvl="2" w:tplc="65BC5D76" w:tentative="1">
      <w:start w:val="1"/>
      <w:numFmt w:val="bullet"/>
      <w:lvlText w:val=""/>
      <w:lvlJc w:val="left"/>
      <w:pPr>
        <w:tabs>
          <w:tab w:val="num" w:pos="2160"/>
        </w:tabs>
        <w:ind w:left="2160" w:hanging="360"/>
      </w:pPr>
      <w:rPr>
        <w:rFonts w:ascii="Wingdings" w:hAnsi="Wingdings" w:hint="default"/>
      </w:rPr>
    </w:lvl>
    <w:lvl w:ilvl="3" w:tplc="E3027544" w:tentative="1">
      <w:start w:val="1"/>
      <w:numFmt w:val="bullet"/>
      <w:lvlText w:val=""/>
      <w:lvlJc w:val="left"/>
      <w:pPr>
        <w:tabs>
          <w:tab w:val="num" w:pos="2880"/>
        </w:tabs>
        <w:ind w:left="2880" w:hanging="360"/>
      </w:pPr>
      <w:rPr>
        <w:rFonts w:ascii="Symbol" w:hAnsi="Symbol" w:hint="default"/>
      </w:rPr>
    </w:lvl>
    <w:lvl w:ilvl="4" w:tplc="2578E5CA" w:tentative="1">
      <w:start w:val="1"/>
      <w:numFmt w:val="bullet"/>
      <w:lvlText w:val="o"/>
      <w:lvlJc w:val="left"/>
      <w:pPr>
        <w:tabs>
          <w:tab w:val="num" w:pos="3600"/>
        </w:tabs>
        <w:ind w:left="3600" w:hanging="360"/>
      </w:pPr>
      <w:rPr>
        <w:rFonts w:ascii="Courier New" w:hAnsi="Courier New" w:cs="Courier New" w:hint="default"/>
      </w:rPr>
    </w:lvl>
    <w:lvl w:ilvl="5" w:tplc="11F088EA" w:tentative="1">
      <w:start w:val="1"/>
      <w:numFmt w:val="bullet"/>
      <w:lvlText w:val=""/>
      <w:lvlJc w:val="left"/>
      <w:pPr>
        <w:tabs>
          <w:tab w:val="num" w:pos="4320"/>
        </w:tabs>
        <w:ind w:left="4320" w:hanging="360"/>
      </w:pPr>
      <w:rPr>
        <w:rFonts w:ascii="Wingdings" w:hAnsi="Wingdings" w:hint="default"/>
      </w:rPr>
    </w:lvl>
    <w:lvl w:ilvl="6" w:tplc="FED0340A" w:tentative="1">
      <w:start w:val="1"/>
      <w:numFmt w:val="bullet"/>
      <w:lvlText w:val=""/>
      <w:lvlJc w:val="left"/>
      <w:pPr>
        <w:tabs>
          <w:tab w:val="num" w:pos="5040"/>
        </w:tabs>
        <w:ind w:left="5040" w:hanging="360"/>
      </w:pPr>
      <w:rPr>
        <w:rFonts w:ascii="Symbol" w:hAnsi="Symbol" w:hint="default"/>
      </w:rPr>
    </w:lvl>
    <w:lvl w:ilvl="7" w:tplc="AB0EBDF0" w:tentative="1">
      <w:start w:val="1"/>
      <w:numFmt w:val="bullet"/>
      <w:lvlText w:val="o"/>
      <w:lvlJc w:val="left"/>
      <w:pPr>
        <w:tabs>
          <w:tab w:val="num" w:pos="5760"/>
        </w:tabs>
        <w:ind w:left="5760" w:hanging="360"/>
      </w:pPr>
      <w:rPr>
        <w:rFonts w:ascii="Courier New" w:hAnsi="Courier New" w:cs="Courier New" w:hint="default"/>
      </w:rPr>
    </w:lvl>
    <w:lvl w:ilvl="8" w:tplc="39086F0C" w:tentative="1">
      <w:start w:val="1"/>
      <w:numFmt w:val="bullet"/>
      <w:lvlText w:val=""/>
      <w:lvlJc w:val="left"/>
      <w:pPr>
        <w:tabs>
          <w:tab w:val="num" w:pos="6480"/>
        </w:tabs>
        <w:ind w:left="6480" w:hanging="360"/>
      </w:pPr>
      <w:rPr>
        <w:rFonts w:ascii="Wingdings" w:hAnsi="Wingdings" w:hint="default"/>
      </w:rPr>
    </w:lvl>
  </w:abstractNum>
  <w:num w:numId="1" w16cid:durableId="654532010">
    <w:abstractNumId w:val="15"/>
  </w:num>
  <w:num w:numId="2" w16cid:durableId="424303015">
    <w:abstractNumId w:val="24"/>
  </w:num>
  <w:num w:numId="3" w16cid:durableId="1855918363">
    <w:abstractNumId w:val="30"/>
  </w:num>
  <w:num w:numId="4" w16cid:durableId="1763409229">
    <w:abstractNumId w:val="22"/>
  </w:num>
  <w:num w:numId="5" w16cid:durableId="843252907">
    <w:abstractNumId w:val="25"/>
  </w:num>
  <w:num w:numId="6" w16cid:durableId="2068796085">
    <w:abstractNumId w:val="21"/>
  </w:num>
  <w:num w:numId="7" w16cid:durableId="24251914">
    <w:abstractNumId w:val="3"/>
  </w:num>
  <w:num w:numId="8" w16cid:durableId="532546285">
    <w:abstractNumId w:val="4"/>
  </w:num>
  <w:num w:numId="9" w16cid:durableId="1582594248">
    <w:abstractNumId w:val="36"/>
  </w:num>
  <w:num w:numId="10" w16cid:durableId="368072436">
    <w:abstractNumId w:val="26"/>
  </w:num>
  <w:num w:numId="11" w16cid:durableId="62457408">
    <w:abstractNumId w:val="0"/>
  </w:num>
  <w:num w:numId="12" w16cid:durableId="676925710">
    <w:abstractNumId w:val="17"/>
  </w:num>
  <w:num w:numId="13" w16cid:durableId="520820286">
    <w:abstractNumId w:val="8"/>
  </w:num>
  <w:num w:numId="14" w16cid:durableId="625543920">
    <w:abstractNumId w:val="29"/>
  </w:num>
  <w:num w:numId="15" w16cid:durableId="1006179018">
    <w:abstractNumId w:val="13"/>
  </w:num>
  <w:num w:numId="16" w16cid:durableId="2121995319">
    <w:abstractNumId w:val="32"/>
  </w:num>
  <w:num w:numId="17" w16cid:durableId="683940884">
    <w:abstractNumId w:val="23"/>
  </w:num>
  <w:num w:numId="18" w16cid:durableId="1802183863">
    <w:abstractNumId w:val="34"/>
  </w:num>
  <w:num w:numId="19" w16cid:durableId="1404645443">
    <w:abstractNumId w:val="7"/>
  </w:num>
  <w:num w:numId="20" w16cid:durableId="1043138841">
    <w:abstractNumId w:val="5"/>
  </w:num>
  <w:num w:numId="21" w16cid:durableId="520051172">
    <w:abstractNumId w:val="12"/>
  </w:num>
  <w:num w:numId="22" w16cid:durableId="112408948">
    <w:abstractNumId w:val="28"/>
  </w:num>
  <w:num w:numId="23" w16cid:durableId="897518115">
    <w:abstractNumId w:val="38"/>
  </w:num>
  <w:num w:numId="24" w16cid:durableId="1717777841">
    <w:abstractNumId w:val="39"/>
  </w:num>
  <w:num w:numId="25" w16cid:durableId="642856935">
    <w:abstractNumId w:val="18"/>
  </w:num>
  <w:num w:numId="26" w16cid:durableId="11661180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7" w16cid:durableId="528448248">
    <w:abstractNumId w:val="33"/>
  </w:num>
  <w:num w:numId="28" w16cid:durableId="749275467">
    <w:abstractNumId w:val="1"/>
    <w:lvlOverride w:ilvl="0">
      <w:lvl w:ilvl="0">
        <w:numFmt w:val="bullet"/>
        <w:lvlText w:val="-"/>
        <w:legacy w:legacy="1" w:legacySpace="0" w:legacyIndent="0"/>
        <w:lvlJc w:val="left"/>
        <w:rPr>
          <w:rFonts w:ascii=".VnArial" w:hAnsi=".VnArial" w:hint="default"/>
          <w:sz w:val="36"/>
        </w:rPr>
      </w:lvl>
    </w:lvlOverride>
  </w:num>
  <w:num w:numId="29" w16cid:durableId="1001084624">
    <w:abstractNumId w:val="27"/>
  </w:num>
  <w:num w:numId="30" w16cid:durableId="114570495">
    <w:abstractNumId w:val="6"/>
  </w:num>
  <w:num w:numId="31" w16cid:durableId="315384306">
    <w:abstractNumId w:val="11"/>
  </w:num>
  <w:num w:numId="32" w16cid:durableId="246421162">
    <w:abstractNumId w:val="31"/>
  </w:num>
  <w:num w:numId="33" w16cid:durableId="823207822">
    <w:abstractNumId w:val="10"/>
  </w:num>
  <w:num w:numId="34" w16cid:durableId="506680389">
    <w:abstractNumId w:val="16"/>
  </w:num>
  <w:num w:numId="35" w16cid:durableId="1337803854">
    <w:abstractNumId w:val="14"/>
  </w:num>
  <w:num w:numId="36" w16cid:durableId="1660764743">
    <w:abstractNumId w:val="35"/>
  </w:num>
  <w:num w:numId="37" w16cid:durableId="1492065878">
    <w:abstractNumId w:val="19"/>
  </w:num>
  <w:num w:numId="38" w16cid:durableId="936866765">
    <w:abstractNumId w:val="37"/>
  </w:num>
  <w:num w:numId="39" w16cid:durableId="1871722348">
    <w:abstractNumId w:val="1"/>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40" w16cid:durableId="1793666610">
    <w:abstractNumId w:val="1"/>
    <w:lvlOverride w:ilvl="0">
      <w:lvl w:ilvl="0">
        <w:numFmt w:val="bullet"/>
        <w:lvlText w:val="-"/>
        <w:legacy w:legacy="1" w:legacySpace="0" w:legacyIndent="0"/>
        <w:lvlJc w:val="left"/>
        <w:rPr>
          <w:rFonts w:ascii="Arial" w:hAnsi="Arial" w:hint="default"/>
          <w:sz w:val="36"/>
        </w:rPr>
      </w:lvl>
    </w:lvlOverride>
  </w:num>
  <w:num w:numId="41" w16cid:durableId="1730838196">
    <w:abstractNumId w:val="20"/>
  </w:num>
  <w:num w:numId="42" w16cid:durableId="414479164">
    <w:abstractNumId w:val="9"/>
  </w:num>
  <w:num w:numId="43" w16cid:durableId="54437257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it-IT"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nl-NL" w:vendorID="64" w:dllVersion="4096" w:nlCheck="1" w:checkStyle="0"/>
  <w:activeWritingStyle w:appName="MSWord" w:lang="fr-FR" w:vendorID="64" w:dllVersion="4096" w:nlCheck="1" w:checkStyle="0"/>
  <w:activeWritingStyle w:appName="MSWord" w:lang="pl-PL" w:vendorID="64" w:dllVersion="4096" w:nlCheck="1" w:checkStyle="0"/>
  <w:activeWritingStyle w:appName="MSWord" w:lang="sv-SE" w:vendorID="64" w:dllVersion="4096" w:nlCheck="1" w:checkStyle="0"/>
  <w:activeWritingStyle w:appName="MSWord" w:lang="nb-NO" w:vendorID="64" w:dllVersion="4096" w:nlCheck="1" w:checkStyle="0"/>
  <w:activeWritingStyle w:appName="MSWord" w:lang="da-DK" w:vendorID="64" w:dllVersion="4096" w:nlCheck="1" w:checkStyle="0"/>
  <w:activeWritingStyle w:appName="MSWord" w:lang="en-GB"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F68"/>
    <w:rsid w:val="00014E27"/>
    <w:rsid w:val="00024DE2"/>
    <w:rsid w:val="00025530"/>
    <w:rsid w:val="00027032"/>
    <w:rsid w:val="00041782"/>
    <w:rsid w:val="00046A74"/>
    <w:rsid w:val="000538E8"/>
    <w:rsid w:val="00054D6B"/>
    <w:rsid w:val="00057366"/>
    <w:rsid w:val="00060F50"/>
    <w:rsid w:val="00066F16"/>
    <w:rsid w:val="00067A15"/>
    <w:rsid w:val="000714FE"/>
    <w:rsid w:val="000727F7"/>
    <w:rsid w:val="00076EBC"/>
    <w:rsid w:val="00085705"/>
    <w:rsid w:val="000A1EAA"/>
    <w:rsid w:val="000A2B24"/>
    <w:rsid w:val="000A3FEC"/>
    <w:rsid w:val="000A751C"/>
    <w:rsid w:val="000B3067"/>
    <w:rsid w:val="000B5D78"/>
    <w:rsid w:val="000C1A20"/>
    <w:rsid w:val="000D3141"/>
    <w:rsid w:val="000E3C6A"/>
    <w:rsid w:val="000E51D2"/>
    <w:rsid w:val="000F3B92"/>
    <w:rsid w:val="000F7D3B"/>
    <w:rsid w:val="00101CE1"/>
    <w:rsid w:val="0010257D"/>
    <w:rsid w:val="00111630"/>
    <w:rsid w:val="0012307C"/>
    <w:rsid w:val="001233E4"/>
    <w:rsid w:val="00123C2B"/>
    <w:rsid w:val="00136D32"/>
    <w:rsid w:val="0014330D"/>
    <w:rsid w:val="00151AF6"/>
    <w:rsid w:val="0015505F"/>
    <w:rsid w:val="00155111"/>
    <w:rsid w:val="0016280D"/>
    <w:rsid w:val="00162DBD"/>
    <w:rsid w:val="00170A42"/>
    <w:rsid w:val="001807C7"/>
    <w:rsid w:val="001812D4"/>
    <w:rsid w:val="001849D6"/>
    <w:rsid w:val="001946F4"/>
    <w:rsid w:val="001A1A1E"/>
    <w:rsid w:val="001A27A9"/>
    <w:rsid w:val="001A5102"/>
    <w:rsid w:val="001C59B3"/>
    <w:rsid w:val="001D1E6E"/>
    <w:rsid w:val="001D6EB9"/>
    <w:rsid w:val="001E034B"/>
    <w:rsid w:val="001E58AE"/>
    <w:rsid w:val="001E7092"/>
    <w:rsid w:val="001E7539"/>
    <w:rsid w:val="001F4052"/>
    <w:rsid w:val="001F45CE"/>
    <w:rsid w:val="001F521C"/>
    <w:rsid w:val="00205B1E"/>
    <w:rsid w:val="002138F3"/>
    <w:rsid w:val="00217957"/>
    <w:rsid w:val="00223D7D"/>
    <w:rsid w:val="002251EA"/>
    <w:rsid w:val="00225647"/>
    <w:rsid w:val="00225C32"/>
    <w:rsid w:val="002322FF"/>
    <w:rsid w:val="00232772"/>
    <w:rsid w:val="0023418E"/>
    <w:rsid w:val="00234EB5"/>
    <w:rsid w:val="00243670"/>
    <w:rsid w:val="00271BAB"/>
    <w:rsid w:val="0027323D"/>
    <w:rsid w:val="00277665"/>
    <w:rsid w:val="00282F68"/>
    <w:rsid w:val="002854BD"/>
    <w:rsid w:val="00293523"/>
    <w:rsid w:val="002949C6"/>
    <w:rsid w:val="00294DDF"/>
    <w:rsid w:val="00297F2B"/>
    <w:rsid w:val="002A220A"/>
    <w:rsid w:val="002A5C4A"/>
    <w:rsid w:val="002B0620"/>
    <w:rsid w:val="002C16AC"/>
    <w:rsid w:val="002C538F"/>
    <w:rsid w:val="002C6395"/>
    <w:rsid w:val="002D0670"/>
    <w:rsid w:val="002D24E6"/>
    <w:rsid w:val="002D436A"/>
    <w:rsid w:val="002D54A5"/>
    <w:rsid w:val="002E0A95"/>
    <w:rsid w:val="002E5A8C"/>
    <w:rsid w:val="002E62E4"/>
    <w:rsid w:val="002F340F"/>
    <w:rsid w:val="002F518B"/>
    <w:rsid w:val="002F7C9D"/>
    <w:rsid w:val="00302134"/>
    <w:rsid w:val="00303729"/>
    <w:rsid w:val="003038F6"/>
    <w:rsid w:val="003208A7"/>
    <w:rsid w:val="003278C8"/>
    <w:rsid w:val="003348C0"/>
    <w:rsid w:val="00336FA7"/>
    <w:rsid w:val="00341E3D"/>
    <w:rsid w:val="0035230A"/>
    <w:rsid w:val="00360772"/>
    <w:rsid w:val="0037045C"/>
    <w:rsid w:val="003729B7"/>
    <w:rsid w:val="00372C2F"/>
    <w:rsid w:val="00384355"/>
    <w:rsid w:val="00384393"/>
    <w:rsid w:val="003869D2"/>
    <w:rsid w:val="003903D4"/>
    <w:rsid w:val="00391685"/>
    <w:rsid w:val="003A38F1"/>
    <w:rsid w:val="003A3BF6"/>
    <w:rsid w:val="003A485F"/>
    <w:rsid w:val="003A5866"/>
    <w:rsid w:val="003A5F3A"/>
    <w:rsid w:val="003C2221"/>
    <w:rsid w:val="003D58F8"/>
    <w:rsid w:val="003D5C4F"/>
    <w:rsid w:val="003E082D"/>
    <w:rsid w:val="003E540D"/>
    <w:rsid w:val="003E572B"/>
    <w:rsid w:val="003E6478"/>
    <w:rsid w:val="003F3D8A"/>
    <w:rsid w:val="003F492A"/>
    <w:rsid w:val="003F5CC7"/>
    <w:rsid w:val="00400EC7"/>
    <w:rsid w:val="004070D3"/>
    <w:rsid w:val="004075E1"/>
    <w:rsid w:val="00414619"/>
    <w:rsid w:val="00417801"/>
    <w:rsid w:val="00420945"/>
    <w:rsid w:val="00423CA2"/>
    <w:rsid w:val="00430B47"/>
    <w:rsid w:val="00431DFB"/>
    <w:rsid w:val="00435E3C"/>
    <w:rsid w:val="00436341"/>
    <w:rsid w:val="00447DDB"/>
    <w:rsid w:val="0045017E"/>
    <w:rsid w:val="00452E00"/>
    <w:rsid w:val="00456BF9"/>
    <w:rsid w:val="00461BB0"/>
    <w:rsid w:val="0046335F"/>
    <w:rsid w:val="00464F13"/>
    <w:rsid w:val="004656F8"/>
    <w:rsid w:val="00467CC5"/>
    <w:rsid w:val="00476E8C"/>
    <w:rsid w:val="00485D51"/>
    <w:rsid w:val="00486E73"/>
    <w:rsid w:val="004A7C83"/>
    <w:rsid w:val="004B63DB"/>
    <w:rsid w:val="004B6D41"/>
    <w:rsid w:val="004B77B1"/>
    <w:rsid w:val="004C1D27"/>
    <w:rsid w:val="004D429C"/>
    <w:rsid w:val="004D5790"/>
    <w:rsid w:val="004D599C"/>
    <w:rsid w:val="004F09D1"/>
    <w:rsid w:val="004F7F4C"/>
    <w:rsid w:val="005076FC"/>
    <w:rsid w:val="00512975"/>
    <w:rsid w:val="005134D6"/>
    <w:rsid w:val="0051579F"/>
    <w:rsid w:val="00521487"/>
    <w:rsid w:val="005224DE"/>
    <w:rsid w:val="005318AC"/>
    <w:rsid w:val="0054158F"/>
    <w:rsid w:val="0054296E"/>
    <w:rsid w:val="00543287"/>
    <w:rsid w:val="00570698"/>
    <w:rsid w:val="00577129"/>
    <w:rsid w:val="00577F97"/>
    <w:rsid w:val="00584C21"/>
    <w:rsid w:val="00586E35"/>
    <w:rsid w:val="00591FA4"/>
    <w:rsid w:val="00593697"/>
    <w:rsid w:val="005949FE"/>
    <w:rsid w:val="005A0E29"/>
    <w:rsid w:val="005A345D"/>
    <w:rsid w:val="005A3D12"/>
    <w:rsid w:val="005B003E"/>
    <w:rsid w:val="005B4FFE"/>
    <w:rsid w:val="005B58E4"/>
    <w:rsid w:val="005B5D20"/>
    <w:rsid w:val="005C04A1"/>
    <w:rsid w:val="005C2C39"/>
    <w:rsid w:val="005C6C06"/>
    <w:rsid w:val="005E6829"/>
    <w:rsid w:val="005E6E30"/>
    <w:rsid w:val="005E6F14"/>
    <w:rsid w:val="005E7F31"/>
    <w:rsid w:val="005F369D"/>
    <w:rsid w:val="0060241E"/>
    <w:rsid w:val="00602670"/>
    <w:rsid w:val="00605DB6"/>
    <w:rsid w:val="00611E0F"/>
    <w:rsid w:val="00612385"/>
    <w:rsid w:val="00620716"/>
    <w:rsid w:val="0062199E"/>
    <w:rsid w:val="006221D8"/>
    <w:rsid w:val="006424F2"/>
    <w:rsid w:val="00642EAE"/>
    <w:rsid w:val="00650C8B"/>
    <w:rsid w:val="00650FEF"/>
    <w:rsid w:val="006539FE"/>
    <w:rsid w:val="00674563"/>
    <w:rsid w:val="0068030E"/>
    <w:rsid w:val="006808B1"/>
    <w:rsid w:val="00681A82"/>
    <w:rsid w:val="006A109C"/>
    <w:rsid w:val="006A576A"/>
    <w:rsid w:val="006B0E41"/>
    <w:rsid w:val="006B2A6E"/>
    <w:rsid w:val="006C0AC5"/>
    <w:rsid w:val="006C1DAC"/>
    <w:rsid w:val="006D1301"/>
    <w:rsid w:val="006D2816"/>
    <w:rsid w:val="006D2B04"/>
    <w:rsid w:val="006D57B2"/>
    <w:rsid w:val="006E1CC4"/>
    <w:rsid w:val="006E326A"/>
    <w:rsid w:val="006E3291"/>
    <w:rsid w:val="006E62D2"/>
    <w:rsid w:val="006F13DD"/>
    <w:rsid w:val="006F573A"/>
    <w:rsid w:val="007009BD"/>
    <w:rsid w:val="0071183C"/>
    <w:rsid w:val="00714BDC"/>
    <w:rsid w:val="0072324A"/>
    <w:rsid w:val="0072393C"/>
    <w:rsid w:val="00727E1C"/>
    <w:rsid w:val="00727FAC"/>
    <w:rsid w:val="00733312"/>
    <w:rsid w:val="0074168E"/>
    <w:rsid w:val="007453C6"/>
    <w:rsid w:val="007466DD"/>
    <w:rsid w:val="00746862"/>
    <w:rsid w:val="0074745E"/>
    <w:rsid w:val="00757060"/>
    <w:rsid w:val="00774B6A"/>
    <w:rsid w:val="00775C85"/>
    <w:rsid w:val="00781F2F"/>
    <w:rsid w:val="00783301"/>
    <w:rsid w:val="00790DB1"/>
    <w:rsid w:val="0079444C"/>
    <w:rsid w:val="00796D9C"/>
    <w:rsid w:val="007B02BD"/>
    <w:rsid w:val="007B1D6E"/>
    <w:rsid w:val="007B7993"/>
    <w:rsid w:val="007C3192"/>
    <w:rsid w:val="007D6E90"/>
    <w:rsid w:val="007E547A"/>
    <w:rsid w:val="007F5676"/>
    <w:rsid w:val="00801DEC"/>
    <w:rsid w:val="00815B8A"/>
    <w:rsid w:val="008231B1"/>
    <w:rsid w:val="00824624"/>
    <w:rsid w:val="008325B2"/>
    <w:rsid w:val="0084384E"/>
    <w:rsid w:val="00846CB8"/>
    <w:rsid w:val="00847C19"/>
    <w:rsid w:val="00864407"/>
    <w:rsid w:val="008748BB"/>
    <w:rsid w:val="00876B4F"/>
    <w:rsid w:val="00882153"/>
    <w:rsid w:val="0088358B"/>
    <w:rsid w:val="00883FD1"/>
    <w:rsid w:val="008927E9"/>
    <w:rsid w:val="0089527C"/>
    <w:rsid w:val="00895C51"/>
    <w:rsid w:val="00895E5A"/>
    <w:rsid w:val="008A0CF0"/>
    <w:rsid w:val="008A38EA"/>
    <w:rsid w:val="008B5C56"/>
    <w:rsid w:val="008C5A12"/>
    <w:rsid w:val="008D1389"/>
    <w:rsid w:val="008D241D"/>
    <w:rsid w:val="008D3628"/>
    <w:rsid w:val="008D752C"/>
    <w:rsid w:val="008D7931"/>
    <w:rsid w:val="008F10FD"/>
    <w:rsid w:val="008F3D78"/>
    <w:rsid w:val="008F43A8"/>
    <w:rsid w:val="009007E2"/>
    <w:rsid w:val="009063C3"/>
    <w:rsid w:val="00912739"/>
    <w:rsid w:val="00912FA1"/>
    <w:rsid w:val="00913EAE"/>
    <w:rsid w:val="00916DF3"/>
    <w:rsid w:val="00917C95"/>
    <w:rsid w:val="009251AA"/>
    <w:rsid w:val="0092683F"/>
    <w:rsid w:val="00927A5C"/>
    <w:rsid w:val="009345AA"/>
    <w:rsid w:val="00940629"/>
    <w:rsid w:val="009414CE"/>
    <w:rsid w:val="00942DCC"/>
    <w:rsid w:val="00951FB3"/>
    <w:rsid w:val="00956FC7"/>
    <w:rsid w:val="009642BF"/>
    <w:rsid w:val="00970F06"/>
    <w:rsid w:val="00973DF3"/>
    <w:rsid w:val="00980BF1"/>
    <w:rsid w:val="00983762"/>
    <w:rsid w:val="009851ED"/>
    <w:rsid w:val="00985823"/>
    <w:rsid w:val="00987AA4"/>
    <w:rsid w:val="00991D16"/>
    <w:rsid w:val="0099207A"/>
    <w:rsid w:val="009A1F6A"/>
    <w:rsid w:val="009A6BBB"/>
    <w:rsid w:val="009B183E"/>
    <w:rsid w:val="009B1D4C"/>
    <w:rsid w:val="009B7056"/>
    <w:rsid w:val="009C29BC"/>
    <w:rsid w:val="009C6650"/>
    <w:rsid w:val="009C7780"/>
    <w:rsid w:val="009D2386"/>
    <w:rsid w:val="009D3353"/>
    <w:rsid w:val="009D394A"/>
    <w:rsid w:val="009D6CCF"/>
    <w:rsid w:val="009E0550"/>
    <w:rsid w:val="009E2193"/>
    <w:rsid w:val="009E23EE"/>
    <w:rsid w:val="009F13F6"/>
    <w:rsid w:val="00A00F3D"/>
    <w:rsid w:val="00A05C86"/>
    <w:rsid w:val="00A11C13"/>
    <w:rsid w:val="00A1387F"/>
    <w:rsid w:val="00A167BC"/>
    <w:rsid w:val="00A20B79"/>
    <w:rsid w:val="00A22433"/>
    <w:rsid w:val="00A22FD2"/>
    <w:rsid w:val="00A25AF5"/>
    <w:rsid w:val="00A271FB"/>
    <w:rsid w:val="00A278CC"/>
    <w:rsid w:val="00A36318"/>
    <w:rsid w:val="00A4450C"/>
    <w:rsid w:val="00A53245"/>
    <w:rsid w:val="00A5597B"/>
    <w:rsid w:val="00A55C10"/>
    <w:rsid w:val="00A67008"/>
    <w:rsid w:val="00A67B18"/>
    <w:rsid w:val="00A80D59"/>
    <w:rsid w:val="00A810AD"/>
    <w:rsid w:val="00A84F0F"/>
    <w:rsid w:val="00A90298"/>
    <w:rsid w:val="00A9558A"/>
    <w:rsid w:val="00A97195"/>
    <w:rsid w:val="00A97442"/>
    <w:rsid w:val="00AB1D31"/>
    <w:rsid w:val="00AC0189"/>
    <w:rsid w:val="00AC3C62"/>
    <w:rsid w:val="00AD6420"/>
    <w:rsid w:val="00AD6443"/>
    <w:rsid w:val="00AE369A"/>
    <w:rsid w:val="00AF111C"/>
    <w:rsid w:val="00AF6414"/>
    <w:rsid w:val="00B05D15"/>
    <w:rsid w:val="00B05E1D"/>
    <w:rsid w:val="00B32484"/>
    <w:rsid w:val="00B333FB"/>
    <w:rsid w:val="00B3352B"/>
    <w:rsid w:val="00B34542"/>
    <w:rsid w:val="00B40B54"/>
    <w:rsid w:val="00B614AC"/>
    <w:rsid w:val="00B67015"/>
    <w:rsid w:val="00B764E8"/>
    <w:rsid w:val="00B80053"/>
    <w:rsid w:val="00B81D48"/>
    <w:rsid w:val="00B820AE"/>
    <w:rsid w:val="00B85435"/>
    <w:rsid w:val="00B87254"/>
    <w:rsid w:val="00B91FD1"/>
    <w:rsid w:val="00B9463B"/>
    <w:rsid w:val="00B95D44"/>
    <w:rsid w:val="00B9711D"/>
    <w:rsid w:val="00BC0081"/>
    <w:rsid w:val="00BC4064"/>
    <w:rsid w:val="00BC45C7"/>
    <w:rsid w:val="00BC4B71"/>
    <w:rsid w:val="00BC6D23"/>
    <w:rsid w:val="00BD2907"/>
    <w:rsid w:val="00BD30A2"/>
    <w:rsid w:val="00BE055A"/>
    <w:rsid w:val="00BE302A"/>
    <w:rsid w:val="00BE53A0"/>
    <w:rsid w:val="00BE6A87"/>
    <w:rsid w:val="00C025EB"/>
    <w:rsid w:val="00C030BC"/>
    <w:rsid w:val="00C04367"/>
    <w:rsid w:val="00C04D84"/>
    <w:rsid w:val="00C07651"/>
    <w:rsid w:val="00C109AB"/>
    <w:rsid w:val="00C10D4D"/>
    <w:rsid w:val="00C12CD2"/>
    <w:rsid w:val="00C32CCD"/>
    <w:rsid w:val="00C337F0"/>
    <w:rsid w:val="00C36265"/>
    <w:rsid w:val="00C3723B"/>
    <w:rsid w:val="00C401BC"/>
    <w:rsid w:val="00C40FE6"/>
    <w:rsid w:val="00C446A2"/>
    <w:rsid w:val="00C54BF3"/>
    <w:rsid w:val="00C636C6"/>
    <w:rsid w:val="00C65C7C"/>
    <w:rsid w:val="00C670ED"/>
    <w:rsid w:val="00C72F09"/>
    <w:rsid w:val="00C7464D"/>
    <w:rsid w:val="00C82FAB"/>
    <w:rsid w:val="00C8495D"/>
    <w:rsid w:val="00C8741F"/>
    <w:rsid w:val="00C91226"/>
    <w:rsid w:val="00C96181"/>
    <w:rsid w:val="00CA10E3"/>
    <w:rsid w:val="00CB134F"/>
    <w:rsid w:val="00CB572A"/>
    <w:rsid w:val="00CC0CC9"/>
    <w:rsid w:val="00CC5815"/>
    <w:rsid w:val="00CD1270"/>
    <w:rsid w:val="00CD37C3"/>
    <w:rsid w:val="00D02864"/>
    <w:rsid w:val="00D05EDD"/>
    <w:rsid w:val="00D155EE"/>
    <w:rsid w:val="00D22ED4"/>
    <w:rsid w:val="00D24C29"/>
    <w:rsid w:val="00D32E8B"/>
    <w:rsid w:val="00D3504A"/>
    <w:rsid w:val="00D40A0D"/>
    <w:rsid w:val="00D478C9"/>
    <w:rsid w:val="00D50B3F"/>
    <w:rsid w:val="00D53C57"/>
    <w:rsid w:val="00D82309"/>
    <w:rsid w:val="00D902B7"/>
    <w:rsid w:val="00D91A94"/>
    <w:rsid w:val="00D92742"/>
    <w:rsid w:val="00DA08A4"/>
    <w:rsid w:val="00DA3B93"/>
    <w:rsid w:val="00DA7555"/>
    <w:rsid w:val="00DB01D6"/>
    <w:rsid w:val="00DB0C65"/>
    <w:rsid w:val="00DB24D1"/>
    <w:rsid w:val="00DB5420"/>
    <w:rsid w:val="00DC288A"/>
    <w:rsid w:val="00DE6485"/>
    <w:rsid w:val="00DE7535"/>
    <w:rsid w:val="00E10DDA"/>
    <w:rsid w:val="00E1502C"/>
    <w:rsid w:val="00E15BBF"/>
    <w:rsid w:val="00E16088"/>
    <w:rsid w:val="00E17047"/>
    <w:rsid w:val="00E223F1"/>
    <w:rsid w:val="00E41750"/>
    <w:rsid w:val="00E44118"/>
    <w:rsid w:val="00E56017"/>
    <w:rsid w:val="00E706E4"/>
    <w:rsid w:val="00E71ADD"/>
    <w:rsid w:val="00E83C73"/>
    <w:rsid w:val="00E85BC3"/>
    <w:rsid w:val="00E868AB"/>
    <w:rsid w:val="00E905D0"/>
    <w:rsid w:val="00E91321"/>
    <w:rsid w:val="00E9421D"/>
    <w:rsid w:val="00E949D4"/>
    <w:rsid w:val="00EA092C"/>
    <w:rsid w:val="00EA5803"/>
    <w:rsid w:val="00EA66B4"/>
    <w:rsid w:val="00EB2F0A"/>
    <w:rsid w:val="00EB53BB"/>
    <w:rsid w:val="00EB67D4"/>
    <w:rsid w:val="00EB7AFC"/>
    <w:rsid w:val="00EC241B"/>
    <w:rsid w:val="00ED7EC8"/>
    <w:rsid w:val="00EE2670"/>
    <w:rsid w:val="00EE76E8"/>
    <w:rsid w:val="00EF0BD2"/>
    <w:rsid w:val="00EF3666"/>
    <w:rsid w:val="00F035B0"/>
    <w:rsid w:val="00F13413"/>
    <w:rsid w:val="00F15922"/>
    <w:rsid w:val="00F16939"/>
    <w:rsid w:val="00F1758C"/>
    <w:rsid w:val="00F269E4"/>
    <w:rsid w:val="00F363DF"/>
    <w:rsid w:val="00F36A64"/>
    <w:rsid w:val="00F44E30"/>
    <w:rsid w:val="00F46264"/>
    <w:rsid w:val="00F5443D"/>
    <w:rsid w:val="00F54582"/>
    <w:rsid w:val="00F57B49"/>
    <w:rsid w:val="00F6080D"/>
    <w:rsid w:val="00F755FF"/>
    <w:rsid w:val="00F83214"/>
    <w:rsid w:val="00F91AB7"/>
    <w:rsid w:val="00F958D0"/>
    <w:rsid w:val="00FB0C41"/>
    <w:rsid w:val="00FD4088"/>
    <w:rsid w:val="00FD5650"/>
    <w:rsid w:val="00FD7C8D"/>
    <w:rsid w:val="00FE3A60"/>
    <w:rsid w:val="00FE773B"/>
    <w:rsid w:val="00FF0C56"/>
    <w:rsid w:val="00FF0D3E"/>
    <w:rsid w:val="00FF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27AB33"/>
  <w15:docId w15:val="{1AF73826-3081-9344-BD51-45F8337A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45C"/>
    <w:rPr>
      <w:rFonts w:ascii=".VnTime" w:hAnsi=".VnTime"/>
      <w:sz w:val="26"/>
    </w:rPr>
  </w:style>
  <w:style w:type="paragraph" w:styleId="Heading1">
    <w:name w:val="heading 1"/>
    <w:aliases w:val="DB"/>
    <w:basedOn w:val="Normal"/>
    <w:next w:val="Normal"/>
    <w:link w:val="Heading1Char"/>
    <w:qFormat/>
    <w:rsid w:val="0037045C"/>
    <w:pPr>
      <w:keepNext/>
      <w:outlineLvl w:val="0"/>
    </w:pPr>
    <w:rPr>
      <w:rFonts w:ascii=".VnAvantH" w:hAnsi=".VnAvantH"/>
      <w:b/>
    </w:rPr>
  </w:style>
  <w:style w:type="paragraph" w:styleId="Heading2">
    <w:name w:val="heading 2"/>
    <w:basedOn w:val="Normal"/>
    <w:next w:val="Normal"/>
    <w:link w:val="Heading2Char"/>
    <w:qFormat/>
    <w:rsid w:val="0037045C"/>
    <w:pPr>
      <w:keepNext/>
      <w:jc w:val="center"/>
      <w:outlineLvl w:val="1"/>
    </w:pPr>
    <w:rPr>
      <w:b/>
      <w:snapToGrid w:val="0"/>
      <w:color w:val="000000"/>
    </w:rPr>
  </w:style>
  <w:style w:type="paragraph" w:styleId="Heading3">
    <w:name w:val="heading 3"/>
    <w:basedOn w:val="Normal"/>
    <w:next w:val="Normal"/>
    <w:link w:val="Heading3Char"/>
    <w:qFormat/>
    <w:rsid w:val="0037045C"/>
    <w:pPr>
      <w:keepNext/>
      <w:spacing w:before="120" w:after="120"/>
      <w:jc w:val="right"/>
      <w:outlineLvl w:val="2"/>
    </w:pPr>
    <w:rPr>
      <w:i/>
    </w:rPr>
  </w:style>
  <w:style w:type="paragraph" w:styleId="Heading4">
    <w:name w:val="heading 4"/>
    <w:basedOn w:val="Normal"/>
    <w:next w:val="Normal"/>
    <w:link w:val="Heading4Char"/>
    <w:qFormat/>
    <w:rsid w:val="0037045C"/>
    <w:pPr>
      <w:keepNext/>
      <w:numPr>
        <w:numId w:val="1"/>
      </w:numPr>
      <w:spacing w:before="120" w:after="120" w:line="240" w:lineRule="atLeast"/>
      <w:jc w:val="both"/>
      <w:outlineLvl w:val="3"/>
    </w:pPr>
    <w:rPr>
      <w:rFonts w:ascii=".VnTimeH" w:hAnsi=".VnTimeH"/>
      <w:b/>
    </w:rPr>
  </w:style>
  <w:style w:type="paragraph" w:styleId="Heading5">
    <w:name w:val="heading 5"/>
    <w:basedOn w:val="Normal"/>
    <w:next w:val="Normal"/>
    <w:link w:val="Heading5Char"/>
    <w:qFormat/>
    <w:rsid w:val="0037045C"/>
    <w:pPr>
      <w:keepNext/>
      <w:numPr>
        <w:numId w:val="2"/>
      </w:numPr>
      <w:spacing w:before="120" w:after="120" w:line="240" w:lineRule="atLeast"/>
      <w:jc w:val="both"/>
      <w:outlineLvl w:val="4"/>
    </w:pPr>
    <w:rPr>
      <w:b/>
    </w:rPr>
  </w:style>
  <w:style w:type="paragraph" w:styleId="Heading6">
    <w:name w:val="heading 6"/>
    <w:basedOn w:val="Normal"/>
    <w:next w:val="Normal"/>
    <w:link w:val="Heading6Char"/>
    <w:qFormat/>
    <w:rsid w:val="0037045C"/>
    <w:pPr>
      <w:keepNext/>
      <w:jc w:val="center"/>
      <w:outlineLvl w:val="5"/>
    </w:pPr>
    <w:rPr>
      <w:snapToGrid w:val="0"/>
      <w:u w:val="single"/>
    </w:rPr>
  </w:style>
  <w:style w:type="paragraph" w:styleId="Heading7">
    <w:name w:val="heading 7"/>
    <w:basedOn w:val="Normal"/>
    <w:next w:val="Normal"/>
    <w:link w:val="Heading7Char"/>
    <w:qFormat/>
    <w:rsid w:val="0037045C"/>
    <w:pPr>
      <w:keepNext/>
      <w:ind w:left="357"/>
      <w:jc w:val="right"/>
      <w:outlineLvl w:val="6"/>
    </w:pPr>
    <w:rPr>
      <w:i/>
    </w:rPr>
  </w:style>
  <w:style w:type="paragraph" w:styleId="Heading8">
    <w:name w:val="heading 8"/>
    <w:basedOn w:val="Normal"/>
    <w:next w:val="Normal"/>
    <w:link w:val="Heading8Char"/>
    <w:qFormat/>
    <w:rsid w:val="0037045C"/>
    <w:pPr>
      <w:keepNext/>
      <w:spacing w:before="120" w:after="60"/>
      <w:jc w:val="both"/>
      <w:outlineLvl w:val="7"/>
    </w:pPr>
    <w:rPr>
      <w:i/>
      <w:u w:val="single"/>
    </w:rPr>
  </w:style>
  <w:style w:type="paragraph" w:styleId="Heading9">
    <w:name w:val="heading 9"/>
    <w:basedOn w:val="Normal"/>
    <w:next w:val="Normal"/>
    <w:link w:val="Heading9Char"/>
    <w:qFormat/>
    <w:rsid w:val="0037045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5705"/>
    <w:rPr>
      <w:rFonts w:ascii=".VnTime" w:hAnsi=".VnTime"/>
      <w:b/>
      <w:snapToGrid w:val="0"/>
      <w:color w:val="000000"/>
      <w:sz w:val="26"/>
      <w:lang w:val="en-US" w:eastAsia="en-US" w:bidi="ar-SA"/>
    </w:rPr>
  </w:style>
  <w:style w:type="paragraph" w:customStyle="1" w:styleId="CharChar">
    <w:name w:val="Char Char 字元"/>
    <w:basedOn w:val="Normal"/>
    <w:autoRedefine/>
    <w:rsid w:val="00A271FB"/>
    <w:pPr>
      <w:spacing w:after="160" w:line="240" w:lineRule="exact"/>
    </w:pPr>
    <w:rPr>
      <w:rFonts w:ascii="Verdana" w:eastAsia="PMingLiU" w:hAnsi="Verdana"/>
      <w:sz w:val="20"/>
    </w:rPr>
  </w:style>
  <w:style w:type="paragraph" w:styleId="Header">
    <w:name w:val="header"/>
    <w:basedOn w:val="Normal"/>
    <w:link w:val="HeaderChar"/>
    <w:rsid w:val="0037045C"/>
    <w:pPr>
      <w:tabs>
        <w:tab w:val="center" w:pos="4320"/>
        <w:tab w:val="right" w:pos="8640"/>
      </w:tabs>
    </w:pPr>
  </w:style>
  <w:style w:type="paragraph" w:styleId="BodyText">
    <w:name w:val="Body Text"/>
    <w:basedOn w:val="Normal"/>
    <w:link w:val="BodyTextChar"/>
    <w:rsid w:val="0037045C"/>
    <w:pPr>
      <w:jc w:val="center"/>
    </w:pPr>
    <w:rPr>
      <w:rFonts w:ascii=".VnCooperH" w:hAnsi=".VnCooperH"/>
      <w:sz w:val="28"/>
    </w:rPr>
  </w:style>
  <w:style w:type="paragraph" w:styleId="BodyText2">
    <w:name w:val="Body Text 2"/>
    <w:basedOn w:val="Normal"/>
    <w:link w:val="BodyText2Char"/>
    <w:rsid w:val="0037045C"/>
    <w:pPr>
      <w:jc w:val="both"/>
    </w:pPr>
  </w:style>
  <w:style w:type="paragraph" w:styleId="Footer">
    <w:name w:val="footer"/>
    <w:aliases w:val="BVI-ft"/>
    <w:basedOn w:val="Normal"/>
    <w:link w:val="FooterChar"/>
    <w:uiPriority w:val="99"/>
    <w:rsid w:val="0037045C"/>
    <w:pPr>
      <w:tabs>
        <w:tab w:val="center" w:pos="4320"/>
        <w:tab w:val="right" w:pos="8640"/>
      </w:tabs>
    </w:pPr>
  </w:style>
  <w:style w:type="character" w:customStyle="1" w:styleId="FooterChar">
    <w:name w:val="Footer Char"/>
    <w:aliases w:val="BVI-ft Char"/>
    <w:basedOn w:val="DefaultParagraphFont"/>
    <w:link w:val="Footer"/>
    <w:uiPriority w:val="99"/>
    <w:rsid w:val="00577F97"/>
    <w:rPr>
      <w:rFonts w:ascii=".VnTime" w:hAnsi=".VnTime"/>
      <w:sz w:val="26"/>
      <w:lang w:val="en-US" w:eastAsia="en-US" w:bidi="ar-SA"/>
    </w:rPr>
  </w:style>
  <w:style w:type="character" w:styleId="PageNumber">
    <w:name w:val="page number"/>
    <w:basedOn w:val="DefaultParagraphFont"/>
    <w:rsid w:val="0037045C"/>
  </w:style>
  <w:style w:type="paragraph" w:styleId="BodyTextIndent">
    <w:name w:val="Body Text Indent"/>
    <w:basedOn w:val="Normal"/>
    <w:link w:val="BodyTextIndentChar"/>
    <w:rsid w:val="0037045C"/>
    <w:pPr>
      <w:spacing w:before="120" w:after="120"/>
      <w:ind w:firstLine="720"/>
      <w:jc w:val="both"/>
    </w:pPr>
  </w:style>
  <w:style w:type="paragraph" w:styleId="Caption">
    <w:name w:val="caption"/>
    <w:aliases w:val="Caption Char Char Char Char Char Char Char,Caption Char Char Char Char Char Char Char Char Char Char Char Char Char Char Char,Caption Char Char Char Char Char Char Char Char Char Char Char Char Char Char Char Char Char Char Char Char Char"/>
    <w:basedOn w:val="Normal"/>
    <w:next w:val="Normal"/>
    <w:link w:val="CaptionChar"/>
    <w:qFormat/>
    <w:rsid w:val="0037045C"/>
    <w:pPr>
      <w:tabs>
        <w:tab w:val="num" w:pos="720"/>
      </w:tabs>
      <w:spacing w:before="240" w:after="120" w:line="240" w:lineRule="atLeast"/>
      <w:ind w:left="720" w:hanging="720"/>
      <w:jc w:val="both"/>
    </w:pPr>
    <w:rPr>
      <w:b/>
    </w:rPr>
  </w:style>
  <w:style w:type="paragraph" w:styleId="BodyText3">
    <w:name w:val="Body Text 3"/>
    <w:basedOn w:val="Normal"/>
    <w:link w:val="BodyText3Char"/>
    <w:rsid w:val="0037045C"/>
    <w:rPr>
      <w:b/>
      <w:snapToGrid w:val="0"/>
      <w:color w:val="000000"/>
    </w:rPr>
  </w:style>
  <w:style w:type="paragraph" w:styleId="ListNumber">
    <w:name w:val="List Number"/>
    <w:basedOn w:val="Normal"/>
    <w:rsid w:val="0037045C"/>
    <w:pPr>
      <w:tabs>
        <w:tab w:val="num" w:pos="360"/>
      </w:tabs>
      <w:ind w:left="360" w:hanging="360"/>
    </w:pPr>
    <w:rPr>
      <w:kern w:val="28"/>
      <w:sz w:val="28"/>
    </w:rPr>
  </w:style>
  <w:style w:type="paragraph" w:styleId="BodyTextIndent2">
    <w:name w:val="Body Text Indent 2"/>
    <w:basedOn w:val="Normal"/>
    <w:link w:val="BodyTextIndent2Char"/>
    <w:rsid w:val="0037045C"/>
    <w:pPr>
      <w:spacing w:before="120" w:after="120"/>
      <w:ind w:firstLine="360"/>
      <w:jc w:val="both"/>
    </w:pPr>
  </w:style>
  <w:style w:type="character" w:customStyle="1" w:styleId="BodyTextIndent2Char">
    <w:name w:val="Body Text Indent 2 Char"/>
    <w:basedOn w:val="DefaultParagraphFont"/>
    <w:link w:val="BodyTextIndent2"/>
    <w:rsid w:val="00085705"/>
    <w:rPr>
      <w:rFonts w:ascii=".VnTime" w:hAnsi=".VnTime"/>
      <w:sz w:val="26"/>
      <w:lang w:val="en-US" w:eastAsia="en-US" w:bidi="ar-SA"/>
    </w:rPr>
  </w:style>
  <w:style w:type="paragraph" w:styleId="BodyTextIndent3">
    <w:name w:val="Body Text Indent 3"/>
    <w:basedOn w:val="Normal"/>
    <w:link w:val="BodyTextIndent3Char"/>
    <w:rsid w:val="0037045C"/>
    <w:pPr>
      <w:ind w:left="720"/>
      <w:jc w:val="both"/>
    </w:pPr>
  </w:style>
  <w:style w:type="paragraph" w:customStyle="1" w:styleId="Doan1">
    <w:name w:val="Doan1"/>
    <w:basedOn w:val="Normal"/>
    <w:rsid w:val="0037045C"/>
    <w:rPr>
      <w:sz w:val="28"/>
    </w:rPr>
  </w:style>
  <w:style w:type="paragraph" w:customStyle="1" w:styleId="BodyText21">
    <w:name w:val="Body Text 21"/>
    <w:basedOn w:val="Normal"/>
    <w:rsid w:val="0037045C"/>
    <w:pPr>
      <w:widowControl w:val="0"/>
      <w:spacing w:before="120" w:after="120"/>
      <w:jc w:val="both"/>
    </w:pPr>
  </w:style>
  <w:style w:type="paragraph" w:customStyle="1" w:styleId="Caption1">
    <w:name w:val="Caption1"/>
    <w:basedOn w:val="Normal"/>
    <w:next w:val="Normal"/>
    <w:autoRedefine/>
    <w:rsid w:val="0037045C"/>
    <w:pPr>
      <w:spacing w:before="60" w:after="60"/>
      <w:jc w:val="both"/>
    </w:pPr>
    <w:rPr>
      <w:i/>
      <w:color w:val="000000"/>
    </w:rPr>
  </w:style>
  <w:style w:type="paragraph" w:customStyle="1" w:styleId="Style3">
    <w:name w:val="Style3"/>
    <w:basedOn w:val="Normal"/>
    <w:rsid w:val="0037045C"/>
    <w:pPr>
      <w:widowControl w:val="0"/>
      <w:tabs>
        <w:tab w:val="left" w:pos="360"/>
      </w:tabs>
      <w:spacing w:before="120"/>
      <w:ind w:left="360" w:hanging="360"/>
      <w:jc w:val="both"/>
    </w:pPr>
    <w:rPr>
      <w:sz w:val="28"/>
    </w:rPr>
  </w:style>
  <w:style w:type="paragraph" w:customStyle="1" w:styleId="xl30">
    <w:name w:val="xl30"/>
    <w:basedOn w:val="Normal"/>
    <w:rsid w:val="0037045C"/>
    <w:pPr>
      <w:spacing w:before="100" w:after="100"/>
      <w:jc w:val="center"/>
    </w:pPr>
  </w:style>
  <w:style w:type="paragraph" w:customStyle="1" w:styleId="xl44">
    <w:name w:val="xl44"/>
    <w:basedOn w:val="Normal"/>
    <w:rsid w:val="0037045C"/>
    <w:pPr>
      <w:pBdr>
        <w:top w:val="single" w:sz="4" w:space="0" w:color="auto"/>
        <w:left w:val="single" w:sz="4" w:space="0" w:color="auto"/>
        <w:bottom w:val="single" w:sz="4" w:space="0" w:color="auto"/>
        <w:right w:val="single" w:sz="4" w:space="0" w:color="auto"/>
      </w:pBdr>
      <w:spacing w:before="100" w:after="100"/>
    </w:pPr>
    <w:rPr>
      <w:sz w:val="24"/>
    </w:rPr>
  </w:style>
  <w:style w:type="paragraph" w:customStyle="1" w:styleId="xl45">
    <w:name w:val="xl45"/>
    <w:basedOn w:val="Normal"/>
    <w:rsid w:val="0037045C"/>
    <w:pPr>
      <w:pBdr>
        <w:top w:val="single" w:sz="4" w:space="0" w:color="auto"/>
        <w:left w:val="single" w:sz="4" w:space="0" w:color="auto"/>
        <w:bottom w:val="single" w:sz="4" w:space="0" w:color="auto"/>
        <w:right w:val="single" w:sz="4" w:space="0" w:color="auto"/>
      </w:pBdr>
      <w:spacing w:before="100" w:after="100"/>
    </w:pPr>
    <w:rPr>
      <w:b/>
      <w:sz w:val="24"/>
    </w:rPr>
  </w:style>
  <w:style w:type="paragraph" w:customStyle="1" w:styleId="xl46">
    <w:name w:val="xl46"/>
    <w:basedOn w:val="Normal"/>
    <w:rsid w:val="0037045C"/>
    <w:pPr>
      <w:pBdr>
        <w:top w:val="single" w:sz="4" w:space="0" w:color="auto"/>
        <w:left w:val="single" w:sz="4" w:space="0" w:color="auto"/>
        <w:bottom w:val="single" w:sz="4" w:space="0" w:color="auto"/>
        <w:right w:val="single" w:sz="4" w:space="0" w:color="auto"/>
      </w:pBdr>
      <w:spacing w:before="100" w:after="100"/>
    </w:pPr>
    <w:rPr>
      <w:b/>
      <w:sz w:val="24"/>
    </w:rPr>
  </w:style>
  <w:style w:type="paragraph" w:customStyle="1" w:styleId="xl47">
    <w:name w:val="xl47"/>
    <w:basedOn w:val="Normal"/>
    <w:rsid w:val="0037045C"/>
    <w:pPr>
      <w:pBdr>
        <w:top w:val="single" w:sz="4" w:space="0" w:color="auto"/>
        <w:left w:val="single" w:sz="4" w:space="0" w:color="auto"/>
        <w:bottom w:val="single" w:sz="4" w:space="0" w:color="auto"/>
        <w:right w:val="single" w:sz="4" w:space="0" w:color="auto"/>
      </w:pBdr>
      <w:spacing w:before="100" w:after="100"/>
    </w:pPr>
    <w:rPr>
      <w:b/>
      <w:sz w:val="24"/>
    </w:rPr>
  </w:style>
  <w:style w:type="paragraph" w:customStyle="1" w:styleId="xl48">
    <w:name w:val="xl48"/>
    <w:basedOn w:val="Normal"/>
    <w:rsid w:val="0037045C"/>
    <w:pPr>
      <w:pBdr>
        <w:top w:val="single" w:sz="4" w:space="0" w:color="auto"/>
        <w:left w:val="single" w:sz="4" w:space="0" w:color="auto"/>
        <w:bottom w:val="single" w:sz="4" w:space="0" w:color="auto"/>
        <w:right w:val="single" w:sz="4" w:space="0" w:color="auto"/>
      </w:pBdr>
      <w:spacing w:before="100" w:after="100"/>
    </w:pPr>
    <w:rPr>
      <w:sz w:val="24"/>
    </w:rPr>
  </w:style>
  <w:style w:type="paragraph" w:customStyle="1" w:styleId="xl49">
    <w:name w:val="xl49"/>
    <w:basedOn w:val="Normal"/>
    <w:rsid w:val="0037045C"/>
    <w:pPr>
      <w:pBdr>
        <w:top w:val="single" w:sz="4" w:space="0" w:color="auto"/>
        <w:left w:val="single" w:sz="4" w:space="0" w:color="auto"/>
        <w:bottom w:val="single" w:sz="4" w:space="0" w:color="auto"/>
        <w:right w:val="single" w:sz="4" w:space="0" w:color="auto"/>
      </w:pBdr>
      <w:spacing w:before="100" w:after="100"/>
    </w:pPr>
    <w:rPr>
      <w:sz w:val="24"/>
    </w:rPr>
  </w:style>
  <w:style w:type="paragraph" w:customStyle="1" w:styleId="xl50">
    <w:name w:val="xl50"/>
    <w:basedOn w:val="Normal"/>
    <w:rsid w:val="0037045C"/>
    <w:pPr>
      <w:pBdr>
        <w:top w:val="single" w:sz="4" w:space="0" w:color="auto"/>
        <w:left w:val="single" w:sz="4" w:space="0" w:color="auto"/>
        <w:bottom w:val="single" w:sz="4" w:space="0" w:color="auto"/>
        <w:right w:val="single" w:sz="4" w:space="0" w:color="auto"/>
      </w:pBdr>
      <w:spacing w:before="100" w:after="100"/>
    </w:pPr>
    <w:rPr>
      <w:sz w:val="24"/>
    </w:rPr>
  </w:style>
  <w:style w:type="paragraph" w:customStyle="1" w:styleId="xl51">
    <w:name w:val="xl51"/>
    <w:basedOn w:val="Normal"/>
    <w:rsid w:val="0037045C"/>
    <w:pPr>
      <w:pBdr>
        <w:top w:val="single" w:sz="4" w:space="0" w:color="auto"/>
        <w:left w:val="single" w:sz="4" w:space="0" w:color="auto"/>
        <w:bottom w:val="single" w:sz="4" w:space="0" w:color="auto"/>
        <w:right w:val="single" w:sz="4" w:space="0" w:color="auto"/>
      </w:pBdr>
      <w:spacing w:before="100" w:after="100"/>
      <w:jc w:val="center"/>
    </w:pPr>
    <w:rPr>
      <w:sz w:val="24"/>
    </w:rPr>
  </w:style>
  <w:style w:type="paragraph" w:customStyle="1" w:styleId="xl52">
    <w:name w:val="xl52"/>
    <w:basedOn w:val="Normal"/>
    <w:rsid w:val="0037045C"/>
    <w:pPr>
      <w:pBdr>
        <w:top w:val="single" w:sz="4" w:space="0" w:color="auto"/>
        <w:left w:val="single" w:sz="4" w:space="0" w:color="auto"/>
        <w:bottom w:val="single" w:sz="4" w:space="0" w:color="auto"/>
        <w:right w:val="single" w:sz="4" w:space="0" w:color="auto"/>
      </w:pBdr>
      <w:spacing w:before="100" w:after="100"/>
      <w:jc w:val="center"/>
    </w:pPr>
    <w:rPr>
      <w:b/>
      <w:color w:val="FF0000"/>
      <w:sz w:val="24"/>
    </w:rPr>
  </w:style>
  <w:style w:type="paragraph" w:customStyle="1" w:styleId="xl53">
    <w:name w:val="xl53"/>
    <w:basedOn w:val="Normal"/>
    <w:rsid w:val="0037045C"/>
    <w:pPr>
      <w:pBdr>
        <w:top w:val="single" w:sz="4" w:space="0" w:color="auto"/>
        <w:left w:val="single" w:sz="4" w:space="0" w:color="auto"/>
        <w:bottom w:val="single" w:sz="4" w:space="0" w:color="auto"/>
        <w:right w:val="single" w:sz="4" w:space="0" w:color="auto"/>
      </w:pBdr>
      <w:spacing w:before="100" w:after="100"/>
      <w:jc w:val="center"/>
    </w:pPr>
    <w:rPr>
      <w:b/>
      <w:sz w:val="24"/>
    </w:rPr>
  </w:style>
  <w:style w:type="paragraph" w:customStyle="1" w:styleId="xl54">
    <w:name w:val="xl54"/>
    <w:basedOn w:val="Normal"/>
    <w:rsid w:val="0037045C"/>
    <w:pPr>
      <w:pBdr>
        <w:top w:val="single" w:sz="4" w:space="0" w:color="auto"/>
        <w:left w:val="single" w:sz="4" w:space="0" w:color="auto"/>
        <w:bottom w:val="single" w:sz="4" w:space="0" w:color="auto"/>
        <w:right w:val="single" w:sz="4" w:space="0" w:color="auto"/>
      </w:pBdr>
      <w:spacing w:before="100" w:after="100"/>
    </w:pPr>
    <w:rPr>
      <w:b/>
      <w:sz w:val="24"/>
    </w:rPr>
  </w:style>
  <w:style w:type="paragraph" w:customStyle="1" w:styleId="xl55">
    <w:name w:val="xl55"/>
    <w:basedOn w:val="Normal"/>
    <w:rsid w:val="0037045C"/>
    <w:pPr>
      <w:pBdr>
        <w:top w:val="single" w:sz="4" w:space="0" w:color="auto"/>
        <w:left w:val="single" w:sz="4" w:space="0" w:color="auto"/>
        <w:bottom w:val="single" w:sz="4" w:space="0" w:color="auto"/>
        <w:right w:val="single" w:sz="4" w:space="0" w:color="auto"/>
      </w:pBdr>
      <w:spacing w:before="100" w:after="100"/>
      <w:jc w:val="center"/>
    </w:pPr>
    <w:rPr>
      <w:rFonts w:ascii="Times New Roman" w:hAnsi="Times New Roman"/>
      <w:sz w:val="24"/>
    </w:rPr>
  </w:style>
  <w:style w:type="paragraph" w:customStyle="1" w:styleId="muc1">
    <w:name w:val="muc 1)"/>
    <w:basedOn w:val="Normal"/>
    <w:rsid w:val="0037045C"/>
    <w:pPr>
      <w:tabs>
        <w:tab w:val="num" w:pos="360"/>
        <w:tab w:val="left" w:pos="567"/>
      </w:tabs>
      <w:spacing w:before="60" w:after="60"/>
      <w:ind w:left="360" w:hanging="360"/>
      <w:jc w:val="both"/>
    </w:pPr>
    <w:rPr>
      <w:rFonts w:ascii=".VnArial" w:hAnsi=".VnArial"/>
      <w:b/>
      <w:i/>
      <w:sz w:val="24"/>
      <w:u w:val="single"/>
      <w:lang w:val="en-GB"/>
    </w:rPr>
  </w:style>
  <w:style w:type="paragraph" w:customStyle="1" w:styleId="Vuong">
    <w:name w:val="Vuong"/>
    <w:basedOn w:val="Normal"/>
    <w:rsid w:val="0037045C"/>
    <w:pPr>
      <w:tabs>
        <w:tab w:val="num" w:pos="360"/>
      </w:tabs>
      <w:spacing w:before="60" w:after="60"/>
      <w:ind w:left="360" w:hanging="360"/>
    </w:pPr>
    <w:rPr>
      <w:rFonts w:ascii=".VnArial" w:hAnsi=".VnArial"/>
      <w:sz w:val="24"/>
    </w:rPr>
  </w:style>
  <w:style w:type="paragraph" w:customStyle="1" w:styleId="number1">
    <w:name w:val="number1"/>
    <w:basedOn w:val="Normal"/>
    <w:rsid w:val="0037045C"/>
    <w:pPr>
      <w:tabs>
        <w:tab w:val="num" w:pos="360"/>
      </w:tabs>
      <w:spacing w:before="60" w:after="60"/>
      <w:ind w:left="360" w:hanging="360"/>
    </w:pPr>
    <w:rPr>
      <w:rFonts w:ascii=".VnArial" w:hAnsi=".VnArial"/>
      <w:b/>
      <w:sz w:val="24"/>
    </w:rPr>
  </w:style>
  <w:style w:type="paragraph" w:customStyle="1" w:styleId="Style1">
    <w:name w:val="Style1"/>
    <w:basedOn w:val="Heading3"/>
    <w:autoRedefine/>
    <w:rsid w:val="0037045C"/>
    <w:pPr>
      <w:jc w:val="left"/>
    </w:pPr>
    <w:rPr>
      <w:b/>
    </w:rPr>
  </w:style>
  <w:style w:type="character" w:styleId="Hyperlink">
    <w:name w:val="Hyperlink"/>
    <w:basedOn w:val="DefaultParagraphFont"/>
    <w:uiPriority w:val="99"/>
    <w:rsid w:val="00085705"/>
    <w:rPr>
      <w:color w:val="0000FF"/>
      <w:u w:val="single"/>
    </w:rPr>
  </w:style>
  <w:style w:type="character" w:styleId="FollowedHyperlink">
    <w:name w:val="FollowedHyperlink"/>
    <w:basedOn w:val="DefaultParagraphFont"/>
    <w:uiPriority w:val="99"/>
    <w:rsid w:val="00085705"/>
    <w:rPr>
      <w:color w:val="800080"/>
      <w:u w:val="single"/>
    </w:rPr>
  </w:style>
  <w:style w:type="paragraph" w:styleId="List">
    <w:name w:val="List"/>
    <w:basedOn w:val="Normal"/>
    <w:rsid w:val="00085705"/>
    <w:pPr>
      <w:spacing w:before="120"/>
      <w:ind w:left="360" w:hanging="360"/>
      <w:jc w:val="both"/>
    </w:pPr>
    <w:rPr>
      <w:sz w:val="24"/>
    </w:rPr>
  </w:style>
  <w:style w:type="paragraph" w:styleId="Title">
    <w:name w:val="Title"/>
    <w:basedOn w:val="Normal"/>
    <w:link w:val="TitleChar"/>
    <w:qFormat/>
    <w:rsid w:val="00085705"/>
    <w:pPr>
      <w:spacing w:before="120"/>
      <w:jc w:val="center"/>
    </w:pPr>
    <w:rPr>
      <w:rFonts w:ascii=".VnTimeH" w:hAnsi=".VnTimeH"/>
      <w:b/>
      <w:sz w:val="32"/>
    </w:rPr>
  </w:style>
  <w:style w:type="paragraph" w:styleId="Subtitle">
    <w:name w:val="Subtitle"/>
    <w:basedOn w:val="Normal"/>
    <w:link w:val="SubtitleChar"/>
    <w:qFormat/>
    <w:rsid w:val="00085705"/>
    <w:pPr>
      <w:spacing w:before="120"/>
      <w:jc w:val="right"/>
    </w:pPr>
    <w:rPr>
      <w:b/>
    </w:rPr>
  </w:style>
  <w:style w:type="paragraph" w:customStyle="1" w:styleId="Style13ptBoldJustifiedBefore6pt">
    <w:name w:val="Style 13 pt Bold Justified Before:  6 pt"/>
    <w:basedOn w:val="Normal"/>
    <w:rsid w:val="00085705"/>
    <w:pPr>
      <w:tabs>
        <w:tab w:val="left" w:pos="567"/>
      </w:tabs>
      <w:spacing w:before="120" w:after="60"/>
      <w:jc w:val="both"/>
    </w:pPr>
    <w:rPr>
      <w:rFonts w:ascii=".VnArial" w:hAnsi=".VnArial"/>
      <w:b/>
      <w:lang w:val="en-GB"/>
    </w:rPr>
  </w:style>
  <w:style w:type="paragraph" w:customStyle="1" w:styleId="Body">
    <w:name w:val="Body"/>
    <w:aliases w:val="b Char Char Char,b Char Char Char Char Char Char Char Char Char,b Char Char Char Char Char Char Char Char Char5,b Char Char Char Char Char Char Char Char Char6,b Char Char Char Char Char Char Char Char Char7 Char Char Char Char Char Char Char,b,b1"/>
    <w:basedOn w:val="Normal"/>
    <w:rsid w:val="00085705"/>
    <w:pPr>
      <w:overflowPunct w:val="0"/>
      <w:autoSpaceDE w:val="0"/>
      <w:autoSpaceDN w:val="0"/>
      <w:adjustRightInd w:val="0"/>
      <w:spacing w:after="113"/>
      <w:ind w:left="851"/>
      <w:jc w:val="both"/>
      <w:textAlignment w:val="baseline"/>
    </w:pPr>
    <w:rPr>
      <w:rFonts w:ascii="Arial" w:hAnsi="Arial"/>
      <w:sz w:val="22"/>
      <w:szCs w:val="24"/>
      <w:lang w:val="en-GB"/>
    </w:rPr>
  </w:style>
  <w:style w:type="paragraph" w:customStyle="1" w:styleId="TableText">
    <w:name w:val="Table Text"/>
    <w:basedOn w:val="Normal"/>
    <w:rsid w:val="00085705"/>
    <w:pPr>
      <w:overflowPunct w:val="0"/>
      <w:autoSpaceDE w:val="0"/>
      <w:autoSpaceDN w:val="0"/>
      <w:adjustRightInd w:val="0"/>
      <w:spacing w:before="40" w:after="40"/>
      <w:textAlignment w:val="baseline"/>
    </w:pPr>
    <w:rPr>
      <w:rFonts w:ascii="Arial" w:hAnsi="Arial" w:cs="Arial"/>
      <w:sz w:val="18"/>
      <w:lang w:val="en-GB"/>
    </w:rPr>
  </w:style>
  <w:style w:type="paragraph" w:customStyle="1" w:styleId="xl24">
    <w:name w:val="xl24"/>
    <w:basedOn w:val="Normal"/>
    <w:rsid w:val="000857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
    <w:name w:val="xl25"/>
    <w:basedOn w:val="Normal"/>
    <w:rsid w:val="0008570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6">
    <w:name w:val="xl26"/>
    <w:basedOn w:val="Normal"/>
    <w:rsid w:val="000857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7">
    <w:name w:val="xl27"/>
    <w:basedOn w:val="Normal"/>
    <w:rsid w:val="000857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
    <w:name w:val="xl28"/>
    <w:basedOn w:val="Normal"/>
    <w:rsid w:val="000857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
    <w:name w:val="xl29"/>
    <w:basedOn w:val="Normal"/>
    <w:rsid w:val="000857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
    <w:name w:val="xl31"/>
    <w:basedOn w:val="Normal"/>
    <w:rsid w:val="000857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2">
    <w:name w:val="xl32"/>
    <w:basedOn w:val="Normal"/>
    <w:rsid w:val="000857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
    <w:name w:val="xl33"/>
    <w:basedOn w:val="Normal"/>
    <w:rsid w:val="000857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4">
    <w:name w:val="xl34"/>
    <w:basedOn w:val="Normal"/>
    <w:rsid w:val="000857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5">
    <w:name w:val="xl35"/>
    <w:basedOn w:val="Normal"/>
    <w:rsid w:val="000857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36">
    <w:name w:val="xl36"/>
    <w:basedOn w:val="Normal"/>
    <w:rsid w:val="000857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
    <w:name w:val="xl37"/>
    <w:basedOn w:val="Normal"/>
    <w:rsid w:val="000857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8">
    <w:name w:val="xl38"/>
    <w:basedOn w:val="Normal"/>
    <w:rsid w:val="000857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9">
    <w:name w:val="xl39"/>
    <w:basedOn w:val="Normal"/>
    <w:rsid w:val="000857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40">
    <w:name w:val="xl40"/>
    <w:basedOn w:val="Normal"/>
    <w:rsid w:val="0008570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sz w:val="24"/>
      <w:szCs w:val="24"/>
    </w:rPr>
  </w:style>
  <w:style w:type="paragraph" w:customStyle="1" w:styleId="xl41">
    <w:name w:val="xl41"/>
    <w:basedOn w:val="Normal"/>
    <w:rsid w:val="0008570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sz w:val="24"/>
      <w:szCs w:val="24"/>
    </w:rPr>
  </w:style>
  <w:style w:type="paragraph" w:customStyle="1" w:styleId="xl42">
    <w:name w:val="xl42"/>
    <w:basedOn w:val="Normal"/>
    <w:rsid w:val="0008570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sz w:val="24"/>
      <w:szCs w:val="24"/>
    </w:rPr>
  </w:style>
  <w:style w:type="paragraph" w:customStyle="1" w:styleId="xl43">
    <w:name w:val="xl43"/>
    <w:basedOn w:val="Normal"/>
    <w:rsid w:val="0008570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sz w:val="24"/>
      <w:szCs w:val="24"/>
    </w:rPr>
  </w:style>
  <w:style w:type="paragraph" w:customStyle="1" w:styleId="xl56">
    <w:name w:val="xl56"/>
    <w:basedOn w:val="Normal"/>
    <w:rsid w:val="000857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57">
    <w:name w:val="xl57"/>
    <w:basedOn w:val="Normal"/>
    <w:rsid w:val="00085705"/>
    <w:pPr>
      <w:spacing w:before="100" w:beforeAutospacing="1" w:after="100" w:afterAutospacing="1"/>
      <w:jc w:val="center"/>
    </w:pPr>
    <w:rPr>
      <w:rFonts w:ascii="Arial" w:hAnsi="Arial" w:cs="Arial"/>
      <w:sz w:val="24"/>
      <w:szCs w:val="24"/>
    </w:rPr>
  </w:style>
  <w:style w:type="paragraph" w:customStyle="1" w:styleId="xl58">
    <w:name w:val="xl58"/>
    <w:basedOn w:val="Normal"/>
    <w:rsid w:val="00085705"/>
    <w:pPr>
      <w:spacing w:before="100" w:beforeAutospacing="1" w:after="100" w:afterAutospacing="1"/>
    </w:pPr>
    <w:rPr>
      <w:rFonts w:ascii="Arial" w:hAnsi="Arial" w:cs="Arial"/>
      <w:b/>
      <w:bCs/>
      <w:sz w:val="24"/>
      <w:szCs w:val="24"/>
    </w:rPr>
  </w:style>
  <w:style w:type="paragraph" w:customStyle="1" w:styleId="xl59">
    <w:name w:val="xl59"/>
    <w:basedOn w:val="Normal"/>
    <w:rsid w:val="00085705"/>
    <w:pPr>
      <w:pBdr>
        <w:top w:val="single" w:sz="4" w:space="0" w:color="auto"/>
      </w:pBdr>
      <w:spacing w:before="100" w:beforeAutospacing="1" w:after="100" w:afterAutospacing="1"/>
      <w:jc w:val="center"/>
    </w:pPr>
    <w:rPr>
      <w:rFonts w:ascii="Arial" w:hAnsi="Arial" w:cs="Arial"/>
      <w:sz w:val="24"/>
      <w:szCs w:val="24"/>
    </w:rPr>
  </w:style>
  <w:style w:type="paragraph" w:customStyle="1" w:styleId="xl60">
    <w:name w:val="xl60"/>
    <w:basedOn w:val="Normal"/>
    <w:rsid w:val="00085705"/>
    <w:pPr>
      <w:spacing w:before="100" w:beforeAutospacing="1" w:after="100" w:afterAutospacing="1"/>
      <w:jc w:val="center"/>
    </w:pPr>
    <w:rPr>
      <w:rFonts w:ascii="Arial" w:hAnsi="Arial" w:cs="Arial"/>
      <w:b/>
      <w:bCs/>
      <w:sz w:val="24"/>
      <w:szCs w:val="24"/>
    </w:rPr>
  </w:style>
  <w:style w:type="paragraph" w:customStyle="1" w:styleId="Noidung">
    <w:name w:val="Noidung"/>
    <w:basedOn w:val="Normal"/>
    <w:link w:val="NoidungChar"/>
    <w:rsid w:val="00085705"/>
    <w:pPr>
      <w:tabs>
        <w:tab w:val="left" w:pos="567"/>
      </w:tabs>
      <w:spacing w:after="120"/>
      <w:ind w:left="720"/>
      <w:jc w:val="both"/>
    </w:pPr>
    <w:rPr>
      <w:rFonts w:cs="Arial"/>
      <w:kern w:val="28"/>
      <w:szCs w:val="28"/>
    </w:rPr>
  </w:style>
  <w:style w:type="character" w:customStyle="1" w:styleId="NoidungChar">
    <w:name w:val="Noidung Char"/>
    <w:basedOn w:val="DefaultParagraphFont"/>
    <w:link w:val="Noidung"/>
    <w:rsid w:val="00085705"/>
    <w:rPr>
      <w:rFonts w:ascii=".VnTime" w:hAnsi=".VnTime" w:cs="Arial"/>
      <w:kern w:val="28"/>
      <w:sz w:val="26"/>
      <w:szCs w:val="28"/>
      <w:lang w:val="en-US" w:eastAsia="en-US" w:bidi="ar-SA"/>
    </w:rPr>
  </w:style>
  <w:style w:type="paragraph" w:customStyle="1" w:styleId="Gachdong">
    <w:name w:val="Gachdong"/>
    <w:autoRedefine/>
    <w:rsid w:val="00085705"/>
    <w:pPr>
      <w:tabs>
        <w:tab w:val="num" w:pos="397"/>
      </w:tabs>
      <w:spacing w:after="120"/>
      <w:ind w:left="720" w:hanging="266"/>
      <w:jc w:val="both"/>
    </w:pPr>
    <w:rPr>
      <w:rFonts w:eastAsia="Calibri" w:cs="Arial"/>
      <w:bCs/>
      <w:color w:val="000000"/>
      <w:kern w:val="28"/>
      <w:sz w:val="28"/>
      <w:szCs w:val="28"/>
    </w:rPr>
  </w:style>
  <w:style w:type="paragraph" w:customStyle="1" w:styleId="CharChar0">
    <w:name w:val="Char Char 字元"/>
    <w:basedOn w:val="Normal"/>
    <w:autoRedefine/>
    <w:rsid w:val="00085705"/>
    <w:pPr>
      <w:spacing w:after="160" w:line="240" w:lineRule="exact"/>
    </w:pPr>
    <w:rPr>
      <w:rFonts w:ascii="Verdana" w:eastAsia="PMingLiU" w:hAnsi="Verdana"/>
      <w:sz w:val="20"/>
    </w:rPr>
  </w:style>
  <w:style w:type="paragraph" w:styleId="ListParagraph">
    <w:name w:val="List Paragraph"/>
    <w:basedOn w:val="Normal"/>
    <w:link w:val="ListParagraphChar"/>
    <w:uiPriority w:val="34"/>
    <w:qFormat/>
    <w:rsid w:val="00085705"/>
    <w:pPr>
      <w:spacing w:after="200" w:line="276" w:lineRule="auto"/>
      <w:ind w:left="720"/>
      <w:contextualSpacing/>
    </w:pPr>
    <w:rPr>
      <w:rFonts w:ascii="Calibri" w:hAnsi="Calibri"/>
      <w:sz w:val="22"/>
      <w:szCs w:val="22"/>
    </w:rPr>
  </w:style>
  <w:style w:type="character" w:customStyle="1" w:styleId="CharChar3">
    <w:name w:val="Char Char3"/>
    <w:basedOn w:val="DefaultParagraphFont"/>
    <w:rsid w:val="00085705"/>
    <w:rPr>
      <w:rFonts w:ascii=".VnTime" w:eastAsia="Times New Roman" w:hAnsi=".VnTime" w:cs="Times New Roman"/>
      <w:sz w:val="28"/>
      <w:szCs w:val="24"/>
    </w:rPr>
  </w:style>
  <w:style w:type="character" w:customStyle="1" w:styleId="CharChar2">
    <w:name w:val="Char Char2"/>
    <w:basedOn w:val="DefaultParagraphFont"/>
    <w:rsid w:val="00085705"/>
    <w:rPr>
      <w:rFonts w:ascii=".VnTime" w:eastAsia="Times New Roman" w:hAnsi=".VnTime" w:cs="Times New Roman"/>
      <w:sz w:val="26"/>
      <w:szCs w:val="20"/>
      <w:lang w:val="en-US" w:eastAsia="en-US"/>
    </w:rPr>
  </w:style>
  <w:style w:type="paragraph" w:customStyle="1" w:styleId="CharChar1">
    <w:name w:val="Char Char 字元"/>
    <w:basedOn w:val="Normal"/>
    <w:autoRedefine/>
    <w:rsid w:val="00521487"/>
    <w:pPr>
      <w:spacing w:after="160" w:line="240" w:lineRule="exact"/>
    </w:pPr>
    <w:rPr>
      <w:rFonts w:ascii="Verdana" w:eastAsia="PMingLiU" w:hAnsi="Verdana"/>
      <w:sz w:val="20"/>
    </w:rPr>
  </w:style>
  <w:style w:type="paragraph" w:styleId="TOC1">
    <w:name w:val="toc 1"/>
    <w:basedOn w:val="Normal"/>
    <w:next w:val="Normal"/>
    <w:autoRedefine/>
    <w:uiPriority w:val="39"/>
    <w:rsid w:val="00801DEC"/>
    <w:pPr>
      <w:spacing w:before="240" w:after="120"/>
    </w:pPr>
    <w:rPr>
      <w:rFonts w:ascii=".VnTimeH" w:hAnsi=".VnTimeH"/>
      <w:b/>
      <w:bCs/>
      <w:sz w:val="24"/>
      <w:szCs w:val="24"/>
    </w:rPr>
  </w:style>
  <w:style w:type="paragraph" w:styleId="TOC2">
    <w:name w:val="toc 2"/>
    <w:basedOn w:val="Normal"/>
    <w:next w:val="Normal"/>
    <w:autoRedefine/>
    <w:uiPriority w:val="39"/>
    <w:rsid w:val="00801DEC"/>
    <w:pPr>
      <w:tabs>
        <w:tab w:val="right" w:leader="dot" w:pos="8892"/>
      </w:tabs>
      <w:spacing w:before="120"/>
    </w:pPr>
    <w:rPr>
      <w:b/>
      <w:iCs/>
      <w:noProof/>
      <w:szCs w:val="26"/>
    </w:rPr>
  </w:style>
  <w:style w:type="paragraph" w:styleId="TOC3">
    <w:name w:val="toc 3"/>
    <w:basedOn w:val="Normal"/>
    <w:next w:val="Normal"/>
    <w:autoRedefine/>
    <w:uiPriority w:val="39"/>
    <w:rsid w:val="00801DEC"/>
    <w:pPr>
      <w:tabs>
        <w:tab w:val="right" w:leader="dot" w:pos="8892"/>
      </w:tabs>
      <w:spacing w:before="120"/>
      <w:ind w:left="520"/>
    </w:pPr>
    <w:rPr>
      <w:noProof/>
      <w:szCs w:val="24"/>
    </w:rPr>
  </w:style>
  <w:style w:type="paragraph" w:styleId="TOC4">
    <w:name w:val="toc 4"/>
    <w:basedOn w:val="Normal"/>
    <w:next w:val="Normal"/>
    <w:autoRedefine/>
    <w:uiPriority w:val="39"/>
    <w:rsid w:val="00801DEC"/>
    <w:pPr>
      <w:ind w:left="780"/>
    </w:pPr>
    <w:rPr>
      <w:rFonts w:ascii="Times New Roman" w:hAnsi="Times New Roman"/>
      <w:szCs w:val="24"/>
    </w:rPr>
  </w:style>
  <w:style w:type="paragraph" w:styleId="TOC5">
    <w:name w:val="toc 5"/>
    <w:basedOn w:val="Normal"/>
    <w:next w:val="Normal"/>
    <w:autoRedefine/>
    <w:uiPriority w:val="39"/>
    <w:rsid w:val="00801DEC"/>
    <w:pPr>
      <w:ind w:left="1040"/>
    </w:pPr>
    <w:rPr>
      <w:rFonts w:ascii="Times New Roman" w:hAnsi="Times New Roman"/>
      <w:szCs w:val="24"/>
    </w:rPr>
  </w:style>
  <w:style w:type="paragraph" w:styleId="TOC6">
    <w:name w:val="toc 6"/>
    <w:basedOn w:val="Normal"/>
    <w:next w:val="Normal"/>
    <w:autoRedefine/>
    <w:uiPriority w:val="39"/>
    <w:rsid w:val="00801DEC"/>
    <w:pPr>
      <w:ind w:left="1300"/>
    </w:pPr>
    <w:rPr>
      <w:rFonts w:ascii="Times New Roman" w:hAnsi="Times New Roman"/>
      <w:szCs w:val="24"/>
    </w:rPr>
  </w:style>
  <w:style w:type="paragraph" w:styleId="TOC7">
    <w:name w:val="toc 7"/>
    <w:basedOn w:val="Normal"/>
    <w:next w:val="Normal"/>
    <w:autoRedefine/>
    <w:uiPriority w:val="39"/>
    <w:rsid w:val="00801DEC"/>
    <w:pPr>
      <w:ind w:left="1560"/>
    </w:pPr>
    <w:rPr>
      <w:rFonts w:ascii="Times New Roman" w:hAnsi="Times New Roman"/>
      <w:szCs w:val="24"/>
    </w:rPr>
  </w:style>
  <w:style w:type="paragraph" w:styleId="TOC8">
    <w:name w:val="toc 8"/>
    <w:basedOn w:val="Normal"/>
    <w:next w:val="Normal"/>
    <w:autoRedefine/>
    <w:uiPriority w:val="39"/>
    <w:rsid w:val="00801DEC"/>
    <w:pPr>
      <w:ind w:left="1820"/>
    </w:pPr>
    <w:rPr>
      <w:rFonts w:ascii="Times New Roman" w:hAnsi="Times New Roman"/>
      <w:szCs w:val="24"/>
    </w:rPr>
  </w:style>
  <w:style w:type="paragraph" w:styleId="TOC9">
    <w:name w:val="toc 9"/>
    <w:basedOn w:val="Normal"/>
    <w:next w:val="Normal"/>
    <w:autoRedefine/>
    <w:uiPriority w:val="39"/>
    <w:rsid w:val="00801DEC"/>
    <w:pPr>
      <w:ind w:left="2080"/>
    </w:pPr>
    <w:rPr>
      <w:rFonts w:ascii="Times New Roman" w:hAnsi="Times New Roman"/>
      <w:szCs w:val="24"/>
    </w:rPr>
  </w:style>
  <w:style w:type="paragraph" w:styleId="TableofFigures">
    <w:name w:val="table of figures"/>
    <w:basedOn w:val="Normal"/>
    <w:next w:val="Normal"/>
    <w:rsid w:val="00801DEC"/>
    <w:pPr>
      <w:tabs>
        <w:tab w:val="left" w:pos="990"/>
        <w:tab w:val="num" w:pos="1440"/>
      </w:tabs>
      <w:spacing w:before="120" w:after="120"/>
      <w:ind w:left="990" w:hanging="990"/>
    </w:pPr>
    <w:rPr>
      <w:i/>
      <w:snapToGrid w:val="0"/>
    </w:rPr>
  </w:style>
  <w:style w:type="paragraph" w:styleId="Index1">
    <w:name w:val="index 1"/>
    <w:basedOn w:val="Normal"/>
    <w:next w:val="Normal"/>
    <w:autoRedefine/>
    <w:rsid w:val="00801DEC"/>
    <w:pPr>
      <w:spacing w:before="120"/>
      <w:ind w:left="260" w:hanging="260"/>
      <w:jc w:val="both"/>
    </w:pPr>
  </w:style>
  <w:style w:type="paragraph" w:styleId="Index2">
    <w:name w:val="index 2"/>
    <w:basedOn w:val="Normal"/>
    <w:next w:val="Normal"/>
    <w:autoRedefine/>
    <w:rsid w:val="00801DEC"/>
    <w:pPr>
      <w:spacing w:before="120"/>
      <w:ind w:left="520" w:hanging="260"/>
      <w:jc w:val="both"/>
    </w:pPr>
  </w:style>
  <w:style w:type="paragraph" w:styleId="Index3">
    <w:name w:val="index 3"/>
    <w:basedOn w:val="Normal"/>
    <w:next w:val="Normal"/>
    <w:autoRedefine/>
    <w:rsid w:val="00801DEC"/>
    <w:pPr>
      <w:spacing w:before="120"/>
      <w:ind w:left="780" w:hanging="260"/>
      <w:jc w:val="both"/>
    </w:pPr>
  </w:style>
  <w:style w:type="paragraph" w:styleId="Index4">
    <w:name w:val="index 4"/>
    <w:basedOn w:val="Normal"/>
    <w:next w:val="Normal"/>
    <w:autoRedefine/>
    <w:rsid w:val="00801DEC"/>
    <w:pPr>
      <w:spacing w:before="120"/>
      <w:ind w:left="1040" w:hanging="260"/>
      <w:jc w:val="both"/>
    </w:pPr>
  </w:style>
  <w:style w:type="paragraph" w:styleId="Index5">
    <w:name w:val="index 5"/>
    <w:basedOn w:val="Normal"/>
    <w:next w:val="Normal"/>
    <w:autoRedefine/>
    <w:rsid w:val="00801DEC"/>
    <w:pPr>
      <w:spacing w:before="120"/>
      <w:ind w:left="1300" w:hanging="260"/>
      <w:jc w:val="both"/>
    </w:pPr>
  </w:style>
  <w:style w:type="paragraph" w:styleId="Index6">
    <w:name w:val="index 6"/>
    <w:basedOn w:val="Normal"/>
    <w:next w:val="Normal"/>
    <w:autoRedefine/>
    <w:rsid w:val="00801DEC"/>
    <w:pPr>
      <w:spacing w:before="120"/>
      <w:ind w:left="1560" w:hanging="260"/>
      <w:jc w:val="both"/>
    </w:pPr>
  </w:style>
  <w:style w:type="paragraph" w:styleId="Index7">
    <w:name w:val="index 7"/>
    <w:basedOn w:val="Normal"/>
    <w:next w:val="Normal"/>
    <w:autoRedefine/>
    <w:rsid w:val="00801DEC"/>
    <w:pPr>
      <w:spacing w:before="120"/>
      <w:ind w:left="1820" w:hanging="260"/>
      <w:jc w:val="both"/>
    </w:pPr>
  </w:style>
  <w:style w:type="paragraph" w:styleId="Index8">
    <w:name w:val="index 8"/>
    <w:basedOn w:val="Normal"/>
    <w:next w:val="Normal"/>
    <w:autoRedefine/>
    <w:rsid w:val="00801DEC"/>
    <w:pPr>
      <w:spacing w:before="120"/>
      <w:ind w:left="2080" w:hanging="260"/>
      <w:jc w:val="both"/>
    </w:pPr>
  </w:style>
  <w:style w:type="paragraph" w:styleId="Index9">
    <w:name w:val="index 9"/>
    <w:basedOn w:val="Normal"/>
    <w:next w:val="Normal"/>
    <w:autoRedefine/>
    <w:rsid w:val="00801DEC"/>
    <w:pPr>
      <w:spacing w:before="120"/>
      <w:ind w:left="2340" w:hanging="260"/>
      <w:jc w:val="both"/>
    </w:pPr>
  </w:style>
  <w:style w:type="paragraph" w:styleId="IndexHeading">
    <w:name w:val="index heading"/>
    <w:basedOn w:val="Normal"/>
    <w:next w:val="Index1"/>
    <w:rsid w:val="00801DEC"/>
    <w:pPr>
      <w:spacing w:before="120"/>
      <w:jc w:val="both"/>
    </w:pPr>
  </w:style>
  <w:style w:type="paragraph" w:styleId="DocumentMap">
    <w:name w:val="Document Map"/>
    <w:basedOn w:val="Normal"/>
    <w:link w:val="DocumentMapChar"/>
    <w:rsid w:val="00801DEC"/>
    <w:pPr>
      <w:shd w:val="clear" w:color="auto" w:fill="000080"/>
      <w:spacing w:before="120"/>
      <w:jc w:val="both"/>
    </w:pPr>
    <w:rPr>
      <w:rFonts w:ascii="Tahoma" w:hAnsi="Tahoma"/>
    </w:rPr>
  </w:style>
  <w:style w:type="character" w:customStyle="1" w:styleId="DocumentMapChar">
    <w:name w:val="Document Map Char"/>
    <w:basedOn w:val="DefaultParagraphFont"/>
    <w:link w:val="DocumentMap"/>
    <w:rsid w:val="00801DEC"/>
    <w:rPr>
      <w:rFonts w:ascii="Tahoma" w:hAnsi="Tahoma"/>
      <w:sz w:val="26"/>
      <w:shd w:val="clear" w:color="auto" w:fill="000080"/>
    </w:rPr>
  </w:style>
  <w:style w:type="character" w:styleId="CommentReference">
    <w:name w:val="annotation reference"/>
    <w:basedOn w:val="DefaultParagraphFont"/>
    <w:rsid w:val="00801DEC"/>
    <w:rPr>
      <w:sz w:val="16"/>
    </w:rPr>
  </w:style>
  <w:style w:type="paragraph" w:styleId="CommentText">
    <w:name w:val="annotation text"/>
    <w:basedOn w:val="Normal"/>
    <w:link w:val="CommentTextChar"/>
    <w:rsid w:val="00801DEC"/>
    <w:rPr>
      <w:rFonts w:ascii="Times New Roman" w:hAnsi="Times New Roman"/>
      <w:sz w:val="20"/>
    </w:rPr>
  </w:style>
  <w:style w:type="character" w:customStyle="1" w:styleId="CommentTextChar">
    <w:name w:val="Comment Text Char"/>
    <w:basedOn w:val="DefaultParagraphFont"/>
    <w:link w:val="CommentText"/>
    <w:rsid w:val="00801DEC"/>
  </w:style>
  <w:style w:type="table" w:styleId="TableGrid">
    <w:name w:val="Table Grid"/>
    <w:basedOn w:val="TableNormal"/>
    <w:rsid w:val="00801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0">
    <w:name w:val="Char Char 字元1"/>
    <w:basedOn w:val="Normal"/>
    <w:autoRedefine/>
    <w:rsid w:val="00801DEC"/>
    <w:pPr>
      <w:spacing w:after="160" w:line="240" w:lineRule="exact"/>
    </w:pPr>
    <w:rPr>
      <w:rFonts w:ascii="Verdana" w:eastAsia="PMingLiU" w:hAnsi="Verdana"/>
      <w:sz w:val="20"/>
    </w:rPr>
  </w:style>
  <w:style w:type="paragraph" w:customStyle="1" w:styleId="Normal1">
    <w:name w:val="Normal1"/>
    <w:basedOn w:val="Normal"/>
    <w:rsid w:val="00801DEC"/>
    <w:pPr>
      <w:spacing w:before="120" w:after="120"/>
      <w:jc w:val="both"/>
    </w:pPr>
    <w:rPr>
      <w:b/>
      <w:lang w:val="en-AU"/>
    </w:rPr>
  </w:style>
  <w:style w:type="paragraph" w:styleId="BalloonText">
    <w:name w:val="Balloon Text"/>
    <w:basedOn w:val="Normal"/>
    <w:link w:val="BalloonTextChar"/>
    <w:uiPriority w:val="99"/>
    <w:rsid w:val="00801DEC"/>
    <w:pPr>
      <w:jc w:val="both"/>
    </w:pPr>
    <w:rPr>
      <w:rFonts w:ascii="Tahoma" w:hAnsi="Tahoma" w:cs="Tahoma"/>
      <w:sz w:val="16"/>
      <w:szCs w:val="16"/>
    </w:rPr>
  </w:style>
  <w:style w:type="character" w:customStyle="1" w:styleId="BalloonTextChar">
    <w:name w:val="Balloon Text Char"/>
    <w:basedOn w:val="DefaultParagraphFont"/>
    <w:link w:val="BalloonText"/>
    <w:uiPriority w:val="99"/>
    <w:rsid w:val="00801DEC"/>
    <w:rPr>
      <w:rFonts w:ascii="Tahoma" w:hAnsi="Tahoma" w:cs="Tahoma"/>
      <w:sz w:val="16"/>
      <w:szCs w:val="16"/>
    </w:rPr>
  </w:style>
  <w:style w:type="character" w:customStyle="1" w:styleId="Heading3Char">
    <w:name w:val="Heading 3 Char"/>
    <w:link w:val="Heading3"/>
    <w:rsid w:val="00801DEC"/>
    <w:rPr>
      <w:rFonts w:ascii=".VnTime" w:hAnsi=".VnTime"/>
      <w:i/>
      <w:sz w:val="26"/>
    </w:rPr>
  </w:style>
  <w:style w:type="paragraph" w:styleId="NormalWeb">
    <w:name w:val="Normal (Web)"/>
    <w:basedOn w:val="Normal"/>
    <w:uiPriority w:val="99"/>
    <w:unhideWhenUsed/>
    <w:rsid w:val="00801DEC"/>
    <w:pPr>
      <w:spacing w:before="100" w:beforeAutospacing="1" w:after="100" w:afterAutospacing="1"/>
      <w:jc w:val="both"/>
    </w:pPr>
    <w:rPr>
      <w:rFonts w:ascii="Times New Roman" w:hAnsi="Times New Roman"/>
      <w:sz w:val="24"/>
      <w:szCs w:val="24"/>
    </w:rPr>
  </w:style>
  <w:style w:type="paragraph" w:customStyle="1" w:styleId="CM137">
    <w:name w:val="CM137"/>
    <w:basedOn w:val="Normal"/>
    <w:next w:val="Normal"/>
    <w:rsid w:val="00801DEC"/>
    <w:pPr>
      <w:widowControl w:val="0"/>
      <w:autoSpaceDE w:val="0"/>
      <w:autoSpaceDN w:val="0"/>
      <w:adjustRightInd w:val="0"/>
      <w:spacing w:after="108"/>
    </w:pPr>
    <w:rPr>
      <w:rFonts w:ascii="Helvetica" w:hAnsi="Helvetica" w:cs="Helvetica"/>
      <w:sz w:val="24"/>
      <w:szCs w:val="24"/>
    </w:rPr>
  </w:style>
  <w:style w:type="character" w:customStyle="1" w:styleId="CharChar12">
    <w:name w:val="Char Char12"/>
    <w:locked/>
    <w:rsid w:val="00801DEC"/>
    <w:rPr>
      <w:rFonts w:ascii="Arial" w:hAnsi="Arial" w:cs="Arial"/>
      <w:b/>
      <w:bCs/>
      <w:kern w:val="32"/>
      <w:sz w:val="32"/>
      <w:szCs w:val="32"/>
      <w:lang w:val="en-US" w:eastAsia="en-US"/>
    </w:rPr>
  </w:style>
  <w:style w:type="paragraph" w:customStyle="1" w:styleId="Default">
    <w:name w:val="Default"/>
    <w:rsid w:val="00801DEC"/>
    <w:pPr>
      <w:widowControl w:val="0"/>
      <w:autoSpaceDE w:val="0"/>
      <w:autoSpaceDN w:val="0"/>
      <w:adjustRightInd w:val="0"/>
    </w:pPr>
    <w:rPr>
      <w:rFonts w:ascii="Helvetica" w:hAnsi="Helvetica" w:cs="Helvetica"/>
      <w:color w:val="000000"/>
      <w:sz w:val="24"/>
      <w:szCs w:val="24"/>
    </w:rPr>
  </w:style>
  <w:style w:type="character" w:customStyle="1" w:styleId="HeaderChar">
    <w:name w:val="Header Char"/>
    <w:basedOn w:val="DefaultParagraphFont"/>
    <w:link w:val="Header"/>
    <w:locked/>
    <w:rsid w:val="006F573A"/>
    <w:rPr>
      <w:rFonts w:ascii=".VnTime" w:hAnsi=".VnTime"/>
      <w:sz w:val="26"/>
    </w:rPr>
  </w:style>
  <w:style w:type="character" w:customStyle="1" w:styleId="BodyTextIndent3Char">
    <w:name w:val="Body Text Indent 3 Char"/>
    <w:basedOn w:val="DefaultParagraphFont"/>
    <w:link w:val="BodyTextIndent3"/>
    <w:rsid w:val="00423CA2"/>
    <w:rPr>
      <w:rFonts w:ascii=".VnTime" w:hAnsi=".VnTime"/>
      <w:sz w:val="26"/>
    </w:rPr>
  </w:style>
  <w:style w:type="character" w:customStyle="1" w:styleId="Heading8Char">
    <w:name w:val="Heading 8 Char"/>
    <w:basedOn w:val="DefaultParagraphFont"/>
    <w:link w:val="Heading8"/>
    <w:rsid w:val="00423CA2"/>
    <w:rPr>
      <w:rFonts w:ascii=".VnTime" w:hAnsi=".VnTime"/>
      <w:i/>
      <w:sz w:val="26"/>
      <w:u w:val="single"/>
    </w:rPr>
  </w:style>
  <w:style w:type="character" w:customStyle="1" w:styleId="BodyTextIndentChar">
    <w:name w:val="Body Text Indent Char"/>
    <w:basedOn w:val="DefaultParagraphFont"/>
    <w:link w:val="BodyTextIndent"/>
    <w:rsid w:val="00423CA2"/>
    <w:rPr>
      <w:rFonts w:ascii=".VnTime" w:hAnsi=".VnTime"/>
      <w:sz w:val="26"/>
    </w:rPr>
  </w:style>
  <w:style w:type="paragraph" w:customStyle="1" w:styleId="xl65">
    <w:name w:val="xl65"/>
    <w:basedOn w:val="Normal"/>
    <w:rsid w:val="00423C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6">
    <w:name w:val="xl66"/>
    <w:basedOn w:val="Normal"/>
    <w:rsid w:val="00423C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7">
    <w:name w:val="xl67"/>
    <w:basedOn w:val="Normal"/>
    <w:rsid w:val="00423C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423C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9">
    <w:name w:val="xl69"/>
    <w:basedOn w:val="Normal"/>
    <w:rsid w:val="00423CA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NarrowH" w:hAnsi=".VnArial NarrowH"/>
      <w:sz w:val="22"/>
      <w:szCs w:val="22"/>
    </w:rPr>
  </w:style>
  <w:style w:type="paragraph" w:customStyle="1" w:styleId="xl70">
    <w:name w:val="xl70"/>
    <w:basedOn w:val="Normal"/>
    <w:rsid w:val="00423C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NarrowH" w:hAnsi=".VnArial NarrowH"/>
      <w:sz w:val="22"/>
      <w:szCs w:val="22"/>
    </w:rPr>
  </w:style>
  <w:style w:type="paragraph" w:customStyle="1" w:styleId="xl71">
    <w:name w:val="xl71"/>
    <w:basedOn w:val="Normal"/>
    <w:rsid w:val="00423CA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NarrowH" w:hAnsi=".VnArial NarrowH"/>
      <w:sz w:val="22"/>
      <w:szCs w:val="22"/>
    </w:rPr>
  </w:style>
  <w:style w:type="paragraph" w:customStyle="1" w:styleId="xl72">
    <w:name w:val="xl72"/>
    <w:basedOn w:val="Normal"/>
    <w:rsid w:val="00423CA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3">
    <w:name w:val="xl73"/>
    <w:basedOn w:val="Normal"/>
    <w:rsid w:val="00423C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74">
    <w:name w:val="xl74"/>
    <w:basedOn w:val="Normal"/>
    <w:rsid w:val="00423C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NarrowH" w:hAnsi=".VnArial NarrowH"/>
      <w:sz w:val="22"/>
      <w:szCs w:val="22"/>
    </w:rPr>
  </w:style>
  <w:style w:type="paragraph" w:customStyle="1" w:styleId="xl75">
    <w:name w:val="xl75"/>
    <w:basedOn w:val="Normal"/>
    <w:rsid w:val="00423C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2"/>
      <w:szCs w:val="22"/>
    </w:rPr>
  </w:style>
  <w:style w:type="paragraph" w:customStyle="1" w:styleId="xl76">
    <w:name w:val="xl76"/>
    <w:basedOn w:val="Normal"/>
    <w:rsid w:val="00423C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Normal"/>
    <w:rsid w:val="00423C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8">
    <w:name w:val="xl78"/>
    <w:basedOn w:val="Normal"/>
    <w:rsid w:val="00423C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9">
    <w:name w:val="xl79"/>
    <w:basedOn w:val="Normal"/>
    <w:rsid w:val="00423CA2"/>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0">
    <w:name w:val="xl80"/>
    <w:basedOn w:val="Normal"/>
    <w:rsid w:val="00423C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1">
    <w:name w:val="xl81"/>
    <w:basedOn w:val="Normal"/>
    <w:rsid w:val="00423C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2">
    <w:name w:val="xl82"/>
    <w:basedOn w:val="Normal"/>
    <w:rsid w:val="00423C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Normal"/>
    <w:rsid w:val="00423C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4">
    <w:name w:val="xl84"/>
    <w:basedOn w:val="Normal"/>
    <w:rsid w:val="00423C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Normal"/>
    <w:rsid w:val="00423C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NarrowH" w:hAnsi=".VnArial NarrowH"/>
      <w:sz w:val="22"/>
      <w:szCs w:val="22"/>
    </w:rPr>
  </w:style>
  <w:style w:type="paragraph" w:customStyle="1" w:styleId="xl86">
    <w:name w:val="xl86"/>
    <w:basedOn w:val="Normal"/>
    <w:rsid w:val="00423C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7">
    <w:name w:val="xl87"/>
    <w:basedOn w:val="Normal"/>
    <w:rsid w:val="00423C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NarrowH" w:hAnsi=".VnArial NarrowH"/>
      <w:sz w:val="22"/>
      <w:szCs w:val="22"/>
    </w:rPr>
  </w:style>
  <w:style w:type="paragraph" w:customStyle="1" w:styleId="xl88">
    <w:name w:val="xl88"/>
    <w:basedOn w:val="Normal"/>
    <w:rsid w:val="00423C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NarrowH" w:hAnsi=".VnArial NarrowH"/>
      <w:sz w:val="22"/>
      <w:szCs w:val="22"/>
    </w:rPr>
  </w:style>
  <w:style w:type="paragraph" w:customStyle="1" w:styleId="xl89">
    <w:name w:val="xl89"/>
    <w:basedOn w:val="Normal"/>
    <w:rsid w:val="00423C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NarrowH" w:hAnsi=".VnArial NarrowH"/>
      <w:sz w:val="22"/>
      <w:szCs w:val="22"/>
    </w:rPr>
  </w:style>
  <w:style w:type="paragraph" w:customStyle="1" w:styleId="xl90">
    <w:name w:val="xl90"/>
    <w:basedOn w:val="Normal"/>
    <w:rsid w:val="00423C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Normal"/>
    <w:rsid w:val="00423C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2">
    <w:name w:val="xl92"/>
    <w:basedOn w:val="Normal"/>
    <w:rsid w:val="00423C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3">
    <w:name w:val="xl93"/>
    <w:basedOn w:val="Normal"/>
    <w:rsid w:val="00423C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4">
    <w:name w:val="xl94"/>
    <w:basedOn w:val="Normal"/>
    <w:rsid w:val="00423C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NarrowH" w:hAnsi=".VnArial NarrowH"/>
      <w:sz w:val="22"/>
      <w:szCs w:val="22"/>
    </w:rPr>
  </w:style>
  <w:style w:type="paragraph" w:customStyle="1" w:styleId="xl95">
    <w:name w:val="xl95"/>
    <w:basedOn w:val="Normal"/>
    <w:rsid w:val="00423C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6">
    <w:name w:val="xl96"/>
    <w:basedOn w:val="Normal"/>
    <w:rsid w:val="00423C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7">
    <w:name w:val="xl97"/>
    <w:basedOn w:val="Normal"/>
    <w:rsid w:val="00423C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vantH" w:hAnsi=".VnAvantH"/>
      <w:sz w:val="22"/>
      <w:szCs w:val="22"/>
    </w:rPr>
  </w:style>
  <w:style w:type="paragraph" w:customStyle="1" w:styleId="xl98">
    <w:name w:val="xl98"/>
    <w:basedOn w:val="Normal"/>
    <w:rsid w:val="00423C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9">
    <w:name w:val="xl99"/>
    <w:basedOn w:val="Normal"/>
    <w:rsid w:val="00423C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vantH" w:hAnsi=".VnAvantH"/>
      <w:sz w:val="22"/>
      <w:szCs w:val="22"/>
    </w:rPr>
  </w:style>
  <w:style w:type="paragraph" w:customStyle="1" w:styleId="xl100">
    <w:name w:val="xl100"/>
    <w:basedOn w:val="Normal"/>
    <w:rsid w:val="00423C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1">
    <w:name w:val="xl101"/>
    <w:basedOn w:val="Normal"/>
    <w:rsid w:val="00423C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vantH" w:hAnsi=".VnAvantH"/>
      <w:sz w:val="22"/>
      <w:szCs w:val="22"/>
    </w:rPr>
  </w:style>
  <w:style w:type="paragraph" w:customStyle="1" w:styleId="xl102">
    <w:name w:val="xl102"/>
    <w:basedOn w:val="Normal"/>
    <w:rsid w:val="00423C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103">
    <w:name w:val="xl103"/>
    <w:basedOn w:val="Normal"/>
    <w:rsid w:val="00423C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4">
    <w:name w:val="xl104"/>
    <w:basedOn w:val="Normal"/>
    <w:rsid w:val="00423C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character" w:customStyle="1" w:styleId="Heading1Char">
    <w:name w:val="Heading 1 Char"/>
    <w:aliases w:val="DB Char"/>
    <w:basedOn w:val="DefaultParagraphFont"/>
    <w:link w:val="Heading1"/>
    <w:rsid w:val="00423CA2"/>
    <w:rPr>
      <w:rFonts w:ascii=".VnAvantH" w:hAnsi=".VnAvantH"/>
      <w:b/>
      <w:sz w:val="26"/>
    </w:rPr>
  </w:style>
  <w:style w:type="character" w:customStyle="1" w:styleId="Heading4Char">
    <w:name w:val="Heading 4 Char"/>
    <w:basedOn w:val="DefaultParagraphFont"/>
    <w:link w:val="Heading4"/>
    <w:rsid w:val="00423CA2"/>
    <w:rPr>
      <w:rFonts w:ascii=".VnTimeH" w:hAnsi=".VnTimeH"/>
      <w:b/>
      <w:sz w:val="26"/>
    </w:rPr>
  </w:style>
  <w:style w:type="character" w:customStyle="1" w:styleId="Heading5Char">
    <w:name w:val="Heading 5 Char"/>
    <w:basedOn w:val="DefaultParagraphFont"/>
    <w:link w:val="Heading5"/>
    <w:rsid w:val="00423CA2"/>
    <w:rPr>
      <w:rFonts w:ascii=".VnTime" w:hAnsi=".VnTime"/>
      <w:b/>
      <w:sz w:val="26"/>
    </w:rPr>
  </w:style>
  <w:style w:type="character" w:customStyle="1" w:styleId="Heading6Char">
    <w:name w:val="Heading 6 Char"/>
    <w:basedOn w:val="DefaultParagraphFont"/>
    <w:link w:val="Heading6"/>
    <w:rsid w:val="00423CA2"/>
    <w:rPr>
      <w:rFonts w:ascii=".VnTime" w:hAnsi=".VnTime"/>
      <w:snapToGrid w:val="0"/>
      <w:sz w:val="26"/>
      <w:u w:val="single"/>
    </w:rPr>
  </w:style>
  <w:style w:type="character" w:customStyle="1" w:styleId="Heading7Char">
    <w:name w:val="Heading 7 Char"/>
    <w:basedOn w:val="DefaultParagraphFont"/>
    <w:link w:val="Heading7"/>
    <w:rsid w:val="00423CA2"/>
    <w:rPr>
      <w:rFonts w:ascii=".VnTime" w:hAnsi=".VnTime"/>
      <w:i/>
      <w:sz w:val="26"/>
    </w:rPr>
  </w:style>
  <w:style w:type="character" w:customStyle="1" w:styleId="Heading9Char">
    <w:name w:val="Heading 9 Char"/>
    <w:basedOn w:val="DefaultParagraphFont"/>
    <w:link w:val="Heading9"/>
    <w:rsid w:val="00423CA2"/>
    <w:rPr>
      <w:rFonts w:ascii=".VnTime" w:hAnsi=".VnTime"/>
      <w:sz w:val="24"/>
    </w:rPr>
  </w:style>
  <w:style w:type="character" w:customStyle="1" w:styleId="BodyTextChar">
    <w:name w:val="Body Text Char"/>
    <w:basedOn w:val="DefaultParagraphFont"/>
    <w:link w:val="BodyText"/>
    <w:rsid w:val="00423CA2"/>
    <w:rPr>
      <w:rFonts w:ascii=".VnCooperH" w:hAnsi=".VnCooperH"/>
      <w:sz w:val="28"/>
    </w:rPr>
  </w:style>
  <w:style w:type="character" w:customStyle="1" w:styleId="BodyText2Char">
    <w:name w:val="Body Text 2 Char"/>
    <w:basedOn w:val="DefaultParagraphFont"/>
    <w:link w:val="BodyText2"/>
    <w:rsid w:val="00423CA2"/>
    <w:rPr>
      <w:rFonts w:ascii=".VnTime" w:hAnsi=".VnTime"/>
      <w:sz w:val="26"/>
    </w:rPr>
  </w:style>
  <w:style w:type="character" w:customStyle="1" w:styleId="BodyText3Char">
    <w:name w:val="Body Text 3 Char"/>
    <w:basedOn w:val="DefaultParagraphFont"/>
    <w:link w:val="BodyText3"/>
    <w:rsid w:val="00423CA2"/>
    <w:rPr>
      <w:rFonts w:ascii=".VnTime" w:hAnsi=".VnTime"/>
      <w:b/>
      <w:snapToGrid w:val="0"/>
      <w:color w:val="000000"/>
      <w:sz w:val="26"/>
    </w:rPr>
  </w:style>
  <w:style w:type="character" w:customStyle="1" w:styleId="TitleChar">
    <w:name w:val="Title Char"/>
    <w:basedOn w:val="DefaultParagraphFont"/>
    <w:link w:val="Title"/>
    <w:rsid w:val="00423CA2"/>
    <w:rPr>
      <w:rFonts w:ascii=".VnTimeH" w:hAnsi=".VnTimeH"/>
      <w:b/>
      <w:sz w:val="32"/>
    </w:rPr>
  </w:style>
  <w:style w:type="character" w:customStyle="1" w:styleId="SubtitleChar">
    <w:name w:val="Subtitle Char"/>
    <w:basedOn w:val="DefaultParagraphFont"/>
    <w:link w:val="Subtitle"/>
    <w:rsid w:val="00423CA2"/>
    <w:rPr>
      <w:rFonts w:ascii=".VnTime" w:hAnsi=".VnTime"/>
      <w:b/>
      <w:sz w:val="26"/>
    </w:rPr>
  </w:style>
  <w:style w:type="paragraph" w:customStyle="1" w:styleId="StyleTimesNewRomanBoldCenteredBefore6ptAfter6pt">
    <w:name w:val="Style Times New Roman Bold Centered Before:  6 pt After:  6 pt"/>
    <w:basedOn w:val="Normal"/>
    <w:qFormat/>
    <w:rsid w:val="00423CA2"/>
    <w:pPr>
      <w:spacing w:before="120" w:after="120"/>
      <w:jc w:val="center"/>
    </w:pPr>
    <w:rPr>
      <w:rFonts w:ascii="Times New Roman" w:hAnsi="Times New Roman"/>
      <w:b/>
      <w:bCs/>
    </w:rPr>
  </w:style>
  <w:style w:type="character" w:styleId="UnresolvedMention">
    <w:name w:val="Unresolved Mention"/>
    <w:basedOn w:val="DefaultParagraphFont"/>
    <w:uiPriority w:val="99"/>
    <w:semiHidden/>
    <w:unhideWhenUsed/>
    <w:rsid w:val="00423CA2"/>
    <w:rPr>
      <w:color w:val="605E5C"/>
      <w:shd w:val="clear" w:color="auto" w:fill="E1DFDD"/>
    </w:rPr>
  </w:style>
  <w:style w:type="character" w:customStyle="1" w:styleId="ListParagraphChar">
    <w:name w:val="List Paragraph Char"/>
    <w:link w:val="ListParagraph"/>
    <w:uiPriority w:val="34"/>
    <w:rsid w:val="00423CA2"/>
    <w:rPr>
      <w:rFonts w:ascii="Calibri" w:hAnsi="Calibri"/>
      <w:sz w:val="22"/>
      <w:szCs w:val="22"/>
    </w:rPr>
  </w:style>
  <w:style w:type="character" w:customStyle="1" w:styleId="CaptionChar">
    <w:name w:val="Caption Char"/>
    <w:aliases w:val="Caption Char Char Char Char Char Char Char Char,Caption Char Char Char Char Char Char Char Char Char Char Char Char Char Char Char Char"/>
    <w:link w:val="Caption"/>
    <w:rsid w:val="00461BB0"/>
    <w:rPr>
      <w:rFonts w:ascii=".VnTime" w:hAnsi=".VnTime"/>
      <w:b/>
      <w:sz w:val="26"/>
    </w:rPr>
  </w:style>
  <w:style w:type="character" w:customStyle="1" w:styleId="UnresolvedMention1">
    <w:name w:val="Unresolved Mention1"/>
    <w:basedOn w:val="DefaultParagraphFont"/>
    <w:uiPriority w:val="99"/>
    <w:semiHidden/>
    <w:unhideWhenUsed/>
    <w:rsid w:val="00461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4C0F3-7028-CC45-834B-8D401463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25</Pages>
  <Words>6754</Words>
  <Characters>38498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Céng hoµ x· héi chñ nghÜa ViÖt Nam</vt:lpstr>
    </vt:vector>
  </TitlesOfParts>
  <Company>TN</Company>
  <LinksUpToDate>false</LinksUpToDate>
  <CharactersWithSpaces>45162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Céng hoµ x· héi chñ nghÜa ViÖt Nam</dc:title>
  <dc:creator>Lan Anh</dc:creator>
  <cp:lastModifiedBy>Microsoft Office User</cp:lastModifiedBy>
  <cp:revision>63</cp:revision>
  <cp:lastPrinted>2022-06-13T11:31:00Z</cp:lastPrinted>
  <dcterms:created xsi:type="dcterms:W3CDTF">2019-04-16T07:51:00Z</dcterms:created>
  <dcterms:modified xsi:type="dcterms:W3CDTF">2022-06-13T11:32:00Z</dcterms:modified>
</cp:coreProperties>
</file>