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B40" w:rsidRPr="001E6ECF" w:rsidRDefault="00793B40" w:rsidP="000451BE">
      <w:pPr>
        <w:spacing w:after="0"/>
        <w:jc w:val="center"/>
        <w:rPr>
          <w:b/>
          <w:sz w:val="28"/>
          <w:szCs w:val="28"/>
        </w:rPr>
      </w:pPr>
      <w:r w:rsidRPr="001E6ECF">
        <w:rPr>
          <w:b/>
          <w:sz w:val="28"/>
          <w:szCs w:val="28"/>
        </w:rPr>
        <w:t>HUYỆ</w:t>
      </w:r>
      <w:r w:rsidR="00773A2D" w:rsidRPr="001E6ECF">
        <w:rPr>
          <w:b/>
          <w:sz w:val="28"/>
          <w:szCs w:val="28"/>
        </w:rPr>
        <w:t xml:space="preserve">N </w:t>
      </w:r>
      <w:r w:rsidR="00D0299C" w:rsidRPr="001E6ECF">
        <w:rPr>
          <w:b/>
          <w:sz w:val="28"/>
          <w:szCs w:val="28"/>
        </w:rPr>
        <w:t>CẦN GIUỘC</w:t>
      </w:r>
      <w:r w:rsidRPr="001E6ECF">
        <w:rPr>
          <w:b/>
          <w:sz w:val="28"/>
          <w:szCs w:val="28"/>
        </w:rPr>
        <w:t xml:space="preserve"> – TỈNH LONG AN</w:t>
      </w:r>
    </w:p>
    <w:p w:rsidR="00793B40" w:rsidRPr="001E6ECF" w:rsidRDefault="00793B40" w:rsidP="000451BE">
      <w:pPr>
        <w:spacing w:after="0"/>
        <w:jc w:val="center"/>
        <w:rPr>
          <w:sz w:val="28"/>
          <w:szCs w:val="28"/>
        </w:rPr>
      </w:pPr>
      <w:r w:rsidRPr="001E6ECF">
        <w:rPr>
          <w:sz w:val="28"/>
          <w:szCs w:val="28"/>
        </w:rPr>
        <w:t>-----o0o-----</w:t>
      </w:r>
    </w:p>
    <w:p w:rsidR="00B37DB4" w:rsidRPr="001E6ECF" w:rsidRDefault="00B37DB4" w:rsidP="00B37DB4">
      <w:pPr>
        <w:shd w:val="clear" w:color="auto" w:fill="C2D69B" w:themeFill="accent3" w:themeFillTint="99"/>
        <w:spacing w:after="0"/>
        <w:jc w:val="center"/>
        <w:rPr>
          <w:b/>
          <w:sz w:val="28"/>
          <w:szCs w:val="28"/>
        </w:rPr>
      </w:pPr>
    </w:p>
    <w:p w:rsidR="00FC0C01" w:rsidRPr="001E6ECF" w:rsidRDefault="00793B40" w:rsidP="00B37DB4">
      <w:pPr>
        <w:shd w:val="clear" w:color="auto" w:fill="C2D69B" w:themeFill="accent3" w:themeFillTint="99"/>
        <w:spacing w:before="80" w:after="80" w:line="240" w:lineRule="auto"/>
        <w:jc w:val="center"/>
        <w:rPr>
          <w:b/>
          <w:sz w:val="28"/>
          <w:szCs w:val="28"/>
        </w:rPr>
      </w:pPr>
      <w:r w:rsidRPr="001E6ECF">
        <w:rPr>
          <w:b/>
          <w:sz w:val="28"/>
          <w:szCs w:val="28"/>
        </w:rPr>
        <w:t xml:space="preserve">THUYẾT MINH </w:t>
      </w:r>
    </w:p>
    <w:p w:rsidR="00793B40" w:rsidRPr="001E6ECF" w:rsidRDefault="00793B40" w:rsidP="00B37DB4">
      <w:pPr>
        <w:shd w:val="clear" w:color="auto" w:fill="C2D69B" w:themeFill="accent3" w:themeFillTint="99"/>
        <w:spacing w:before="80" w:after="80" w:line="240" w:lineRule="auto"/>
        <w:jc w:val="center"/>
        <w:rPr>
          <w:b/>
          <w:sz w:val="28"/>
          <w:szCs w:val="28"/>
        </w:rPr>
      </w:pPr>
      <w:r w:rsidRPr="001E6ECF">
        <w:rPr>
          <w:b/>
          <w:sz w:val="28"/>
          <w:szCs w:val="28"/>
        </w:rPr>
        <w:t xml:space="preserve">QUY HOẠCH </w:t>
      </w:r>
      <w:r w:rsidR="00A34BCD" w:rsidRPr="001E6ECF">
        <w:rPr>
          <w:b/>
          <w:sz w:val="28"/>
          <w:szCs w:val="28"/>
        </w:rPr>
        <w:t>CHI TIẾT</w:t>
      </w:r>
      <w:r w:rsidRPr="001E6ECF">
        <w:rPr>
          <w:b/>
          <w:sz w:val="28"/>
          <w:szCs w:val="28"/>
        </w:rPr>
        <w:t xml:space="preserve"> XÂY DỰNG TỶ LỆ 1/</w:t>
      </w:r>
      <w:r w:rsidR="00A34BCD" w:rsidRPr="001E6ECF">
        <w:rPr>
          <w:b/>
          <w:sz w:val="28"/>
          <w:szCs w:val="28"/>
        </w:rPr>
        <w:t>5</w:t>
      </w:r>
      <w:r w:rsidRPr="001E6ECF">
        <w:rPr>
          <w:b/>
          <w:sz w:val="28"/>
          <w:szCs w:val="28"/>
        </w:rPr>
        <w:t>00</w:t>
      </w:r>
    </w:p>
    <w:p w:rsidR="00793B40" w:rsidRPr="005E1FCF" w:rsidRDefault="00D95B04" w:rsidP="00B37DB4">
      <w:pPr>
        <w:shd w:val="clear" w:color="auto" w:fill="C2D69B" w:themeFill="accent3" w:themeFillTint="99"/>
        <w:spacing w:before="80" w:after="80" w:line="240" w:lineRule="auto"/>
        <w:jc w:val="center"/>
        <w:rPr>
          <w:b/>
          <w:color w:val="FF0000"/>
          <w:sz w:val="44"/>
          <w:szCs w:val="44"/>
        </w:rPr>
      </w:pPr>
      <w:r w:rsidRPr="005E1FCF">
        <w:rPr>
          <w:b/>
          <w:color w:val="FF0000"/>
          <w:sz w:val="44"/>
          <w:szCs w:val="44"/>
        </w:rPr>
        <w:t>KHU DÂN CƯ AN PHƯỚC SÀI GÒN</w:t>
      </w:r>
    </w:p>
    <w:p w:rsidR="00DF1FC8" w:rsidRPr="001E6ECF" w:rsidRDefault="00D95B04" w:rsidP="00B37DB4">
      <w:pPr>
        <w:shd w:val="clear" w:color="auto" w:fill="C2D69B" w:themeFill="accent3" w:themeFillTint="99"/>
        <w:spacing w:before="80" w:after="80" w:line="240" w:lineRule="auto"/>
        <w:jc w:val="center"/>
        <w:rPr>
          <w:sz w:val="28"/>
          <w:szCs w:val="28"/>
        </w:rPr>
      </w:pPr>
      <w:r w:rsidRPr="001E6ECF">
        <w:rPr>
          <w:sz w:val="28"/>
          <w:szCs w:val="28"/>
        </w:rPr>
        <w:t>XÃ PHƯỚC LẠI</w:t>
      </w:r>
      <w:r w:rsidR="00773A2D" w:rsidRPr="001E6ECF">
        <w:rPr>
          <w:sz w:val="28"/>
          <w:szCs w:val="28"/>
        </w:rPr>
        <w:t xml:space="preserve">- </w:t>
      </w:r>
      <w:r w:rsidR="00793B40" w:rsidRPr="001E6ECF">
        <w:rPr>
          <w:sz w:val="28"/>
          <w:szCs w:val="28"/>
        </w:rPr>
        <w:t>HUYỆ</w:t>
      </w:r>
      <w:r w:rsidR="00773A2D" w:rsidRPr="001E6ECF">
        <w:rPr>
          <w:sz w:val="28"/>
          <w:szCs w:val="28"/>
        </w:rPr>
        <w:t xml:space="preserve">N </w:t>
      </w:r>
      <w:r w:rsidR="00D0299C" w:rsidRPr="001E6ECF">
        <w:rPr>
          <w:sz w:val="28"/>
          <w:szCs w:val="28"/>
        </w:rPr>
        <w:t>CẦN GIUỘC</w:t>
      </w:r>
      <w:r w:rsidR="00CA3ECA" w:rsidRPr="001E6ECF">
        <w:rPr>
          <w:sz w:val="28"/>
          <w:szCs w:val="28"/>
        </w:rPr>
        <w:t xml:space="preserve"> -</w:t>
      </w:r>
      <w:r w:rsidR="00793B40" w:rsidRPr="001E6ECF">
        <w:rPr>
          <w:sz w:val="28"/>
          <w:szCs w:val="28"/>
        </w:rPr>
        <w:t xml:space="preserve"> TỈ</w:t>
      </w:r>
      <w:r w:rsidR="00DF1FC8" w:rsidRPr="001E6ECF">
        <w:rPr>
          <w:sz w:val="28"/>
          <w:szCs w:val="28"/>
        </w:rPr>
        <w:t>NH LONG AN</w:t>
      </w:r>
    </w:p>
    <w:p w:rsidR="002F4300" w:rsidRPr="001E6ECF" w:rsidRDefault="002F4300" w:rsidP="002F4300">
      <w:pPr>
        <w:shd w:val="clear" w:color="auto" w:fill="C2D69B" w:themeFill="accent3" w:themeFillTint="99"/>
        <w:spacing w:after="0" w:line="240" w:lineRule="auto"/>
        <w:rPr>
          <w:b/>
          <w:noProof/>
          <w:lang w:eastAsia="vi-VN"/>
        </w:rPr>
      </w:pPr>
    </w:p>
    <w:p w:rsidR="002F4300" w:rsidRPr="001E6ECF" w:rsidRDefault="002F4300" w:rsidP="00B37DB4">
      <w:pPr>
        <w:shd w:val="clear" w:color="auto" w:fill="C2D69B" w:themeFill="accent3" w:themeFillTint="99"/>
        <w:spacing w:after="0" w:line="240" w:lineRule="auto"/>
        <w:jc w:val="center"/>
        <w:rPr>
          <w:b/>
          <w:noProof/>
          <w:lang w:eastAsia="vi-VN"/>
        </w:rPr>
      </w:pPr>
    </w:p>
    <w:p w:rsidR="00A01826" w:rsidRDefault="00A01826" w:rsidP="00B37DB4">
      <w:pPr>
        <w:shd w:val="clear" w:color="auto" w:fill="C2D69B" w:themeFill="accent3" w:themeFillTint="99"/>
        <w:spacing w:after="0" w:line="240" w:lineRule="auto"/>
        <w:jc w:val="center"/>
        <w:rPr>
          <w:b/>
          <w:noProof/>
          <w:lang w:eastAsia="vi-VN"/>
        </w:rPr>
      </w:pPr>
    </w:p>
    <w:p w:rsidR="0043190D" w:rsidRDefault="0043190D" w:rsidP="00B37DB4">
      <w:pPr>
        <w:shd w:val="clear" w:color="auto" w:fill="C2D69B" w:themeFill="accent3" w:themeFillTint="99"/>
        <w:spacing w:after="0" w:line="240" w:lineRule="auto"/>
        <w:jc w:val="center"/>
        <w:rPr>
          <w:b/>
          <w:noProof/>
          <w:lang w:eastAsia="vi-VN"/>
        </w:rPr>
      </w:pPr>
    </w:p>
    <w:p w:rsidR="00B37DB4" w:rsidRPr="001E6ECF" w:rsidRDefault="002F4300" w:rsidP="00B37DB4">
      <w:pPr>
        <w:shd w:val="clear" w:color="auto" w:fill="C2D69B" w:themeFill="accent3" w:themeFillTint="99"/>
        <w:spacing w:after="0" w:line="240" w:lineRule="auto"/>
        <w:jc w:val="center"/>
        <w:rPr>
          <w:sz w:val="28"/>
          <w:szCs w:val="28"/>
        </w:rPr>
      </w:pPr>
      <w:r w:rsidRPr="001E6ECF">
        <w:rPr>
          <w:b/>
          <w:noProof/>
          <w:lang w:val="vi-VN" w:eastAsia="vi-VN"/>
        </w:rPr>
        <w:drawing>
          <wp:inline distT="0" distB="0" distL="0" distR="0" wp14:anchorId="349897B2" wp14:editId="5D005031">
            <wp:extent cx="3095152" cy="413346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khong gian-Model-1.jpg"/>
                    <pic:cNvPicPr/>
                  </pic:nvPicPr>
                  <pic:blipFill rotWithShape="1">
                    <a:blip r:embed="rId9" cstate="print">
                      <a:extLst>
                        <a:ext uri="{28A0092B-C50C-407E-A947-70E740481C1C}">
                          <a14:useLocalDpi xmlns:a14="http://schemas.microsoft.com/office/drawing/2010/main" val="0"/>
                        </a:ext>
                      </a:extLst>
                    </a:blip>
                    <a:srcRect t="2712" b="2813"/>
                    <a:stretch/>
                  </pic:blipFill>
                  <pic:spPr bwMode="auto">
                    <a:xfrm>
                      <a:off x="0" y="0"/>
                      <a:ext cx="3101795" cy="4142333"/>
                    </a:xfrm>
                    <a:prstGeom prst="rect">
                      <a:avLst/>
                    </a:prstGeom>
                    <a:ln>
                      <a:noFill/>
                    </a:ln>
                    <a:extLst>
                      <a:ext uri="{53640926-AAD7-44D8-BBD7-CCE9431645EC}">
                        <a14:shadowObscured xmlns:a14="http://schemas.microsoft.com/office/drawing/2010/main"/>
                      </a:ext>
                    </a:extLst>
                  </pic:spPr>
                </pic:pic>
              </a:graphicData>
            </a:graphic>
          </wp:inline>
        </w:drawing>
      </w:r>
      <w:r w:rsidR="00B37DB4" w:rsidRPr="001E6ECF">
        <w:rPr>
          <w:b/>
          <w:noProof/>
          <w:lang w:val="vi-VN" w:eastAsia="vi-VN"/>
        </w:rPr>
        <w:drawing>
          <wp:inline distT="0" distB="0" distL="0" distR="0" wp14:anchorId="65D2CB6A" wp14:editId="62D28C6E">
            <wp:extent cx="2308388"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A 20-10 nhap dc moi-Model-1.jpg"/>
                    <pic:cNvPicPr/>
                  </pic:nvPicPr>
                  <pic:blipFill rotWithShape="1">
                    <a:blip r:embed="rId10" cstate="print">
                      <a:extLst>
                        <a:ext uri="{28A0092B-C50C-407E-A947-70E740481C1C}">
                          <a14:useLocalDpi xmlns:a14="http://schemas.microsoft.com/office/drawing/2010/main" val="0"/>
                        </a:ext>
                      </a:extLst>
                    </a:blip>
                    <a:srcRect l="60140" t="17243" r="3983" b="37307"/>
                    <a:stretch/>
                  </pic:blipFill>
                  <pic:spPr bwMode="auto">
                    <a:xfrm>
                      <a:off x="0" y="0"/>
                      <a:ext cx="2320022" cy="4154684"/>
                    </a:xfrm>
                    <a:prstGeom prst="rect">
                      <a:avLst/>
                    </a:prstGeom>
                    <a:ln>
                      <a:noFill/>
                    </a:ln>
                    <a:extLst>
                      <a:ext uri="{53640926-AAD7-44D8-BBD7-CCE9431645EC}">
                        <a14:shadowObscured xmlns:a14="http://schemas.microsoft.com/office/drawing/2010/main"/>
                      </a:ext>
                    </a:extLst>
                  </pic:spPr>
                </pic:pic>
              </a:graphicData>
            </a:graphic>
          </wp:inline>
        </w:drawing>
      </w:r>
    </w:p>
    <w:p w:rsidR="00B37DB4" w:rsidRPr="001E6ECF" w:rsidRDefault="00B37DB4" w:rsidP="00B37DB4">
      <w:pPr>
        <w:shd w:val="clear" w:color="auto" w:fill="C2D69B" w:themeFill="accent3" w:themeFillTint="99"/>
        <w:spacing w:after="0" w:line="240" w:lineRule="auto"/>
        <w:rPr>
          <w:sz w:val="28"/>
          <w:szCs w:val="28"/>
        </w:rPr>
      </w:pPr>
    </w:p>
    <w:p w:rsidR="002F4300" w:rsidRPr="001E6ECF" w:rsidRDefault="002F4300" w:rsidP="00B37DB4">
      <w:pPr>
        <w:shd w:val="clear" w:color="auto" w:fill="C2D69B" w:themeFill="accent3" w:themeFillTint="99"/>
        <w:spacing w:after="0" w:line="240" w:lineRule="auto"/>
        <w:rPr>
          <w:sz w:val="28"/>
          <w:szCs w:val="28"/>
        </w:rPr>
      </w:pPr>
    </w:p>
    <w:p w:rsidR="00B37DB4" w:rsidRPr="001E6ECF" w:rsidRDefault="00B37DB4" w:rsidP="00B37DB4">
      <w:pPr>
        <w:shd w:val="clear" w:color="auto" w:fill="C2D69B" w:themeFill="accent3" w:themeFillTint="99"/>
        <w:spacing w:after="0"/>
        <w:jc w:val="center"/>
        <w:rPr>
          <w:b/>
          <w:sz w:val="28"/>
          <w:szCs w:val="28"/>
        </w:rPr>
      </w:pPr>
      <w:r w:rsidRPr="001E6ECF">
        <w:rPr>
          <w:b/>
          <w:sz w:val="28"/>
          <w:szCs w:val="28"/>
        </w:rPr>
        <w:t>NĂM 2019</w:t>
      </w:r>
    </w:p>
    <w:p w:rsidR="002F4300" w:rsidRPr="001E6ECF" w:rsidRDefault="002F4300" w:rsidP="00B37DB4">
      <w:pPr>
        <w:shd w:val="clear" w:color="auto" w:fill="C2D69B" w:themeFill="accent3" w:themeFillTint="99"/>
        <w:spacing w:after="0"/>
        <w:jc w:val="center"/>
        <w:rPr>
          <w:b/>
          <w:sz w:val="28"/>
          <w:szCs w:val="28"/>
        </w:rPr>
      </w:pPr>
    </w:p>
    <w:p w:rsidR="002F4300" w:rsidRPr="001E6ECF" w:rsidRDefault="002F4300" w:rsidP="00B37DB4">
      <w:pPr>
        <w:shd w:val="clear" w:color="auto" w:fill="C2D69B" w:themeFill="accent3" w:themeFillTint="99"/>
        <w:spacing w:after="0"/>
        <w:jc w:val="center"/>
        <w:rPr>
          <w:b/>
          <w:sz w:val="28"/>
          <w:szCs w:val="28"/>
        </w:rPr>
      </w:pPr>
    </w:p>
    <w:p w:rsidR="007D0F8C" w:rsidRPr="001E6ECF" w:rsidRDefault="007D0F8C" w:rsidP="000451BE">
      <w:pPr>
        <w:spacing w:after="0"/>
        <w:jc w:val="center"/>
        <w:rPr>
          <w:b/>
          <w:szCs w:val="26"/>
        </w:rPr>
      </w:pPr>
      <w:r w:rsidRPr="001E6ECF">
        <w:rPr>
          <w:b/>
          <w:szCs w:val="26"/>
        </w:rPr>
        <w:lastRenderedPageBreak/>
        <w:t xml:space="preserve">THUYẾT MINH </w:t>
      </w:r>
    </w:p>
    <w:p w:rsidR="007D0F8C" w:rsidRPr="001E6ECF" w:rsidRDefault="007D0F8C" w:rsidP="000451BE">
      <w:pPr>
        <w:spacing w:after="0"/>
        <w:jc w:val="center"/>
        <w:rPr>
          <w:b/>
          <w:szCs w:val="26"/>
        </w:rPr>
      </w:pPr>
      <w:r w:rsidRPr="001E6ECF">
        <w:rPr>
          <w:b/>
          <w:szCs w:val="26"/>
        </w:rPr>
        <w:t>QUY HOẠCH CHI TIẾT XÂY DỰNG TỶ LỆ 1/500</w:t>
      </w:r>
    </w:p>
    <w:p w:rsidR="007D0F8C" w:rsidRPr="001E6ECF" w:rsidRDefault="007D0F8C" w:rsidP="000451BE">
      <w:pPr>
        <w:spacing w:after="0"/>
        <w:jc w:val="center"/>
        <w:rPr>
          <w:b/>
          <w:sz w:val="36"/>
          <w:szCs w:val="36"/>
        </w:rPr>
      </w:pPr>
      <w:r w:rsidRPr="001E6ECF">
        <w:rPr>
          <w:b/>
          <w:sz w:val="36"/>
          <w:szCs w:val="36"/>
        </w:rPr>
        <w:t>KHU DÂN CƯ AN PHƯỚC SÀI GÒN</w:t>
      </w:r>
    </w:p>
    <w:p w:rsidR="007D0F8C" w:rsidRPr="001E6ECF" w:rsidRDefault="007D0F8C" w:rsidP="000451BE">
      <w:pPr>
        <w:spacing w:after="0"/>
        <w:jc w:val="center"/>
        <w:rPr>
          <w:szCs w:val="26"/>
        </w:rPr>
      </w:pPr>
      <w:r w:rsidRPr="001E6ECF">
        <w:rPr>
          <w:szCs w:val="26"/>
        </w:rPr>
        <w:t>XÃ PHƯỚC LẠI- HUYỆN CẦN GIUỘC - TỈNH LONG AN</w:t>
      </w:r>
    </w:p>
    <w:p w:rsidR="00AF4945" w:rsidRPr="001E6ECF" w:rsidRDefault="00AF4945" w:rsidP="000451BE">
      <w:pPr>
        <w:pStyle w:val="Title"/>
        <w:spacing w:after="40" w:line="240" w:lineRule="auto"/>
        <w:rPr>
          <w:i/>
          <w:spacing w:val="-4"/>
          <w:u w:val="none"/>
        </w:rPr>
      </w:pPr>
    </w:p>
    <w:p w:rsidR="00D95B04" w:rsidRPr="001E6ECF" w:rsidRDefault="00D95B04" w:rsidP="000451BE">
      <w:pPr>
        <w:pStyle w:val="Title"/>
        <w:spacing w:after="40" w:line="240" w:lineRule="auto"/>
        <w:rPr>
          <w:spacing w:val="-4"/>
          <w:u w:val="none"/>
        </w:rPr>
      </w:pPr>
      <w:r w:rsidRPr="001E6ECF">
        <w:rPr>
          <w:i/>
          <w:spacing w:val="-4"/>
          <w:u w:val="none"/>
        </w:rPr>
        <w:t xml:space="preserve">CƠ QUAN PHÊ DUYỆT </w:t>
      </w:r>
    </w:p>
    <w:p w:rsidR="00D95B04" w:rsidRPr="001E6ECF" w:rsidRDefault="00D95B04" w:rsidP="000451BE">
      <w:pPr>
        <w:pStyle w:val="Title"/>
        <w:spacing w:after="40" w:line="240" w:lineRule="auto"/>
        <w:rPr>
          <w:spacing w:val="-4"/>
          <w:u w:val="none"/>
        </w:rPr>
      </w:pPr>
      <w:r w:rsidRPr="001E6ECF">
        <w:rPr>
          <w:spacing w:val="-4"/>
          <w:u w:val="none"/>
        </w:rPr>
        <w:t>ỦY BAN NHÂN DÂN HUYỆN CẦN GIUỘC</w:t>
      </w:r>
    </w:p>
    <w:p w:rsidR="00D95B04" w:rsidRPr="001E6ECF" w:rsidRDefault="00D95B04" w:rsidP="000451BE">
      <w:pPr>
        <w:pStyle w:val="Title"/>
        <w:spacing w:before="0" w:after="120" w:line="240" w:lineRule="auto"/>
        <w:jc w:val="left"/>
        <w:rPr>
          <w:i/>
          <w:spacing w:val="-4"/>
          <w:u w:val="none"/>
        </w:rPr>
      </w:pPr>
    </w:p>
    <w:p w:rsidR="00D95B04" w:rsidRPr="001E6ECF" w:rsidRDefault="00D95B04" w:rsidP="000451BE">
      <w:pPr>
        <w:pStyle w:val="Title"/>
        <w:spacing w:before="0" w:after="120" w:line="240" w:lineRule="auto"/>
        <w:rPr>
          <w:i/>
          <w:spacing w:val="-4"/>
          <w:u w:val="none"/>
        </w:rPr>
      </w:pPr>
    </w:p>
    <w:p w:rsidR="007D0F8C" w:rsidRPr="001E6ECF" w:rsidRDefault="007D0F8C" w:rsidP="000451BE">
      <w:pPr>
        <w:pStyle w:val="Title"/>
        <w:spacing w:before="0" w:after="120" w:line="240" w:lineRule="auto"/>
        <w:rPr>
          <w:i/>
          <w:spacing w:val="-4"/>
          <w:u w:val="none"/>
        </w:rPr>
      </w:pPr>
    </w:p>
    <w:p w:rsidR="00D95B04" w:rsidRPr="001E6ECF" w:rsidRDefault="00D95B04" w:rsidP="000451BE">
      <w:pPr>
        <w:pStyle w:val="Title"/>
        <w:spacing w:before="0" w:after="120" w:line="240" w:lineRule="auto"/>
        <w:rPr>
          <w:i/>
          <w:spacing w:val="-4"/>
          <w:u w:val="none"/>
        </w:rPr>
      </w:pPr>
    </w:p>
    <w:p w:rsidR="00D95B04" w:rsidRPr="001E6ECF" w:rsidRDefault="00D95B04" w:rsidP="000451BE">
      <w:pPr>
        <w:pStyle w:val="Title"/>
        <w:spacing w:before="0" w:after="120" w:line="240" w:lineRule="auto"/>
        <w:rPr>
          <w:spacing w:val="-4"/>
          <w:u w:val="none"/>
        </w:rPr>
      </w:pPr>
      <w:r w:rsidRPr="001E6ECF">
        <w:rPr>
          <w:i/>
          <w:spacing w:val="-4"/>
          <w:u w:val="none"/>
        </w:rPr>
        <w:t>CƠ QUAN THẨM ĐỊNH</w:t>
      </w:r>
      <w:r w:rsidRPr="001E6ECF">
        <w:rPr>
          <w:spacing w:val="-4"/>
          <w:u w:val="none"/>
        </w:rPr>
        <w:t xml:space="preserve"> </w:t>
      </w:r>
    </w:p>
    <w:p w:rsidR="00D95B04" w:rsidRPr="001E6ECF" w:rsidRDefault="00D95B04" w:rsidP="000451BE">
      <w:pPr>
        <w:pStyle w:val="Title"/>
        <w:spacing w:before="0" w:after="120" w:line="240" w:lineRule="auto"/>
        <w:rPr>
          <w:spacing w:val="-4"/>
          <w:u w:val="none"/>
        </w:rPr>
      </w:pPr>
      <w:r w:rsidRPr="001E6ECF">
        <w:rPr>
          <w:spacing w:val="-4"/>
          <w:u w:val="none"/>
        </w:rPr>
        <w:t>PHÒNG KINH TẾ VÀ HẠ TẦNG</w:t>
      </w:r>
      <w:r w:rsidR="00E117D2" w:rsidRPr="001E6ECF">
        <w:rPr>
          <w:spacing w:val="-4"/>
          <w:u w:val="none"/>
        </w:rPr>
        <w:t xml:space="preserve"> HUYỆN CẦN GIUỘC</w:t>
      </w:r>
    </w:p>
    <w:p w:rsidR="00D95B04" w:rsidRPr="001E6ECF" w:rsidRDefault="00D95B04" w:rsidP="000451BE">
      <w:pPr>
        <w:pStyle w:val="Title"/>
        <w:spacing w:before="0" w:after="120" w:line="240" w:lineRule="auto"/>
        <w:rPr>
          <w:spacing w:val="-4"/>
          <w:u w:val="none"/>
        </w:rPr>
      </w:pPr>
    </w:p>
    <w:p w:rsidR="007D0F8C" w:rsidRPr="001E6ECF" w:rsidRDefault="007D0F8C" w:rsidP="000451BE">
      <w:pPr>
        <w:pStyle w:val="Title"/>
        <w:spacing w:before="0" w:after="120" w:line="240" w:lineRule="auto"/>
        <w:rPr>
          <w:spacing w:val="-4"/>
          <w:u w:val="none"/>
        </w:rPr>
      </w:pPr>
    </w:p>
    <w:p w:rsidR="00D95B04" w:rsidRPr="001E6ECF" w:rsidRDefault="00D95B04" w:rsidP="000451BE">
      <w:pPr>
        <w:pStyle w:val="Title"/>
        <w:spacing w:before="0" w:after="120" w:line="240" w:lineRule="auto"/>
        <w:jc w:val="left"/>
        <w:rPr>
          <w:spacing w:val="-4"/>
          <w:u w:val="none"/>
        </w:rPr>
      </w:pPr>
    </w:p>
    <w:p w:rsidR="00D95B04" w:rsidRPr="001E6ECF" w:rsidRDefault="00D95B04" w:rsidP="000451BE">
      <w:pPr>
        <w:pStyle w:val="Title"/>
        <w:spacing w:before="0" w:after="120" w:line="240" w:lineRule="auto"/>
        <w:rPr>
          <w:spacing w:val="-4"/>
          <w:u w:val="none"/>
        </w:rPr>
      </w:pPr>
    </w:p>
    <w:p w:rsidR="00D95B04" w:rsidRPr="001E6ECF" w:rsidRDefault="00D95B04" w:rsidP="000451BE">
      <w:pPr>
        <w:pStyle w:val="Title"/>
        <w:spacing w:before="0" w:after="120" w:line="240" w:lineRule="auto"/>
        <w:rPr>
          <w:spacing w:val="-4"/>
          <w:u w:val="none"/>
        </w:rPr>
      </w:pPr>
      <w:r w:rsidRPr="001E6ECF">
        <w:rPr>
          <w:i/>
          <w:spacing w:val="-4"/>
          <w:u w:val="none"/>
        </w:rPr>
        <w:t>CHỦ ĐẦU TƯ</w:t>
      </w:r>
    </w:p>
    <w:p w:rsidR="00D95B04" w:rsidRPr="001E6ECF" w:rsidRDefault="00D95B04" w:rsidP="000451BE">
      <w:pPr>
        <w:pStyle w:val="Title"/>
        <w:spacing w:before="0" w:after="120" w:line="240" w:lineRule="auto"/>
        <w:rPr>
          <w:spacing w:val="-4"/>
          <w:u w:val="none"/>
        </w:rPr>
      </w:pPr>
      <w:r w:rsidRPr="001E6ECF">
        <w:rPr>
          <w:spacing w:val="-4"/>
          <w:u w:val="none"/>
        </w:rPr>
        <w:t>CÔNG TY CỔ PHẦN XUẤT NHẬP KHẨU SÀI GÒN XANH</w:t>
      </w:r>
    </w:p>
    <w:p w:rsidR="00D95B04" w:rsidRPr="001E6ECF" w:rsidRDefault="00D95B04" w:rsidP="000451BE">
      <w:pPr>
        <w:pStyle w:val="Title"/>
        <w:spacing w:before="0" w:after="120" w:line="240" w:lineRule="auto"/>
        <w:rPr>
          <w:spacing w:val="-4"/>
          <w:u w:val="none"/>
        </w:rPr>
      </w:pPr>
    </w:p>
    <w:p w:rsidR="00D95B04" w:rsidRPr="001E6ECF" w:rsidRDefault="00D95B04" w:rsidP="000451BE">
      <w:pPr>
        <w:pStyle w:val="Title"/>
        <w:spacing w:before="0" w:after="120" w:line="240" w:lineRule="auto"/>
        <w:rPr>
          <w:spacing w:val="-4"/>
          <w:u w:val="none"/>
        </w:rPr>
      </w:pPr>
    </w:p>
    <w:p w:rsidR="00D95B04" w:rsidRPr="001E6ECF" w:rsidRDefault="00D95B04" w:rsidP="000451BE">
      <w:pPr>
        <w:pStyle w:val="Title"/>
        <w:spacing w:before="0" w:after="120" w:line="240" w:lineRule="auto"/>
        <w:rPr>
          <w:spacing w:val="-4"/>
          <w:u w:val="none"/>
        </w:rPr>
      </w:pPr>
    </w:p>
    <w:p w:rsidR="00D95B04" w:rsidRPr="001E6ECF" w:rsidRDefault="00D95B04" w:rsidP="000451BE">
      <w:pPr>
        <w:pStyle w:val="Title"/>
        <w:spacing w:before="0" w:after="120" w:line="240" w:lineRule="auto"/>
        <w:rPr>
          <w:spacing w:val="-4"/>
          <w:u w:val="none"/>
        </w:rPr>
      </w:pPr>
    </w:p>
    <w:p w:rsidR="00D95B04" w:rsidRPr="001E6ECF" w:rsidRDefault="00D95B04" w:rsidP="000451BE">
      <w:pPr>
        <w:pStyle w:val="Title"/>
        <w:spacing w:before="60" w:after="60" w:line="240" w:lineRule="auto"/>
        <w:rPr>
          <w:i/>
          <w:spacing w:val="-4"/>
          <w:sz w:val="24"/>
          <w:szCs w:val="24"/>
          <w:u w:val="none"/>
        </w:rPr>
      </w:pPr>
      <w:r w:rsidRPr="001E6ECF">
        <w:rPr>
          <w:i/>
          <w:spacing w:val="-4"/>
          <w:sz w:val="24"/>
          <w:szCs w:val="24"/>
          <w:u w:val="none"/>
        </w:rPr>
        <w:t>ĐƠN VỊ TƯ VẤN</w:t>
      </w:r>
    </w:p>
    <w:p w:rsidR="00D95B04" w:rsidRPr="001E6ECF" w:rsidRDefault="00D95B04" w:rsidP="000451BE">
      <w:pPr>
        <w:pStyle w:val="Title"/>
        <w:spacing w:before="60" w:after="60" w:line="240" w:lineRule="auto"/>
        <w:ind w:left="-284"/>
        <w:rPr>
          <w:spacing w:val="-4"/>
          <w:sz w:val="24"/>
          <w:szCs w:val="24"/>
          <w:u w:val="none"/>
        </w:rPr>
      </w:pPr>
      <w:r w:rsidRPr="001E6ECF">
        <w:rPr>
          <w:spacing w:val="-4"/>
          <w:sz w:val="24"/>
          <w:szCs w:val="24"/>
          <w:u w:val="none"/>
        </w:rPr>
        <w:t>TRUNG TÂM QUY HOẠCH XÂY DỰNG</w:t>
      </w:r>
    </w:p>
    <w:p w:rsidR="002E17E3" w:rsidRPr="001E6ECF" w:rsidRDefault="002E17E3" w:rsidP="000451BE">
      <w:pPr>
        <w:spacing w:after="0"/>
        <w:jc w:val="center"/>
        <w:rPr>
          <w:b/>
          <w:sz w:val="24"/>
          <w:szCs w:val="24"/>
        </w:rPr>
      </w:pPr>
    </w:p>
    <w:p w:rsidR="001B53A0" w:rsidRPr="001E6ECF" w:rsidRDefault="001B53A0" w:rsidP="000451BE">
      <w:pPr>
        <w:spacing w:after="0"/>
        <w:rPr>
          <w:b/>
          <w:sz w:val="28"/>
          <w:szCs w:val="28"/>
        </w:rPr>
        <w:sectPr w:rsidR="001B53A0" w:rsidRPr="001E6ECF" w:rsidSect="00451FD2">
          <w:headerReference w:type="default" r:id="rId11"/>
          <w:headerReference w:type="first" r:id="rId12"/>
          <w:type w:val="continuous"/>
          <w:pgSz w:w="11907" w:h="16840" w:code="9"/>
          <w:pgMar w:top="1985" w:right="1134" w:bottom="1701" w:left="1985" w:header="505" w:footer="505" w:gutter="0"/>
          <w:pgNumType w:start="1"/>
          <w:cols w:space="720"/>
          <w:titlePg/>
          <w:docGrid w:linePitch="360"/>
        </w:sectPr>
      </w:pPr>
    </w:p>
    <w:p w:rsidR="007D0F8C" w:rsidRPr="001E6ECF" w:rsidRDefault="007D0F8C" w:rsidP="000451BE">
      <w:pPr>
        <w:spacing w:after="0"/>
        <w:jc w:val="center"/>
        <w:rPr>
          <w:b/>
          <w:sz w:val="28"/>
          <w:szCs w:val="28"/>
        </w:rPr>
      </w:pPr>
      <w:r w:rsidRPr="001E6ECF">
        <w:rPr>
          <w:b/>
          <w:sz w:val="28"/>
          <w:szCs w:val="28"/>
        </w:rPr>
        <w:lastRenderedPageBreak/>
        <w:t xml:space="preserve">THUYẾT MINH </w:t>
      </w:r>
    </w:p>
    <w:p w:rsidR="007D0F8C" w:rsidRPr="001E6ECF" w:rsidRDefault="007D0F8C" w:rsidP="000451BE">
      <w:pPr>
        <w:spacing w:after="0"/>
        <w:jc w:val="center"/>
        <w:rPr>
          <w:b/>
          <w:sz w:val="28"/>
          <w:szCs w:val="28"/>
        </w:rPr>
      </w:pPr>
      <w:r w:rsidRPr="001E6ECF">
        <w:rPr>
          <w:b/>
          <w:sz w:val="28"/>
          <w:szCs w:val="28"/>
        </w:rPr>
        <w:t>QUY HOẠCH CHI TIẾT XÂY DỰNG TỶ LỆ 1/500</w:t>
      </w:r>
    </w:p>
    <w:p w:rsidR="007D0F8C" w:rsidRPr="001E6ECF" w:rsidRDefault="007D0F8C" w:rsidP="000451BE">
      <w:pPr>
        <w:spacing w:after="0"/>
        <w:jc w:val="center"/>
        <w:rPr>
          <w:b/>
          <w:sz w:val="40"/>
          <w:szCs w:val="40"/>
        </w:rPr>
      </w:pPr>
      <w:r w:rsidRPr="001E6ECF">
        <w:rPr>
          <w:b/>
          <w:sz w:val="40"/>
          <w:szCs w:val="40"/>
        </w:rPr>
        <w:t>KHU DÂN CƯ AN PHƯỚC SÀI GÒN</w:t>
      </w:r>
    </w:p>
    <w:p w:rsidR="007D0F8C" w:rsidRPr="001E6ECF" w:rsidRDefault="007D0F8C" w:rsidP="000451BE">
      <w:pPr>
        <w:spacing w:after="0"/>
        <w:jc w:val="center"/>
        <w:rPr>
          <w:sz w:val="28"/>
          <w:szCs w:val="28"/>
        </w:rPr>
      </w:pPr>
      <w:r w:rsidRPr="001E6ECF">
        <w:rPr>
          <w:sz w:val="28"/>
          <w:szCs w:val="28"/>
        </w:rPr>
        <w:t>XÃ PHƯỚC LẠI- HUYỆN CẦN GIUỘC - TỈNH LONG AN</w:t>
      </w:r>
    </w:p>
    <w:p w:rsidR="008148A7" w:rsidRPr="001E6ECF" w:rsidRDefault="008148A7" w:rsidP="000451BE">
      <w:pPr>
        <w:tabs>
          <w:tab w:val="left" w:pos="2977"/>
        </w:tabs>
        <w:spacing w:after="0"/>
        <w:jc w:val="center"/>
        <w:rPr>
          <w:rFonts w:eastAsia="Times New Roman"/>
          <w:b/>
          <w:szCs w:val="26"/>
        </w:rPr>
      </w:pPr>
    </w:p>
    <w:tbl>
      <w:tblPr>
        <w:tblW w:w="7980" w:type="dxa"/>
        <w:jc w:val="center"/>
        <w:tblLook w:val="04A0" w:firstRow="1" w:lastRow="0" w:firstColumn="1" w:lastColumn="0" w:noHBand="0" w:noVBand="1"/>
      </w:tblPr>
      <w:tblGrid>
        <w:gridCol w:w="2480"/>
        <w:gridCol w:w="2380"/>
        <w:gridCol w:w="3120"/>
      </w:tblGrid>
      <w:tr w:rsidR="001E6ECF" w:rsidRPr="001E6ECF" w:rsidTr="00FC3D9D">
        <w:trPr>
          <w:trHeight w:val="202"/>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Chủ trì quy hoạch</w:t>
            </w:r>
          </w:p>
        </w:tc>
        <w:tc>
          <w:tcPr>
            <w:tcW w:w="238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Ths.KTS.</w:t>
            </w:r>
          </w:p>
        </w:tc>
        <w:tc>
          <w:tcPr>
            <w:tcW w:w="312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Nguyễn Huy Khôi</w:t>
            </w:r>
          </w:p>
        </w:tc>
      </w:tr>
      <w:tr w:rsidR="001E6ECF" w:rsidRPr="001E6ECF" w:rsidTr="00FC3D9D">
        <w:trPr>
          <w:trHeight w:val="445"/>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Tham gia thiết kế quy hoạch</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r>
      <w:tr w:rsidR="001E6ECF" w:rsidRPr="001E6ECF" w:rsidTr="00FC3D9D">
        <w:trPr>
          <w:trHeight w:val="292"/>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Quy hoạch kiến trúc</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Ths.KTS.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Nguyễn Huy Khôi</w:t>
            </w:r>
          </w:p>
        </w:tc>
      </w:tr>
      <w:tr w:rsidR="001E6ECF" w:rsidRPr="001E6ECF" w:rsidTr="00FC3D9D">
        <w:trPr>
          <w:trHeight w:val="94"/>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KTS.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Lê Tuấn Anh</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KTS.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Lê Lam Linh</w:t>
            </w:r>
          </w:p>
        </w:tc>
      </w:tr>
      <w:tr w:rsidR="001E6ECF" w:rsidRPr="001E6ECF" w:rsidTr="00FC3D9D">
        <w:trPr>
          <w:trHeight w:val="21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KTS.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Trần Bảo Ngọc</w:t>
            </w:r>
          </w:p>
        </w:tc>
      </w:tr>
      <w:tr w:rsidR="001E6ECF" w:rsidRPr="001E6ECF" w:rsidTr="00FC3D9D">
        <w:trPr>
          <w:trHeight w:val="175"/>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KTS.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Nguyễn Thị Thanh Trúc</w:t>
            </w:r>
          </w:p>
        </w:tc>
      </w:tr>
      <w:tr w:rsidR="001E6ECF" w:rsidRPr="001E6ECF" w:rsidTr="00FC3D9D">
        <w:trPr>
          <w:trHeight w:val="148"/>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KTS.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Lưu Thị Thanh Hằng</w:t>
            </w:r>
          </w:p>
        </w:tc>
      </w:tr>
      <w:tr w:rsidR="001E6ECF" w:rsidRPr="001E6ECF" w:rsidTr="00FC3D9D">
        <w:trPr>
          <w:trHeight w:val="112"/>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xml:space="preserve">KS.     </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Nguyễn Thanh Hà</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Nguyễn Đại Lộc</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Chủ trì kỹ thuật</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r>
      <w:tr w:rsidR="001E6ECF" w:rsidRPr="001E6ECF" w:rsidTr="00FC3D9D">
        <w:trPr>
          <w:trHeight w:val="48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Chuẩn bị kỹ thuật đất xây dựng</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Nguyễn Anh Bình</w:t>
            </w:r>
          </w:p>
        </w:tc>
      </w:tr>
      <w:tr w:rsidR="001E6ECF" w:rsidRPr="001E6ECF" w:rsidTr="00FC3D9D">
        <w:trPr>
          <w:trHeight w:val="238"/>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Thoát nước mưa</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Mai Văn Nhiều</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Giao thông</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Mai Văn Nhiều</w:t>
            </w:r>
          </w:p>
        </w:tc>
      </w:tr>
      <w:tr w:rsidR="001E6ECF" w:rsidRPr="001E6ECF" w:rsidTr="00FC3D9D">
        <w:trPr>
          <w:trHeight w:val="103"/>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Cấp điện, chiếu sáng</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Trần Xuân Ánh</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Cấp nước</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Liêu Hữu Hùng</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Thoát nước thải</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Trần Văn Đủ</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Thông tin liên lạc</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Trần Xuân Ánh</w:t>
            </w:r>
          </w:p>
        </w:tc>
      </w:tr>
      <w:tr w:rsidR="001E6ECF" w:rsidRPr="001E6ECF" w:rsidTr="00FC3D9D">
        <w:trPr>
          <w:trHeight w:val="337"/>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Tham gia thiết kế kỹ thuật</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 </w:t>
            </w:r>
          </w:p>
        </w:tc>
      </w:tr>
      <w:tr w:rsidR="001E6ECF" w:rsidRPr="001E6ECF" w:rsidTr="00FC3D9D">
        <w:trPr>
          <w:trHeight w:val="562"/>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Chuẩn bị kỹ thuật đất xây dựng</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Nguyễn Anh Bình</w:t>
            </w:r>
          </w:p>
        </w:tc>
      </w:tr>
      <w:tr w:rsidR="001E6ECF" w:rsidRPr="001E6ECF" w:rsidTr="00FC3D9D">
        <w:trPr>
          <w:trHeight w:val="130"/>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Thoát nước mưa</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Đỗ Minh Hiếu</w:t>
            </w:r>
          </w:p>
        </w:tc>
      </w:tr>
      <w:tr w:rsidR="001E6ECF" w:rsidRPr="001E6ECF" w:rsidTr="00FC3D9D">
        <w:trPr>
          <w:trHeight w:val="103"/>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Giao thông</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Mai Văn Nhiều</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Cấp điện, chiếu sáng</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Trần Xuân Ánh</w:t>
            </w:r>
          </w:p>
        </w:tc>
      </w:tr>
      <w:tr w:rsidR="001E6ECF" w:rsidRPr="001E6ECF" w:rsidTr="00FC3D9D">
        <w:trPr>
          <w:trHeight w:val="148"/>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Cấp nước</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Trần Văn Đủ</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Thoát nước thải</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Đỗ Minh Hiếu</w:t>
            </w:r>
          </w:p>
        </w:tc>
      </w:tr>
      <w:tr w:rsidR="001E6ECF"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Thông tin liên lạc</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Bùi Tấn Phương</w:t>
            </w:r>
          </w:p>
        </w:tc>
      </w:tr>
      <w:tr w:rsidR="005E74FB" w:rsidRPr="001E6ECF" w:rsidTr="00FC3D9D">
        <w:trPr>
          <w:trHeight w:val="91"/>
          <w:jc w:val="center"/>
        </w:trPr>
        <w:tc>
          <w:tcPr>
            <w:tcW w:w="2480" w:type="dxa"/>
            <w:shd w:val="clear" w:color="auto" w:fill="auto"/>
            <w:vAlign w:val="center"/>
            <w:hideMark/>
          </w:tcPr>
          <w:p w:rsidR="00FC3D9D" w:rsidRPr="001E6ECF" w:rsidRDefault="00FC3D9D" w:rsidP="000451BE">
            <w:pPr>
              <w:spacing w:after="0" w:line="240" w:lineRule="auto"/>
              <w:rPr>
                <w:rFonts w:eastAsia="Times New Roman"/>
                <w:b/>
                <w:bCs/>
                <w:szCs w:val="26"/>
              </w:rPr>
            </w:pPr>
            <w:r w:rsidRPr="001E6ECF">
              <w:rPr>
                <w:rFonts w:eastAsia="Times New Roman"/>
                <w:b/>
                <w:bCs/>
                <w:spacing w:val="-4"/>
                <w:szCs w:val="26"/>
              </w:rPr>
              <w:t>Quản lý kỹ thuật</w:t>
            </w:r>
          </w:p>
        </w:tc>
        <w:tc>
          <w:tcPr>
            <w:tcW w:w="238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KS.</w:t>
            </w:r>
          </w:p>
        </w:tc>
        <w:tc>
          <w:tcPr>
            <w:tcW w:w="3120" w:type="dxa"/>
            <w:shd w:val="clear" w:color="auto" w:fill="auto"/>
            <w:vAlign w:val="center"/>
            <w:hideMark/>
          </w:tcPr>
          <w:p w:rsidR="00FC3D9D" w:rsidRPr="001E6ECF" w:rsidRDefault="00FC3D9D" w:rsidP="000451BE">
            <w:pPr>
              <w:spacing w:after="0" w:line="240" w:lineRule="auto"/>
              <w:rPr>
                <w:rFonts w:eastAsia="Times New Roman"/>
                <w:szCs w:val="26"/>
              </w:rPr>
            </w:pPr>
            <w:r w:rsidRPr="001E6ECF">
              <w:rPr>
                <w:rFonts w:eastAsia="Times New Roman"/>
                <w:spacing w:val="-4"/>
                <w:szCs w:val="26"/>
              </w:rPr>
              <w:t>Hà Quốc Hưng</w:t>
            </w:r>
          </w:p>
        </w:tc>
      </w:tr>
    </w:tbl>
    <w:p w:rsidR="008D3413" w:rsidRPr="001E6ECF" w:rsidRDefault="008D3413" w:rsidP="000451BE">
      <w:pPr>
        <w:spacing w:after="0"/>
        <w:jc w:val="both"/>
        <w:rPr>
          <w:rFonts w:eastAsia="Times New Roman"/>
          <w:szCs w:val="26"/>
        </w:rPr>
      </w:pPr>
    </w:p>
    <w:p w:rsidR="007D0F8C" w:rsidRPr="001E6ECF" w:rsidRDefault="007D0F8C" w:rsidP="000451BE">
      <w:pPr>
        <w:spacing w:after="0"/>
        <w:jc w:val="both"/>
        <w:rPr>
          <w:rFonts w:eastAsia="Times New Roman"/>
          <w:szCs w:val="26"/>
        </w:rPr>
      </w:pPr>
    </w:p>
    <w:p w:rsidR="00AD5429" w:rsidRPr="001E6ECF" w:rsidRDefault="00AD5429" w:rsidP="000451BE">
      <w:pPr>
        <w:spacing w:after="0"/>
        <w:jc w:val="both"/>
        <w:rPr>
          <w:rFonts w:eastAsia="Times New Roman"/>
          <w:szCs w:val="26"/>
        </w:rPr>
      </w:pPr>
    </w:p>
    <w:p w:rsidR="007D0F8C" w:rsidRPr="001E6ECF" w:rsidRDefault="007D0F8C" w:rsidP="000451BE">
      <w:pPr>
        <w:spacing w:after="0"/>
        <w:jc w:val="both"/>
        <w:rPr>
          <w:rFonts w:eastAsia="Times New Roman"/>
          <w:szCs w:val="26"/>
        </w:rPr>
      </w:pPr>
    </w:p>
    <w:p w:rsidR="00D2759F" w:rsidRPr="001E6ECF" w:rsidRDefault="00D2759F" w:rsidP="008A4D48">
      <w:pPr>
        <w:pStyle w:val="TOC1"/>
      </w:pPr>
      <w:r w:rsidRPr="001E6ECF">
        <w:lastRenderedPageBreak/>
        <w:t>mục lục</w:t>
      </w:r>
    </w:p>
    <w:p w:rsidR="008A4D48" w:rsidRPr="001E6ECF" w:rsidRDefault="001868D5" w:rsidP="008A4D48">
      <w:pPr>
        <w:pStyle w:val="TOC1"/>
        <w:rPr>
          <w:rFonts w:asciiTheme="minorHAnsi" w:eastAsiaTheme="minorEastAsia" w:hAnsiTheme="minorHAnsi" w:cstheme="minorBidi"/>
          <w:sz w:val="22"/>
          <w:szCs w:val="22"/>
        </w:rPr>
      </w:pPr>
      <w:r w:rsidRPr="001E6ECF">
        <w:fldChar w:fldCharType="begin"/>
      </w:r>
      <w:r w:rsidRPr="001E6ECF">
        <w:instrText xml:space="preserve"> TOC \o "1-4" \h \z \u </w:instrText>
      </w:r>
      <w:r w:rsidRPr="001E6ECF">
        <w:fldChar w:fldCharType="separate"/>
      </w:r>
      <w:hyperlink w:anchor="_Toc22504799" w:history="1">
        <w:r w:rsidR="008A4D48" w:rsidRPr="001E6ECF">
          <w:rPr>
            <w:rStyle w:val="Hyperlink"/>
            <w:color w:val="auto"/>
          </w:rPr>
          <w:t>PHẦN 1: PHẦN MỞ ĐẦU</w:t>
        </w:r>
        <w:r w:rsidR="008A4D48" w:rsidRPr="001E6ECF">
          <w:rPr>
            <w:webHidden/>
          </w:rPr>
          <w:tab/>
        </w:r>
        <w:r w:rsidR="008A4D48" w:rsidRPr="001E6ECF">
          <w:rPr>
            <w:webHidden/>
          </w:rPr>
          <w:fldChar w:fldCharType="begin"/>
        </w:r>
        <w:r w:rsidR="008A4D48" w:rsidRPr="001E6ECF">
          <w:rPr>
            <w:webHidden/>
          </w:rPr>
          <w:instrText xml:space="preserve"> PAGEREF _Toc22504799 \h </w:instrText>
        </w:r>
        <w:r w:rsidR="008A4D48" w:rsidRPr="001E6ECF">
          <w:rPr>
            <w:webHidden/>
          </w:rPr>
        </w:r>
        <w:r w:rsidR="008A4D48" w:rsidRPr="001E6ECF">
          <w:rPr>
            <w:webHidden/>
          </w:rPr>
          <w:fldChar w:fldCharType="separate"/>
        </w:r>
        <w:r w:rsidR="00D32442">
          <w:rPr>
            <w:webHidden/>
          </w:rPr>
          <w:t>4</w:t>
        </w:r>
        <w:r w:rsidR="008A4D48" w:rsidRPr="001E6ECF">
          <w:rPr>
            <w:webHidden/>
          </w:rPr>
          <w:fldChar w:fldCharType="end"/>
        </w:r>
      </w:hyperlink>
    </w:p>
    <w:p w:rsidR="008A4D48" w:rsidRPr="00B82D04" w:rsidRDefault="00697338" w:rsidP="008A4D48">
      <w:pPr>
        <w:pStyle w:val="TOC2"/>
        <w:rPr>
          <w:rFonts w:asciiTheme="minorHAnsi" w:eastAsiaTheme="minorEastAsia" w:hAnsiTheme="minorHAnsi" w:cstheme="minorBidi"/>
          <w:b w:val="0"/>
          <w:sz w:val="22"/>
          <w:szCs w:val="22"/>
        </w:rPr>
      </w:pPr>
      <w:hyperlink w:anchor="_Toc22504800" w:history="1">
        <w:r w:rsidR="008A4D48" w:rsidRPr="00B82D04">
          <w:rPr>
            <w:rStyle w:val="Hyperlink"/>
            <w:b w:val="0"/>
            <w:color w:val="auto"/>
          </w:rPr>
          <w:t>1. Lý do và sự cần thiết lập quy hoạch</w:t>
        </w:r>
        <w:r w:rsidR="008A4D48" w:rsidRPr="00B82D04">
          <w:rPr>
            <w:b w:val="0"/>
            <w:webHidden/>
          </w:rPr>
          <w:tab/>
        </w:r>
        <w:r w:rsidR="008A4D48" w:rsidRPr="00B82D04">
          <w:rPr>
            <w:b w:val="0"/>
            <w:webHidden/>
          </w:rPr>
          <w:fldChar w:fldCharType="begin"/>
        </w:r>
        <w:r w:rsidR="008A4D48" w:rsidRPr="00B82D04">
          <w:rPr>
            <w:b w:val="0"/>
            <w:webHidden/>
          </w:rPr>
          <w:instrText xml:space="preserve"> PAGEREF _Toc22504800 \h </w:instrText>
        </w:r>
        <w:r w:rsidR="008A4D48" w:rsidRPr="00B82D04">
          <w:rPr>
            <w:b w:val="0"/>
            <w:webHidden/>
          </w:rPr>
        </w:r>
        <w:r w:rsidR="008A4D48" w:rsidRPr="00B82D04">
          <w:rPr>
            <w:b w:val="0"/>
            <w:webHidden/>
          </w:rPr>
          <w:fldChar w:fldCharType="separate"/>
        </w:r>
        <w:r w:rsidR="00D32442">
          <w:rPr>
            <w:b w:val="0"/>
            <w:webHidden/>
          </w:rPr>
          <w:t>4</w:t>
        </w:r>
        <w:r w:rsidR="008A4D48" w:rsidRPr="00B82D04">
          <w:rPr>
            <w:b w:val="0"/>
            <w:webHidden/>
          </w:rPr>
          <w:fldChar w:fldCharType="end"/>
        </w:r>
      </w:hyperlink>
    </w:p>
    <w:p w:rsidR="008A4D48" w:rsidRPr="00B82D04" w:rsidRDefault="00697338" w:rsidP="008A4D48">
      <w:pPr>
        <w:pStyle w:val="TOC2"/>
        <w:rPr>
          <w:rFonts w:asciiTheme="minorHAnsi" w:eastAsiaTheme="minorEastAsia" w:hAnsiTheme="minorHAnsi" w:cstheme="minorBidi"/>
          <w:b w:val="0"/>
          <w:sz w:val="22"/>
          <w:szCs w:val="22"/>
        </w:rPr>
      </w:pPr>
      <w:hyperlink w:anchor="_Toc22504801" w:history="1">
        <w:r w:rsidR="008A4D48" w:rsidRPr="00B82D04">
          <w:rPr>
            <w:rStyle w:val="Hyperlink"/>
            <w:b w:val="0"/>
            <w:color w:val="auto"/>
          </w:rPr>
          <w:t>2. Mục tiêu và yêu cầu phát triển</w:t>
        </w:r>
        <w:r w:rsidR="008A4D48" w:rsidRPr="00B82D04">
          <w:rPr>
            <w:b w:val="0"/>
            <w:webHidden/>
          </w:rPr>
          <w:tab/>
        </w:r>
        <w:r w:rsidR="008A4D48" w:rsidRPr="00B82D04">
          <w:rPr>
            <w:b w:val="0"/>
            <w:webHidden/>
          </w:rPr>
          <w:fldChar w:fldCharType="begin"/>
        </w:r>
        <w:r w:rsidR="008A4D48" w:rsidRPr="00B82D04">
          <w:rPr>
            <w:b w:val="0"/>
            <w:webHidden/>
          </w:rPr>
          <w:instrText xml:space="preserve"> PAGEREF _Toc22504801 \h </w:instrText>
        </w:r>
        <w:r w:rsidR="008A4D48" w:rsidRPr="00B82D04">
          <w:rPr>
            <w:b w:val="0"/>
            <w:webHidden/>
          </w:rPr>
        </w:r>
        <w:r w:rsidR="008A4D48" w:rsidRPr="00B82D04">
          <w:rPr>
            <w:b w:val="0"/>
            <w:webHidden/>
          </w:rPr>
          <w:fldChar w:fldCharType="separate"/>
        </w:r>
        <w:r w:rsidR="00D32442">
          <w:rPr>
            <w:b w:val="0"/>
            <w:webHidden/>
          </w:rPr>
          <w:t>4</w:t>
        </w:r>
        <w:r w:rsidR="008A4D48" w:rsidRPr="00B82D04">
          <w:rPr>
            <w:b w:val="0"/>
            <w:webHidden/>
          </w:rPr>
          <w:fldChar w:fldCharType="end"/>
        </w:r>
      </w:hyperlink>
    </w:p>
    <w:p w:rsidR="008A4D48" w:rsidRPr="00B82D04" w:rsidRDefault="00697338" w:rsidP="008A4D48">
      <w:pPr>
        <w:pStyle w:val="TOC2"/>
        <w:rPr>
          <w:rFonts w:asciiTheme="minorHAnsi" w:eastAsiaTheme="minorEastAsia" w:hAnsiTheme="minorHAnsi" w:cstheme="minorBidi"/>
          <w:b w:val="0"/>
          <w:sz w:val="22"/>
          <w:szCs w:val="22"/>
        </w:rPr>
      </w:pPr>
      <w:hyperlink w:anchor="_Toc22504802" w:history="1">
        <w:r w:rsidR="008A4D48" w:rsidRPr="00B82D04">
          <w:rPr>
            <w:rStyle w:val="Hyperlink"/>
            <w:b w:val="0"/>
            <w:color w:val="auto"/>
          </w:rPr>
          <w:t>3. Các cơ sở pháp lý</w:t>
        </w:r>
        <w:r w:rsidR="008A4D48" w:rsidRPr="00B82D04">
          <w:rPr>
            <w:b w:val="0"/>
            <w:webHidden/>
          </w:rPr>
          <w:tab/>
        </w:r>
        <w:r w:rsidR="008A4D48" w:rsidRPr="00B82D04">
          <w:rPr>
            <w:b w:val="0"/>
            <w:webHidden/>
          </w:rPr>
          <w:fldChar w:fldCharType="begin"/>
        </w:r>
        <w:r w:rsidR="008A4D48" w:rsidRPr="00B82D04">
          <w:rPr>
            <w:b w:val="0"/>
            <w:webHidden/>
          </w:rPr>
          <w:instrText xml:space="preserve"> PAGEREF _Toc22504802 \h </w:instrText>
        </w:r>
        <w:r w:rsidR="008A4D48" w:rsidRPr="00B82D04">
          <w:rPr>
            <w:b w:val="0"/>
            <w:webHidden/>
          </w:rPr>
        </w:r>
        <w:r w:rsidR="008A4D48" w:rsidRPr="00B82D04">
          <w:rPr>
            <w:b w:val="0"/>
            <w:webHidden/>
          </w:rPr>
          <w:fldChar w:fldCharType="separate"/>
        </w:r>
        <w:r w:rsidR="00D32442">
          <w:rPr>
            <w:b w:val="0"/>
            <w:webHidden/>
          </w:rPr>
          <w:t>4</w:t>
        </w:r>
        <w:r w:rsidR="008A4D48" w:rsidRPr="00B82D04">
          <w:rPr>
            <w:b w:val="0"/>
            <w:webHidden/>
          </w:rPr>
          <w:fldChar w:fldCharType="end"/>
        </w:r>
      </w:hyperlink>
    </w:p>
    <w:p w:rsidR="008A4D48" w:rsidRPr="001E6ECF" w:rsidRDefault="00697338" w:rsidP="008A4D48">
      <w:pPr>
        <w:pStyle w:val="TOC3"/>
        <w:rPr>
          <w:rFonts w:asciiTheme="minorHAnsi" w:eastAsiaTheme="minorEastAsia" w:hAnsiTheme="minorHAnsi" w:cstheme="minorBidi"/>
          <w:color w:val="auto"/>
          <w:sz w:val="22"/>
          <w:szCs w:val="22"/>
        </w:rPr>
      </w:pPr>
      <w:hyperlink w:anchor="_Toc22504803" w:history="1">
        <w:r w:rsidR="008A4D48" w:rsidRPr="001E6ECF">
          <w:rPr>
            <w:rStyle w:val="Hyperlink"/>
            <w:color w:val="auto"/>
          </w:rPr>
          <w:t>4. Tính chất của khu vực lập quy hoạch</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_Toc22504803 \h </w:instrText>
        </w:r>
        <w:r w:rsidR="008A4D48" w:rsidRPr="001E6ECF">
          <w:rPr>
            <w:webHidden/>
            <w:color w:val="auto"/>
          </w:rPr>
        </w:r>
        <w:r w:rsidR="008A4D48" w:rsidRPr="001E6ECF">
          <w:rPr>
            <w:webHidden/>
            <w:color w:val="auto"/>
          </w:rPr>
          <w:fldChar w:fldCharType="separate"/>
        </w:r>
        <w:r w:rsidR="00D32442">
          <w:rPr>
            <w:webHidden/>
            <w:color w:val="auto"/>
          </w:rPr>
          <w:t>5</w:t>
        </w:r>
        <w:r w:rsidR="008A4D48" w:rsidRPr="001E6ECF">
          <w:rPr>
            <w:webHidden/>
            <w:color w:val="auto"/>
          </w:rPr>
          <w:fldChar w:fldCharType="end"/>
        </w:r>
      </w:hyperlink>
    </w:p>
    <w:p w:rsidR="008A4D48" w:rsidRPr="001E6ECF" w:rsidRDefault="00697338" w:rsidP="008A4D48">
      <w:pPr>
        <w:pStyle w:val="TOC1"/>
        <w:rPr>
          <w:rFonts w:asciiTheme="minorHAnsi" w:eastAsiaTheme="minorEastAsia" w:hAnsiTheme="minorHAnsi" w:cstheme="minorBidi"/>
          <w:sz w:val="22"/>
          <w:szCs w:val="22"/>
        </w:rPr>
      </w:pPr>
      <w:hyperlink w:anchor="_Toc22504804" w:history="1">
        <w:r w:rsidR="008A4D48" w:rsidRPr="001E6ECF">
          <w:rPr>
            <w:rStyle w:val="Hyperlink"/>
            <w:color w:val="auto"/>
          </w:rPr>
          <w:t>PHẦN 2: NỘI DUNG QUY HOẠCH CHI TIẾT</w:t>
        </w:r>
        <w:r w:rsidR="008A4D48" w:rsidRPr="001E6ECF">
          <w:rPr>
            <w:webHidden/>
          </w:rPr>
          <w:tab/>
        </w:r>
        <w:r w:rsidR="008A4D48" w:rsidRPr="001E6ECF">
          <w:rPr>
            <w:webHidden/>
          </w:rPr>
          <w:fldChar w:fldCharType="begin"/>
        </w:r>
        <w:r w:rsidR="008A4D48" w:rsidRPr="001E6ECF">
          <w:rPr>
            <w:webHidden/>
          </w:rPr>
          <w:instrText xml:space="preserve"> PAGEREF _Toc22504804 \h </w:instrText>
        </w:r>
        <w:r w:rsidR="008A4D48" w:rsidRPr="001E6ECF">
          <w:rPr>
            <w:webHidden/>
          </w:rPr>
        </w:r>
        <w:r w:rsidR="008A4D48" w:rsidRPr="001E6ECF">
          <w:rPr>
            <w:webHidden/>
          </w:rPr>
          <w:fldChar w:fldCharType="separate"/>
        </w:r>
        <w:r w:rsidR="00D32442">
          <w:rPr>
            <w:webHidden/>
          </w:rPr>
          <w:t>6</w:t>
        </w:r>
        <w:r w:rsidR="008A4D48" w:rsidRPr="001E6ECF">
          <w:rPr>
            <w:webHidden/>
          </w:rPr>
          <w:fldChar w:fldCharType="end"/>
        </w:r>
      </w:hyperlink>
    </w:p>
    <w:p w:rsidR="008A4D48" w:rsidRPr="001E6ECF" w:rsidRDefault="00697338" w:rsidP="008A4D48">
      <w:pPr>
        <w:pStyle w:val="TOC2"/>
        <w:rPr>
          <w:rFonts w:asciiTheme="minorHAnsi" w:eastAsiaTheme="minorEastAsia" w:hAnsiTheme="minorHAnsi" w:cstheme="minorBidi"/>
          <w:sz w:val="22"/>
          <w:szCs w:val="22"/>
        </w:rPr>
      </w:pPr>
      <w:hyperlink w:anchor="_Toc22504805" w:history="1">
        <w:r w:rsidR="008A4D48" w:rsidRPr="001E6ECF">
          <w:rPr>
            <w:rStyle w:val="Hyperlink"/>
            <w:color w:val="auto"/>
          </w:rPr>
          <w:t>1. Quy mô phạm vi nghiên cứu</w:t>
        </w:r>
        <w:r w:rsidR="008A4D48" w:rsidRPr="001E6ECF">
          <w:rPr>
            <w:webHidden/>
          </w:rPr>
          <w:tab/>
        </w:r>
        <w:r w:rsidR="008A4D48" w:rsidRPr="001E6ECF">
          <w:rPr>
            <w:webHidden/>
          </w:rPr>
          <w:fldChar w:fldCharType="begin"/>
        </w:r>
        <w:r w:rsidR="008A4D48" w:rsidRPr="001E6ECF">
          <w:rPr>
            <w:webHidden/>
          </w:rPr>
          <w:instrText xml:space="preserve"> PAGEREF _Toc22504805 \h </w:instrText>
        </w:r>
        <w:r w:rsidR="008A4D48" w:rsidRPr="001E6ECF">
          <w:rPr>
            <w:webHidden/>
          </w:rPr>
        </w:r>
        <w:r w:rsidR="008A4D48" w:rsidRPr="001E6ECF">
          <w:rPr>
            <w:webHidden/>
          </w:rPr>
          <w:fldChar w:fldCharType="separate"/>
        </w:r>
        <w:r w:rsidR="00D32442">
          <w:rPr>
            <w:webHidden/>
          </w:rPr>
          <w:t>6</w:t>
        </w:r>
        <w:r w:rsidR="008A4D48" w:rsidRPr="001E6ECF">
          <w:rPr>
            <w:webHidden/>
          </w:rPr>
          <w:fldChar w:fldCharType="end"/>
        </w:r>
      </w:hyperlink>
    </w:p>
    <w:p w:rsidR="008A4D48" w:rsidRPr="001E6ECF" w:rsidRDefault="00697338" w:rsidP="008A4D48">
      <w:pPr>
        <w:pStyle w:val="TOC2"/>
        <w:rPr>
          <w:rFonts w:asciiTheme="minorHAnsi" w:eastAsiaTheme="minorEastAsia" w:hAnsiTheme="minorHAnsi" w:cstheme="minorBidi"/>
          <w:sz w:val="22"/>
          <w:szCs w:val="22"/>
        </w:rPr>
      </w:pPr>
      <w:hyperlink w:anchor="_Toc22504807" w:history="1">
        <w:r w:rsidR="008A4D48" w:rsidRPr="001E6ECF">
          <w:rPr>
            <w:rStyle w:val="Hyperlink"/>
            <w:color w:val="auto"/>
            <w:lang w:val="pt-BR"/>
          </w:rPr>
          <w:t>2. Đánh giá sơ bộ về hiện trạng khu vực</w:t>
        </w:r>
        <w:r w:rsidR="008A4D48" w:rsidRPr="001E6ECF">
          <w:rPr>
            <w:webHidden/>
          </w:rPr>
          <w:tab/>
        </w:r>
        <w:r w:rsidR="008A4D48" w:rsidRPr="001E6ECF">
          <w:rPr>
            <w:webHidden/>
          </w:rPr>
          <w:fldChar w:fldCharType="begin"/>
        </w:r>
        <w:r w:rsidR="008A4D48" w:rsidRPr="001E6ECF">
          <w:rPr>
            <w:webHidden/>
          </w:rPr>
          <w:instrText xml:space="preserve"> PAGEREF _Toc22504807 \h </w:instrText>
        </w:r>
        <w:r w:rsidR="008A4D48" w:rsidRPr="001E6ECF">
          <w:rPr>
            <w:webHidden/>
          </w:rPr>
        </w:r>
        <w:r w:rsidR="008A4D48" w:rsidRPr="001E6ECF">
          <w:rPr>
            <w:webHidden/>
          </w:rPr>
          <w:fldChar w:fldCharType="separate"/>
        </w:r>
        <w:r w:rsidR="00D32442">
          <w:rPr>
            <w:webHidden/>
          </w:rPr>
          <w:t>7</w:t>
        </w:r>
        <w:r w:rsidR="008A4D48" w:rsidRPr="001E6ECF">
          <w:rPr>
            <w:webHidden/>
          </w:rPr>
          <w:fldChar w:fldCharType="end"/>
        </w:r>
      </w:hyperlink>
    </w:p>
    <w:p w:rsidR="008A4D48" w:rsidRPr="001E6ECF" w:rsidRDefault="00697338" w:rsidP="008A4D48">
      <w:pPr>
        <w:pStyle w:val="TOC3"/>
        <w:rPr>
          <w:rFonts w:asciiTheme="minorHAnsi" w:eastAsiaTheme="minorEastAsia" w:hAnsiTheme="minorHAnsi" w:cstheme="minorBidi"/>
          <w:color w:val="auto"/>
          <w:sz w:val="22"/>
          <w:szCs w:val="22"/>
        </w:rPr>
      </w:pPr>
      <w:hyperlink w:anchor="_Toc22504808" w:history="1">
        <w:r w:rsidR="008A4D48" w:rsidRPr="001E6ECF">
          <w:rPr>
            <w:rStyle w:val="Hyperlink"/>
            <w:color w:val="auto"/>
          </w:rPr>
          <w:t>2.1. Hiện trạng sử dụng đất:</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_Toc22504808 \h </w:instrText>
        </w:r>
        <w:r w:rsidR="008A4D48" w:rsidRPr="001E6ECF">
          <w:rPr>
            <w:webHidden/>
            <w:color w:val="auto"/>
          </w:rPr>
        </w:r>
        <w:r w:rsidR="008A4D48" w:rsidRPr="001E6ECF">
          <w:rPr>
            <w:webHidden/>
            <w:color w:val="auto"/>
          </w:rPr>
          <w:fldChar w:fldCharType="separate"/>
        </w:r>
        <w:r w:rsidR="00D32442">
          <w:rPr>
            <w:webHidden/>
            <w:color w:val="auto"/>
          </w:rPr>
          <w:t>7</w:t>
        </w:r>
        <w:r w:rsidR="008A4D48" w:rsidRPr="001E6ECF">
          <w:rPr>
            <w:webHidden/>
            <w:color w:val="auto"/>
          </w:rPr>
          <w:fldChar w:fldCharType="end"/>
        </w:r>
      </w:hyperlink>
    </w:p>
    <w:p w:rsidR="008A4D48" w:rsidRPr="001E6ECF" w:rsidRDefault="00697338" w:rsidP="008A4D48">
      <w:pPr>
        <w:pStyle w:val="TOC2"/>
        <w:rPr>
          <w:rFonts w:asciiTheme="minorHAnsi" w:eastAsiaTheme="minorEastAsia" w:hAnsiTheme="minorHAnsi" w:cstheme="minorBidi"/>
          <w:sz w:val="22"/>
          <w:szCs w:val="22"/>
        </w:rPr>
      </w:pPr>
      <w:hyperlink w:anchor="_Toc22504809" w:history="1">
        <w:r w:rsidR="008A4D48" w:rsidRPr="001E6ECF">
          <w:rPr>
            <w:rStyle w:val="Hyperlink"/>
            <w:b w:val="0"/>
            <w:color w:val="auto"/>
          </w:rPr>
          <w:t>2.2. Hiện trạng kiến trúc và xây dựng:</w:t>
        </w:r>
        <w:r w:rsidR="008A4D48" w:rsidRPr="001E6ECF">
          <w:rPr>
            <w:webHidden/>
          </w:rPr>
          <w:tab/>
        </w:r>
        <w:r w:rsidR="008A4D48" w:rsidRPr="001E6ECF">
          <w:rPr>
            <w:webHidden/>
          </w:rPr>
          <w:fldChar w:fldCharType="begin"/>
        </w:r>
        <w:r w:rsidR="008A4D48" w:rsidRPr="001E6ECF">
          <w:rPr>
            <w:webHidden/>
          </w:rPr>
          <w:instrText xml:space="preserve"> PAGEREF _Toc22504809 \h </w:instrText>
        </w:r>
        <w:r w:rsidR="008A4D48" w:rsidRPr="001E6ECF">
          <w:rPr>
            <w:webHidden/>
          </w:rPr>
        </w:r>
        <w:r w:rsidR="008A4D48" w:rsidRPr="001E6ECF">
          <w:rPr>
            <w:webHidden/>
          </w:rPr>
          <w:fldChar w:fldCharType="separate"/>
        </w:r>
        <w:r w:rsidR="00D32442">
          <w:rPr>
            <w:webHidden/>
          </w:rPr>
          <w:t>7</w:t>
        </w:r>
        <w:r w:rsidR="008A4D48" w:rsidRPr="001E6ECF">
          <w:rPr>
            <w:webHidden/>
          </w:rPr>
          <w:fldChar w:fldCharType="end"/>
        </w:r>
      </w:hyperlink>
    </w:p>
    <w:p w:rsidR="008A4D48" w:rsidRPr="001E6ECF" w:rsidRDefault="00697338" w:rsidP="008A4D48">
      <w:pPr>
        <w:pStyle w:val="TOC3"/>
        <w:rPr>
          <w:rFonts w:asciiTheme="minorHAnsi" w:eastAsiaTheme="minorEastAsia" w:hAnsiTheme="minorHAnsi" w:cstheme="minorBidi"/>
          <w:color w:val="auto"/>
          <w:sz w:val="22"/>
          <w:szCs w:val="22"/>
        </w:rPr>
      </w:pPr>
      <w:hyperlink w:anchor="_Toc22504810" w:history="1">
        <w:r w:rsidR="008A4D48" w:rsidRPr="001E6ECF">
          <w:rPr>
            <w:rStyle w:val="Hyperlink"/>
            <w:color w:val="auto"/>
          </w:rPr>
          <w:t>2.4. Hiện trạng điều kiện tự nhiên</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_Toc22504810 \h </w:instrText>
        </w:r>
        <w:r w:rsidR="008A4D48" w:rsidRPr="001E6ECF">
          <w:rPr>
            <w:webHidden/>
            <w:color w:val="auto"/>
          </w:rPr>
        </w:r>
        <w:r w:rsidR="008A4D48" w:rsidRPr="001E6ECF">
          <w:rPr>
            <w:webHidden/>
            <w:color w:val="auto"/>
          </w:rPr>
          <w:fldChar w:fldCharType="separate"/>
        </w:r>
        <w:r w:rsidR="00D32442">
          <w:rPr>
            <w:webHidden/>
            <w:color w:val="auto"/>
          </w:rPr>
          <w:t>8</w:t>
        </w:r>
        <w:r w:rsidR="008A4D48" w:rsidRPr="001E6ECF">
          <w:rPr>
            <w:webHidden/>
            <w:color w:val="auto"/>
          </w:rPr>
          <w:fldChar w:fldCharType="end"/>
        </w:r>
      </w:hyperlink>
    </w:p>
    <w:p w:rsidR="008A4D48" w:rsidRDefault="00697338" w:rsidP="008A4D48">
      <w:pPr>
        <w:pStyle w:val="TOC3"/>
        <w:rPr>
          <w:color w:val="auto"/>
        </w:rPr>
      </w:pPr>
      <w:hyperlink w:anchor="_Toc22504811" w:history="1">
        <w:r w:rsidR="008A4D48" w:rsidRPr="001E6ECF">
          <w:rPr>
            <w:rStyle w:val="Hyperlink"/>
            <w:color w:val="auto"/>
          </w:rPr>
          <w:t>2.5. Hiện trạng hạ tầng kỹ thuật</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_Toc22504811 \h </w:instrText>
        </w:r>
        <w:r w:rsidR="008A4D48" w:rsidRPr="001E6ECF">
          <w:rPr>
            <w:webHidden/>
            <w:color w:val="auto"/>
          </w:rPr>
        </w:r>
        <w:r w:rsidR="008A4D48" w:rsidRPr="001E6ECF">
          <w:rPr>
            <w:webHidden/>
            <w:color w:val="auto"/>
          </w:rPr>
          <w:fldChar w:fldCharType="separate"/>
        </w:r>
        <w:r w:rsidR="00D32442">
          <w:rPr>
            <w:webHidden/>
            <w:color w:val="auto"/>
          </w:rPr>
          <w:t>8</w:t>
        </w:r>
        <w:r w:rsidR="008A4D48" w:rsidRPr="001E6ECF">
          <w:rPr>
            <w:webHidden/>
            <w:color w:val="auto"/>
          </w:rPr>
          <w:fldChar w:fldCharType="end"/>
        </w:r>
      </w:hyperlink>
    </w:p>
    <w:p w:rsidR="005E1FCF" w:rsidRDefault="00697338" w:rsidP="005E1FCF">
      <w:pPr>
        <w:pStyle w:val="TOC3"/>
        <w:rPr>
          <w:color w:val="auto"/>
        </w:rPr>
      </w:pPr>
      <w:hyperlink w:anchor="_Toc22504811" w:history="1">
        <w:r w:rsidR="005E1FCF" w:rsidRPr="001E6ECF">
          <w:rPr>
            <w:rStyle w:val="Hyperlink"/>
            <w:color w:val="auto"/>
          </w:rPr>
          <w:t>2.</w:t>
        </w:r>
        <w:r w:rsidR="005E1FCF">
          <w:rPr>
            <w:rStyle w:val="Hyperlink"/>
            <w:color w:val="auto"/>
          </w:rPr>
          <w:t>6</w:t>
        </w:r>
        <w:r w:rsidR="005E1FCF" w:rsidRPr="001E6ECF">
          <w:rPr>
            <w:rStyle w:val="Hyperlink"/>
            <w:color w:val="auto"/>
          </w:rPr>
          <w:t xml:space="preserve">. </w:t>
        </w:r>
        <w:r w:rsidR="005E1FCF" w:rsidRPr="005E1FCF">
          <w:rPr>
            <w:szCs w:val="26"/>
          </w:rPr>
          <w:t>Đánh giá tổng hợp</w:t>
        </w:r>
        <w:r w:rsidR="005E1FCF" w:rsidRPr="001E6ECF">
          <w:rPr>
            <w:webHidden/>
            <w:color w:val="auto"/>
          </w:rPr>
          <w:tab/>
        </w:r>
        <w:r w:rsidR="005E1FCF" w:rsidRPr="001E6ECF">
          <w:rPr>
            <w:webHidden/>
            <w:color w:val="auto"/>
          </w:rPr>
          <w:fldChar w:fldCharType="begin"/>
        </w:r>
        <w:r w:rsidR="005E1FCF" w:rsidRPr="001E6ECF">
          <w:rPr>
            <w:webHidden/>
            <w:color w:val="auto"/>
          </w:rPr>
          <w:instrText xml:space="preserve"> PAGEREF _Toc22504811 \h </w:instrText>
        </w:r>
        <w:r w:rsidR="005E1FCF" w:rsidRPr="001E6ECF">
          <w:rPr>
            <w:webHidden/>
            <w:color w:val="auto"/>
          </w:rPr>
        </w:r>
        <w:r w:rsidR="005E1FCF" w:rsidRPr="001E6ECF">
          <w:rPr>
            <w:webHidden/>
            <w:color w:val="auto"/>
          </w:rPr>
          <w:fldChar w:fldCharType="separate"/>
        </w:r>
        <w:r w:rsidR="00D32442">
          <w:rPr>
            <w:webHidden/>
            <w:color w:val="auto"/>
          </w:rPr>
          <w:t>8</w:t>
        </w:r>
        <w:r w:rsidR="005E1FCF" w:rsidRPr="001E6ECF">
          <w:rPr>
            <w:webHidden/>
            <w:color w:val="auto"/>
          </w:rPr>
          <w:fldChar w:fldCharType="end"/>
        </w:r>
      </w:hyperlink>
    </w:p>
    <w:p w:rsidR="008A4D48" w:rsidRDefault="00697338" w:rsidP="008A4D48">
      <w:pPr>
        <w:pStyle w:val="TOC3"/>
        <w:rPr>
          <w:color w:val="auto"/>
        </w:rPr>
      </w:pPr>
      <w:hyperlink w:anchor="_Toc22504812" w:history="1">
        <w:r w:rsidR="008A4D48" w:rsidRPr="001E6ECF">
          <w:rPr>
            <w:rStyle w:val="Hyperlink"/>
            <w:color w:val="auto"/>
          </w:rPr>
          <w:t>2.</w:t>
        </w:r>
        <w:r w:rsidR="005E1FCF">
          <w:rPr>
            <w:rStyle w:val="Hyperlink"/>
            <w:color w:val="auto"/>
          </w:rPr>
          <w:t>7</w:t>
        </w:r>
        <w:r w:rsidR="008A4D48" w:rsidRPr="001E6ECF">
          <w:rPr>
            <w:rStyle w:val="Hyperlink"/>
            <w:color w:val="auto"/>
          </w:rPr>
          <w:t>. Các vấn đề chính cần giải quyết trong quy hoạch</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_Toc22504812 \h </w:instrText>
        </w:r>
        <w:r w:rsidR="008A4D48" w:rsidRPr="001E6ECF">
          <w:rPr>
            <w:webHidden/>
            <w:color w:val="auto"/>
          </w:rPr>
        </w:r>
        <w:r w:rsidR="008A4D48" w:rsidRPr="001E6ECF">
          <w:rPr>
            <w:webHidden/>
            <w:color w:val="auto"/>
          </w:rPr>
          <w:fldChar w:fldCharType="separate"/>
        </w:r>
        <w:r w:rsidR="00D32442">
          <w:rPr>
            <w:webHidden/>
            <w:color w:val="auto"/>
          </w:rPr>
          <w:t>9</w:t>
        </w:r>
        <w:r w:rsidR="008A4D48" w:rsidRPr="001E6ECF">
          <w:rPr>
            <w:webHidden/>
            <w:color w:val="auto"/>
          </w:rPr>
          <w:fldChar w:fldCharType="end"/>
        </w:r>
      </w:hyperlink>
    </w:p>
    <w:p w:rsidR="005E1FCF" w:rsidRDefault="00697338" w:rsidP="005E1FCF">
      <w:pPr>
        <w:pStyle w:val="TOC3"/>
        <w:rPr>
          <w:color w:val="auto"/>
        </w:rPr>
      </w:pPr>
      <w:hyperlink w:anchor="_Toc22504812" w:history="1">
        <w:r w:rsidR="005E1FCF" w:rsidRPr="001E6ECF">
          <w:rPr>
            <w:rStyle w:val="Hyperlink"/>
            <w:color w:val="auto"/>
          </w:rPr>
          <w:t>2.</w:t>
        </w:r>
        <w:r w:rsidR="005E1FCF">
          <w:rPr>
            <w:rStyle w:val="Hyperlink"/>
            <w:color w:val="auto"/>
          </w:rPr>
          <w:t>8</w:t>
        </w:r>
        <w:r w:rsidR="005E1FCF" w:rsidRPr="001E6ECF">
          <w:rPr>
            <w:rStyle w:val="Hyperlink"/>
            <w:color w:val="auto"/>
          </w:rPr>
          <w:t xml:space="preserve">. </w:t>
        </w:r>
        <w:r w:rsidR="005E1FCF" w:rsidRPr="005E1FCF">
          <w:rPr>
            <w:lang w:val="vi-VN"/>
          </w:rPr>
          <w:t>Tái định cư</w:t>
        </w:r>
        <w:r w:rsidR="005E1FCF" w:rsidRPr="001E6ECF">
          <w:rPr>
            <w:webHidden/>
            <w:color w:val="auto"/>
          </w:rPr>
          <w:tab/>
        </w:r>
        <w:r w:rsidR="005E1FCF" w:rsidRPr="001E6ECF">
          <w:rPr>
            <w:webHidden/>
            <w:color w:val="auto"/>
          </w:rPr>
          <w:fldChar w:fldCharType="begin"/>
        </w:r>
        <w:r w:rsidR="005E1FCF" w:rsidRPr="001E6ECF">
          <w:rPr>
            <w:webHidden/>
            <w:color w:val="auto"/>
          </w:rPr>
          <w:instrText xml:space="preserve"> PAGEREF _Toc22504812 \h </w:instrText>
        </w:r>
        <w:r w:rsidR="005E1FCF" w:rsidRPr="001E6ECF">
          <w:rPr>
            <w:webHidden/>
            <w:color w:val="auto"/>
          </w:rPr>
        </w:r>
        <w:r w:rsidR="005E1FCF" w:rsidRPr="001E6ECF">
          <w:rPr>
            <w:webHidden/>
            <w:color w:val="auto"/>
          </w:rPr>
          <w:fldChar w:fldCharType="separate"/>
        </w:r>
        <w:r w:rsidR="00D32442">
          <w:rPr>
            <w:webHidden/>
            <w:color w:val="auto"/>
          </w:rPr>
          <w:t>9</w:t>
        </w:r>
        <w:r w:rsidR="005E1FCF" w:rsidRPr="001E6ECF">
          <w:rPr>
            <w:webHidden/>
            <w:color w:val="auto"/>
          </w:rPr>
          <w:fldChar w:fldCharType="end"/>
        </w:r>
      </w:hyperlink>
    </w:p>
    <w:p w:rsidR="008A4D48" w:rsidRPr="001E6ECF" w:rsidRDefault="00697338" w:rsidP="008A4D48">
      <w:pPr>
        <w:pStyle w:val="TOC2"/>
        <w:rPr>
          <w:rFonts w:asciiTheme="minorHAnsi" w:eastAsiaTheme="minorEastAsia" w:hAnsiTheme="minorHAnsi" w:cstheme="minorBidi"/>
          <w:sz w:val="22"/>
          <w:szCs w:val="22"/>
        </w:rPr>
      </w:pPr>
      <w:hyperlink w:anchor="_Toc22504813" w:history="1">
        <w:r w:rsidR="008A4D48" w:rsidRPr="001E6ECF">
          <w:rPr>
            <w:rStyle w:val="Hyperlink"/>
            <w:color w:val="auto"/>
            <w:spacing w:val="-4"/>
          </w:rPr>
          <w:t>3. Các chỉ tiêu kinh tế kỹ thuật</w:t>
        </w:r>
        <w:r w:rsidR="008A4D48" w:rsidRPr="001E6ECF">
          <w:rPr>
            <w:webHidden/>
          </w:rPr>
          <w:tab/>
        </w:r>
        <w:r w:rsidR="008A4D48" w:rsidRPr="001E6ECF">
          <w:rPr>
            <w:webHidden/>
          </w:rPr>
          <w:fldChar w:fldCharType="begin"/>
        </w:r>
        <w:r w:rsidR="008A4D48" w:rsidRPr="001E6ECF">
          <w:rPr>
            <w:webHidden/>
          </w:rPr>
          <w:instrText xml:space="preserve"> PAGEREF _Toc22504813 \h </w:instrText>
        </w:r>
        <w:r w:rsidR="008A4D48" w:rsidRPr="001E6ECF">
          <w:rPr>
            <w:webHidden/>
          </w:rPr>
        </w:r>
        <w:r w:rsidR="008A4D48" w:rsidRPr="001E6ECF">
          <w:rPr>
            <w:webHidden/>
          </w:rPr>
          <w:fldChar w:fldCharType="separate"/>
        </w:r>
        <w:r w:rsidR="00D32442">
          <w:rPr>
            <w:webHidden/>
          </w:rPr>
          <w:t>9</w:t>
        </w:r>
        <w:r w:rsidR="008A4D48" w:rsidRPr="001E6ECF">
          <w:rPr>
            <w:webHidden/>
          </w:rPr>
          <w:fldChar w:fldCharType="end"/>
        </w:r>
      </w:hyperlink>
    </w:p>
    <w:p w:rsidR="008A4D48" w:rsidRPr="001E6ECF" w:rsidRDefault="00697338" w:rsidP="008A4D48">
      <w:pPr>
        <w:pStyle w:val="TOC3"/>
        <w:rPr>
          <w:rFonts w:asciiTheme="minorHAnsi" w:eastAsiaTheme="minorEastAsia" w:hAnsiTheme="minorHAnsi" w:cstheme="minorBidi"/>
          <w:color w:val="auto"/>
          <w:sz w:val="22"/>
          <w:szCs w:val="22"/>
        </w:rPr>
      </w:pPr>
      <w:hyperlink w:anchor="_Toc22504814" w:history="1">
        <w:r w:rsidR="008A4D48" w:rsidRPr="001E6ECF">
          <w:rPr>
            <w:rStyle w:val="Hyperlink"/>
            <w:color w:val="auto"/>
          </w:rPr>
          <w:t>3.1. Các chỉ tiêu kinh tế kỹ thuật</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_Toc22504814 \h </w:instrText>
        </w:r>
        <w:r w:rsidR="008A4D48" w:rsidRPr="001E6ECF">
          <w:rPr>
            <w:webHidden/>
            <w:color w:val="auto"/>
          </w:rPr>
        </w:r>
        <w:r w:rsidR="008A4D48" w:rsidRPr="001E6ECF">
          <w:rPr>
            <w:webHidden/>
            <w:color w:val="auto"/>
          </w:rPr>
          <w:fldChar w:fldCharType="separate"/>
        </w:r>
        <w:r w:rsidR="00D32442">
          <w:rPr>
            <w:webHidden/>
            <w:color w:val="auto"/>
          </w:rPr>
          <w:t>9</w:t>
        </w:r>
        <w:r w:rsidR="008A4D48" w:rsidRPr="001E6ECF">
          <w:rPr>
            <w:webHidden/>
            <w:color w:val="auto"/>
          </w:rPr>
          <w:fldChar w:fldCharType="end"/>
        </w:r>
      </w:hyperlink>
    </w:p>
    <w:p w:rsidR="008A4D48" w:rsidRPr="001E6ECF" w:rsidRDefault="00697338" w:rsidP="008A4D48">
      <w:pPr>
        <w:pStyle w:val="TOC3"/>
        <w:rPr>
          <w:color w:val="auto"/>
        </w:rPr>
      </w:pPr>
      <w:hyperlink w:anchor="_Toc22504815" w:history="1">
        <w:r w:rsidR="008A4D48" w:rsidRPr="001E6ECF">
          <w:rPr>
            <w:rStyle w:val="Hyperlink"/>
            <w:color w:val="auto"/>
          </w:rPr>
          <w:t>3.2. Quy mô dự án</w:t>
        </w:r>
        <w:r w:rsidR="008A4D48" w:rsidRPr="001E6ECF">
          <w:rPr>
            <w:webHidden/>
            <w:color w:val="auto"/>
          </w:rPr>
          <w:tab/>
        </w:r>
        <w:r w:rsidR="008A4D48" w:rsidRPr="001E6ECF">
          <w:rPr>
            <w:webHidden/>
            <w:color w:val="auto"/>
          </w:rPr>
          <w:fldChar w:fldCharType="begin"/>
        </w:r>
        <w:r w:rsidR="008A4D48" w:rsidRPr="001E6ECF">
          <w:rPr>
            <w:webHidden/>
            <w:color w:val="auto"/>
          </w:rPr>
          <w:instrText xml:space="preserve"> PAGEREF _Toc22504815 \h </w:instrText>
        </w:r>
        <w:r w:rsidR="008A4D48" w:rsidRPr="001E6ECF">
          <w:rPr>
            <w:webHidden/>
            <w:color w:val="auto"/>
          </w:rPr>
        </w:r>
        <w:r w:rsidR="008A4D48" w:rsidRPr="001E6ECF">
          <w:rPr>
            <w:webHidden/>
            <w:color w:val="auto"/>
          </w:rPr>
          <w:fldChar w:fldCharType="separate"/>
        </w:r>
        <w:r w:rsidR="00D32442">
          <w:rPr>
            <w:webHidden/>
            <w:color w:val="auto"/>
          </w:rPr>
          <w:t>10</w:t>
        </w:r>
        <w:r w:rsidR="008A4D48" w:rsidRPr="001E6ECF">
          <w:rPr>
            <w:webHidden/>
            <w:color w:val="auto"/>
          </w:rPr>
          <w:fldChar w:fldCharType="end"/>
        </w:r>
      </w:hyperlink>
    </w:p>
    <w:p w:rsidR="00067A01" w:rsidRPr="001E6ECF" w:rsidRDefault="00697338" w:rsidP="00067A01">
      <w:pPr>
        <w:pStyle w:val="TOC2"/>
        <w:rPr>
          <w:rFonts w:asciiTheme="minorHAnsi" w:eastAsiaTheme="minorEastAsia" w:hAnsiTheme="minorHAnsi" w:cstheme="minorBidi"/>
          <w:sz w:val="22"/>
          <w:szCs w:val="22"/>
        </w:rPr>
      </w:pPr>
      <w:hyperlink w:anchor="_Toc22504813" w:history="1">
        <w:r w:rsidR="00067A01" w:rsidRPr="001E6ECF">
          <w:rPr>
            <w:rStyle w:val="Hyperlink"/>
            <w:color w:val="auto"/>
            <w:spacing w:val="-4"/>
          </w:rPr>
          <w:t>4. Cơ cấu sử dụng đất</w:t>
        </w:r>
        <w:r w:rsidR="00067A01" w:rsidRPr="001E6ECF">
          <w:rPr>
            <w:webHidden/>
          </w:rPr>
          <w:tab/>
          <w:t>11</w:t>
        </w:r>
      </w:hyperlink>
    </w:p>
    <w:p w:rsidR="00067A01" w:rsidRPr="001E6ECF" w:rsidRDefault="00697338" w:rsidP="00067A01">
      <w:pPr>
        <w:pStyle w:val="TOC3"/>
        <w:rPr>
          <w:rFonts w:asciiTheme="minorHAnsi" w:eastAsiaTheme="minorEastAsia" w:hAnsiTheme="minorHAnsi" w:cstheme="minorBidi"/>
          <w:color w:val="auto"/>
          <w:sz w:val="22"/>
          <w:szCs w:val="22"/>
        </w:rPr>
      </w:pPr>
      <w:hyperlink w:anchor="_Toc22504814" w:history="1">
        <w:r w:rsidR="004E449F" w:rsidRPr="001E6ECF">
          <w:rPr>
            <w:rStyle w:val="Hyperlink"/>
            <w:color w:val="auto"/>
          </w:rPr>
          <w:t>4</w:t>
        </w:r>
        <w:r w:rsidR="00067A01" w:rsidRPr="001E6ECF">
          <w:rPr>
            <w:rStyle w:val="Hyperlink"/>
            <w:color w:val="auto"/>
          </w:rPr>
          <w:t xml:space="preserve">.1. Chỉ tiêu </w:t>
        </w:r>
        <w:r w:rsidR="004E449F" w:rsidRPr="001E6ECF">
          <w:rPr>
            <w:rStyle w:val="Hyperlink"/>
            <w:color w:val="auto"/>
          </w:rPr>
          <w:t>sử dụng đất</w:t>
        </w:r>
        <w:r w:rsidR="00067A01" w:rsidRPr="001E6ECF">
          <w:rPr>
            <w:webHidden/>
            <w:color w:val="auto"/>
          </w:rPr>
          <w:tab/>
        </w:r>
        <w:r w:rsidR="00067A01" w:rsidRPr="001E6ECF">
          <w:rPr>
            <w:webHidden/>
            <w:color w:val="auto"/>
          </w:rPr>
          <w:fldChar w:fldCharType="begin"/>
        </w:r>
        <w:r w:rsidR="00067A01" w:rsidRPr="001E6ECF">
          <w:rPr>
            <w:webHidden/>
            <w:color w:val="auto"/>
          </w:rPr>
          <w:instrText xml:space="preserve"> PAGEREF _Toc22504814 \h </w:instrText>
        </w:r>
        <w:r w:rsidR="00067A01" w:rsidRPr="001E6ECF">
          <w:rPr>
            <w:webHidden/>
            <w:color w:val="auto"/>
          </w:rPr>
        </w:r>
        <w:r w:rsidR="00067A01" w:rsidRPr="001E6ECF">
          <w:rPr>
            <w:webHidden/>
            <w:color w:val="auto"/>
          </w:rPr>
          <w:fldChar w:fldCharType="separate"/>
        </w:r>
        <w:r w:rsidR="00D32442">
          <w:rPr>
            <w:webHidden/>
            <w:color w:val="auto"/>
          </w:rPr>
          <w:t>9</w:t>
        </w:r>
        <w:r w:rsidR="00067A01" w:rsidRPr="001E6ECF">
          <w:rPr>
            <w:webHidden/>
            <w:color w:val="auto"/>
          </w:rPr>
          <w:fldChar w:fldCharType="end"/>
        </w:r>
      </w:hyperlink>
    </w:p>
    <w:p w:rsidR="00067A01" w:rsidRPr="001E6ECF" w:rsidRDefault="00697338" w:rsidP="00067A01">
      <w:pPr>
        <w:pStyle w:val="TOC3"/>
        <w:rPr>
          <w:color w:val="auto"/>
        </w:rPr>
      </w:pPr>
      <w:hyperlink w:anchor="_Toc22504815" w:history="1">
        <w:r w:rsidR="004E449F" w:rsidRPr="001E6ECF">
          <w:rPr>
            <w:rStyle w:val="Hyperlink"/>
            <w:color w:val="auto"/>
          </w:rPr>
          <w:t>4</w:t>
        </w:r>
        <w:r w:rsidR="00067A01" w:rsidRPr="001E6ECF">
          <w:rPr>
            <w:rStyle w:val="Hyperlink"/>
            <w:color w:val="auto"/>
          </w:rPr>
          <w:t xml:space="preserve">.2. Quy </w:t>
        </w:r>
        <w:r w:rsidR="004E449F" w:rsidRPr="001E6ECF">
          <w:rPr>
            <w:rStyle w:val="Hyperlink"/>
            <w:color w:val="auto"/>
          </w:rPr>
          <w:t>hoạch sử dụng đất</w:t>
        </w:r>
        <w:r w:rsidR="00067A01" w:rsidRPr="001E6ECF">
          <w:rPr>
            <w:webHidden/>
            <w:color w:val="auto"/>
          </w:rPr>
          <w:tab/>
        </w:r>
        <w:r w:rsidR="00067A01" w:rsidRPr="001E6ECF">
          <w:rPr>
            <w:webHidden/>
            <w:color w:val="auto"/>
          </w:rPr>
          <w:fldChar w:fldCharType="begin"/>
        </w:r>
        <w:r w:rsidR="00067A01" w:rsidRPr="001E6ECF">
          <w:rPr>
            <w:webHidden/>
            <w:color w:val="auto"/>
          </w:rPr>
          <w:instrText xml:space="preserve"> PAGEREF _Toc22504815 \h </w:instrText>
        </w:r>
        <w:r w:rsidR="00067A01" w:rsidRPr="001E6ECF">
          <w:rPr>
            <w:webHidden/>
            <w:color w:val="auto"/>
          </w:rPr>
        </w:r>
        <w:r w:rsidR="00067A01" w:rsidRPr="001E6ECF">
          <w:rPr>
            <w:webHidden/>
            <w:color w:val="auto"/>
          </w:rPr>
          <w:fldChar w:fldCharType="separate"/>
        </w:r>
        <w:r w:rsidR="00D32442">
          <w:rPr>
            <w:webHidden/>
            <w:color w:val="auto"/>
          </w:rPr>
          <w:t>10</w:t>
        </w:r>
        <w:r w:rsidR="00067A01" w:rsidRPr="001E6ECF">
          <w:rPr>
            <w:webHidden/>
            <w:color w:val="auto"/>
          </w:rPr>
          <w:fldChar w:fldCharType="end"/>
        </w:r>
      </w:hyperlink>
    </w:p>
    <w:p w:rsidR="004E449F" w:rsidRPr="001E6ECF" w:rsidRDefault="00697338" w:rsidP="004E449F">
      <w:pPr>
        <w:pStyle w:val="TOC2"/>
        <w:rPr>
          <w:rFonts w:asciiTheme="minorHAnsi" w:eastAsiaTheme="minorEastAsia" w:hAnsiTheme="minorHAnsi" w:cstheme="minorBidi"/>
          <w:sz w:val="22"/>
          <w:szCs w:val="22"/>
        </w:rPr>
      </w:pPr>
      <w:hyperlink w:anchor="_Toc22504813" w:history="1">
        <w:r w:rsidR="004E449F" w:rsidRPr="001E6ECF">
          <w:rPr>
            <w:rStyle w:val="Hyperlink"/>
            <w:color w:val="auto"/>
            <w:spacing w:val="-4"/>
          </w:rPr>
          <w:t>5. Cơ cấu tổ chức không gian kiến trúc</w:t>
        </w:r>
        <w:r w:rsidR="004E449F" w:rsidRPr="001E6ECF">
          <w:rPr>
            <w:webHidden/>
          </w:rPr>
          <w:tab/>
        </w:r>
        <w:r w:rsidR="004E449F" w:rsidRPr="001E6ECF">
          <w:rPr>
            <w:webHidden/>
          </w:rPr>
          <w:fldChar w:fldCharType="begin"/>
        </w:r>
        <w:r w:rsidR="004E449F" w:rsidRPr="001E6ECF">
          <w:rPr>
            <w:webHidden/>
          </w:rPr>
          <w:instrText xml:space="preserve"> PAGEREF _Toc22504813 \h </w:instrText>
        </w:r>
        <w:r w:rsidR="004E449F" w:rsidRPr="001E6ECF">
          <w:rPr>
            <w:webHidden/>
          </w:rPr>
        </w:r>
        <w:r w:rsidR="004E449F" w:rsidRPr="001E6ECF">
          <w:rPr>
            <w:webHidden/>
          </w:rPr>
          <w:fldChar w:fldCharType="separate"/>
        </w:r>
        <w:r w:rsidR="00D32442">
          <w:rPr>
            <w:webHidden/>
          </w:rPr>
          <w:t>9</w:t>
        </w:r>
        <w:r w:rsidR="004E449F" w:rsidRPr="001E6ECF">
          <w:rPr>
            <w:webHidden/>
          </w:rPr>
          <w:fldChar w:fldCharType="end"/>
        </w:r>
      </w:hyperlink>
    </w:p>
    <w:p w:rsidR="004E449F" w:rsidRPr="001E6ECF" w:rsidRDefault="00697338" w:rsidP="004E449F">
      <w:pPr>
        <w:pStyle w:val="TOC3"/>
        <w:rPr>
          <w:rFonts w:asciiTheme="minorHAnsi" w:eastAsiaTheme="minorEastAsia" w:hAnsiTheme="minorHAnsi" w:cstheme="minorBidi"/>
          <w:color w:val="auto"/>
          <w:sz w:val="22"/>
          <w:szCs w:val="22"/>
        </w:rPr>
      </w:pPr>
      <w:hyperlink w:anchor="_Toc22504814" w:history="1">
        <w:r w:rsidR="004E449F" w:rsidRPr="001E6ECF">
          <w:rPr>
            <w:rStyle w:val="Hyperlink"/>
            <w:color w:val="auto"/>
          </w:rPr>
          <w:t>5.1. Đất ở</w:t>
        </w:r>
        <w:r w:rsidR="004E449F" w:rsidRPr="001E6ECF">
          <w:rPr>
            <w:webHidden/>
            <w:color w:val="auto"/>
          </w:rPr>
          <w:tab/>
        </w:r>
        <w:r w:rsidR="004E449F" w:rsidRPr="001E6ECF">
          <w:rPr>
            <w:webHidden/>
            <w:color w:val="auto"/>
          </w:rPr>
          <w:fldChar w:fldCharType="begin"/>
        </w:r>
        <w:r w:rsidR="004E449F" w:rsidRPr="001E6ECF">
          <w:rPr>
            <w:webHidden/>
            <w:color w:val="auto"/>
          </w:rPr>
          <w:instrText xml:space="preserve"> PAGEREF _Toc22504814 \h </w:instrText>
        </w:r>
        <w:r w:rsidR="004E449F" w:rsidRPr="001E6ECF">
          <w:rPr>
            <w:webHidden/>
            <w:color w:val="auto"/>
          </w:rPr>
        </w:r>
        <w:r w:rsidR="004E449F" w:rsidRPr="001E6ECF">
          <w:rPr>
            <w:webHidden/>
            <w:color w:val="auto"/>
          </w:rPr>
          <w:fldChar w:fldCharType="separate"/>
        </w:r>
        <w:r w:rsidR="00D32442">
          <w:rPr>
            <w:webHidden/>
            <w:color w:val="auto"/>
          </w:rPr>
          <w:t>9</w:t>
        </w:r>
        <w:r w:rsidR="004E449F" w:rsidRPr="001E6ECF">
          <w:rPr>
            <w:webHidden/>
            <w:color w:val="auto"/>
          </w:rPr>
          <w:fldChar w:fldCharType="end"/>
        </w:r>
      </w:hyperlink>
    </w:p>
    <w:p w:rsidR="004E449F" w:rsidRPr="001E6ECF" w:rsidRDefault="00697338" w:rsidP="004E449F">
      <w:pPr>
        <w:pStyle w:val="TOC3"/>
        <w:rPr>
          <w:color w:val="auto"/>
        </w:rPr>
      </w:pPr>
      <w:hyperlink w:anchor="_Toc22504815" w:history="1">
        <w:r w:rsidR="004E449F" w:rsidRPr="001E6ECF">
          <w:rPr>
            <w:rStyle w:val="Hyperlink"/>
            <w:color w:val="auto"/>
          </w:rPr>
          <w:t>5.2. Đất công trình công cộng</w:t>
        </w:r>
        <w:r w:rsidR="004E449F" w:rsidRPr="001E6ECF">
          <w:rPr>
            <w:webHidden/>
            <w:color w:val="auto"/>
          </w:rPr>
          <w:tab/>
        </w:r>
        <w:r w:rsidR="004E449F" w:rsidRPr="001E6ECF">
          <w:rPr>
            <w:webHidden/>
            <w:color w:val="auto"/>
          </w:rPr>
          <w:fldChar w:fldCharType="begin"/>
        </w:r>
        <w:r w:rsidR="004E449F" w:rsidRPr="001E6ECF">
          <w:rPr>
            <w:webHidden/>
            <w:color w:val="auto"/>
          </w:rPr>
          <w:instrText xml:space="preserve"> PAGEREF _Toc22504815 \h </w:instrText>
        </w:r>
        <w:r w:rsidR="004E449F" w:rsidRPr="001E6ECF">
          <w:rPr>
            <w:webHidden/>
            <w:color w:val="auto"/>
          </w:rPr>
        </w:r>
        <w:r w:rsidR="004E449F" w:rsidRPr="001E6ECF">
          <w:rPr>
            <w:webHidden/>
            <w:color w:val="auto"/>
          </w:rPr>
          <w:fldChar w:fldCharType="separate"/>
        </w:r>
        <w:r w:rsidR="00D32442">
          <w:rPr>
            <w:webHidden/>
            <w:color w:val="auto"/>
          </w:rPr>
          <w:t>10</w:t>
        </w:r>
        <w:r w:rsidR="004E449F" w:rsidRPr="001E6ECF">
          <w:rPr>
            <w:webHidden/>
            <w:color w:val="auto"/>
          </w:rPr>
          <w:fldChar w:fldCharType="end"/>
        </w:r>
      </w:hyperlink>
    </w:p>
    <w:p w:rsidR="004E449F" w:rsidRPr="001E6ECF" w:rsidRDefault="00697338" w:rsidP="004E449F">
      <w:pPr>
        <w:pStyle w:val="TOC3"/>
        <w:rPr>
          <w:color w:val="auto"/>
        </w:rPr>
      </w:pPr>
      <w:hyperlink w:anchor="_Toc22504815" w:history="1">
        <w:r w:rsidR="004E449F" w:rsidRPr="001E6ECF">
          <w:rPr>
            <w:rStyle w:val="Hyperlink"/>
            <w:color w:val="auto"/>
          </w:rPr>
          <w:t>5.3. Đất giao thông và hạ tầng kỹ thuật</w:t>
        </w:r>
        <w:r w:rsidR="004E449F" w:rsidRPr="001E6ECF">
          <w:rPr>
            <w:webHidden/>
            <w:color w:val="auto"/>
          </w:rPr>
          <w:tab/>
        </w:r>
        <w:r w:rsidR="004E449F" w:rsidRPr="001E6ECF">
          <w:rPr>
            <w:webHidden/>
            <w:color w:val="auto"/>
          </w:rPr>
          <w:fldChar w:fldCharType="begin"/>
        </w:r>
        <w:r w:rsidR="004E449F" w:rsidRPr="001E6ECF">
          <w:rPr>
            <w:webHidden/>
            <w:color w:val="auto"/>
          </w:rPr>
          <w:instrText xml:space="preserve"> PAGEREF _Toc22504815 \h </w:instrText>
        </w:r>
        <w:r w:rsidR="004E449F" w:rsidRPr="001E6ECF">
          <w:rPr>
            <w:webHidden/>
            <w:color w:val="auto"/>
          </w:rPr>
        </w:r>
        <w:r w:rsidR="004E449F" w:rsidRPr="001E6ECF">
          <w:rPr>
            <w:webHidden/>
            <w:color w:val="auto"/>
          </w:rPr>
          <w:fldChar w:fldCharType="separate"/>
        </w:r>
        <w:r w:rsidR="00D32442">
          <w:rPr>
            <w:webHidden/>
            <w:color w:val="auto"/>
          </w:rPr>
          <w:t>10</w:t>
        </w:r>
        <w:r w:rsidR="004E449F" w:rsidRPr="001E6ECF">
          <w:rPr>
            <w:webHidden/>
            <w:color w:val="auto"/>
          </w:rPr>
          <w:fldChar w:fldCharType="end"/>
        </w:r>
      </w:hyperlink>
    </w:p>
    <w:p w:rsidR="00067A01" w:rsidRPr="001E6ECF" w:rsidRDefault="00697338" w:rsidP="00B878E9">
      <w:pPr>
        <w:pStyle w:val="TOC3"/>
        <w:rPr>
          <w:color w:val="auto"/>
        </w:rPr>
      </w:pPr>
      <w:hyperlink w:anchor="_Toc22504815" w:history="1">
        <w:r w:rsidR="00B878E9" w:rsidRPr="001E6ECF">
          <w:rPr>
            <w:rStyle w:val="Hyperlink"/>
            <w:color w:val="auto"/>
          </w:rPr>
          <w:t>5.4. Đất cây xanh</w:t>
        </w:r>
        <w:r w:rsidR="00B878E9" w:rsidRPr="001E6ECF">
          <w:rPr>
            <w:webHidden/>
            <w:color w:val="auto"/>
          </w:rPr>
          <w:tab/>
        </w:r>
      </w:hyperlink>
      <w:r w:rsidR="004E79C0" w:rsidRPr="001E6ECF">
        <w:rPr>
          <w:color w:val="auto"/>
        </w:rPr>
        <w:t>1</w:t>
      </w:r>
      <w:r w:rsidR="00B878E9" w:rsidRPr="001E6ECF">
        <w:rPr>
          <w:color w:val="auto"/>
        </w:rPr>
        <w:t>7</w:t>
      </w:r>
    </w:p>
    <w:p w:rsidR="008A4D48" w:rsidRPr="001E6ECF" w:rsidRDefault="00697338" w:rsidP="008A4D48">
      <w:pPr>
        <w:pStyle w:val="TOC2"/>
        <w:rPr>
          <w:rStyle w:val="Hyperlink"/>
          <w:color w:val="auto"/>
        </w:rPr>
      </w:pPr>
      <w:hyperlink w:anchor="_Toc22504816" w:history="1">
        <w:r w:rsidR="008A4D48" w:rsidRPr="001E6ECF">
          <w:rPr>
            <w:rStyle w:val="Hyperlink"/>
            <w:color w:val="auto"/>
          </w:rPr>
          <w:t xml:space="preserve">6. </w:t>
        </w:r>
        <w:r w:rsidR="008A4D48" w:rsidRPr="001E6ECF">
          <w:rPr>
            <w:rStyle w:val="Hyperlink"/>
            <w:color w:val="auto"/>
            <w:lang w:val="en-AU"/>
          </w:rPr>
          <w:t>Các giải pháp quy hoạch hạ tầng kỹ thuật</w:t>
        </w:r>
        <w:r w:rsidR="008A4D48" w:rsidRPr="001E6ECF">
          <w:rPr>
            <w:webHidden/>
          </w:rPr>
          <w:tab/>
        </w:r>
        <w:r w:rsidR="008A4D48" w:rsidRPr="001E6ECF">
          <w:rPr>
            <w:webHidden/>
          </w:rPr>
          <w:fldChar w:fldCharType="begin"/>
        </w:r>
        <w:r w:rsidR="008A4D48" w:rsidRPr="001E6ECF">
          <w:rPr>
            <w:webHidden/>
          </w:rPr>
          <w:instrText xml:space="preserve"> PAGEREF _Toc22504816 \h </w:instrText>
        </w:r>
        <w:r w:rsidR="008A4D48" w:rsidRPr="001E6ECF">
          <w:rPr>
            <w:webHidden/>
          </w:rPr>
        </w:r>
        <w:r w:rsidR="008A4D48" w:rsidRPr="001E6ECF">
          <w:rPr>
            <w:webHidden/>
          </w:rPr>
          <w:fldChar w:fldCharType="separate"/>
        </w:r>
        <w:r w:rsidR="00D32442">
          <w:rPr>
            <w:webHidden/>
          </w:rPr>
          <w:t>26</w:t>
        </w:r>
        <w:r w:rsidR="008A4D48" w:rsidRPr="001E6ECF">
          <w:rPr>
            <w:webHidden/>
          </w:rPr>
          <w:fldChar w:fldCharType="end"/>
        </w:r>
      </w:hyperlink>
    </w:p>
    <w:p w:rsidR="008A4D48" w:rsidRPr="001E6ECF" w:rsidRDefault="00697338" w:rsidP="008A4D48">
      <w:pPr>
        <w:pStyle w:val="TOC2"/>
        <w:rPr>
          <w:rStyle w:val="Hyperlink"/>
          <w:color w:val="auto"/>
        </w:rPr>
      </w:pPr>
      <w:hyperlink w:anchor="_Toc22504816" w:history="1">
        <w:r w:rsidR="008A4D48" w:rsidRPr="001E6ECF">
          <w:rPr>
            <w:rStyle w:val="Hyperlink"/>
            <w:color w:val="auto"/>
          </w:rPr>
          <w:t xml:space="preserve">7. </w:t>
        </w:r>
        <w:r w:rsidR="008A4D48" w:rsidRPr="001E6ECF">
          <w:t>Đánh giá tác động môi trường</w:t>
        </w:r>
        <w:r w:rsidR="008A4D48" w:rsidRPr="001E6ECF">
          <w:rPr>
            <w:webHidden/>
          </w:rPr>
          <w:tab/>
        </w:r>
      </w:hyperlink>
      <w:r w:rsidR="008A4D48" w:rsidRPr="001E6ECF">
        <w:rPr>
          <w:rStyle w:val="Hyperlink"/>
          <w:color w:val="auto"/>
          <w:u w:val="none"/>
        </w:rPr>
        <w:t>26</w:t>
      </w:r>
    </w:p>
    <w:p w:rsidR="008A4D48" w:rsidRPr="001E6ECF" w:rsidRDefault="00697338" w:rsidP="008A4D48">
      <w:pPr>
        <w:pStyle w:val="TOC1"/>
        <w:rPr>
          <w:rFonts w:asciiTheme="minorHAnsi" w:eastAsiaTheme="minorEastAsia" w:hAnsiTheme="minorHAnsi" w:cstheme="minorBidi"/>
          <w:sz w:val="22"/>
          <w:szCs w:val="22"/>
        </w:rPr>
      </w:pPr>
      <w:hyperlink w:anchor="_Toc22504824" w:history="1">
        <w:r w:rsidR="008A4D48" w:rsidRPr="001E6ECF">
          <w:rPr>
            <w:rStyle w:val="Hyperlink"/>
            <w:color w:val="auto"/>
            <w:lang w:val="de-DE"/>
          </w:rPr>
          <w:t xml:space="preserve">8. </w:t>
        </w:r>
        <w:r w:rsidR="008A4D48" w:rsidRPr="001E6ECF">
          <w:rPr>
            <w:rStyle w:val="Hyperlink"/>
            <w:caps w:val="0"/>
            <w:color w:val="auto"/>
            <w:lang w:val="de-DE"/>
          </w:rPr>
          <w:t>Khái toán kinh phí đầu tư hạ tầng kỹ thuật:</w:t>
        </w:r>
        <w:r w:rsidR="008A4D48" w:rsidRPr="001E6ECF">
          <w:rPr>
            <w:webHidden/>
          </w:rPr>
          <w:tab/>
        </w:r>
        <w:r w:rsidR="008A4D48" w:rsidRPr="001E6ECF">
          <w:rPr>
            <w:webHidden/>
          </w:rPr>
          <w:fldChar w:fldCharType="begin"/>
        </w:r>
        <w:r w:rsidR="008A4D48" w:rsidRPr="001E6ECF">
          <w:rPr>
            <w:webHidden/>
          </w:rPr>
          <w:instrText xml:space="preserve"> PAGEREF _Toc22504824 \h </w:instrText>
        </w:r>
        <w:r w:rsidR="008A4D48" w:rsidRPr="001E6ECF">
          <w:rPr>
            <w:webHidden/>
          </w:rPr>
        </w:r>
        <w:r w:rsidR="008A4D48" w:rsidRPr="001E6ECF">
          <w:rPr>
            <w:webHidden/>
          </w:rPr>
          <w:fldChar w:fldCharType="separate"/>
        </w:r>
        <w:r w:rsidR="00D32442">
          <w:rPr>
            <w:webHidden/>
          </w:rPr>
          <w:t>39</w:t>
        </w:r>
        <w:r w:rsidR="008A4D48" w:rsidRPr="001E6ECF">
          <w:rPr>
            <w:webHidden/>
          </w:rPr>
          <w:fldChar w:fldCharType="end"/>
        </w:r>
      </w:hyperlink>
    </w:p>
    <w:p w:rsidR="008A4D48" w:rsidRPr="001E6ECF" w:rsidRDefault="00697338" w:rsidP="008A4D48">
      <w:pPr>
        <w:pStyle w:val="TOC3"/>
        <w:rPr>
          <w:rFonts w:asciiTheme="minorHAnsi" w:eastAsiaTheme="minorEastAsia" w:hAnsiTheme="minorHAnsi" w:cstheme="minorBidi"/>
          <w:b/>
          <w:color w:val="auto"/>
          <w:sz w:val="22"/>
          <w:szCs w:val="22"/>
        </w:rPr>
      </w:pPr>
      <w:hyperlink w:anchor="_Toc22504825" w:history="1">
        <w:r w:rsidR="008A4D48" w:rsidRPr="001E6ECF">
          <w:rPr>
            <w:rStyle w:val="Hyperlink"/>
            <w:b/>
            <w:color w:val="auto"/>
          </w:rPr>
          <w:t>9. Tổ chức thực hiện:</w:t>
        </w:r>
        <w:r w:rsidR="008A4D48" w:rsidRPr="001E6ECF">
          <w:rPr>
            <w:b/>
            <w:webHidden/>
            <w:color w:val="auto"/>
          </w:rPr>
          <w:tab/>
        </w:r>
        <w:r w:rsidR="008A4D48" w:rsidRPr="001E6ECF">
          <w:rPr>
            <w:b/>
            <w:webHidden/>
            <w:color w:val="auto"/>
          </w:rPr>
          <w:fldChar w:fldCharType="begin"/>
        </w:r>
        <w:r w:rsidR="008A4D48" w:rsidRPr="001E6ECF">
          <w:rPr>
            <w:b/>
            <w:webHidden/>
            <w:color w:val="auto"/>
          </w:rPr>
          <w:instrText xml:space="preserve"> PAGEREF _Toc22504825 \h </w:instrText>
        </w:r>
        <w:r w:rsidR="008A4D48" w:rsidRPr="001E6ECF">
          <w:rPr>
            <w:b/>
            <w:webHidden/>
            <w:color w:val="auto"/>
          </w:rPr>
        </w:r>
        <w:r w:rsidR="008A4D48" w:rsidRPr="001E6ECF">
          <w:rPr>
            <w:b/>
            <w:webHidden/>
            <w:color w:val="auto"/>
          </w:rPr>
          <w:fldChar w:fldCharType="separate"/>
        </w:r>
        <w:r w:rsidR="00D32442">
          <w:rPr>
            <w:b/>
            <w:webHidden/>
            <w:color w:val="auto"/>
          </w:rPr>
          <w:t>40</w:t>
        </w:r>
        <w:r w:rsidR="008A4D48" w:rsidRPr="001E6ECF">
          <w:rPr>
            <w:b/>
            <w:webHidden/>
            <w:color w:val="auto"/>
          </w:rPr>
          <w:fldChar w:fldCharType="end"/>
        </w:r>
      </w:hyperlink>
    </w:p>
    <w:p w:rsidR="008A4D48" w:rsidRPr="001E6ECF" w:rsidRDefault="00697338" w:rsidP="008A4D48">
      <w:pPr>
        <w:pStyle w:val="TOC1"/>
        <w:rPr>
          <w:rFonts w:asciiTheme="minorHAnsi" w:eastAsiaTheme="minorEastAsia" w:hAnsiTheme="minorHAnsi" w:cstheme="minorBidi"/>
          <w:sz w:val="22"/>
          <w:szCs w:val="22"/>
        </w:rPr>
      </w:pPr>
      <w:hyperlink w:anchor="_Toc22504826" w:history="1">
        <w:r w:rsidR="008A4D48" w:rsidRPr="001E6ECF">
          <w:rPr>
            <w:rStyle w:val="Hyperlink"/>
            <w:color w:val="auto"/>
          </w:rPr>
          <w:t>PHẦN 3: KẾT LUẬN VÀ KIẾN NGHỊ</w:t>
        </w:r>
        <w:r w:rsidR="008A4D48" w:rsidRPr="001E6ECF">
          <w:rPr>
            <w:webHidden/>
          </w:rPr>
          <w:tab/>
        </w:r>
        <w:r w:rsidR="008A4D48" w:rsidRPr="001E6ECF">
          <w:rPr>
            <w:webHidden/>
          </w:rPr>
          <w:fldChar w:fldCharType="begin"/>
        </w:r>
        <w:r w:rsidR="008A4D48" w:rsidRPr="001E6ECF">
          <w:rPr>
            <w:webHidden/>
          </w:rPr>
          <w:instrText xml:space="preserve"> PAGEREF _Toc22504826 \h </w:instrText>
        </w:r>
        <w:r w:rsidR="008A4D48" w:rsidRPr="001E6ECF">
          <w:rPr>
            <w:webHidden/>
          </w:rPr>
        </w:r>
        <w:r w:rsidR="008A4D48" w:rsidRPr="001E6ECF">
          <w:rPr>
            <w:webHidden/>
          </w:rPr>
          <w:fldChar w:fldCharType="separate"/>
        </w:r>
        <w:r w:rsidR="00D32442">
          <w:rPr>
            <w:webHidden/>
          </w:rPr>
          <w:t>41</w:t>
        </w:r>
        <w:r w:rsidR="008A4D48" w:rsidRPr="001E6ECF">
          <w:rPr>
            <w:webHidden/>
          </w:rPr>
          <w:fldChar w:fldCharType="end"/>
        </w:r>
      </w:hyperlink>
    </w:p>
    <w:p w:rsidR="008A4D48" w:rsidRPr="001E6ECF" w:rsidRDefault="00697338" w:rsidP="008A4D48">
      <w:pPr>
        <w:pStyle w:val="TOC2"/>
        <w:rPr>
          <w:rFonts w:asciiTheme="minorHAnsi" w:eastAsiaTheme="minorEastAsia" w:hAnsiTheme="minorHAnsi" w:cstheme="minorBidi"/>
          <w:sz w:val="22"/>
          <w:szCs w:val="22"/>
        </w:rPr>
      </w:pPr>
      <w:hyperlink w:anchor="_Toc22504827" w:history="1">
        <w:r w:rsidR="008A4D48" w:rsidRPr="001E6ECF">
          <w:rPr>
            <w:rStyle w:val="Hyperlink"/>
            <w:color w:val="auto"/>
          </w:rPr>
          <w:t>1. Kết luận</w:t>
        </w:r>
        <w:r w:rsidR="008A4D48" w:rsidRPr="001E6ECF">
          <w:rPr>
            <w:webHidden/>
          </w:rPr>
          <w:tab/>
        </w:r>
        <w:r w:rsidR="008A4D48" w:rsidRPr="001E6ECF">
          <w:rPr>
            <w:webHidden/>
          </w:rPr>
          <w:fldChar w:fldCharType="begin"/>
        </w:r>
        <w:r w:rsidR="008A4D48" w:rsidRPr="001E6ECF">
          <w:rPr>
            <w:webHidden/>
          </w:rPr>
          <w:instrText xml:space="preserve"> PAGEREF _Toc22504827 \h </w:instrText>
        </w:r>
        <w:r w:rsidR="008A4D48" w:rsidRPr="001E6ECF">
          <w:rPr>
            <w:webHidden/>
          </w:rPr>
        </w:r>
        <w:r w:rsidR="008A4D48" w:rsidRPr="001E6ECF">
          <w:rPr>
            <w:webHidden/>
          </w:rPr>
          <w:fldChar w:fldCharType="separate"/>
        </w:r>
        <w:r w:rsidR="00D32442">
          <w:rPr>
            <w:webHidden/>
          </w:rPr>
          <w:t>41</w:t>
        </w:r>
        <w:r w:rsidR="008A4D48" w:rsidRPr="001E6ECF">
          <w:rPr>
            <w:webHidden/>
          </w:rPr>
          <w:fldChar w:fldCharType="end"/>
        </w:r>
      </w:hyperlink>
    </w:p>
    <w:p w:rsidR="008A4D48" w:rsidRPr="001E6ECF" w:rsidRDefault="00697338" w:rsidP="008A4D48">
      <w:pPr>
        <w:pStyle w:val="TOC2"/>
        <w:rPr>
          <w:rFonts w:asciiTheme="minorHAnsi" w:eastAsiaTheme="minorEastAsia" w:hAnsiTheme="minorHAnsi" w:cstheme="minorBidi"/>
          <w:sz w:val="22"/>
          <w:szCs w:val="22"/>
        </w:rPr>
      </w:pPr>
      <w:hyperlink w:anchor="_Toc22504828" w:history="1">
        <w:r w:rsidR="008A4D48" w:rsidRPr="001E6ECF">
          <w:rPr>
            <w:rStyle w:val="Hyperlink"/>
            <w:color w:val="auto"/>
          </w:rPr>
          <w:t>2. Kiến nghị</w:t>
        </w:r>
        <w:r w:rsidR="008A4D48" w:rsidRPr="001E6ECF">
          <w:rPr>
            <w:webHidden/>
          </w:rPr>
          <w:tab/>
        </w:r>
        <w:r w:rsidR="008A4D48" w:rsidRPr="001E6ECF">
          <w:rPr>
            <w:webHidden/>
          </w:rPr>
          <w:fldChar w:fldCharType="begin"/>
        </w:r>
        <w:r w:rsidR="008A4D48" w:rsidRPr="001E6ECF">
          <w:rPr>
            <w:webHidden/>
          </w:rPr>
          <w:instrText xml:space="preserve"> PAGEREF _Toc22504828 \h </w:instrText>
        </w:r>
        <w:r w:rsidR="008A4D48" w:rsidRPr="001E6ECF">
          <w:rPr>
            <w:webHidden/>
          </w:rPr>
        </w:r>
        <w:r w:rsidR="008A4D48" w:rsidRPr="001E6ECF">
          <w:rPr>
            <w:webHidden/>
          </w:rPr>
          <w:fldChar w:fldCharType="separate"/>
        </w:r>
        <w:r w:rsidR="00D32442">
          <w:rPr>
            <w:webHidden/>
          </w:rPr>
          <w:t>41</w:t>
        </w:r>
        <w:r w:rsidR="008A4D48" w:rsidRPr="001E6ECF">
          <w:rPr>
            <w:webHidden/>
          </w:rPr>
          <w:fldChar w:fldCharType="end"/>
        </w:r>
      </w:hyperlink>
    </w:p>
    <w:p w:rsidR="00E056B4" w:rsidRPr="001E6ECF" w:rsidRDefault="001868D5" w:rsidP="000451BE">
      <w:pPr>
        <w:spacing w:after="0"/>
        <w:jc w:val="both"/>
        <w:rPr>
          <w:noProof/>
          <w:szCs w:val="26"/>
        </w:rPr>
      </w:pPr>
      <w:r w:rsidRPr="001E6ECF">
        <w:fldChar w:fldCharType="end"/>
      </w:r>
    </w:p>
    <w:p w:rsidR="00352BFB" w:rsidRPr="001E6ECF" w:rsidRDefault="00352BFB" w:rsidP="000451BE">
      <w:pPr>
        <w:spacing w:after="0"/>
        <w:jc w:val="both"/>
        <w:rPr>
          <w:noProof/>
          <w:szCs w:val="26"/>
        </w:rPr>
      </w:pPr>
    </w:p>
    <w:p w:rsidR="00352BFB" w:rsidRPr="001E6ECF" w:rsidRDefault="00352BFB" w:rsidP="000451BE">
      <w:pPr>
        <w:spacing w:after="0"/>
        <w:jc w:val="both"/>
        <w:rPr>
          <w:noProof/>
          <w:szCs w:val="26"/>
        </w:rPr>
      </w:pPr>
    </w:p>
    <w:p w:rsidR="00352BFB" w:rsidRPr="001E6ECF" w:rsidRDefault="00352BFB" w:rsidP="000451BE">
      <w:pPr>
        <w:spacing w:after="0"/>
        <w:jc w:val="both"/>
        <w:rPr>
          <w:noProof/>
          <w:szCs w:val="26"/>
        </w:rPr>
      </w:pPr>
    </w:p>
    <w:p w:rsidR="009D4576" w:rsidRPr="001E6ECF" w:rsidRDefault="009D4576" w:rsidP="000451BE">
      <w:pPr>
        <w:spacing w:after="0"/>
        <w:jc w:val="both"/>
        <w:rPr>
          <w:noProof/>
          <w:szCs w:val="26"/>
        </w:rPr>
      </w:pPr>
    </w:p>
    <w:p w:rsidR="006A20B9" w:rsidRPr="001E6ECF" w:rsidRDefault="006A20B9" w:rsidP="000451BE">
      <w:pPr>
        <w:spacing w:after="0"/>
        <w:jc w:val="both"/>
        <w:rPr>
          <w:noProof/>
          <w:szCs w:val="26"/>
        </w:rPr>
      </w:pPr>
    </w:p>
    <w:p w:rsidR="00820FA8" w:rsidRPr="001E6ECF" w:rsidRDefault="00820FA8" w:rsidP="000451BE">
      <w:pPr>
        <w:spacing w:after="0"/>
        <w:jc w:val="both"/>
        <w:rPr>
          <w:noProof/>
          <w:szCs w:val="26"/>
        </w:rPr>
      </w:pPr>
    </w:p>
    <w:p w:rsidR="009826F9" w:rsidRPr="001E6ECF" w:rsidRDefault="009826F9" w:rsidP="000451BE">
      <w:pPr>
        <w:spacing w:after="0"/>
        <w:jc w:val="both"/>
        <w:rPr>
          <w:noProof/>
          <w:szCs w:val="26"/>
        </w:rPr>
      </w:pPr>
    </w:p>
    <w:p w:rsidR="0009557E" w:rsidRPr="001E6ECF" w:rsidRDefault="00F573FF" w:rsidP="00405BF3">
      <w:pPr>
        <w:pStyle w:val="Heading1"/>
        <w:spacing w:before="0" w:beforeAutospacing="0" w:after="0" w:afterAutospacing="0"/>
        <w:jc w:val="both"/>
        <w:rPr>
          <w:sz w:val="26"/>
          <w:szCs w:val="26"/>
        </w:rPr>
      </w:pPr>
      <w:bookmarkStart w:id="0" w:name="_Toc17297134"/>
      <w:bookmarkStart w:id="1" w:name="_Toc22504799"/>
      <w:r w:rsidRPr="001E6ECF">
        <w:rPr>
          <w:sz w:val="26"/>
          <w:szCs w:val="26"/>
        </w:rPr>
        <w:lastRenderedPageBreak/>
        <w:t>PHẦN 1: PHẦN MỞ ĐẦU</w:t>
      </w:r>
      <w:bookmarkEnd w:id="0"/>
      <w:bookmarkEnd w:id="1"/>
    </w:p>
    <w:p w:rsidR="00F573FF" w:rsidRPr="001E6ECF" w:rsidRDefault="006A20B9" w:rsidP="00405BF3">
      <w:pPr>
        <w:pStyle w:val="Heading2"/>
        <w:spacing w:before="0" w:line="240" w:lineRule="auto"/>
        <w:jc w:val="both"/>
        <w:rPr>
          <w:rFonts w:ascii="Times New Roman" w:hAnsi="Times New Roman"/>
          <w:color w:val="auto"/>
        </w:rPr>
      </w:pPr>
      <w:bookmarkStart w:id="2" w:name="_Toc22504800"/>
      <w:bookmarkStart w:id="3" w:name="_Toc17297135"/>
      <w:r w:rsidRPr="001E6ECF">
        <w:rPr>
          <w:rFonts w:ascii="Times New Roman" w:hAnsi="Times New Roman"/>
          <w:color w:val="auto"/>
        </w:rPr>
        <w:t>1.</w:t>
      </w:r>
      <w:r w:rsidR="00C02B11" w:rsidRPr="001E6ECF">
        <w:rPr>
          <w:rFonts w:ascii="Times New Roman" w:hAnsi="Times New Roman"/>
          <w:color w:val="auto"/>
        </w:rPr>
        <w:t xml:space="preserve"> </w:t>
      </w:r>
      <w:r w:rsidR="00855B96" w:rsidRPr="001E6ECF">
        <w:rPr>
          <w:rFonts w:ascii="Times New Roman" w:hAnsi="Times New Roman"/>
          <w:color w:val="auto"/>
        </w:rPr>
        <w:t>Lý do và s</w:t>
      </w:r>
      <w:r w:rsidR="00C02B11" w:rsidRPr="001E6ECF">
        <w:rPr>
          <w:rFonts w:ascii="Times New Roman" w:hAnsi="Times New Roman"/>
          <w:color w:val="auto"/>
        </w:rPr>
        <w:t>ự cần t</w:t>
      </w:r>
      <w:r w:rsidR="006221B6" w:rsidRPr="001E6ECF">
        <w:rPr>
          <w:rFonts w:ascii="Times New Roman" w:hAnsi="Times New Roman"/>
          <w:color w:val="auto"/>
        </w:rPr>
        <w:t>hiết lập quy hoạch</w:t>
      </w:r>
      <w:bookmarkEnd w:id="2"/>
      <w:r w:rsidR="006221B6" w:rsidRPr="001E6ECF">
        <w:rPr>
          <w:rFonts w:ascii="Times New Roman" w:hAnsi="Times New Roman"/>
          <w:color w:val="auto"/>
        </w:rPr>
        <w:t xml:space="preserve"> </w:t>
      </w:r>
      <w:bookmarkEnd w:id="3"/>
    </w:p>
    <w:p w:rsidR="00FC3780" w:rsidRPr="001E6ECF" w:rsidRDefault="00837292" w:rsidP="00405BF3">
      <w:pPr>
        <w:spacing w:after="0" w:line="240" w:lineRule="auto"/>
        <w:ind w:firstLine="709"/>
        <w:jc w:val="both"/>
        <w:rPr>
          <w:lang w:val="nb-NO"/>
        </w:rPr>
      </w:pPr>
      <w:r w:rsidRPr="001E6ECF">
        <w:rPr>
          <w:lang w:val="nb-NO"/>
        </w:rPr>
        <w:t xml:space="preserve">Căn cứ </w:t>
      </w:r>
      <w:r w:rsidR="00FC3780" w:rsidRPr="001E6ECF">
        <w:rPr>
          <w:lang w:val="nb-NO"/>
        </w:rPr>
        <w:t>Quyết định số 3228/QĐ-UBND ngày 03/9/2019 của Ủy Ban Nhân Dân Tỉnh Long An về việc điều chỉnh chủ trương đầu tư của Công ty CP Xuất nhập khẩu Sài Gòn Xanh.</w:t>
      </w:r>
    </w:p>
    <w:p w:rsidR="009025AF" w:rsidRPr="001E6ECF" w:rsidRDefault="009025AF" w:rsidP="00405BF3">
      <w:pPr>
        <w:pStyle w:val="1"/>
        <w:spacing w:before="0" w:after="0"/>
        <w:ind w:firstLine="720"/>
        <w:jc w:val="both"/>
        <w:rPr>
          <w:rFonts w:ascii="Times New Roman" w:eastAsia="Calibri" w:hAnsi="Times New Roman"/>
          <w:b w:val="0"/>
          <w:caps w:val="0"/>
          <w:sz w:val="26"/>
          <w:szCs w:val="22"/>
          <w:u w:val="none"/>
          <w:lang w:val="nb-NO"/>
        </w:rPr>
      </w:pPr>
      <w:r w:rsidRPr="001E6ECF">
        <w:rPr>
          <w:rFonts w:ascii="Times New Roman" w:eastAsia="Calibri" w:hAnsi="Times New Roman"/>
          <w:b w:val="0"/>
          <w:caps w:val="0"/>
          <w:sz w:val="26"/>
          <w:szCs w:val="22"/>
          <w:u w:val="none"/>
          <w:lang w:val="nb-NO"/>
        </w:rPr>
        <w:t xml:space="preserve">Khu dân cư An Phước Sài Gòn  nằm trong khu khu đô thị vệ tinh Cần Giuộc,  là đô thị </w:t>
      </w:r>
      <w:r w:rsidR="008E4AAE" w:rsidRPr="001E6ECF">
        <w:rPr>
          <w:rFonts w:ascii="Times New Roman" w:eastAsia="Calibri" w:hAnsi="Times New Roman"/>
          <w:b w:val="0"/>
          <w:caps w:val="0"/>
          <w:sz w:val="26"/>
          <w:szCs w:val="22"/>
          <w:u w:val="none"/>
          <w:lang w:val="nb-NO"/>
        </w:rPr>
        <w:t xml:space="preserve">có </w:t>
      </w:r>
      <w:r w:rsidRPr="001E6ECF">
        <w:rPr>
          <w:rFonts w:ascii="Times New Roman" w:eastAsia="Calibri" w:hAnsi="Times New Roman"/>
          <w:b w:val="0"/>
          <w:caps w:val="0"/>
          <w:sz w:val="26"/>
          <w:szCs w:val="22"/>
          <w:u w:val="none"/>
          <w:lang w:val="nb-NO"/>
        </w:rPr>
        <w:t>nhiều thế mạnh để phát triển với vị trí tiếp giáp TPHCM và là điểm nối giữa các tỉnh Đồng bằng sông Cửu Long với TPHCM. Các khu đô thị mới đang được hình thành xen kẽ và tiếp giáp với đô thị hiện hữu. Để có thể xây dựng các khu dân cư hiện đại, đồng bộ về hạ tầng kỹ thuật, hạ tầng xã hội và môi trường đô thị.</w:t>
      </w:r>
    </w:p>
    <w:p w:rsidR="00422FCB" w:rsidRPr="001E6ECF" w:rsidRDefault="00393E32" w:rsidP="00405BF3">
      <w:pPr>
        <w:pStyle w:val="1"/>
        <w:spacing w:before="0" w:after="0"/>
        <w:ind w:firstLine="720"/>
        <w:jc w:val="both"/>
        <w:rPr>
          <w:rFonts w:ascii="Times New Roman" w:eastAsia="Calibri" w:hAnsi="Times New Roman"/>
          <w:b w:val="0"/>
          <w:caps w:val="0"/>
          <w:sz w:val="26"/>
          <w:szCs w:val="22"/>
          <w:u w:val="none"/>
          <w:lang w:val="nb-NO"/>
        </w:rPr>
      </w:pPr>
      <w:r w:rsidRPr="001E6ECF">
        <w:rPr>
          <w:rFonts w:ascii="Times New Roman" w:eastAsia="Calibri" w:hAnsi="Times New Roman"/>
          <w:b w:val="0"/>
          <w:caps w:val="0"/>
          <w:sz w:val="26"/>
          <w:szCs w:val="22"/>
          <w:u w:val="none"/>
          <w:lang w:val="nb-NO"/>
        </w:rPr>
        <w:t>Quy</w:t>
      </w:r>
      <w:r w:rsidR="0015520B" w:rsidRPr="001E6ECF">
        <w:rPr>
          <w:rFonts w:ascii="Times New Roman" w:eastAsia="Calibri" w:hAnsi="Times New Roman"/>
          <w:b w:val="0"/>
          <w:caps w:val="0"/>
          <w:sz w:val="26"/>
          <w:szCs w:val="22"/>
          <w:u w:val="none"/>
          <w:lang w:val="nb-NO"/>
        </w:rPr>
        <w:t xml:space="preserve"> hoạch </w:t>
      </w:r>
      <w:r w:rsidR="00A2409D" w:rsidRPr="001E6ECF">
        <w:rPr>
          <w:rFonts w:ascii="Times New Roman" w:eastAsia="Calibri" w:hAnsi="Times New Roman"/>
          <w:b w:val="0"/>
          <w:caps w:val="0"/>
          <w:sz w:val="26"/>
          <w:szCs w:val="22"/>
          <w:u w:val="none"/>
          <w:lang w:val="nb-NO"/>
        </w:rPr>
        <w:t>chi tiết</w:t>
      </w:r>
      <w:r w:rsidR="0015520B" w:rsidRPr="001E6ECF">
        <w:rPr>
          <w:rFonts w:ascii="Times New Roman" w:eastAsia="Calibri" w:hAnsi="Times New Roman"/>
          <w:b w:val="0"/>
          <w:caps w:val="0"/>
          <w:sz w:val="26"/>
          <w:szCs w:val="22"/>
          <w:u w:val="none"/>
          <w:lang w:val="nb-NO"/>
        </w:rPr>
        <w:t xml:space="preserve"> tỷ lệ 1/</w:t>
      </w:r>
      <w:r w:rsidR="00A2409D" w:rsidRPr="001E6ECF">
        <w:rPr>
          <w:rFonts w:ascii="Times New Roman" w:eastAsia="Calibri" w:hAnsi="Times New Roman"/>
          <w:b w:val="0"/>
          <w:caps w:val="0"/>
          <w:sz w:val="26"/>
          <w:szCs w:val="22"/>
          <w:u w:val="none"/>
          <w:lang w:val="nb-NO"/>
        </w:rPr>
        <w:t>5</w:t>
      </w:r>
      <w:r w:rsidR="0015520B" w:rsidRPr="001E6ECF">
        <w:rPr>
          <w:rFonts w:ascii="Times New Roman" w:eastAsia="Calibri" w:hAnsi="Times New Roman"/>
          <w:b w:val="0"/>
          <w:caps w:val="0"/>
          <w:sz w:val="26"/>
          <w:szCs w:val="22"/>
          <w:u w:val="none"/>
          <w:lang w:val="nb-NO"/>
        </w:rPr>
        <w:t xml:space="preserve">00 </w:t>
      </w:r>
      <w:r w:rsidR="006565F9" w:rsidRPr="001E6ECF">
        <w:rPr>
          <w:rFonts w:ascii="Times New Roman" w:eastAsia="Calibri" w:hAnsi="Times New Roman"/>
          <w:b w:val="0"/>
          <w:caps w:val="0"/>
          <w:sz w:val="26"/>
          <w:szCs w:val="22"/>
          <w:u w:val="none"/>
          <w:lang w:val="nb-NO"/>
        </w:rPr>
        <w:t>Khu dân cư An Phước Sài Gòn xã Phước Lại,  huyện Cần Giuộc, tỉnh Long An</w:t>
      </w:r>
      <w:r w:rsidR="0015520B" w:rsidRPr="001E6ECF">
        <w:rPr>
          <w:rFonts w:ascii="Times New Roman" w:eastAsia="Calibri" w:hAnsi="Times New Roman"/>
          <w:b w:val="0"/>
          <w:caps w:val="0"/>
          <w:sz w:val="26"/>
          <w:szCs w:val="22"/>
          <w:u w:val="none"/>
          <w:lang w:val="nb-NO"/>
        </w:rPr>
        <w:t xml:space="preserve"> </w:t>
      </w:r>
      <w:r w:rsidR="00A2409D" w:rsidRPr="001E6ECF">
        <w:rPr>
          <w:rFonts w:ascii="Times New Roman" w:eastAsia="Calibri" w:hAnsi="Times New Roman"/>
          <w:b w:val="0"/>
          <w:caps w:val="0"/>
          <w:sz w:val="26"/>
          <w:szCs w:val="22"/>
          <w:u w:val="none"/>
          <w:lang w:val="nb-NO"/>
        </w:rPr>
        <w:t xml:space="preserve">nhằm </w:t>
      </w:r>
      <w:r w:rsidR="008E4AAE" w:rsidRPr="001E6ECF">
        <w:rPr>
          <w:rFonts w:ascii="Times New Roman" w:eastAsia="Calibri" w:hAnsi="Times New Roman"/>
          <w:b w:val="0"/>
          <w:caps w:val="0"/>
          <w:sz w:val="26"/>
          <w:szCs w:val="22"/>
          <w:u w:val="none"/>
          <w:lang w:val="nb-NO"/>
        </w:rPr>
        <w:t xml:space="preserve">vừa </w:t>
      </w:r>
      <w:r w:rsidR="00A2409D" w:rsidRPr="001E6ECF">
        <w:rPr>
          <w:rFonts w:ascii="Times New Roman" w:eastAsia="Calibri" w:hAnsi="Times New Roman"/>
          <w:b w:val="0"/>
          <w:caps w:val="0"/>
          <w:sz w:val="26"/>
          <w:szCs w:val="22"/>
          <w:u w:val="none"/>
          <w:lang w:val="nb-NO"/>
        </w:rPr>
        <w:t>giải quyết nhu cầu nhà ở, nâng cao điều kiện sống cho ngườ</w:t>
      </w:r>
      <w:r w:rsidR="008E4AAE" w:rsidRPr="001E6ECF">
        <w:rPr>
          <w:rFonts w:ascii="Times New Roman" w:eastAsia="Calibri" w:hAnsi="Times New Roman"/>
          <w:b w:val="0"/>
          <w:caps w:val="0"/>
          <w:sz w:val="26"/>
          <w:szCs w:val="22"/>
          <w:u w:val="none"/>
          <w:lang w:val="nb-NO"/>
        </w:rPr>
        <w:t xml:space="preserve">i dân vừa góp phần hoàn thiện khu đô thị vệ tinh </w:t>
      </w:r>
      <w:r w:rsidR="00865E11" w:rsidRPr="001E6ECF">
        <w:rPr>
          <w:rFonts w:ascii="Times New Roman" w:eastAsia="Calibri" w:hAnsi="Times New Roman"/>
          <w:b w:val="0"/>
          <w:caps w:val="0"/>
          <w:sz w:val="26"/>
          <w:szCs w:val="22"/>
          <w:u w:val="none"/>
          <w:lang w:val="nb-NO"/>
        </w:rPr>
        <w:t xml:space="preserve">huyện </w:t>
      </w:r>
      <w:r w:rsidR="008E4AAE" w:rsidRPr="001E6ECF">
        <w:rPr>
          <w:rFonts w:ascii="Times New Roman" w:eastAsia="Calibri" w:hAnsi="Times New Roman"/>
          <w:b w:val="0"/>
          <w:caps w:val="0"/>
          <w:sz w:val="26"/>
          <w:szCs w:val="22"/>
          <w:u w:val="none"/>
          <w:lang w:val="nb-NO"/>
        </w:rPr>
        <w:t>Cần Giuộc.</w:t>
      </w:r>
    </w:p>
    <w:p w:rsidR="00422FCB" w:rsidRPr="001E6ECF" w:rsidRDefault="00422FCB" w:rsidP="00405BF3">
      <w:pPr>
        <w:pStyle w:val="1"/>
        <w:spacing w:before="0" w:after="0"/>
        <w:ind w:firstLine="720"/>
        <w:jc w:val="both"/>
        <w:rPr>
          <w:rFonts w:ascii="Times New Roman" w:eastAsia="Calibri" w:hAnsi="Times New Roman"/>
          <w:b w:val="0"/>
          <w:caps w:val="0"/>
          <w:sz w:val="26"/>
          <w:szCs w:val="22"/>
          <w:u w:val="none"/>
          <w:lang w:val="nb-NO"/>
        </w:rPr>
      </w:pPr>
      <w:r w:rsidRPr="001E6ECF">
        <w:rPr>
          <w:rFonts w:ascii="Times New Roman" w:eastAsia="Calibri" w:hAnsi="Times New Roman"/>
          <w:b w:val="0"/>
          <w:caps w:val="0"/>
          <w:sz w:val="26"/>
          <w:szCs w:val="22"/>
          <w:u w:val="none"/>
          <w:lang w:val="nb-NO"/>
        </w:rPr>
        <w:t xml:space="preserve">Khu quy hoạch đã được phê duyệt nhiệm vụ quy hoạch chi tiết xây dựng tỷ lệ 1/500 theo quyết định số </w:t>
      </w:r>
      <w:r w:rsidR="00661B86" w:rsidRPr="001E6ECF">
        <w:rPr>
          <w:rFonts w:ascii="Times New Roman" w:eastAsia="Calibri" w:hAnsi="Times New Roman"/>
          <w:b w:val="0"/>
          <w:caps w:val="0"/>
          <w:sz w:val="26"/>
          <w:szCs w:val="22"/>
          <w:u w:val="none"/>
          <w:lang w:val="nb-NO"/>
        </w:rPr>
        <w:t>7758</w:t>
      </w:r>
      <w:r w:rsidRPr="001E6ECF">
        <w:rPr>
          <w:rFonts w:ascii="Times New Roman" w:eastAsia="Calibri" w:hAnsi="Times New Roman"/>
          <w:b w:val="0"/>
          <w:caps w:val="0"/>
          <w:sz w:val="26"/>
          <w:szCs w:val="22"/>
          <w:u w:val="none"/>
          <w:lang w:val="nb-NO"/>
        </w:rPr>
        <w:t xml:space="preserve">/QĐ-UBND ngày </w:t>
      </w:r>
      <w:r w:rsidR="00661B86" w:rsidRPr="001E6ECF">
        <w:rPr>
          <w:rFonts w:ascii="Times New Roman" w:eastAsia="Calibri" w:hAnsi="Times New Roman"/>
          <w:b w:val="0"/>
          <w:caps w:val="0"/>
          <w:sz w:val="26"/>
          <w:szCs w:val="22"/>
          <w:u w:val="none"/>
          <w:lang w:val="nb-NO"/>
        </w:rPr>
        <w:t>05/11/2019</w:t>
      </w:r>
      <w:r w:rsidRPr="001E6ECF">
        <w:rPr>
          <w:rFonts w:ascii="Times New Roman" w:eastAsia="Calibri" w:hAnsi="Times New Roman"/>
          <w:b w:val="0"/>
          <w:caps w:val="0"/>
          <w:sz w:val="26"/>
          <w:szCs w:val="22"/>
          <w:u w:val="none"/>
          <w:lang w:val="nb-NO"/>
        </w:rPr>
        <w:t xml:space="preserve"> của UBND  huyện Cần Giuộc với diện tích là 31,1247 ha, do vậy công ty đã phối hợp với Trung tâm Quy hoạch Xây dựng tiến hành lập quy hoạch chi tiết 1/500 Khu dân cư An Phước Sài Gòn  nhằm triển khai các bước tiếp theo để làm cơ sở pháp lý cho việc thiết lập dự án xây dựng, quản lý đất đai và quản lý đầu tư xây dựng.</w:t>
      </w:r>
    </w:p>
    <w:p w:rsidR="00855B96" w:rsidRPr="001E6ECF" w:rsidRDefault="003A6460" w:rsidP="00405BF3">
      <w:pPr>
        <w:pStyle w:val="Heading2"/>
        <w:spacing w:before="0" w:line="240" w:lineRule="auto"/>
        <w:jc w:val="both"/>
        <w:rPr>
          <w:rFonts w:ascii="Times New Roman" w:hAnsi="Times New Roman"/>
          <w:color w:val="auto"/>
        </w:rPr>
      </w:pPr>
      <w:bookmarkStart w:id="4" w:name="_Toc22504801"/>
      <w:r w:rsidRPr="001E6ECF">
        <w:rPr>
          <w:rFonts w:ascii="Times New Roman" w:hAnsi="Times New Roman"/>
          <w:color w:val="auto"/>
        </w:rPr>
        <w:t>2</w:t>
      </w:r>
      <w:r w:rsidR="00855B96" w:rsidRPr="001E6ECF">
        <w:rPr>
          <w:rFonts w:ascii="Times New Roman" w:hAnsi="Times New Roman"/>
          <w:color w:val="auto"/>
        </w:rPr>
        <w:t xml:space="preserve">. </w:t>
      </w:r>
      <w:r w:rsidRPr="001E6ECF">
        <w:rPr>
          <w:rFonts w:ascii="Times New Roman" w:hAnsi="Times New Roman"/>
          <w:color w:val="auto"/>
        </w:rPr>
        <w:t>Mục tiêu và yêu cầu phát triển</w:t>
      </w:r>
      <w:bookmarkEnd w:id="4"/>
      <w:r w:rsidR="00855B96" w:rsidRPr="001E6ECF">
        <w:rPr>
          <w:rFonts w:ascii="Times New Roman" w:hAnsi="Times New Roman"/>
          <w:color w:val="auto"/>
        </w:rPr>
        <w:t xml:space="preserve"> </w:t>
      </w:r>
    </w:p>
    <w:p w:rsidR="00153F62" w:rsidRPr="001E6ECF" w:rsidRDefault="00153F62" w:rsidP="00405BF3">
      <w:pPr>
        <w:pStyle w:val="ListParagraph"/>
        <w:numPr>
          <w:ilvl w:val="0"/>
          <w:numId w:val="15"/>
        </w:numPr>
        <w:spacing w:after="0" w:line="240" w:lineRule="auto"/>
        <w:ind w:left="0" w:firstLine="360"/>
        <w:jc w:val="both"/>
        <w:rPr>
          <w:rFonts w:eastAsia="Times New Roman"/>
          <w:szCs w:val="26"/>
        </w:rPr>
      </w:pPr>
      <w:r w:rsidRPr="001E6ECF">
        <w:rPr>
          <w:rFonts w:eastAsia="Times New Roman"/>
          <w:szCs w:val="26"/>
        </w:rPr>
        <w:t>Đầu tư, kinh doanh hạ tầng khu dân cư</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rFonts w:eastAsia="Times New Roman"/>
          <w:szCs w:val="26"/>
        </w:rPr>
        <w:t>Lập mặt bằng sử dụng đất, phân chia các lô đất phù hợp với chức năng trong khu vực quy hoạch. Hình thành một khu nhà ở có các khối nhà khang trang sạch, đẹp, hạ tầng kỹ thuật kết nối đồng bộ.</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rFonts w:eastAsia="Times New Roman"/>
          <w:szCs w:val="26"/>
        </w:rPr>
        <w:t>Xác định chỉ giới đường đỏ, chỉ giới xây dựng, mật độ xây dựng, tầng cao xây dựng, định hướng tổ chức các không gian cảnh quan kiến trúc, môi trường đô thị.</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rFonts w:eastAsia="Times New Roman"/>
          <w:szCs w:val="26"/>
        </w:rPr>
        <w:t>Đề xuất giải pháp xây dựng hệ thống hạ tầng kỹ thuật phù hợp với điều kiện trong giai đoạn trước mắt và lâu dài.</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rFonts w:eastAsia="Times New Roman"/>
          <w:szCs w:val="26"/>
        </w:rPr>
        <w:t>Dự án khi hình thành với mong muốn đáp ứng nhu cầu giải quyết chỗ ở cho người dân trong khu vực và vùng lân cận, đồng thời sử dụng quỹ đất một cách hợp lý.</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lang w:val="nb-NO"/>
        </w:rPr>
        <w:t>Các yêu cầu về sử dụng đất, bảo vệ môi trường, sức khỏe và đảm bảo an toàn, tiện nghi cho con người khi lập quy hoạch xây dựng.</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lang w:val="nb-NO"/>
        </w:rPr>
        <w:t xml:space="preserve">Các yêu cầu tối thiểu về an toàn vệ sinh và tiện nghi cho người sử dụng khi thiết kế xây dựng công trình. </w:t>
      </w:r>
    </w:p>
    <w:p w:rsidR="00F72C4E" w:rsidRPr="001E6ECF" w:rsidRDefault="00F72C4E" w:rsidP="00405BF3">
      <w:pPr>
        <w:pStyle w:val="ListParagraph"/>
        <w:numPr>
          <w:ilvl w:val="0"/>
          <w:numId w:val="15"/>
        </w:numPr>
        <w:spacing w:after="0" w:line="240" w:lineRule="auto"/>
        <w:ind w:left="0" w:firstLine="360"/>
        <w:jc w:val="both"/>
        <w:rPr>
          <w:rFonts w:eastAsia="Times New Roman"/>
          <w:szCs w:val="26"/>
        </w:rPr>
      </w:pPr>
      <w:r w:rsidRPr="001E6ECF">
        <w:rPr>
          <w:lang w:val="nb-NO"/>
        </w:rPr>
        <w:t>Các yêu cầu tối thiểu về an toàn lao động, bảo vệ môi trường, cảnh quan lâu dài khi thi công, xây lắp công trình.</w:t>
      </w:r>
    </w:p>
    <w:p w:rsidR="004435B6" w:rsidRPr="001E6ECF" w:rsidRDefault="004435B6" w:rsidP="00405BF3">
      <w:pPr>
        <w:pStyle w:val="Heading2"/>
        <w:spacing w:before="0" w:line="240" w:lineRule="auto"/>
        <w:rPr>
          <w:rFonts w:ascii="Times New Roman" w:hAnsi="Times New Roman"/>
          <w:color w:val="auto"/>
        </w:rPr>
      </w:pPr>
      <w:bookmarkStart w:id="5" w:name="_Toc22504802"/>
      <w:r w:rsidRPr="001E6ECF">
        <w:rPr>
          <w:rFonts w:ascii="Times New Roman" w:hAnsi="Times New Roman"/>
          <w:color w:val="auto"/>
        </w:rPr>
        <w:t>3. Các cơ sở pháp lý</w:t>
      </w:r>
      <w:bookmarkEnd w:id="5"/>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szCs w:val="28"/>
          <w:lang w:val="nb-NO"/>
        </w:rPr>
        <w:t>Luật quốc hội: số 35/2018/QH14 về việc sử đổi, bổ sung một số điều của 37 luật có liên quan đến quy hoạch.</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lang w:val="vi-VN"/>
        </w:rPr>
        <w:t xml:space="preserve">Luật Xây dựng </w:t>
      </w:r>
      <w:r w:rsidRPr="001E6ECF">
        <w:rPr>
          <w:rFonts w:eastAsia="MS Mincho"/>
          <w:noProof/>
          <w:szCs w:val="26"/>
        </w:rPr>
        <w:t>số 50/2014/QH13 ngày 18/06 năm 2014.</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lang w:val="vi-VN"/>
        </w:rPr>
        <w:lastRenderedPageBreak/>
        <w:t>Nghị định 3</w:t>
      </w:r>
      <w:r w:rsidRPr="001E6ECF">
        <w:rPr>
          <w:rFonts w:eastAsia="MS Mincho"/>
          <w:noProof/>
          <w:szCs w:val="26"/>
        </w:rPr>
        <w:t>8</w:t>
      </w:r>
      <w:r w:rsidRPr="001E6ECF">
        <w:rPr>
          <w:rFonts w:eastAsia="MS Mincho"/>
          <w:noProof/>
          <w:szCs w:val="26"/>
          <w:lang w:val="vi-VN"/>
        </w:rPr>
        <w:t xml:space="preserve">/2010/NĐ-CP ngày 07/4/2010 của Chính phủ về </w:t>
      </w:r>
      <w:r w:rsidRPr="001E6ECF">
        <w:rPr>
          <w:rFonts w:eastAsia="MS Mincho"/>
          <w:noProof/>
          <w:szCs w:val="26"/>
        </w:rPr>
        <w:t>việc Quản lí không gian, kiến trúc cảnh quan đô thị.</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lang w:val="vi-VN"/>
        </w:rPr>
        <w:t>Nghị định 37/2010/NĐ-CP ngày 07/4/2010 của Chính phủ về lập, thẩm định, phê duyệt và quản lý quy hoạch đô thị</w:t>
      </w:r>
      <w:r w:rsidRPr="001E6ECF">
        <w:rPr>
          <w:rFonts w:eastAsia="MS Mincho"/>
          <w:noProof/>
          <w:szCs w:val="26"/>
        </w:rPr>
        <w:t>.</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rPr>
        <w:t>Nghị định số 44/2015/NĐ-CP ngày 06/05/2015 của Chính phủ về việc Quy định chi tiết 1 số nội dụng về quy hoạch xây dựng.</w:t>
      </w:r>
    </w:p>
    <w:p w:rsidR="000A5CF8" w:rsidRPr="001E6ECF" w:rsidRDefault="000A5CF8" w:rsidP="00405BF3">
      <w:pPr>
        <w:numPr>
          <w:ilvl w:val="0"/>
          <w:numId w:val="9"/>
        </w:numPr>
        <w:spacing w:after="0" w:line="240" w:lineRule="auto"/>
        <w:ind w:left="0" w:firstLine="357"/>
        <w:jc w:val="both"/>
        <w:rPr>
          <w:rFonts w:eastAsia="MS Mincho"/>
          <w:noProof/>
          <w:szCs w:val="26"/>
          <w:lang w:val="vi-VN"/>
        </w:rPr>
      </w:pPr>
      <w:r w:rsidRPr="001E6ECF">
        <w:rPr>
          <w:rFonts w:eastAsia="MS Mincho"/>
          <w:noProof/>
          <w:szCs w:val="26"/>
          <w:lang w:val="vi-VN"/>
        </w:rPr>
        <w:t xml:space="preserve">Nghị định </w:t>
      </w:r>
      <w:r w:rsidRPr="001E6ECF">
        <w:rPr>
          <w:rFonts w:eastAsia="MS Mincho"/>
          <w:noProof/>
          <w:szCs w:val="26"/>
        </w:rPr>
        <w:t>72</w:t>
      </w:r>
      <w:r w:rsidRPr="001E6ECF">
        <w:rPr>
          <w:rFonts w:eastAsia="MS Mincho"/>
          <w:noProof/>
          <w:szCs w:val="26"/>
          <w:lang w:val="vi-VN"/>
        </w:rPr>
        <w:t>/201</w:t>
      </w:r>
      <w:r w:rsidRPr="001E6ECF">
        <w:rPr>
          <w:rFonts w:eastAsia="MS Mincho"/>
          <w:noProof/>
          <w:szCs w:val="26"/>
        </w:rPr>
        <w:t>9</w:t>
      </w:r>
      <w:r w:rsidRPr="001E6ECF">
        <w:rPr>
          <w:rFonts w:eastAsia="MS Mincho"/>
          <w:noProof/>
          <w:szCs w:val="26"/>
          <w:lang w:val="vi-VN"/>
        </w:rPr>
        <w:t xml:space="preserve">/NĐ-CP ngày </w:t>
      </w:r>
      <w:r w:rsidRPr="001E6ECF">
        <w:rPr>
          <w:rFonts w:eastAsia="MS Mincho"/>
          <w:noProof/>
          <w:szCs w:val="26"/>
        </w:rPr>
        <w:t>30</w:t>
      </w:r>
      <w:r w:rsidRPr="001E6ECF">
        <w:rPr>
          <w:rFonts w:eastAsia="MS Mincho"/>
          <w:noProof/>
          <w:szCs w:val="26"/>
          <w:lang w:val="vi-VN"/>
        </w:rPr>
        <w:t>/</w:t>
      </w:r>
      <w:r w:rsidRPr="001E6ECF">
        <w:rPr>
          <w:rFonts w:eastAsia="MS Mincho"/>
          <w:noProof/>
          <w:szCs w:val="26"/>
        </w:rPr>
        <w:t>8</w:t>
      </w:r>
      <w:r w:rsidRPr="001E6ECF">
        <w:rPr>
          <w:rFonts w:eastAsia="MS Mincho"/>
          <w:noProof/>
          <w:szCs w:val="26"/>
          <w:lang w:val="vi-VN"/>
        </w:rPr>
        <w:t>/201</w:t>
      </w:r>
      <w:r w:rsidRPr="001E6ECF">
        <w:rPr>
          <w:rFonts w:eastAsia="MS Mincho"/>
          <w:noProof/>
          <w:szCs w:val="26"/>
        </w:rPr>
        <w:t>9</w:t>
      </w:r>
      <w:r w:rsidRPr="001E6ECF">
        <w:rPr>
          <w:rFonts w:eastAsia="MS Mincho"/>
          <w:noProof/>
          <w:szCs w:val="26"/>
          <w:lang w:val="vi-VN"/>
        </w:rPr>
        <w:t xml:space="preserve"> của Chính phủ về </w:t>
      </w:r>
      <w:r w:rsidRPr="001E6ECF">
        <w:rPr>
          <w:rFonts w:eastAsia="MS Mincho"/>
          <w:noProof/>
          <w:szCs w:val="26"/>
        </w:rPr>
        <w:t xml:space="preserve">sửa đổi, bổ sung một số điều của </w:t>
      </w:r>
      <w:r w:rsidRPr="001E6ECF">
        <w:rPr>
          <w:rFonts w:eastAsia="MS Mincho"/>
          <w:noProof/>
          <w:szCs w:val="26"/>
          <w:lang w:val="vi-VN"/>
        </w:rPr>
        <w:t>Nghị định 37/2010/NĐ-CP ngày 07/4/2010</w:t>
      </w:r>
      <w:r w:rsidRPr="001E6ECF">
        <w:rPr>
          <w:rFonts w:eastAsia="MS Mincho"/>
          <w:noProof/>
          <w:szCs w:val="26"/>
        </w:rPr>
        <w:t xml:space="preserve"> </w:t>
      </w:r>
      <w:r w:rsidRPr="001E6ECF">
        <w:rPr>
          <w:rFonts w:eastAsia="MS Mincho"/>
          <w:noProof/>
          <w:szCs w:val="26"/>
          <w:lang w:val="vi-VN"/>
        </w:rPr>
        <w:t>lập, thẩm định, phê duyệt và quản lý quy hoạch đô thị</w:t>
      </w:r>
      <w:r w:rsidRPr="001E6ECF">
        <w:rPr>
          <w:rFonts w:eastAsia="MS Mincho"/>
          <w:noProof/>
          <w:szCs w:val="26"/>
        </w:rPr>
        <w:t xml:space="preserve"> và Nghị định số 44</w:t>
      </w:r>
      <w:r w:rsidRPr="001E6ECF">
        <w:rPr>
          <w:rFonts w:eastAsia="MS Mincho"/>
          <w:noProof/>
          <w:szCs w:val="26"/>
          <w:lang w:val="vi-VN"/>
        </w:rPr>
        <w:t>/201</w:t>
      </w:r>
      <w:r w:rsidRPr="001E6ECF">
        <w:rPr>
          <w:rFonts w:eastAsia="MS Mincho"/>
          <w:noProof/>
          <w:szCs w:val="26"/>
        </w:rPr>
        <w:t>5</w:t>
      </w:r>
      <w:r w:rsidRPr="001E6ECF">
        <w:rPr>
          <w:rFonts w:eastAsia="MS Mincho"/>
          <w:noProof/>
          <w:szCs w:val="26"/>
          <w:lang w:val="vi-VN"/>
        </w:rPr>
        <w:t xml:space="preserve">/NĐ-CP ngày </w:t>
      </w:r>
      <w:r w:rsidRPr="001E6ECF">
        <w:rPr>
          <w:rFonts w:eastAsia="MS Mincho"/>
          <w:noProof/>
          <w:szCs w:val="26"/>
        </w:rPr>
        <w:t>06</w:t>
      </w:r>
      <w:r w:rsidRPr="001E6ECF">
        <w:rPr>
          <w:rFonts w:eastAsia="MS Mincho"/>
          <w:noProof/>
          <w:szCs w:val="26"/>
          <w:lang w:val="vi-VN"/>
        </w:rPr>
        <w:t>/</w:t>
      </w:r>
      <w:r w:rsidRPr="001E6ECF">
        <w:rPr>
          <w:rFonts w:eastAsia="MS Mincho"/>
          <w:noProof/>
          <w:szCs w:val="26"/>
        </w:rPr>
        <w:t>5</w:t>
      </w:r>
      <w:r w:rsidRPr="001E6ECF">
        <w:rPr>
          <w:rFonts w:eastAsia="MS Mincho"/>
          <w:noProof/>
          <w:szCs w:val="26"/>
          <w:lang w:val="vi-VN"/>
        </w:rPr>
        <w:t>/201</w:t>
      </w:r>
      <w:r w:rsidRPr="001E6ECF">
        <w:rPr>
          <w:rFonts w:eastAsia="MS Mincho"/>
          <w:noProof/>
          <w:szCs w:val="26"/>
        </w:rPr>
        <w:t>5 quy định chi tiết một số nội dung về quy hoạch xây dựng (hiệu lực thi hành ngày 30/8/2019).</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rPr>
        <w:t>Thông tư số 12/2016/TT-BXD ngày 27/06/2016 của Bộ xây dựng quy định hồ sơ nhiệm vụ và đồ án quy hoạch xây dựng vùng, quy hoạch đô thị và quy hoạch khu chức năng đặc thù.</w:t>
      </w:r>
    </w:p>
    <w:p w:rsidR="004435B6" w:rsidRPr="001E6ECF" w:rsidRDefault="004435B6" w:rsidP="00405BF3">
      <w:pPr>
        <w:numPr>
          <w:ilvl w:val="0"/>
          <w:numId w:val="9"/>
        </w:numPr>
        <w:spacing w:after="0" w:line="240" w:lineRule="auto"/>
        <w:ind w:left="0" w:firstLine="360"/>
        <w:jc w:val="both"/>
        <w:rPr>
          <w:rFonts w:eastAsia="MS Mincho"/>
          <w:noProof/>
          <w:sz w:val="28"/>
          <w:szCs w:val="28"/>
          <w:lang w:val="vi-VN"/>
        </w:rPr>
      </w:pPr>
      <w:r w:rsidRPr="001E6ECF">
        <w:rPr>
          <w:rFonts w:eastAsia="MS Mincho"/>
          <w:noProof/>
          <w:sz w:val="28"/>
          <w:szCs w:val="28"/>
        </w:rPr>
        <w:t>Thông tư 02/2017/TT-BXD ngày 01/03/2017 của BXD hướng dẫn về quy hoạch xây dựng nông thôn mới;</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rPr>
        <w:t>Thông tư số 19/2010/TT-BXD ngày 22/10/2010 của Bộ xây dựng hướng dẫn lập Quy chế quản lí kiến trúc đô thị.</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rPr>
        <w:t>Thông tư số 05/2017/TT-BXD ngày 05/04/02017 của Bộ xây dựng hướng dẫn xác định, quản lí chi phí quy hoạch xây dựng và quy hoạch đô thị.</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rPr>
        <w:t>Quy chuẩn xây dựng Việt Nam về quy hoạch xây dựng QCXDVN 01:2008.</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lang w:val="de-DE"/>
        </w:rPr>
        <w:t>Quyết định số 2146/QĐ-UBND ngày 19/06/2019 của Ủy Ban Nhân Dân Tỉnh Long An về việc Quyết định chủ trương đầu tư Chấp thuận nhà đầu tư: Công ty CP Xuất nhập khẩu Sài Gòn Xanh.</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lang w:val="de-DE"/>
        </w:rPr>
        <w:t>Quyết định số 3228/QĐ-UBND ngày 03/9/2019 của Ủy Ban Nhân Dân Tỉnh Long An về việc điều chỉnh chủ trương đầu tư của Công ty CP Xuất nhập khẩu Sài Gòn Xanh.</w:t>
      </w:r>
    </w:p>
    <w:p w:rsidR="004435B6" w:rsidRPr="001E6ECF" w:rsidRDefault="004435B6" w:rsidP="00405BF3">
      <w:pPr>
        <w:numPr>
          <w:ilvl w:val="0"/>
          <w:numId w:val="9"/>
        </w:numPr>
        <w:spacing w:after="0" w:line="240" w:lineRule="auto"/>
        <w:ind w:left="0" w:firstLine="360"/>
        <w:jc w:val="both"/>
        <w:rPr>
          <w:rFonts w:eastAsia="MS Mincho"/>
          <w:noProof/>
          <w:szCs w:val="26"/>
          <w:lang w:val="vi-VN"/>
        </w:rPr>
      </w:pPr>
      <w:r w:rsidRPr="001E6ECF">
        <w:rPr>
          <w:rFonts w:eastAsia="MS Mincho"/>
          <w:noProof/>
          <w:szCs w:val="26"/>
          <w:lang w:val="de-DE"/>
        </w:rPr>
        <w:t xml:space="preserve">Quyết định số </w:t>
      </w:r>
      <w:r w:rsidR="00661B86" w:rsidRPr="001E6ECF">
        <w:rPr>
          <w:rFonts w:eastAsia="MS Mincho"/>
          <w:noProof/>
          <w:szCs w:val="26"/>
          <w:lang w:val="de-DE"/>
        </w:rPr>
        <w:t>7758</w:t>
      </w:r>
      <w:r w:rsidRPr="001E6ECF">
        <w:rPr>
          <w:rFonts w:eastAsia="MS Mincho"/>
          <w:noProof/>
          <w:szCs w:val="26"/>
          <w:lang w:val="de-DE"/>
        </w:rPr>
        <w:t xml:space="preserve">/QĐ-UBND ngày </w:t>
      </w:r>
      <w:r w:rsidR="00661B86" w:rsidRPr="001E6ECF">
        <w:rPr>
          <w:rFonts w:eastAsia="MS Mincho"/>
          <w:noProof/>
          <w:szCs w:val="26"/>
          <w:lang w:val="de-DE"/>
        </w:rPr>
        <w:t>05/11/2019</w:t>
      </w:r>
      <w:r w:rsidRPr="001E6ECF">
        <w:rPr>
          <w:rFonts w:eastAsia="MS Mincho"/>
          <w:noProof/>
          <w:szCs w:val="26"/>
          <w:lang w:val="de-DE"/>
        </w:rPr>
        <w:t>của Ủy Ban Nhân Dân Tỉnh huyện Cần Giuộc về việc phê duyệt nhiệm vụ quy hoạch chi tiết xây dựng tỷ lệ 1/500 khu dân cư An Phước Sài Gòn, xã Phước Lại, huyện Cần Giuộc, tỉnh Long An</w:t>
      </w:r>
      <w:r w:rsidR="00661B86" w:rsidRPr="001E6ECF">
        <w:rPr>
          <w:rFonts w:eastAsia="MS Mincho"/>
          <w:noProof/>
          <w:szCs w:val="26"/>
          <w:lang w:val="de-DE"/>
        </w:rPr>
        <w:t>. Chủ đầu tư: Công ty Cổ phần Xuất nhập khẩu Sài Gòn Xanh.</w:t>
      </w:r>
    </w:p>
    <w:p w:rsidR="004435B6" w:rsidRPr="001E6ECF" w:rsidRDefault="004435B6" w:rsidP="00405BF3">
      <w:pPr>
        <w:pStyle w:val="ListParagraph"/>
        <w:numPr>
          <w:ilvl w:val="0"/>
          <w:numId w:val="6"/>
        </w:numPr>
        <w:spacing w:after="0" w:line="240" w:lineRule="auto"/>
        <w:ind w:left="0" w:firstLine="360"/>
        <w:jc w:val="both"/>
        <w:rPr>
          <w:szCs w:val="26"/>
        </w:rPr>
      </w:pPr>
      <w:r w:rsidRPr="001E6ECF">
        <w:rPr>
          <w:szCs w:val="26"/>
        </w:rPr>
        <w:t>Các văn bản liên quan khác.</w:t>
      </w:r>
    </w:p>
    <w:p w:rsidR="004435B6" w:rsidRPr="001E6ECF" w:rsidRDefault="004435B6" w:rsidP="00405BF3">
      <w:pPr>
        <w:pStyle w:val="ListParagraph"/>
        <w:numPr>
          <w:ilvl w:val="0"/>
          <w:numId w:val="8"/>
        </w:numPr>
        <w:spacing w:after="0" w:line="240" w:lineRule="auto"/>
        <w:ind w:left="0" w:firstLine="360"/>
        <w:jc w:val="both"/>
        <w:rPr>
          <w:b/>
          <w:szCs w:val="26"/>
        </w:rPr>
      </w:pPr>
      <w:r w:rsidRPr="001E6ECF">
        <w:rPr>
          <w:b/>
          <w:szCs w:val="26"/>
        </w:rPr>
        <w:t>Cơ sở nghiên cứu</w:t>
      </w:r>
    </w:p>
    <w:p w:rsidR="004435B6" w:rsidRPr="001E6ECF" w:rsidRDefault="004435B6" w:rsidP="00405BF3">
      <w:pPr>
        <w:pStyle w:val="ListParagraph"/>
        <w:numPr>
          <w:ilvl w:val="0"/>
          <w:numId w:val="7"/>
        </w:numPr>
        <w:spacing w:after="0" w:line="240" w:lineRule="auto"/>
        <w:ind w:left="0" w:firstLine="360"/>
        <w:jc w:val="both"/>
        <w:rPr>
          <w:szCs w:val="26"/>
        </w:rPr>
      </w:pPr>
      <w:r w:rsidRPr="001E6ECF">
        <w:rPr>
          <w:szCs w:val="26"/>
        </w:rPr>
        <w:t>Đồ án quy hoạch xây dựng vùng tỉnh Long An đến năm 2020, tầm nhìn đến năm 2030;</w:t>
      </w:r>
    </w:p>
    <w:p w:rsidR="004435B6" w:rsidRPr="001E6ECF" w:rsidRDefault="004435B6" w:rsidP="00405BF3">
      <w:pPr>
        <w:pStyle w:val="ListParagraph"/>
        <w:numPr>
          <w:ilvl w:val="0"/>
          <w:numId w:val="7"/>
        </w:numPr>
        <w:spacing w:after="0" w:line="240" w:lineRule="auto"/>
        <w:ind w:left="0" w:firstLine="360"/>
        <w:jc w:val="both"/>
        <w:rPr>
          <w:szCs w:val="26"/>
        </w:rPr>
      </w:pPr>
      <w:r w:rsidRPr="001E6ECF">
        <w:rPr>
          <w:szCs w:val="26"/>
        </w:rPr>
        <w:t>Đồ án điều chỉnh quy hoạch xây dựng vùng huyện Cần Giuộc đến năm 2020, tầm nhìn đến năm 2030, huyện Cần Giuộc, tỉnh Long An.</w:t>
      </w:r>
    </w:p>
    <w:p w:rsidR="004435B6" w:rsidRPr="001E6ECF" w:rsidRDefault="004435B6" w:rsidP="00405BF3">
      <w:pPr>
        <w:pStyle w:val="ListParagraph"/>
        <w:numPr>
          <w:ilvl w:val="0"/>
          <w:numId w:val="7"/>
        </w:numPr>
        <w:spacing w:after="0" w:line="240" w:lineRule="auto"/>
        <w:ind w:left="0" w:firstLine="360"/>
        <w:jc w:val="both"/>
        <w:rPr>
          <w:szCs w:val="26"/>
        </w:rPr>
      </w:pPr>
      <w:r w:rsidRPr="001E6ECF">
        <w:rPr>
          <w:szCs w:val="26"/>
        </w:rPr>
        <w:t>Các bản đồ nền địa chính được cung cấp từ tài liệu Sở tài Nguyên Môi trường;</w:t>
      </w:r>
    </w:p>
    <w:p w:rsidR="004435B6" w:rsidRPr="001E6ECF" w:rsidRDefault="004435B6" w:rsidP="00405BF3">
      <w:pPr>
        <w:pStyle w:val="BodyTextIndent"/>
        <w:numPr>
          <w:ilvl w:val="0"/>
          <w:numId w:val="7"/>
        </w:numPr>
        <w:spacing w:after="0" w:line="240" w:lineRule="auto"/>
        <w:ind w:left="0" w:firstLine="360"/>
        <w:jc w:val="both"/>
        <w:rPr>
          <w:lang w:val="nb-NO"/>
        </w:rPr>
      </w:pPr>
      <w:r w:rsidRPr="001E6ECF">
        <w:rPr>
          <w:lang w:val="nb-NO"/>
        </w:rPr>
        <w:t>Tài liệu, số liệu về hiện trạng khu quy hoạch và các tài liệu có liên quan khác.</w:t>
      </w:r>
    </w:p>
    <w:p w:rsidR="004435B6" w:rsidRPr="001E6ECF" w:rsidRDefault="004435B6" w:rsidP="00405BF3">
      <w:pPr>
        <w:pStyle w:val="Heading3"/>
        <w:spacing w:before="0" w:line="240" w:lineRule="auto"/>
        <w:jc w:val="both"/>
        <w:rPr>
          <w:rFonts w:ascii="Times New Roman" w:hAnsi="Times New Roman"/>
          <w:color w:val="auto"/>
        </w:rPr>
      </w:pPr>
      <w:bookmarkStart w:id="6" w:name="_Toc22504803"/>
      <w:r w:rsidRPr="001E6ECF">
        <w:rPr>
          <w:rFonts w:ascii="Times New Roman" w:hAnsi="Times New Roman"/>
          <w:color w:val="auto"/>
        </w:rPr>
        <w:t>4. Tính chất của khu vực lập quy hoạch</w:t>
      </w:r>
      <w:bookmarkEnd w:id="6"/>
    </w:p>
    <w:p w:rsidR="004435B6" w:rsidRPr="001E6ECF" w:rsidRDefault="004435B6" w:rsidP="00405BF3">
      <w:pPr>
        <w:pStyle w:val="BodyTextIndent"/>
        <w:numPr>
          <w:ilvl w:val="0"/>
          <w:numId w:val="7"/>
        </w:numPr>
        <w:spacing w:after="0" w:line="240" w:lineRule="auto"/>
        <w:ind w:left="0" w:firstLine="357"/>
        <w:jc w:val="both"/>
        <w:rPr>
          <w:lang w:val="nb-NO"/>
        </w:rPr>
      </w:pPr>
      <w:r w:rsidRPr="001E6ECF">
        <w:rPr>
          <w:szCs w:val="26"/>
        </w:rPr>
        <w:t xml:space="preserve">Tính chất chính của khu quy hoạch là </w:t>
      </w:r>
      <w:r w:rsidR="001D382A" w:rsidRPr="001E6ECF">
        <w:rPr>
          <w:szCs w:val="26"/>
        </w:rPr>
        <w:t>đầu tư xây dựng kết cấu hạ tầng kỹ thuật khu dân cư.</w:t>
      </w:r>
    </w:p>
    <w:p w:rsidR="00DA4312" w:rsidRPr="001E6ECF" w:rsidRDefault="00DA4312" w:rsidP="000451BE">
      <w:pPr>
        <w:pStyle w:val="StyleJustified"/>
        <w:spacing w:before="60" w:after="60" w:line="240" w:lineRule="auto"/>
        <w:outlineLvl w:val="0"/>
        <w:rPr>
          <w:rFonts w:ascii="Times New Roman" w:hAnsi="Times New Roman"/>
          <w:b/>
          <w:szCs w:val="26"/>
          <w:lang w:val="en-US"/>
        </w:rPr>
      </w:pPr>
      <w:bookmarkStart w:id="7" w:name="_Toc17297142"/>
      <w:bookmarkStart w:id="8" w:name="_Toc22504804"/>
      <w:r w:rsidRPr="001E6ECF">
        <w:rPr>
          <w:rFonts w:ascii="Times New Roman" w:hAnsi="Times New Roman"/>
          <w:b/>
          <w:szCs w:val="26"/>
          <w:lang w:val="en-US"/>
        </w:rPr>
        <w:lastRenderedPageBreak/>
        <w:t>PHẦN 2: NỘI DUNG QUY HOẠCH CHI TIẾT</w:t>
      </w:r>
      <w:bookmarkEnd w:id="7"/>
      <w:bookmarkEnd w:id="8"/>
    </w:p>
    <w:p w:rsidR="006A5576" w:rsidRPr="001E6ECF" w:rsidRDefault="006A5576" w:rsidP="000451BE">
      <w:pPr>
        <w:pStyle w:val="Heading2"/>
        <w:spacing w:before="60" w:after="60"/>
        <w:jc w:val="both"/>
        <w:rPr>
          <w:rFonts w:ascii="Times New Roman" w:hAnsi="Times New Roman"/>
          <w:color w:val="auto"/>
        </w:rPr>
      </w:pPr>
      <w:bookmarkStart w:id="9" w:name="_Toc17297136"/>
      <w:bookmarkStart w:id="10" w:name="_Toc22504805"/>
      <w:r w:rsidRPr="001E6ECF">
        <w:rPr>
          <w:rFonts w:ascii="Times New Roman" w:hAnsi="Times New Roman"/>
          <w:color w:val="auto"/>
        </w:rPr>
        <w:t xml:space="preserve">1. </w:t>
      </w:r>
      <w:bookmarkEnd w:id="9"/>
      <w:r w:rsidRPr="001E6ECF">
        <w:rPr>
          <w:rFonts w:ascii="Times New Roman" w:hAnsi="Times New Roman"/>
          <w:color w:val="auto"/>
        </w:rPr>
        <w:t>Quy mô phạm vi nghiên cứu</w:t>
      </w:r>
      <w:bookmarkEnd w:id="10"/>
    </w:p>
    <w:p w:rsidR="00187CD1" w:rsidRPr="001E6ECF" w:rsidRDefault="00187CD1" w:rsidP="000451BE">
      <w:pPr>
        <w:pStyle w:val="StyleJustified"/>
        <w:numPr>
          <w:ilvl w:val="0"/>
          <w:numId w:val="7"/>
        </w:numPr>
        <w:spacing w:before="60" w:after="60" w:line="240" w:lineRule="auto"/>
        <w:ind w:left="0" w:firstLine="360"/>
        <w:outlineLvl w:val="0"/>
        <w:rPr>
          <w:rFonts w:ascii="Times New Roman" w:eastAsia="Calibri" w:hAnsi="Times New Roman"/>
          <w:szCs w:val="26"/>
          <w:lang w:val="en-US"/>
        </w:rPr>
      </w:pPr>
      <w:bookmarkStart w:id="11" w:name="_Toc22504806"/>
      <w:r w:rsidRPr="001E6ECF">
        <w:rPr>
          <w:rFonts w:ascii="Times New Roman" w:eastAsia="Calibri" w:hAnsi="Times New Roman"/>
          <w:szCs w:val="26"/>
          <w:lang w:val="en-US"/>
        </w:rPr>
        <w:t>Ranh giới khu đất dự kiến lập quy hoạch chi tiết có vị trí thuộc địa phận xã Phước Lại , huyện Cần Giuộc có giới hạn và vị trí tiếp giáp như sau:</w:t>
      </w:r>
      <w:bookmarkEnd w:id="11"/>
    </w:p>
    <w:p w:rsidR="00187CD1" w:rsidRPr="001E6ECF" w:rsidRDefault="00187CD1" w:rsidP="000451BE">
      <w:pPr>
        <w:pStyle w:val="ListParagraph"/>
        <w:numPr>
          <w:ilvl w:val="0"/>
          <w:numId w:val="5"/>
        </w:numPr>
        <w:spacing w:before="60" w:after="60"/>
        <w:jc w:val="both"/>
        <w:rPr>
          <w:szCs w:val="26"/>
        </w:rPr>
      </w:pPr>
      <w:r w:rsidRPr="001E6ECF">
        <w:rPr>
          <w:szCs w:val="26"/>
        </w:rPr>
        <w:t>Phía Bắc</w:t>
      </w:r>
      <w:r w:rsidRPr="001E6ECF">
        <w:rPr>
          <w:szCs w:val="26"/>
        </w:rPr>
        <w:tab/>
      </w:r>
      <w:r w:rsidRPr="001E6ECF">
        <w:rPr>
          <w:szCs w:val="26"/>
        </w:rPr>
        <w:tab/>
      </w:r>
      <w:r w:rsidRPr="001E6ECF">
        <w:rPr>
          <w:szCs w:val="26"/>
        </w:rPr>
        <w:tab/>
        <w:t>: giáp đất nông nghiệp và đất ở nông thôn.</w:t>
      </w:r>
    </w:p>
    <w:p w:rsidR="00187CD1" w:rsidRPr="001E6ECF" w:rsidRDefault="00187CD1" w:rsidP="000451BE">
      <w:pPr>
        <w:pStyle w:val="ListParagraph"/>
        <w:numPr>
          <w:ilvl w:val="0"/>
          <w:numId w:val="5"/>
        </w:numPr>
        <w:spacing w:before="60" w:after="60"/>
        <w:jc w:val="both"/>
        <w:rPr>
          <w:szCs w:val="26"/>
        </w:rPr>
      </w:pPr>
      <w:r w:rsidRPr="001E6ECF">
        <w:rPr>
          <w:szCs w:val="26"/>
        </w:rPr>
        <w:t>Phía Đông</w:t>
      </w:r>
      <w:r w:rsidRPr="001E6ECF">
        <w:rPr>
          <w:szCs w:val="26"/>
        </w:rPr>
        <w:tab/>
      </w:r>
      <w:r w:rsidRPr="001E6ECF">
        <w:rPr>
          <w:szCs w:val="26"/>
        </w:rPr>
        <w:tab/>
        <w:t>: giáp đường Tỉnh 826C.</w:t>
      </w:r>
    </w:p>
    <w:p w:rsidR="00187CD1" w:rsidRPr="001E6ECF" w:rsidRDefault="00187CD1" w:rsidP="000451BE">
      <w:pPr>
        <w:pStyle w:val="ListParagraph"/>
        <w:numPr>
          <w:ilvl w:val="0"/>
          <w:numId w:val="5"/>
        </w:numPr>
        <w:spacing w:before="60" w:after="60"/>
        <w:jc w:val="both"/>
        <w:rPr>
          <w:szCs w:val="26"/>
        </w:rPr>
      </w:pPr>
      <w:r w:rsidRPr="001E6ECF">
        <w:rPr>
          <w:szCs w:val="26"/>
        </w:rPr>
        <w:t>Phía Tây</w:t>
      </w:r>
      <w:r w:rsidRPr="001E6ECF">
        <w:rPr>
          <w:szCs w:val="26"/>
        </w:rPr>
        <w:tab/>
      </w:r>
      <w:r w:rsidRPr="001E6ECF">
        <w:rPr>
          <w:szCs w:val="26"/>
        </w:rPr>
        <w:tab/>
      </w:r>
      <w:r w:rsidRPr="001E6ECF">
        <w:rPr>
          <w:szCs w:val="26"/>
        </w:rPr>
        <w:tab/>
        <w:t>: giáp sông Cần Giuộc</w:t>
      </w:r>
    </w:p>
    <w:p w:rsidR="00187CD1" w:rsidRPr="001E6ECF" w:rsidRDefault="00187CD1" w:rsidP="000451BE">
      <w:pPr>
        <w:pStyle w:val="ListParagraph"/>
        <w:numPr>
          <w:ilvl w:val="0"/>
          <w:numId w:val="5"/>
        </w:numPr>
        <w:spacing w:before="60" w:after="60"/>
        <w:jc w:val="both"/>
        <w:rPr>
          <w:szCs w:val="26"/>
        </w:rPr>
      </w:pPr>
      <w:r w:rsidRPr="001E6ECF">
        <w:rPr>
          <w:szCs w:val="26"/>
        </w:rPr>
        <w:t>Phía Nam</w:t>
      </w:r>
      <w:r w:rsidRPr="001E6ECF">
        <w:rPr>
          <w:szCs w:val="26"/>
        </w:rPr>
        <w:tab/>
      </w:r>
      <w:r w:rsidRPr="001E6ECF">
        <w:rPr>
          <w:szCs w:val="26"/>
        </w:rPr>
        <w:tab/>
        <w:t>: giáp rạch Ván.</w:t>
      </w:r>
    </w:p>
    <w:p w:rsidR="00601DC3" w:rsidRPr="001E6ECF" w:rsidRDefault="00187CD1" w:rsidP="000451BE">
      <w:pPr>
        <w:spacing w:before="60" w:after="60"/>
        <w:ind w:firstLine="720"/>
        <w:jc w:val="both"/>
        <w:rPr>
          <w:szCs w:val="26"/>
        </w:rPr>
      </w:pPr>
      <w:r w:rsidRPr="001E6ECF">
        <w:rPr>
          <w:szCs w:val="26"/>
        </w:rPr>
        <w:t>Quy mô diện tích khoảng</w:t>
      </w:r>
      <w:r w:rsidRPr="001E6ECF">
        <w:rPr>
          <w:szCs w:val="26"/>
        </w:rPr>
        <w:tab/>
        <w:t xml:space="preserve">: 31,1247 ha </w:t>
      </w:r>
    </w:p>
    <w:p w:rsidR="00D802D9" w:rsidRPr="001E6ECF" w:rsidRDefault="00426AA4" w:rsidP="000451BE">
      <w:pPr>
        <w:spacing w:after="0"/>
        <w:jc w:val="center"/>
      </w:pPr>
      <w:r w:rsidRPr="001E6ECF">
        <w:rPr>
          <w:noProof/>
          <w:lang w:val="vi-VN" w:eastAsia="vi-VN"/>
        </w:rPr>
        <w:drawing>
          <wp:inline distT="0" distB="0" distL="0" distR="0" wp14:anchorId="7A4C5D81" wp14:editId="5EAC20D6">
            <wp:extent cx="5867549" cy="5740788"/>
            <wp:effectExtent l="25400" t="12700" r="254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VI TRI-Model-1.jpg"/>
                    <pic:cNvPicPr/>
                  </pic:nvPicPr>
                  <pic:blipFill rotWithShape="1">
                    <a:blip r:embed="rId13" cstate="print">
                      <a:extLst>
                        <a:ext uri="{28A0092B-C50C-407E-A947-70E740481C1C}">
                          <a14:useLocalDpi xmlns:a14="http://schemas.microsoft.com/office/drawing/2010/main" val="0"/>
                        </a:ext>
                      </a:extLst>
                    </a:blip>
                    <a:srcRect t="16885" b="13900"/>
                    <a:stretch/>
                  </pic:blipFill>
                  <pic:spPr bwMode="auto">
                    <a:xfrm rot="16200000">
                      <a:off x="0" y="0"/>
                      <a:ext cx="5919002" cy="5791129"/>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94AA9" w:rsidRPr="001E6ECF" w:rsidRDefault="00C94AA9" w:rsidP="000451BE">
      <w:pPr>
        <w:spacing w:after="0"/>
        <w:ind w:firstLine="360"/>
        <w:jc w:val="center"/>
        <w:rPr>
          <w:szCs w:val="26"/>
        </w:rPr>
      </w:pPr>
      <w:r w:rsidRPr="001E6ECF">
        <w:rPr>
          <w:szCs w:val="26"/>
        </w:rPr>
        <w:t xml:space="preserve">Hình 1: Vị trí khu vực nghiên cứu </w:t>
      </w:r>
      <w:r w:rsidR="00187CD1" w:rsidRPr="001E6ECF">
        <w:rPr>
          <w:szCs w:val="26"/>
        </w:rPr>
        <w:t xml:space="preserve">trong </w:t>
      </w:r>
      <w:r w:rsidR="00426AA4" w:rsidRPr="001E6ECF">
        <w:rPr>
          <w:szCs w:val="26"/>
        </w:rPr>
        <w:t>xã nông thôn mới xã Phước Lại</w:t>
      </w:r>
    </w:p>
    <w:p w:rsidR="00C94AA9" w:rsidRPr="001E6ECF" w:rsidRDefault="008E2789" w:rsidP="000451BE">
      <w:pPr>
        <w:spacing w:after="0"/>
        <w:ind w:firstLine="360"/>
        <w:jc w:val="center"/>
        <w:rPr>
          <w:i/>
          <w:szCs w:val="26"/>
          <w:vertAlign w:val="superscript"/>
        </w:rPr>
      </w:pPr>
      <w:r w:rsidRPr="001E6ECF">
        <w:rPr>
          <w:i/>
          <w:noProof/>
          <w:szCs w:val="26"/>
          <w:bdr w:val="single" w:sz="12" w:space="0" w:color="auto"/>
          <w:vertAlign w:val="superscript"/>
          <w:lang w:val="vi-VN" w:eastAsia="vi-VN"/>
        </w:rPr>
        <w:lastRenderedPageBreak/>
        <w:drawing>
          <wp:inline distT="0" distB="0" distL="0" distR="0" wp14:anchorId="3BF705F2" wp14:editId="0EABDE59">
            <wp:extent cx="5099237" cy="41433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QUY HOACH VUNG-KDC CAP NHAT T9 2018-Model-1.jpg"/>
                    <pic:cNvPicPr/>
                  </pic:nvPicPr>
                  <pic:blipFill rotWithShape="1">
                    <a:blip r:embed="rId14" cstate="print">
                      <a:extLst>
                        <a:ext uri="{28A0092B-C50C-407E-A947-70E740481C1C}">
                          <a14:useLocalDpi xmlns:a14="http://schemas.microsoft.com/office/drawing/2010/main" val="0"/>
                        </a:ext>
                      </a:extLst>
                    </a:blip>
                    <a:srcRect l="6366" r="6569"/>
                    <a:stretch/>
                  </pic:blipFill>
                  <pic:spPr bwMode="auto">
                    <a:xfrm>
                      <a:off x="0" y="0"/>
                      <a:ext cx="5112524" cy="4154171"/>
                    </a:xfrm>
                    <a:prstGeom prst="rect">
                      <a:avLst/>
                    </a:prstGeom>
                    <a:ln>
                      <a:noFill/>
                    </a:ln>
                    <a:extLst>
                      <a:ext uri="{53640926-AAD7-44D8-BBD7-CCE9431645EC}">
                        <a14:shadowObscured xmlns:a14="http://schemas.microsoft.com/office/drawing/2010/main"/>
                      </a:ext>
                    </a:extLst>
                  </pic:spPr>
                </pic:pic>
              </a:graphicData>
            </a:graphic>
          </wp:inline>
        </w:drawing>
      </w:r>
    </w:p>
    <w:p w:rsidR="008E2789" w:rsidRPr="001E6ECF" w:rsidRDefault="008E2789" w:rsidP="000451BE">
      <w:pPr>
        <w:spacing w:after="0"/>
        <w:jc w:val="center"/>
        <w:rPr>
          <w:i/>
          <w:szCs w:val="26"/>
          <w:vertAlign w:val="superscript"/>
        </w:rPr>
      </w:pPr>
      <w:r w:rsidRPr="001E6ECF">
        <w:rPr>
          <w:szCs w:val="26"/>
        </w:rPr>
        <w:t>Hình 2: Vị trí nghiên cứu trong điều chỉnh quy hoạch xây dựng vùng huyện Cần Giuộc đến năm 2020, tầm nhìn đến năm 2030, huyện Cần Giuộc, tỉnh Long An</w:t>
      </w:r>
    </w:p>
    <w:p w:rsidR="00056A5C" w:rsidRPr="001E6ECF" w:rsidRDefault="00171158" w:rsidP="000451BE">
      <w:pPr>
        <w:pStyle w:val="Heading2"/>
        <w:spacing w:before="60" w:after="60" w:line="240" w:lineRule="auto"/>
        <w:jc w:val="both"/>
        <w:rPr>
          <w:rFonts w:ascii="Times New Roman" w:hAnsi="Times New Roman"/>
          <w:color w:val="auto"/>
          <w:lang w:val="pt-BR"/>
        </w:rPr>
      </w:pPr>
      <w:bookmarkStart w:id="12" w:name="_Toc17297137"/>
      <w:bookmarkStart w:id="13" w:name="_Toc22504807"/>
      <w:r w:rsidRPr="001E6ECF">
        <w:rPr>
          <w:rFonts w:ascii="Times New Roman" w:hAnsi="Times New Roman"/>
          <w:color w:val="auto"/>
          <w:lang w:val="pt-BR"/>
        </w:rPr>
        <w:t>2</w:t>
      </w:r>
      <w:r w:rsidR="006A20B9" w:rsidRPr="001E6ECF">
        <w:rPr>
          <w:rFonts w:ascii="Times New Roman" w:hAnsi="Times New Roman"/>
          <w:color w:val="auto"/>
          <w:lang w:val="pt-BR"/>
        </w:rPr>
        <w:t>.</w:t>
      </w:r>
      <w:r w:rsidR="00E33C72" w:rsidRPr="001E6ECF">
        <w:rPr>
          <w:rFonts w:ascii="Times New Roman" w:hAnsi="Times New Roman"/>
          <w:color w:val="auto"/>
          <w:lang w:val="pt-BR"/>
        </w:rPr>
        <w:t xml:space="preserve"> </w:t>
      </w:r>
      <w:bookmarkEnd w:id="12"/>
      <w:r w:rsidRPr="001E6ECF">
        <w:rPr>
          <w:rFonts w:ascii="Times New Roman" w:hAnsi="Times New Roman"/>
          <w:color w:val="auto"/>
          <w:lang w:val="pt-BR"/>
        </w:rPr>
        <w:t>Đánh giá sơ bộ về hiện trạng khu vực</w:t>
      </w:r>
      <w:bookmarkEnd w:id="13"/>
    </w:p>
    <w:p w:rsidR="00CF3E6D" w:rsidRPr="001E6ECF" w:rsidRDefault="00CF3E6D" w:rsidP="000451BE">
      <w:pPr>
        <w:pStyle w:val="Heading3"/>
        <w:spacing w:before="60" w:after="60" w:line="240" w:lineRule="auto"/>
        <w:jc w:val="both"/>
        <w:rPr>
          <w:rFonts w:ascii="Times New Roman" w:hAnsi="Times New Roman"/>
          <w:color w:val="auto"/>
          <w:szCs w:val="26"/>
        </w:rPr>
      </w:pPr>
      <w:bookmarkStart w:id="14" w:name="_Toc17297144"/>
      <w:bookmarkStart w:id="15" w:name="_Toc22504808"/>
      <w:r w:rsidRPr="001E6ECF">
        <w:rPr>
          <w:rFonts w:ascii="Times New Roman" w:hAnsi="Times New Roman"/>
          <w:color w:val="auto"/>
          <w:szCs w:val="26"/>
        </w:rPr>
        <w:t>2.</w:t>
      </w:r>
      <w:r w:rsidR="00C72FEB" w:rsidRPr="001E6ECF">
        <w:rPr>
          <w:rFonts w:ascii="Times New Roman" w:hAnsi="Times New Roman"/>
          <w:color w:val="auto"/>
          <w:szCs w:val="26"/>
        </w:rPr>
        <w:t>1</w:t>
      </w:r>
      <w:r w:rsidR="000A01CE" w:rsidRPr="001E6ECF">
        <w:rPr>
          <w:rFonts w:ascii="Times New Roman" w:hAnsi="Times New Roman"/>
          <w:color w:val="auto"/>
          <w:szCs w:val="26"/>
        </w:rPr>
        <w:t>.</w:t>
      </w:r>
      <w:r w:rsidRPr="001E6ECF">
        <w:rPr>
          <w:rFonts w:ascii="Times New Roman" w:hAnsi="Times New Roman"/>
          <w:color w:val="auto"/>
          <w:szCs w:val="26"/>
        </w:rPr>
        <w:t xml:space="preserve"> Hiện trạng sử dụng đất:</w:t>
      </w:r>
      <w:bookmarkEnd w:id="14"/>
      <w:bookmarkEnd w:id="15"/>
    </w:p>
    <w:p w:rsidR="00DF05E1" w:rsidRPr="001E6ECF" w:rsidRDefault="00DF05E1" w:rsidP="00CE61AC">
      <w:pPr>
        <w:spacing w:before="40" w:after="50"/>
        <w:ind w:firstLine="720"/>
        <w:jc w:val="both"/>
        <w:rPr>
          <w:szCs w:val="28"/>
          <w:lang w:val="pt-BR"/>
        </w:rPr>
      </w:pPr>
      <w:r w:rsidRPr="001E6ECF">
        <w:rPr>
          <w:szCs w:val="28"/>
          <w:lang w:val="pt-BR"/>
        </w:rPr>
        <w:t>Tổng diện tích quy hoạch k</w:t>
      </w:r>
      <w:r w:rsidRPr="001E6ECF">
        <w:rPr>
          <w:spacing w:val="-4"/>
          <w:szCs w:val="28"/>
          <w:lang w:val="pt-BR"/>
        </w:rPr>
        <w:t>hu dân cư là 311.</w:t>
      </w:r>
      <w:r w:rsidR="00673DC1" w:rsidRPr="001E6ECF">
        <w:rPr>
          <w:spacing w:val="-4"/>
          <w:szCs w:val="28"/>
          <w:lang w:val="pt-BR"/>
        </w:rPr>
        <w:t>2</w:t>
      </w:r>
      <w:r w:rsidRPr="001E6ECF">
        <w:rPr>
          <w:spacing w:val="-4"/>
          <w:szCs w:val="28"/>
          <w:lang w:val="pt-BR"/>
        </w:rPr>
        <w:t>47m</w:t>
      </w:r>
      <w:r w:rsidRPr="001E6ECF">
        <w:rPr>
          <w:spacing w:val="-4"/>
          <w:szCs w:val="28"/>
          <w:vertAlign w:val="superscript"/>
          <w:lang w:val="pt-BR"/>
        </w:rPr>
        <w:t>2</w:t>
      </w:r>
      <w:r w:rsidRPr="001E6ECF">
        <w:rPr>
          <w:szCs w:val="28"/>
          <w:lang w:val="pt-BR"/>
        </w:rPr>
        <w:t>,  trong đó:</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799"/>
        <w:gridCol w:w="1842"/>
        <w:gridCol w:w="1308"/>
      </w:tblGrid>
      <w:tr w:rsidR="001E6ECF" w:rsidRPr="001E6ECF" w:rsidTr="00094D6B">
        <w:trPr>
          <w:jc w:val="center"/>
        </w:trPr>
        <w:tc>
          <w:tcPr>
            <w:tcW w:w="709" w:type="dxa"/>
          </w:tcPr>
          <w:p w:rsidR="00320334" w:rsidRPr="001E6ECF" w:rsidRDefault="00320334" w:rsidP="000451BE">
            <w:pPr>
              <w:spacing w:after="0" w:line="240" w:lineRule="auto"/>
              <w:jc w:val="center"/>
              <w:rPr>
                <w:b/>
                <w:szCs w:val="26"/>
                <w:lang w:val="nb-NO"/>
              </w:rPr>
            </w:pPr>
            <w:r w:rsidRPr="001E6ECF">
              <w:rPr>
                <w:b/>
                <w:szCs w:val="26"/>
                <w:lang w:val="nb-NO"/>
              </w:rPr>
              <w:t>STT</w:t>
            </w:r>
          </w:p>
        </w:tc>
        <w:tc>
          <w:tcPr>
            <w:tcW w:w="4799" w:type="dxa"/>
          </w:tcPr>
          <w:p w:rsidR="00320334" w:rsidRPr="001E6ECF" w:rsidRDefault="00320334" w:rsidP="000451BE">
            <w:pPr>
              <w:spacing w:after="0" w:line="240" w:lineRule="auto"/>
              <w:jc w:val="center"/>
              <w:rPr>
                <w:b/>
                <w:szCs w:val="26"/>
                <w:lang w:val="nb-NO"/>
              </w:rPr>
            </w:pPr>
            <w:r w:rsidRPr="001E6ECF">
              <w:rPr>
                <w:b/>
                <w:szCs w:val="26"/>
                <w:lang w:val="nb-NO"/>
              </w:rPr>
              <w:t>Loại đất</w:t>
            </w:r>
          </w:p>
        </w:tc>
        <w:tc>
          <w:tcPr>
            <w:tcW w:w="1842" w:type="dxa"/>
          </w:tcPr>
          <w:p w:rsidR="00320334" w:rsidRPr="001E6ECF" w:rsidRDefault="00320334" w:rsidP="000451BE">
            <w:pPr>
              <w:spacing w:after="0" w:line="240" w:lineRule="auto"/>
              <w:jc w:val="center"/>
              <w:rPr>
                <w:b/>
                <w:szCs w:val="26"/>
                <w:lang w:val="nb-NO"/>
              </w:rPr>
            </w:pPr>
            <w:r w:rsidRPr="001E6ECF">
              <w:rPr>
                <w:b/>
                <w:szCs w:val="26"/>
                <w:lang w:val="nb-NO"/>
              </w:rPr>
              <w:t>Diện tích (m</w:t>
            </w:r>
            <w:r w:rsidRPr="001E6ECF">
              <w:rPr>
                <w:b/>
                <w:szCs w:val="26"/>
                <w:vertAlign w:val="superscript"/>
                <w:lang w:val="nb-NO"/>
              </w:rPr>
              <w:t>2</w:t>
            </w:r>
            <w:r w:rsidRPr="001E6ECF">
              <w:rPr>
                <w:b/>
                <w:szCs w:val="26"/>
                <w:lang w:val="nb-NO"/>
              </w:rPr>
              <w:t>)</w:t>
            </w:r>
          </w:p>
        </w:tc>
        <w:tc>
          <w:tcPr>
            <w:tcW w:w="1308" w:type="dxa"/>
          </w:tcPr>
          <w:p w:rsidR="00320334" w:rsidRPr="001E6ECF" w:rsidRDefault="00320334" w:rsidP="000451BE">
            <w:pPr>
              <w:spacing w:after="0" w:line="240" w:lineRule="auto"/>
              <w:jc w:val="center"/>
              <w:rPr>
                <w:b/>
                <w:szCs w:val="26"/>
                <w:lang w:val="nb-NO"/>
              </w:rPr>
            </w:pPr>
            <w:r w:rsidRPr="001E6ECF">
              <w:rPr>
                <w:b/>
                <w:szCs w:val="26"/>
                <w:lang w:val="nb-NO"/>
              </w:rPr>
              <w:t>Tỷ lệ (%)</w:t>
            </w:r>
          </w:p>
        </w:tc>
      </w:tr>
      <w:tr w:rsidR="001E6ECF" w:rsidRPr="001E6ECF" w:rsidTr="00094D6B">
        <w:trPr>
          <w:trHeight w:val="162"/>
          <w:jc w:val="center"/>
        </w:trPr>
        <w:tc>
          <w:tcPr>
            <w:tcW w:w="709" w:type="dxa"/>
            <w:vAlign w:val="center"/>
          </w:tcPr>
          <w:p w:rsidR="00DD4C0C" w:rsidRPr="001E6ECF" w:rsidRDefault="00DD4C0C" w:rsidP="000451BE">
            <w:pPr>
              <w:spacing w:after="0" w:line="240" w:lineRule="auto"/>
              <w:jc w:val="center"/>
              <w:rPr>
                <w:szCs w:val="26"/>
                <w:lang w:val="nb-NO"/>
              </w:rPr>
            </w:pPr>
            <w:r w:rsidRPr="001E6ECF">
              <w:rPr>
                <w:szCs w:val="26"/>
                <w:lang w:val="nb-NO"/>
              </w:rPr>
              <w:t>1</w:t>
            </w:r>
          </w:p>
        </w:tc>
        <w:tc>
          <w:tcPr>
            <w:tcW w:w="4799" w:type="dxa"/>
            <w:vAlign w:val="center"/>
          </w:tcPr>
          <w:p w:rsidR="00DD4C0C" w:rsidRPr="001E6ECF" w:rsidRDefault="00DD4C0C" w:rsidP="000451BE">
            <w:pPr>
              <w:spacing w:after="0" w:line="240" w:lineRule="auto"/>
              <w:rPr>
                <w:szCs w:val="26"/>
                <w:lang w:val="nb-NO"/>
              </w:rPr>
            </w:pPr>
            <w:r w:rsidRPr="001E6ECF">
              <w:rPr>
                <w:szCs w:val="26"/>
                <w:lang w:val="nb-NO"/>
              </w:rPr>
              <w:t>Đất ở</w:t>
            </w:r>
          </w:p>
        </w:tc>
        <w:tc>
          <w:tcPr>
            <w:tcW w:w="1842" w:type="dxa"/>
            <w:vAlign w:val="center"/>
          </w:tcPr>
          <w:p w:rsidR="00DD4C0C" w:rsidRPr="001E6ECF" w:rsidRDefault="0031283C" w:rsidP="0031283C">
            <w:pPr>
              <w:spacing w:after="0" w:line="240" w:lineRule="auto"/>
              <w:jc w:val="right"/>
              <w:rPr>
                <w:szCs w:val="26"/>
                <w:lang w:val="nb-NO"/>
              </w:rPr>
            </w:pPr>
            <w:r w:rsidRPr="001E6ECF">
              <w:rPr>
                <w:szCs w:val="26"/>
                <w:lang w:val="nb-NO"/>
              </w:rPr>
              <w:t>85.821</w:t>
            </w:r>
          </w:p>
        </w:tc>
        <w:tc>
          <w:tcPr>
            <w:tcW w:w="1308" w:type="dxa"/>
            <w:vAlign w:val="center"/>
          </w:tcPr>
          <w:p w:rsidR="00DD4C0C" w:rsidRPr="001E6ECF" w:rsidRDefault="00DD4C0C" w:rsidP="0031283C">
            <w:pPr>
              <w:spacing w:after="0" w:line="240" w:lineRule="auto"/>
              <w:jc w:val="right"/>
              <w:rPr>
                <w:szCs w:val="26"/>
                <w:lang w:val="nb-NO"/>
              </w:rPr>
            </w:pPr>
            <w:r w:rsidRPr="001E6ECF">
              <w:rPr>
                <w:szCs w:val="26"/>
                <w:lang w:val="nb-NO"/>
              </w:rPr>
              <w:t>27,</w:t>
            </w:r>
            <w:r w:rsidR="0031283C" w:rsidRPr="001E6ECF">
              <w:rPr>
                <w:szCs w:val="26"/>
                <w:lang w:val="nb-NO"/>
              </w:rPr>
              <w:t>57</w:t>
            </w:r>
          </w:p>
        </w:tc>
      </w:tr>
      <w:tr w:rsidR="001E6ECF" w:rsidRPr="001E6ECF" w:rsidTr="00094D6B">
        <w:trPr>
          <w:trHeight w:val="67"/>
          <w:jc w:val="center"/>
        </w:trPr>
        <w:tc>
          <w:tcPr>
            <w:tcW w:w="709" w:type="dxa"/>
            <w:vAlign w:val="center"/>
          </w:tcPr>
          <w:p w:rsidR="00DD4C0C" w:rsidRPr="001E6ECF" w:rsidRDefault="00DD4C0C" w:rsidP="000451BE">
            <w:pPr>
              <w:spacing w:after="0" w:line="240" w:lineRule="auto"/>
              <w:jc w:val="center"/>
              <w:rPr>
                <w:szCs w:val="26"/>
                <w:lang w:val="nb-NO"/>
              </w:rPr>
            </w:pPr>
            <w:r w:rsidRPr="001E6ECF">
              <w:rPr>
                <w:szCs w:val="26"/>
                <w:lang w:val="nb-NO"/>
              </w:rPr>
              <w:t>2</w:t>
            </w:r>
          </w:p>
        </w:tc>
        <w:tc>
          <w:tcPr>
            <w:tcW w:w="4799" w:type="dxa"/>
            <w:vAlign w:val="center"/>
          </w:tcPr>
          <w:p w:rsidR="00DD4C0C" w:rsidRPr="001E6ECF" w:rsidRDefault="00DD4C0C" w:rsidP="000451BE">
            <w:pPr>
              <w:spacing w:after="0" w:line="240" w:lineRule="auto"/>
              <w:rPr>
                <w:szCs w:val="26"/>
                <w:lang w:val="nb-NO"/>
              </w:rPr>
            </w:pPr>
            <w:r w:rsidRPr="001E6ECF">
              <w:rPr>
                <w:szCs w:val="26"/>
                <w:lang w:val="nb-NO"/>
              </w:rPr>
              <w:t>Đất nông nghiệp</w:t>
            </w:r>
          </w:p>
        </w:tc>
        <w:tc>
          <w:tcPr>
            <w:tcW w:w="1842" w:type="dxa"/>
            <w:vAlign w:val="center"/>
          </w:tcPr>
          <w:p w:rsidR="00DD4C0C" w:rsidRPr="001E6ECF" w:rsidRDefault="00DD4C0C" w:rsidP="000451BE">
            <w:pPr>
              <w:spacing w:after="0" w:line="240" w:lineRule="auto"/>
              <w:jc w:val="right"/>
              <w:rPr>
                <w:szCs w:val="26"/>
                <w:lang w:val="nb-NO"/>
              </w:rPr>
            </w:pPr>
            <w:r w:rsidRPr="001E6ECF">
              <w:rPr>
                <w:szCs w:val="26"/>
                <w:lang w:val="nb-NO"/>
              </w:rPr>
              <w:t>154.510</w:t>
            </w:r>
          </w:p>
        </w:tc>
        <w:tc>
          <w:tcPr>
            <w:tcW w:w="1308" w:type="dxa"/>
            <w:vAlign w:val="center"/>
          </w:tcPr>
          <w:p w:rsidR="00DD4C0C" w:rsidRPr="001E6ECF" w:rsidRDefault="00DD4C0C" w:rsidP="000451BE">
            <w:pPr>
              <w:spacing w:after="0" w:line="240" w:lineRule="auto"/>
              <w:jc w:val="right"/>
              <w:rPr>
                <w:szCs w:val="26"/>
                <w:lang w:val="nb-NO"/>
              </w:rPr>
            </w:pPr>
            <w:r w:rsidRPr="001E6ECF">
              <w:rPr>
                <w:szCs w:val="26"/>
                <w:lang w:val="nb-NO"/>
              </w:rPr>
              <w:t>49,64</w:t>
            </w:r>
          </w:p>
        </w:tc>
      </w:tr>
      <w:tr w:rsidR="001E6ECF" w:rsidRPr="001E6ECF" w:rsidTr="00094D6B">
        <w:trPr>
          <w:trHeight w:val="20"/>
          <w:jc w:val="center"/>
        </w:trPr>
        <w:tc>
          <w:tcPr>
            <w:tcW w:w="709" w:type="dxa"/>
            <w:vAlign w:val="center"/>
          </w:tcPr>
          <w:p w:rsidR="00DD4C0C" w:rsidRPr="001E6ECF" w:rsidRDefault="00DD4C0C" w:rsidP="000451BE">
            <w:pPr>
              <w:spacing w:after="0" w:line="240" w:lineRule="auto"/>
              <w:jc w:val="center"/>
              <w:rPr>
                <w:szCs w:val="26"/>
                <w:lang w:val="nb-NO"/>
              </w:rPr>
            </w:pPr>
            <w:r w:rsidRPr="001E6ECF">
              <w:rPr>
                <w:szCs w:val="26"/>
                <w:lang w:val="nb-NO"/>
              </w:rPr>
              <w:t>3</w:t>
            </w:r>
          </w:p>
        </w:tc>
        <w:tc>
          <w:tcPr>
            <w:tcW w:w="4799" w:type="dxa"/>
            <w:vAlign w:val="center"/>
          </w:tcPr>
          <w:p w:rsidR="00DD4C0C" w:rsidRPr="001E6ECF" w:rsidRDefault="00DD4C0C" w:rsidP="000451BE">
            <w:pPr>
              <w:spacing w:after="0" w:line="240" w:lineRule="auto"/>
              <w:rPr>
                <w:szCs w:val="26"/>
                <w:lang w:val="nb-NO"/>
              </w:rPr>
            </w:pPr>
            <w:r w:rsidRPr="001E6ECF">
              <w:rPr>
                <w:szCs w:val="26"/>
                <w:lang w:val="nb-NO"/>
              </w:rPr>
              <w:t>Đất nuôi trồng thủy sản</w:t>
            </w:r>
          </w:p>
        </w:tc>
        <w:tc>
          <w:tcPr>
            <w:tcW w:w="1842" w:type="dxa"/>
            <w:vAlign w:val="center"/>
          </w:tcPr>
          <w:p w:rsidR="00DD4C0C" w:rsidRPr="001E6ECF" w:rsidRDefault="00DD4C0C" w:rsidP="000451BE">
            <w:pPr>
              <w:spacing w:after="0" w:line="240" w:lineRule="auto"/>
              <w:jc w:val="right"/>
              <w:rPr>
                <w:szCs w:val="26"/>
                <w:lang w:val="nb-NO"/>
              </w:rPr>
            </w:pPr>
            <w:r w:rsidRPr="001E6ECF">
              <w:rPr>
                <w:szCs w:val="26"/>
                <w:lang w:val="nb-NO"/>
              </w:rPr>
              <w:t>42.467</w:t>
            </w:r>
          </w:p>
        </w:tc>
        <w:tc>
          <w:tcPr>
            <w:tcW w:w="1308" w:type="dxa"/>
            <w:vAlign w:val="center"/>
          </w:tcPr>
          <w:p w:rsidR="00DD4C0C" w:rsidRPr="001E6ECF" w:rsidRDefault="00DD4C0C" w:rsidP="000451BE">
            <w:pPr>
              <w:spacing w:after="0" w:line="240" w:lineRule="auto"/>
              <w:jc w:val="right"/>
              <w:rPr>
                <w:szCs w:val="26"/>
                <w:lang w:val="nb-NO"/>
              </w:rPr>
            </w:pPr>
            <w:r w:rsidRPr="001E6ECF">
              <w:rPr>
                <w:szCs w:val="26"/>
                <w:lang w:val="nb-NO"/>
              </w:rPr>
              <w:t>13,64</w:t>
            </w:r>
          </w:p>
        </w:tc>
      </w:tr>
      <w:tr w:rsidR="001E6ECF" w:rsidRPr="001E6ECF" w:rsidTr="00094D6B">
        <w:trPr>
          <w:trHeight w:val="20"/>
          <w:jc w:val="center"/>
        </w:trPr>
        <w:tc>
          <w:tcPr>
            <w:tcW w:w="709" w:type="dxa"/>
            <w:vAlign w:val="center"/>
          </w:tcPr>
          <w:p w:rsidR="00DD4C0C" w:rsidRPr="001E6ECF" w:rsidRDefault="00DD4C0C" w:rsidP="000451BE">
            <w:pPr>
              <w:spacing w:after="0" w:line="240" w:lineRule="auto"/>
              <w:jc w:val="center"/>
              <w:rPr>
                <w:szCs w:val="26"/>
                <w:lang w:val="nb-NO"/>
              </w:rPr>
            </w:pPr>
            <w:r w:rsidRPr="001E6ECF">
              <w:rPr>
                <w:szCs w:val="26"/>
                <w:lang w:val="nb-NO"/>
              </w:rPr>
              <w:t>4</w:t>
            </w:r>
          </w:p>
        </w:tc>
        <w:tc>
          <w:tcPr>
            <w:tcW w:w="4799" w:type="dxa"/>
            <w:vAlign w:val="center"/>
          </w:tcPr>
          <w:p w:rsidR="00DD4C0C" w:rsidRPr="001E6ECF" w:rsidRDefault="00DD4C0C" w:rsidP="000451BE">
            <w:pPr>
              <w:spacing w:after="0" w:line="240" w:lineRule="auto"/>
              <w:rPr>
                <w:szCs w:val="26"/>
                <w:lang w:val="nb-NO"/>
              </w:rPr>
            </w:pPr>
            <w:r w:rsidRPr="001E6ECF">
              <w:rPr>
                <w:szCs w:val="26"/>
                <w:lang w:val="nb-NO"/>
              </w:rPr>
              <w:t>Phần đất bồi đang sử dụng làm ao nuôi tôm</w:t>
            </w:r>
          </w:p>
        </w:tc>
        <w:tc>
          <w:tcPr>
            <w:tcW w:w="1842" w:type="dxa"/>
            <w:vAlign w:val="center"/>
          </w:tcPr>
          <w:p w:rsidR="00DD4C0C" w:rsidRPr="001E6ECF" w:rsidRDefault="00DD4C0C" w:rsidP="000451BE">
            <w:pPr>
              <w:spacing w:after="0" w:line="240" w:lineRule="auto"/>
              <w:jc w:val="right"/>
              <w:rPr>
                <w:szCs w:val="26"/>
                <w:lang w:val="nb-NO"/>
              </w:rPr>
            </w:pPr>
            <w:r w:rsidRPr="001E6ECF">
              <w:rPr>
                <w:szCs w:val="26"/>
                <w:lang w:val="nb-NO"/>
              </w:rPr>
              <w:t>10.158</w:t>
            </w:r>
          </w:p>
        </w:tc>
        <w:tc>
          <w:tcPr>
            <w:tcW w:w="1308" w:type="dxa"/>
            <w:vAlign w:val="center"/>
          </w:tcPr>
          <w:p w:rsidR="00DD4C0C" w:rsidRPr="001E6ECF" w:rsidRDefault="00DD4C0C" w:rsidP="000451BE">
            <w:pPr>
              <w:spacing w:after="0" w:line="240" w:lineRule="auto"/>
              <w:jc w:val="right"/>
              <w:rPr>
                <w:szCs w:val="26"/>
                <w:lang w:val="nb-NO"/>
              </w:rPr>
            </w:pPr>
            <w:r w:rsidRPr="001E6ECF">
              <w:rPr>
                <w:szCs w:val="26"/>
                <w:lang w:val="nb-NO"/>
              </w:rPr>
              <w:t>3,27</w:t>
            </w:r>
          </w:p>
        </w:tc>
      </w:tr>
      <w:tr w:rsidR="001E6ECF" w:rsidRPr="001E6ECF" w:rsidTr="00094D6B">
        <w:trPr>
          <w:trHeight w:val="20"/>
          <w:jc w:val="center"/>
        </w:trPr>
        <w:tc>
          <w:tcPr>
            <w:tcW w:w="709" w:type="dxa"/>
            <w:vAlign w:val="center"/>
          </w:tcPr>
          <w:p w:rsidR="00DD4C0C" w:rsidRPr="001E6ECF" w:rsidRDefault="00DD4C0C" w:rsidP="000451BE">
            <w:pPr>
              <w:spacing w:after="0" w:line="240" w:lineRule="auto"/>
              <w:jc w:val="center"/>
              <w:rPr>
                <w:szCs w:val="26"/>
                <w:lang w:val="nb-NO"/>
              </w:rPr>
            </w:pPr>
            <w:r w:rsidRPr="001E6ECF">
              <w:rPr>
                <w:szCs w:val="26"/>
                <w:lang w:val="nb-NO"/>
              </w:rPr>
              <w:t>5</w:t>
            </w:r>
          </w:p>
        </w:tc>
        <w:tc>
          <w:tcPr>
            <w:tcW w:w="4799" w:type="dxa"/>
            <w:vAlign w:val="center"/>
          </w:tcPr>
          <w:p w:rsidR="00DD4C0C" w:rsidRPr="001E6ECF" w:rsidRDefault="0031283C" w:rsidP="000451BE">
            <w:pPr>
              <w:spacing w:after="0" w:line="240" w:lineRule="auto"/>
              <w:rPr>
                <w:szCs w:val="26"/>
                <w:lang w:val="nb-NO"/>
              </w:rPr>
            </w:pPr>
            <w:r w:rsidRPr="001E6ECF">
              <w:rPr>
                <w:szCs w:val="26"/>
                <w:lang w:val="nb-NO"/>
              </w:rPr>
              <w:t>Đất tôn giáo</w:t>
            </w:r>
          </w:p>
        </w:tc>
        <w:tc>
          <w:tcPr>
            <w:tcW w:w="1842" w:type="dxa"/>
            <w:vAlign w:val="center"/>
          </w:tcPr>
          <w:p w:rsidR="00DD4C0C" w:rsidRPr="001E6ECF" w:rsidRDefault="0031283C" w:rsidP="000451BE">
            <w:pPr>
              <w:spacing w:after="0" w:line="240" w:lineRule="auto"/>
              <w:jc w:val="right"/>
              <w:rPr>
                <w:szCs w:val="26"/>
                <w:lang w:val="nb-NO"/>
              </w:rPr>
            </w:pPr>
            <w:r w:rsidRPr="001E6ECF">
              <w:rPr>
                <w:szCs w:val="26"/>
                <w:lang w:val="nb-NO"/>
              </w:rPr>
              <w:t>781</w:t>
            </w:r>
          </w:p>
        </w:tc>
        <w:tc>
          <w:tcPr>
            <w:tcW w:w="1308" w:type="dxa"/>
            <w:vAlign w:val="center"/>
          </w:tcPr>
          <w:p w:rsidR="00DD4C0C" w:rsidRPr="001E6ECF" w:rsidRDefault="0031283C" w:rsidP="000451BE">
            <w:pPr>
              <w:spacing w:after="0" w:line="240" w:lineRule="auto"/>
              <w:jc w:val="right"/>
              <w:rPr>
                <w:szCs w:val="26"/>
                <w:lang w:val="nb-NO"/>
              </w:rPr>
            </w:pPr>
            <w:r w:rsidRPr="001E6ECF">
              <w:rPr>
                <w:szCs w:val="26"/>
                <w:lang w:val="nb-NO"/>
              </w:rPr>
              <w:t>0,25</w:t>
            </w:r>
          </w:p>
        </w:tc>
      </w:tr>
      <w:tr w:rsidR="001E6ECF" w:rsidRPr="001E6ECF" w:rsidTr="00094D6B">
        <w:trPr>
          <w:trHeight w:val="20"/>
          <w:jc w:val="center"/>
        </w:trPr>
        <w:tc>
          <w:tcPr>
            <w:tcW w:w="709" w:type="dxa"/>
            <w:vAlign w:val="center"/>
          </w:tcPr>
          <w:p w:rsidR="0031283C" w:rsidRPr="001E6ECF" w:rsidRDefault="0031283C" w:rsidP="00C259FE">
            <w:pPr>
              <w:spacing w:after="0" w:line="240" w:lineRule="auto"/>
              <w:jc w:val="center"/>
              <w:rPr>
                <w:szCs w:val="26"/>
                <w:lang w:val="nb-NO"/>
              </w:rPr>
            </w:pPr>
            <w:r w:rsidRPr="001E6ECF">
              <w:rPr>
                <w:szCs w:val="26"/>
                <w:lang w:val="nb-NO"/>
              </w:rPr>
              <w:t>6</w:t>
            </w:r>
          </w:p>
        </w:tc>
        <w:tc>
          <w:tcPr>
            <w:tcW w:w="4799" w:type="dxa"/>
            <w:vAlign w:val="center"/>
          </w:tcPr>
          <w:p w:rsidR="0031283C" w:rsidRPr="001E6ECF" w:rsidRDefault="0031283C" w:rsidP="00C259FE">
            <w:pPr>
              <w:spacing w:after="0" w:line="240" w:lineRule="auto"/>
              <w:rPr>
                <w:szCs w:val="26"/>
                <w:lang w:val="nb-NO"/>
              </w:rPr>
            </w:pPr>
            <w:r w:rsidRPr="001E6ECF">
              <w:rPr>
                <w:szCs w:val="26"/>
                <w:lang w:val="nb-NO"/>
              </w:rPr>
              <w:t>Phần đất bồi</w:t>
            </w:r>
          </w:p>
        </w:tc>
        <w:tc>
          <w:tcPr>
            <w:tcW w:w="1842" w:type="dxa"/>
            <w:vAlign w:val="center"/>
          </w:tcPr>
          <w:p w:rsidR="0031283C" w:rsidRPr="001E6ECF" w:rsidRDefault="0031283C" w:rsidP="00C259FE">
            <w:pPr>
              <w:spacing w:after="0" w:line="240" w:lineRule="auto"/>
              <w:jc w:val="right"/>
              <w:rPr>
                <w:szCs w:val="26"/>
                <w:lang w:val="nb-NO"/>
              </w:rPr>
            </w:pPr>
            <w:r w:rsidRPr="001E6ECF">
              <w:rPr>
                <w:szCs w:val="26"/>
                <w:lang w:val="nb-NO"/>
              </w:rPr>
              <w:t>6.327</w:t>
            </w:r>
          </w:p>
        </w:tc>
        <w:tc>
          <w:tcPr>
            <w:tcW w:w="1308" w:type="dxa"/>
            <w:vAlign w:val="center"/>
          </w:tcPr>
          <w:p w:rsidR="0031283C" w:rsidRPr="001E6ECF" w:rsidRDefault="0031283C" w:rsidP="00C259FE">
            <w:pPr>
              <w:spacing w:after="0" w:line="240" w:lineRule="auto"/>
              <w:jc w:val="right"/>
              <w:rPr>
                <w:szCs w:val="26"/>
                <w:lang w:val="nb-NO"/>
              </w:rPr>
            </w:pPr>
            <w:r w:rsidRPr="001E6ECF">
              <w:rPr>
                <w:szCs w:val="26"/>
                <w:lang w:val="nb-NO"/>
              </w:rPr>
              <w:t>2,03</w:t>
            </w:r>
          </w:p>
        </w:tc>
      </w:tr>
      <w:tr w:rsidR="001E6ECF" w:rsidRPr="001E6ECF" w:rsidTr="00094D6B">
        <w:trPr>
          <w:trHeight w:val="20"/>
          <w:jc w:val="center"/>
        </w:trPr>
        <w:tc>
          <w:tcPr>
            <w:tcW w:w="709" w:type="dxa"/>
            <w:vAlign w:val="center"/>
          </w:tcPr>
          <w:p w:rsidR="0031283C" w:rsidRPr="001E6ECF" w:rsidRDefault="0031283C" w:rsidP="00C259FE">
            <w:pPr>
              <w:spacing w:after="0" w:line="240" w:lineRule="auto"/>
              <w:jc w:val="center"/>
              <w:rPr>
                <w:szCs w:val="26"/>
                <w:lang w:val="nb-NO"/>
              </w:rPr>
            </w:pPr>
            <w:r w:rsidRPr="001E6ECF">
              <w:rPr>
                <w:szCs w:val="26"/>
                <w:lang w:val="nb-NO"/>
              </w:rPr>
              <w:t>7</w:t>
            </w:r>
          </w:p>
        </w:tc>
        <w:tc>
          <w:tcPr>
            <w:tcW w:w="4799" w:type="dxa"/>
            <w:vAlign w:val="center"/>
          </w:tcPr>
          <w:p w:rsidR="0031283C" w:rsidRPr="001E6ECF" w:rsidRDefault="0031283C" w:rsidP="000451BE">
            <w:pPr>
              <w:spacing w:after="0" w:line="240" w:lineRule="auto"/>
              <w:rPr>
                <w:szCs w:val="26"/>
                <w:lang w:val="nb-NO"/>
              </w:rPr>
            </w:pPr>
            <w:r w:rsidRPr="001E6ECF">
              <w:rPr>
                <w:szCs w:val="26"/>
                <w:lang w:val="nb-NO"/>
              </w:rPr>
              <w:t>Giao thông</w:t>
            </w:r>
          </w:p>
        </w:tc>
        <w:tc>
          <w:tcPr>
            <w:tcW w:w="1842" w:type="dxa"/>
            <w:vAlign w:val="center"/>
          </w:tcPr>
          <w:p w:rsidR="0031283C" w:rsidRPr="001E6ECF" w:rsidRDefault="0031283C" w:rsidP="000451BE">
            <w:pPr>
              <w:spacing w:after="0" w:line="240" w:lineRule="auto"/>
              <w:jc w:val="right"/>
              <w:rPr>
                <w:szCs w:val="26"/>
                <w:lang w:val="nb-NO"/>
              </w:rPr>
            </w:pPr>
            <w:r w:rsidRPr="001E6ECF">
              <w:rPr>
                <w:szCs w:val="26"/>
                <w:lang w:val="nb-NO"/>
              </w:rPr>
              <w:t>371</w:t>
            </w:r>
          </w:p>
        </w:tc>
        <w:tc>
          <w:tcPr>
            <w:tcW w:w="1308" w:type="dxa"/>
            <w:vAlign w:val="center"/>
          </w:tcPr>
          <w:p w:rsidR="0031283C" w:rsidRPr="001E6ECF" w:rsidRDefault="0031283C" w:rsidP="000451BE">
            <w:pPr>
              <w:spacing w:after="0" w:line="240" w:lineRule="auto"/>
              <w:jc w:val="right"/>
              <w:rPr>
                <w:szCs w:val="26"/>
                <w:lang w:val="nb-NO"/>
              </w:rPr>
            </w:pPr>
            <w:r w:rsidRPr="001E6ECF">
              <w:rPr>
                <w:szCs w:val="26"/>
                <w:lang w:val="nb-NO"/>
              </w:rPr>
              <w:t>0,12</w:t>
            </w:r>
          </w:p>
        </w:tc>
      </w:tr>
      <w:tr w:rsidR="001E6ECF" w:rsidRPr="001E6ECF" w:rsidTr="00094D6B">
        <w:trPr>
          <w:trHeight w:val="20"/>
          <w:jc w:val="center"/>
        </w:trPr>
        <w:tc>
          <w:tcPr>
            <w:tcW w:w="709" w:type="dxa"/>
            <w:vAlign w:val="center"/>
          </w:tcPr>
          <w:p w:rsidR="0031283C" w:rsidRPr="001E6ECF" w:rsidRDefault="0031283C" w:rsidP="000451BE">
            <w:pPr>
              <w:spacing w:after="0" w:line="240" w:lineRule="auto"/>
              <w:jc w:val="center"/>
              <w:rPr>
                <w:szCs w:val="26"/>
                <w:lang w:val="nb-NO"/>
              </w:rPr>
            </w:pPr>
            <w:r w:rsidRPr="001E6ECF">
              <w:rPr>
                <w:szCs w:val="26"/>
                <w:lang w:val="nb-NO"/>
              </w:rPr>
              <w:t>8</w:t>
            </w:r>
          </w:p>
        </w:tc>
        <w:tc>
          <w:tcPr>
            <w:tcW w:w="4799" w:type="dxa"/>
            <w:vAlign w:val="center"/>
          </w:tcPr>
          <w:p w:rsidR="0031283C" w:rsidRPr="001E6ECF" w:rsidRDefault="0031283C" w:rsidP="000451BE">
            <w:pPr>
              <w:spacing w:after="0" w:line="240" w:lineRule="auto"/>
              <w:rPr>
                <w:szCs w:val="26"/>
                <w:lang w:val="nb-NO"/>
              </w:rPr>
            </w:pPr>
            <w:r w:rsidRPr="001E6ECF">
              <w:rPr>
                <w:szCs w:val="26"/>
                <w:lang w:val="nb-NO"/>
              </w:rPr>
              <w:t>Kênh, rạch</w:t>
            </w:r>
          </w:p>
        </w:tc>
        <w:tc>
          <w:tcPr>
            <w:tcW w:w="1842" w:type="dxa"/>
            <w:vAlign w:val="center"/>
          </w:tcPr>
          <w:p w:rsidR="0031283C" w:rsidRPr="001E6ECF" w:rsidRDefault="0031283C" w:rsidP="000451BE">
            <w:pPr>
              <w:spacing w:after="0" w:line="240" w:lineRule="auto"/>
              <w:jc w:val="right"/>
              <w:rPr>
                <w:szCs w:val="26"/>
                <w:lang w:val="nb-NO"/>
              </w:rPr>
            </w:pPr>
            <w:r w:rsidRPr="001E6ECF">
              <w:rPr>
                <w:szCs w:val="26"/>
                <w:lang w:val="nb-NO"/>
              </w:rPr>
              <w:t>10.812</w:t>
            </w:r>
          </w:p>
        </w:tc>
        <w:tc>
          <w:tcPr>
            <w:tcW w:w="1308" w:type="dxa"/>
            <w:vAlign w:val="center"/>
          </w:tcPr>
          <w:p w:rsidR="0031283C" w:rsidRPr="001E6ECF" w:rsidRDefault="0031283C" w:rsidP="000451BE">
            <w:pPr>
              <w:spacing w:after="0" w:line="240" w:lineRule="auto"/>
              <w:jc w:val="right"/>
              <w:rPr>
                <w:szCs w:val="26"/>
                <w:lang w:val="nb-NO"/>
              </w:rPr>
            </w:pPr>
            <w:r w:rsidRPr="001E6ECF">
              <w:rPr>
                <w:szCs w:val="26"/>
                <w:lang w:val="nb-NO"/>
              </w:rPr>
              <w:t>3,48</w:t>
            </w:r>
          </w:p>
        </w:tc>
      </w:tr>
      <w:tr w:rsidR="001E6ECF" w:rsidRPr="001E6ECF" w:rsidTr="00094D6B">
        <w:trPr>
          <w:jc w:val="center"/>
        </w:trPr>
        <w:tc>
          <w:tcPr>
            <w:tcW w:w="709" w:type="dxa"/>
            <w:vAlign w:val="center"/>
          </w:tcPr>
          <w:p w:rsidR="0031283C" w:rsidRPr="001E6ECF" w:rsidRDefault="0031283C" w:rsidP="000451BE">
            <w:pPr>
              <w:spacing w:after="0" w:line="240" w:lineRule="auto"/>
              <w:jc w:val="center"/>
              <w:rPr>
                <w:szCs w:val="26"/>
                <w:lang w:val="nb-NO"/>
              </w:rPr>
            </w:pPr>
          </w:p>
        </w:tc>
        <w:tc>
          <w:tcPr>
            <w:tcW w:w="4799" w:type="dxa"/>
            <w:vAlign w:val="center"/>
          </w:tcPr>
          <w:p w:rsidR="0031283C" w:rsidRPr="001E6ECF" w:rsidRDefault="0031283C" w:rsidP="000451BE">
            <w:pPr>
              <w:spacing w:after="0" w:line="240" w:lineRule="auto"/>
              <w:rPr>
                <w:b/>
                <w:szCs w:val="26"/>
                <w:lang w:val="nb-NO"/>
              </w:rPr>
            </w:pPr>
            <w:r w:rsidRPr="001E6ECF">
              <w:rPr>
                <w:b/>
                <w:szCs w:val="26"/>
                <w:lang w:val="nb-NO"/>
              </w:rPr>
              <w:t>Tổng</w:t>
            </w:r>
          </w:p>
        </w:tc>
        <w:tc>
          <w:tcPr>
            <w:tcW w:w="1842" w:type="dxa"/>
            <w:vAlign w:val="center"/>
          </w:tcPr>
          <w:p w:rsidR="0031283C" w:rsidRPr="001E6ECF" w:rsidRDefault="0031283C" w:rsidP="000451BE">
            <w:pPr>
              <w:spacing w:after="0" w:line="240" w:lineRule="auto"/>
              <w:jc w:val="right"/>
              <w:rPr>
                <w:b/>
                <w:szCs w:val="26"/>
                <w:lang w:val="nb-NO"/>
              </w:rPr>
            </w:pPr>
            <w:r w:rsidRPr="001E6ECF">
              <w:rPr>
                <w:b/>
                <w:szCs w:val="26"/>
                <w:lang w:val="nb-NO"/>
              </w:rPr>
              <w:t>311.247</w:t>
            </w:r>
          </w:p>
        </w:tc>
        <w:tc>
          <w:tcPr>
            <w:tcW w:w="1308" w:type="dxa"/>
            <w:vAlign w:val="center"/>
          </w:tcPr>
          <w:p w:rsidR="0031283C" w:rsidRPr="001E6ECF" w:rsidRDefault="0031283C" w:rsidP="000451BE">
            <w:pPr>
              <w:spacing w:after="0" w:line="240" w:lineRule="auto"/>
              <w:jc w:val="right"/>
              <w:rPr>
                <w:b/>
                <w:szCs w:val="26"/>
                <w:lang w:val="nb-NO"/>
              </w:rPr>
            </w:pPr>
            <w:r w:rsidRPr="001E6ECF">
              <w:rPr>
                <w:b/>
                <w:szCs w:val="26"/>
                <w:lang w:val="nb-NO"/>
              </w:rPr>
              <w:t>100,00</w:t>
            </w:r>
          </w:p>
        </w:tc>
      </w:tr>
    </w:tbl>
    <w:p w:rsidR="00CF3E6D" w:rsidRPr="001E6ECF" w:rsidRDefault="00CF3E6D" w:rsidP="000451BE">
      <w:pPr>
        <w:pStyle w:val="StyleJustified"/>
        <w:tabs>
          <w:tab w:val="left" w:pos="1134"/>
        </w:tabs>
        <w:spacing w:before="60" w:after="60" w:line="240" w:lineRule="auto"/>
        <w:outlineLvl w:val="1"/>
        <w:rPr>
          <w:rFonts w:ascii="Times New Roman" w:hAnsi="Times New Roman"/>
          <w:b/>
          <w:bCs/>
          <w:szCs w:val="26"/>
          <w:lang w:val="en-US"/>
        </w:rPr>
      </w:pPr>
      <w:bookmarkStart w:id="16" w:name="_Toc17297145"/>
      <w:bookmarkStart w:id="17" w:name="_Toc22504809"/>
      <w:r w:rsidRPr="001E6ECF">
        <w:rPr>
          <w:rFonts w:ascii="Times New Roman" w:hAnsi="Times New Roman"/>
          <w:b/>
          <w:bCs/>
          <w:szCs w:val="26"/>
          <w:lang w:val="en-US"/>
        </w:rPr>
        <w:t>2.</w:t>
      </w:r>
      <w:r w:rsidR="00C72FEB" w:rsidRPr="001E6ECF">
        <w:rPr>
          <w:rFonts w:ascii="Times New Roman" w:hAnsi="Times New Roman"/>
          <w:b/>
          <w:bCs/>
          <w:szCs w:val="26"/>
          <w:lang w:val="en-US"/>
        </w:rPr>
        <w:t>2</w:t>
      </w:r>
      <w:r w:rsidRPr="001E6ECF">
        <w:rPr>
          <w:rFonts w:ascii="Times New Roman" w:hAnsi="Times New Roman"/>
          <w:b/>
          <w:bCs/>
          <w:szCs w:val="26"/>
          <w:lang w:val="en-US"/>
        </w:rPr>
        <w:t>. Hiện trạng kiến trúc và xây dựng:</w:t>
      </w:r>
      <w:bookmarkEnd w:id="16"/>
      <w:bookmarkEnd w:id="17"/>
    </w:p>
    <w:p w:rsidR="00E96AE9" w:rsidRPr="001E6ECF" w:rsidRDefault="00E96AE9" w:rsidP="000451BE">
      <w:pPr>
        <w:pStyle w:val="BodyTextIndent2"/>
        <w:spacing w:before="60" w:after="40" w:line="240" w:lineRule="auto"/>
        <w:ind w:left="0" w:firstLine="720"/>
      </w:pPr>
      <w:r w:rsidRPr="001E6ECF">
        <w:t xml:space="preserve">- Trong khu quy hoạch </w:t>
      </w:r>
      <w:r w:rsidRPr="001E6ECF">
        <w:rPr>
          <w:lang w:val="vi-VN"/>
        </w:rPr>
        <w:t xml:space="preserve">có khoảng </w:t>
      </w:r>
      <w:r w:rsidRPr="001E6ECF">
        <w:t>650</w:t>
      </w:r>
      <w:r w:rsidRPr="001E6ECF">
        <w:rPr>
          <w:lang w:val="vi-VN"/>
        </w:rPr>
        <w:t xml:space="preserve"> người dân </w:t>
      </w:r>
      <w:r w:rsidRPr="001E6ECF">
        <w:t>sinh sống.</w:t>
      </w:r>
    </w:p>
    <w:p w:rsidR="00E96AE9" w:rsidRPr="001E6ECF" w:rsidRDefault="00E96AE9" w:rsidP="000451BE">
      <w:pPr>
        <w:pStyle w:val="BodyTextIndent2"/>
        <w:spacing w:before="60" w:after="40" w:line="240" w:lineRule="auto"/>
        <w:ind w:left="0" w:firstLine="720"/>
        <w:rPr>
          <w:bCs/>
        </w:rPr>
      </w:pPr>
      <w:r w:rsidRPr="001E6ECF">
        <w:rPr>
          <w:lang w:val="vi-VN"/>
        </w:rPr>
        <w:t xml:space="preserve">+ Nhà ở: </w:t>
      </w:r>
      <w:r w:rsidRPr="001E6ECF">
        <w:t>179</w:t>
      </w:r>
      <w:r w:rsidRPr="001E6ECF">
        <w:rPr>
          <w:lang w:val="vi-VN"/>
        </w:rPr>
        <w:t xml:space="preserve"> căn diện tích </w:t>
      </w:r>
      <w:r w:rsidRPr="001E6ECF">
        <w:t>13.784</w:t>
      </w:r>
      <w:r w:rsidRPr="001E6ECF">
        <w:rPr>
          <w:bCs/>
        </w:rPr>
        <w:t>m²</w:t>
      </w:r>
      <w:r w:rsidRPr="001E6ECF">
        <w:rPr>
          <w:bCs/>
          <w:lang w:val="vi-VN"/>
        </w:rPr>
        <w:t>.</w:t>
      </w:r>
    </w:p>
    <w:p w:rsidR="00E96AE9" w:rsidRPr="001E6ECF" w:rsidRDefault="00E96AE9" w:rsidP="000451BE">
      <w:pPr>
        <w:pStyle w:val="BodyTextIndent2"/>
        <w:spacing w:before="60" w:after="40" w:line="240" w:lineRule="auto"/>
        <w:ind w:left="0" w:firstLine="720"/>
      </w:pPr>
      <w:r w:rsidRPr="001E6ECF">
        <w:rPr>
          <w:bCs/>
          <w:lang w:val="vi-VN"/>
        </w:rPr>
        <w:t xml:space="preserve">+ Mồ mã: khoảng </w:t>
      </w:r>
      <w:r w:rsidRPr="001E6ECF">
        <w:rPr>
          <w:bCs/>
        </w:rPr>
        <w:t>97</w:t>
      </w:r>
      <w:r w:rsidRPr="001E6ECF">
        <w:rPr>
          <w:bCs/>
          <w:lang w:val="vi-VN"/>
        </w:rPr>
        <w:t xml:space="preserve"> </w:t>
      </w:r>
      <w:r w:rsidRPr="001E6ECF">
        <w:rPr>
          <w:bCs/>
        </w:rPr>
        <w:t>mộ</w:t>
      </w:r>
    </w:p>
    <w:p w:rsidR="00CF3E6D" w:rsidRPr="001E6ECF" w:rsidRDefault="00CF3E6D" w:rsidP="000451BE">
      <w:pPr>
        <w:spacing w:before="60" w:after="40"/>
        <w:jc w:val="both"/>
        <w:rPr>
          <w:b/>
          <w:lang w:val="nb-NO"/>
        </w:rPr>
      </w:pPr>
      <w:r w:rsidRPr="001E6ECF">
        <w:rPr>
          <w:b/>
          <w:bCs/>
          <w:szCs w:val="26"/>
        </w:rPr>
        <w:lastRenderedPageBreak/>
        <w:t>2.</w:t>
      </w:r>
      <w:r w:rsidR="00C72FEB" w:rsidRPr="001E6ECF">
        <w:rPr>
          <w:b/>
          <w:bCs/>
          <w:szCs w:val="26"/>
        </w:rPr>
        <w:t>3</w:t>
      </w:r>
      <w:r w:rsidRPr="001E6ECF">
        <w:rPr>
          <w:b/>
          <w:bCs/>
          <w:szCs w:val="26"/>
        </w:rPr>
        <w:t xml:space="preserve">. </w:t>
      </w:r>
      <w:r w:rsidRPr="001E6ECF">
        <w:rPr>
          <w:b/>
          <w:lang w:val="nb-NO"/>
        </w:rPr>
        <w:t>Hiện trạng kinh tế - xã hội:</w:t>
      </w:r>
    </w:p>
    <w:p w:rsidR="00CF3E6D" w:rsidRPr="001E6ECF" w:rsidRDefault="00CF3E6D" w:rsidP="000451BE">
      <w:pPr>
        <w:spacing w:before="60" w:after="40" w:line="240" w:lineRule="auto"/>
        <w:jc w:val="both"/>
        <w:rPr>
          <w:szCs w:val="28"/>
          <w:lang w:val="vi-VN"/>
        </w:rPr>
      </w:pPr>
      <w:r w:rsidRPr="001E6ECF">
        <w:rPr>
          <w:szCs w:val="28"/>
          <w:lang w:val="vi-VN"/>
        </w:rPr>
        <w:tab/>
        <w:t>Phần lớn dân cư trong khu vực chủ yếu làm công nhân ở các xí nghiệp, phần còn lại làn buôn bán nhỏ và làm nông. Thu nhập bình quân đầu người thấp khoảng 50 - 100 triệu động người/năm.</w:t>
      </w:r>
    </w:p>
    <w:p w:rsidR="00BD2FF3" w:rsidRPr="001E6ECF" w:rsidRDefault="009355B1" w:rsidP="00BC7C6F">
      <w:pPr>
        <w:pStyle w:val="Heading3"/>
        <w:spacing w:before="40" w:after="60" w:line="240" w:lineRule="auto"/>
        <w:jc w:val="both"/>
        <w:rPr>
          <w:rFonts w:ascii="Times New Roman" w:hAnsi="Times New Roman"/>
          <w:color w:val="auto"/>
          <w:szCs w:val="26"/>
        </w:rPr>
      </w:pPr>
      <w:bookmarkStart w:id="18" w:name="_Toc17297146"/>
      <w:bookmarkStart w:id="19" w:name="_Toc22504810"/>
      <w:r w:rsidRPr="001E6ECF">
        <w:rPr>
          <w:rFonts w:ascii="Times New Roman" w:hAnsi="Times New Roman"/>
          <w:color w:val="auto"/>
          <w:szCs w:val="26"/>
        </w:rPr>
        <w:t>2.</w:t>
      </w:r>
      <w:r w:rsidR="00C72FEB" w:rsidRPr="001E6ECF">
        <w:rPr>
          <w:rFonts w:ascii="Times New Roman" w:hAnsi="Times New Roman"/>
          <w:color w:val="auto"/>
          <w:szCs w:val="26"/>
        </w:rPr>
        <w:t>4</w:t>
      </w:r>
      <w:r w:rsidRPr="001E6ECF">
        <w:rPr>
          <w:rFonts w:ascii="Times New Roman" w:hAnsi="Times New Roman"/>
          <w:color w:val="auto"/>
          <w:szCs w:val="26"/>
        </w:rPr>
        <w:t xml:space="preserve">. </w:t>
      </w:r>
      <w:r w:rsidR="00BD2FF3" w:rsidRPr="001E6ECF">
        <w:rPr>
          <w:rFonts w:ascii="Times New Roman" w:hAnsi="Times New Roman"/>
          <w:color w:val="auto"/>
          <w:szCs w:val="26"/>
        </w:rPr>
        <w:t xml:space="preserve">Hiện trạng </w:t>
      </w:r>
      <w:r w:rsidR="00940E81" w:rsidRPr="001E6ECF">
        <w:rPr>
          <w:rFonts w:ascii="Times New Roman" w:hAnsi="Times New Roman"/>
          <w:color w:val="auto"/>
          <w:szCs w:val="26"/>
        </w:rPr>
        <w:t>điều kiện tự nhiên</w:t>
      </w:r>
      <w:bookmarkEnd w:id="18"/>
      <w:bookmarkEnd w:id="19"/>
    </w:p>
    <w:p w:rsidR="004037BF" w:rsidRPr="001E6ECF" w:rsidRDefault="00940E81" w:rsidP="00BC7C6F">
      <w:pPr>
        <w:pStyle w:val="1"/>
        <w:spacing w:before="40" w:after="60"/>
        <w:ind w:firstLine="720"/>
        <w:jc w:val="both"/>
        <w:rPr>
          <w:rFonts w:ascii="Times New Roman" w:hAnsi="Times New Roman"/>
          <w:b w:val="0"/>
          <w:caps w:val="0"/>
          <w:sz w:val="26"/>
          <w:u w:val="none"/>
        </w:rPr>
      </w:pPr>
      <w:r w:rsidRPr="001E6ECF">
        <w:rPr>
          <w:rFonts w:ascii="Times New Roman" w:hAnsi="Times New Roman"/>
          <w:i/>
          <w:caps w:val="0"/>
          <w:sz w:val="26"/>
          <w:u w:val="none"/>
        </w:rPr>
        <w:t>Sử dụng đất:</w:t>
      </w:r>
      <w:r w:rsidRPr="001E6ECF">
        <w:rPr>
          <w:rFonts w:ascii="Times New Roman" w:hAnsi="Times New Roman"/>
          <w:b w:val="0"/>
          <w:caps w:val="0"/>
          <w:sz w:val="26"/>
          <w:u w:val="none"/>
        </w:rPr>
        <w:t xml:space="preserve"> </w:t>
      </w:r>
      <w:r w:rsidR="00B74A8E" w:rsidRPr="001E6ECF">
        <w:rPr>
          <w:rFonts w:ascii="Times New Roman" w:hAnsi="Times New Roman"/>
          <w:b w:val="0"/>
          <w:caps w:val="0"/>
          <w:sz w:val="26"/>
          <w:u w:val="none"/>
        </w:rPr>
        <w:t>Khu v</w:t>
      </w:r>
      <w:r w:rsidR="00B74A8E" w:rsidRPr="001E6ECF">
        <w:rPr>
          <w:rFonts w:ascii="Times New Roman" w:hAnsi="Times New Roman"/>
          <w:b w:val="0"/>
          <w:caps w:val="0"/>
          <w:sz w:val="26"/>
          <w:u w:val="none"/>
          <w:lang w:val="vi-VN"/>
        </w:rPr>
        <w:t>ực chủ yếu là đất nông nghiệp</w:t>
      </w:r>
      <w:r w:rsidR="00B74A8E" w:rsidRPr="001E6ECF">
        <w:rPr>
          <w:rFonts w:ascii="Times New Roman" w:hAnsi="Times New Roman"/>
          <w:b w:val="0"/>
          <w:caps w:val="0"/>
          <w:sz w:val="26"/>
          <w:u w:val="none"/>
        </w:rPr>
        <w:t xml:space="preserve">, ruộng, </w:t>
      </w:r>
      <w:r w:rsidR="001B0023" w:rsidRPr="001E6ECF">
        <w:rPr>
          <w:rFonts w:ascii="Times New Roman" w:hAnsi="Times New Roman"/>
          <w:b w:val="0"/>
          <w:caps w:val="0"/>
          <w:sz w:val="26"/>
          <w:u w:val="none"/>
        </w:rPr>
        <w:t>nuôi trồng thủy sản</w:t>
      </w:r>
      <w:r w:rsidR="00B74A8E" w:rsidRPr="001E6ECF">
        <w:rPr>
          <w:rFonts w:ascii="Times New Roman" w:hAnsi="Times New Roman"/>
          <w:b w:val="0"/>
          <w:caps w:val="0"/>
          <w:sz w:val="26"/>
          <w:u w:val="none"/>
        </w:rPr>
        <w:t xml:space="preserve"> và các rạch</w:t>
      </w:r>
      <w:r w:rsidR="001B0023" w:rsidRPr="001E6ECF">
        <w:rPr>
          <w:rFonts w:ascii="Times New Roman" w:hAnsi="Times New Roman"/>
          <w:b w:val="0"/>
          <w:caps w:val="0"/>
          <w:sz w:val="26"/>
          <w:u w:val="none"/>
        </w:rPr>
        <w:t xml:space="preserve"> nhỏ. </w:t>
      </w:r>
      <w:r w:rsidR="004037BF" w:rsidRPr="001E6ECF">
        <w:rPr>
          <w:rFonts w:ascii="Times New Roman" w:hAnsi="Times New Roman"/>
          <w:b w:val="0"/>
          <w:caps w:val="0"/>
          <w:sz w:val="26"/>
          <w:u w:val="none"/>
        </w:rPr>
        <w:t>Còn có một số nhà ở thổ cư trong khu quy hoạch.</w:t>
      </w:r>
    </w:p>
    <w:p w:rsidR="00940E81" w:rsidRPr="001E6ECF" w:rsidRDefault="00940E81" w:rsidP="00BC7C6F">
      <w:pPr>
        <w:pStyle w:val="1"/>
        <w:spacing w:before="40" w:after="60"/>
        <w:ind w:firstLine="720"/>
        <w:jc w:val="both"/>
        <w:rPr>
          <w:rFonts w:ascii="Times New Roman" w:hAnsi="Times New Roman"/>
          <w:b w:val="0"/>
          <w:caps w:val="0"/>
          <w:sz w:val="26"/>
          <w:u w:val="none"/>
        </w:rPr>
      </w:pPr>
      <w:r w:rsidRPr="001E6ECF">
        <w:rPr>
          <w:rFonts w:ascii="Times New Roman" w:hAnsi="Times New Roman"/>
          <w:i/>
          <w:caps w:val="0"/>
          <w:sz w:val="26"/>
          <w:u w:val="none"/>
        </w:rPr>
        <w:t>Địa hình:</w:t>
      </w:r>
      <w:r w:rsidRPr="001E6ECF">
        <w:rPr>
          <w:rFonts w:ascii="Times New Roman" w:hAnsi="Times New Roman"/>
          <w:b w:val="0"/>
          <w:i/>
          <w:caps w:val="0"/>
          <w:sz w:val="26"/>
          <w:u w:val="none"/>
        </w:rPr>
        <w:t xml:space="preserve"> </w:t>
      </w:r>
      <w:r w:rsidR="009609DB" w:rsidRPr="001E6ECF">
        <w:rPr>
          <w:rFonts w:ascii="Times New Roman" w:hAnsi="Times New Roman"/>
          <w:b w:val="0"/>
          <w:caps w:val="0"/>
          <w:sz w:val="26"/>
          <w:u w:val="none"/>
        </w:rPr>
        <w:t xml:space="preserve">Địa hình trong khu vực tương </w:t>
      </w:r>
      <w:r w:rsidR="001A1FFC" w:rsidRPr="001E6ECF">
        <w:rPr>
          <w:rFonts w:ascii="Times New Roman" w:hAnsi="Times New Roman"/>
          <w:b w:val="0"/>
          <w:caps w:val="0"/>
          <w:sz w:val="26"/>
          <w:u w:val="none"/>
        </w:rPr>
        <w:t>đối bằng phẳng, hầu hết là đất nuôi trồng thủy sản</w:t>
      </w:r>
      <w:r w:rsidR="004037BF" w:rsidRPr="001E6ECF">
        <w:rPr>
          <w:rFonts w:ascii="Times New Roman" w:hAnsi="Times New Roman"/>
          <w:b w:val="0"/>
          <w:caps w:val="0"/>
          <w:sz w:val="26"/>
          <w:u w:val="none"/>
        </w:rPr>
        <w:t>. Khu quy hoạch nằm trong xã Phước Lại thuộc tiểu vùng Hạ của huyện Cần Giuộc.</w:t>
      </w:r>
    </w:p>
    <w:p w:rsidR="009609DB" w:rsidRPr="001E6ECF" w:rsidRDefault="00940E81" w:rsidP="00BC7C6F">
      <w:pPr>
        <w:pStyle w:val="1"/>
        <w:spacing w:before="40" w:after="60"/>
        <w:ind w:firstLine="720"/>
        <w:jc w:val="both"/>
        <w:rPr>
          <w:rFonts w:ascii="Times New Roman" w:hAnsi="Times New Roman"/>
          <w:b w:val="0"/>
          <w:caps w:val="0"/>
          <w:sz w:val="26"/>
          <w:u w:val="none"/>
        </w:rPr>
      </w:pPr>
      <w:r w:rsidRPr="001E6ECF">
        <w:rPr>
          <w:rFonts w:ascii="Times New Roman" w:hAnsi="Times New Roman"/>
          <w:i/>
          <w:caps w:val="0"/>
          <w:sz w:val="26"/>
          <w:u w:val="none"/>
        </w:rPr>
        <w:t>Địa chất thủy văn:</w:t>
      </w:r>
      <w:r w:rsidRPr="001E6ECF">
        <w:rPr>
          <w:rFonts w:ascii="Times New Roman" w:hAnsi="Times New Roman"/>
          <w:b w:val="0"/>
          <w:caps w:val="0"/>
          <w:sz w:val="26"/>
          <w:u w:val="none"/>
        </w:rPr>
        <w:t xml:space="preserve"> Khu đất nằm </w:t>
      </w:r>
      <w:r w:rsidR="009609DB" w:rsidRPr="001E6ECF">
        <w:rPr>
          <w:rFonts w:ascii="Times New Roman" w:hAnsi="Times New Roman"/>
          <w:b w:val="0"/>
          <w:caps w:val="0"/>
          <w:sz w:val="26"/>
          <w:u w:val="none"/>
        </w:rPr>
        <w:t>trong vùng đ</w:t>
      </w:r>
      <w:r w:rsidRPr="001E6ECF">
        <w:rPr>
          <w:rFonts w:ascii="Times New Roman" w:hAnsi="Times New Roman"/>
          <w:b w:val="0"/>
          <w:caps w:val="0"/>
          <w:sz w:val="26"/>
          <w:u w:val="none"/>
        </w:rPr>
        <w:t>i</w:t>
      </w:r>
      <w:r w:rsidR="009609DB" w:rsidRPr="001E6ECF">
        <w:rPr>
          <w:rFonts w:ascii="Times New Roman" w:hAnsi="Times New Roman"/>
          <w:b w:val="0"/>
          <w:caps w:val="0"/>
          <w:sz w:val="26"/>
          <w:u w:val="none"/>
        </w:rPr>
        <w:t>ạ</w:t>
      </w:r>
      <w:r w:rsidRPr="001E6ECF">
        <w:rPr>
          <w:rFonts w:ascii="Times New Roman" w:hAnsi="Times New Roman"/>
          <w:b w:val="0"/>
          <w:caps w:val="0"/>
          <w:sz w:val="26"/>
          <w:u w:val="none"/>
        </w:rPr>
        <w:t xml:space="preserve"> chất yếu</w:t>
      </w:r>
    </w:p>
    <w:p w:rsidR="005E74FB" w:rsidRPr="001E6ECF" w:rsidRDefault="00940E81" w:rsidP="00BC7C6F">
      <w:pPr>
        <w:widowControl w:val="0"/>
        <w:spacing w:before="40" w:after="60" w:line="240" w:lineRule="auto"/>
        <w:ind w:firstLine="720"/>
        <w:jc w:val="both"/>
        <w:rPr>
          <w:rFonts w:eastAsia="Times New Roman"/>
          <w:szCs w:val="20"/>
        </w:rPr>
      </w:pPr>
      <w:r w:rsidRPr="001E6ECF">
        <w:rPr>
          <w:b/>
          <w:i/>
        </w:rPr>
        <w:t>Khí hậu:</w:t>
      </w:r>
      <w:r w:rsidRPr="001E6ECF">
        <w:t xml:space="preserve"> </w:t>
      </w:r>
      <w:r w:rsidR="005E74FB" w:rsidRPr="001E6ECF">
        <w:rPr>
          <w:rFonts w:eastAsia="Times New Roman"/>
          <w:szCs w:val="20"/>
        </w:rPr>
        <w:t>Cần Giuộc nằm trong vùng khí hậu nhiệt đới gió mùa với nền nhiệt độ cao đều quanh năm, lượng nhiệt lớn, lượng mưa khá lớn và phân bố theo mùa. Mùa mưa từ tháng 5 đến tháng 11; Mùa khô từ tháng 12 đến tháng 4 năm sau; Nhiệt độ trung bình năm 26,40C; Độ ẩm bình quân: 80%; Số giờ nắng: 7,2 giờ/ngày, tổng số giờ nắng trong năm 1.800 – 2000 giờ; Gió Đông – Nam: mùa mưa; Gió Tây – Nam: mùa khô; Tốc độ gió bình quân: 1,8 m/giây; tốc độ gió lớn nhất: 30 m/giây;</w:t>
      </w:r>
    </w:p>
    <w:p w:rsidR="00BD2FF3" w:rsidRPr="001E6ECF" w:rsidRDefault="007C7E29" w:rsidP="00BC7C6F">
      <w:pPr>
        <w:pStyle w:val="Heading3"/>
        <w:spacing w:before="40" w:after="60" w:line="240" w:lineRule="auto"/>
        <w:jc w:val="both"/>
        <w:rPr>
          <w:rFonts w:ascii="Times New Roman" w:hAnsi="Times New Roman"/>
          <w:color w:val="auto"/>
          <w:szCs w:val="26"/>
        </w:rPr>
      </w:pPr>
      <w:bookmarkStart w:id="20" w:name="_Toc17297147"/>
      <w:bookmarkStart w:id="21" w:name="_Toc22504811"/>
      <w:r w:rsidRPr="001E6ECF">
        <w:rPr>
          <w:rFonts w:ascii="Times New Roman" w:hAnsi="Times New Roman"/>
          <w:color w:val="auto"/>
          <w:szCs w:val="26"/>
        </w:rPr>
        <w:t>2.</w:t>
      </w:r>
      <w:r w:rsidR="00C72FEB" w:rsidRPr="001E6ECF">
        <w:rPr>
          <w:rFonts w:ascii="Times New Roman" w:hAnsi="Times New Roman"/>
          <w:color w:val="auto"/>
          <w:szCs w:val="26"/>
        </w:rPr>
        <w:t>5</w:t>
      </w:r>
      <w:r w:rsidR="009355B1" w:rsidRPr="001E6ECF">
        <w:rPr>
          <w:rFonts w:ascii="Times New Roman" w:hAnsi="Times New Roman"/>
          <w:color w:val="auto"/>
          <w:szCs w:val="26"/>
        </w:rPr>
        <w:t xml:space="preserve">. </w:t>
      </w:r>
      <w:r w:rsidR="00FC0C01" w:rsidRPr="001E6ECF">
        <w:rPr>
          <w:rFonts w:ascii="Times New Roman" w:hAnsi="Times New Roman"/>
          <w:color w:val="auto"/>
          <w:szCs w:val="26"/>
        </w:rPr>
        <w:t>Hiện trạng hạ tầng kỹ thuật</w:t>
      </w:r>
      <w:bookmarkEnd w:id="20"/>
      <w:bookmarkEnd w:id="21"/>
    </w:p>
    <w:p w:rsidR="006A3B87" w:rsidRPr="001E6ECF" w:rsidRDefault="007C7E29" w:rsidP="00BC7C6F">
      <w:pPr>
        <w:pStyle w:val="BodyTextIndent2"/>
        <w:spacing w:before="40" w:after="60" w:line="240" w:lineRule="auto"/>
        <w:ind w:left="0" w:firstLine="284"/>
        <w:jc w:val="both"/>
        <w:rPr>
          <w:b/>
          <w:szCs w:val="26"/>
        </w:rPr>
      </w:pPr>
      <w:r w:rsidRPr="001E6ECF">
        <w:rPr>
          <w:szCs w:val="26"/>
        </w:rPr>
        <w:tab/>
      </w:r>
      <w:r w:rsidRPr="001E6ECF">
        <w:rPr>
          <w:b/>
          <w:i/>
          <w:szCs w:val="26"/>
        </w:rPr>
        <w:t>Giao thông:</w:t>
      </w:r>
      <w:r w:rsidRPr="001E6ECF">
        <w:rPr>
          <w:b/>
          <w:szCs w:val="26"/>
        </w:rPr>
        <w:t xml:space="preserve"> </w:t>
      </w:r>
    </w:p>
    <w:p w:rsidR="006A3B87" w:rsidRPr="001E6ECF" w:rsidRDefault="006A3B87" w:rsidP="00BC7C6F">
      <w:pPr>
        <w:pStyle w:val="BodyTextIndent2"/>
        <w:spacing w:before="40" w:after="60" w:line="240" w:lineRule="auto"/>
        <w:ind w:left="0" w:firstLine="720"/>
        <w:jc w:val="both"/>
        <w:rPr>
          <w:szCs w:val="28"/>
        </w:rPr>
      </w:pPr>
      <w:r w:rsidRPr="001E6ECF">
        <w:rPr>
          <w:szCs w:val="28"/>
        </w:rPr>
        <w:t xml:space="preserve">- </w:t>
      </w:r>
      <w:r w:rsidR="00B81160" w:rsidRPr="001E6ECF">
        <w:rPr>
          <w:szCs w:val="28"/>
        </w:rPr>
        <w:t>Ở cặp ranh khu đất có tuyến</w:t>
      </w:r>
      <w:r w:rsidRPr="001E6ECF">
        <w:rPr>
          <w:szCs w:val="28"/>
        </w:rPr>
        <w:t xml:space="preserve"> </w:t>
      </w:r>
      <w:r w:rsidR="00B81160" w:rsidRPr="001E6ECF">
        <w:rPr>
          <w:szCs w:val="28"/>
        </w:rPr>
        <w:t>đ</w:t>
      </w:r>
      <w:r w:rsidRPr="001E6ECF">
        <w:rPr>
          <w:szCs w:val="28"/>
        </w:rPr>
        <w:t>ường tỉnh 8</w:t>
      </w:r>
      <w:r w:rsidR="00D362C7" w:rsidRPr="001E6ECF">
        <w:rPr>
          <w:szCs w:val="28"/>
        </w:rPr>
        <w:t>26C</w:t>
      </w:r>
      <w:r w:rsidRPr="001E6ECF">
        <w:rPr>
          <w:szCs w:val="28"/>
        </w:rPr>
        <w:t xml:space="preserve">, mặt nhựa rộng </w:t>
      </w:r>
      <w:r w:rsidR="00D362C7" w:rsidRPr="001E6ECF">
        <w:rPr>
          <w:szCs w:val="28"/>
        </w:rPr>
        <w:t>7</w:t>
      </w:r>
      <w:r w:rsidRPr="001E6ECF">
        <w:rPr>
          <w:szCs w:val="28"/>
        </w:rPr>
        <w:t xml:space="preserve">m, </w:t>
      </w:r>
      <w:r w:rsidR="00D362C7" w:rsidRPr="001E6ECF">
        <w:rPr>
          <w:szCs w:val="28"/>
        </w:rPr>
        <w:t>lộ giới từ tim vào 15m.</w:t>
      </w:r>
      <w:r w:rsidR="00A26992" w:rsidRPr="001E6ECF">
        <w:rPr>
          <w:spacing w:val="-4"/>
          <w:szCs w:val="28"/>
        </w:rPr>
        <w:t xml:space="preserve"> Còn có một số đường đất, bờ kênh dẫn vào nhà dân</w:t>
      </w:r>
      <w:r w:rsidR="00A26992" w:rsidRPr="001E6ECF">
        <w:rPr>
          <w:szCs w:val="28"/>
        </w:rPr>
        <w:t>.</w:t>
      </w:r>
    </w:p>
    <w:p w:rsidR="007C7E29" w:rsidRPr="001E6ECF" w:rsidRDefault="006A3B87" w:rsidP="00BC7C6F">
      <w:pPr>
        <w:pStyle w:val="BodyTextIndent2"/>
        <w:spacing w:before="40" w:after="60" w:line="240" w:lineRule="auto"/>
        <w:ind w:left="0" w:firstLine="720"/>
        <w:jc w:val="both"/>
        <w:rPr>
          <w:szCs w:val="28"/>
        </w:rPr>
      </w:pPr>
      <w:r w:rsidRPr="001E6ECF">
        <w:rPr>
          <w:spacing w:val="-4"/>
          <w:szCs w:val="28"/>
        </w:rPr>
        <w:t xml:space="preserve">- Ngoài ra </w:t>
      </w:r>
      <w:r w:rsidR="00A26992" w:rsidRPr="001E6ECF">
        <w:rPr>
          <w:spacing w:val="-4"/>
          <w:szCs w:val="28"/>
        </w:rPr>
        <w:t xml:space="preserve">ở phía Tây khu quy hoạch </w:t>
      </w:r>
      <w:r w:rsidR="00871DEF" w:rsidRPr="001E6ECF">
        <w:rPr>
          <w:spacing w:val="-4"/>
          <w:szCs w:val="28"/>
        </w:rPr>
        <w:t>giáp</w:t>
      </w:r>
      <w:r w:rsidR="00A26992" w:rsidRPr="001E6ECF">
        <w:rPr>
          <w:spacing w:val="-4"/>
          <w:szCs w:val="28"/>
        </w:rPr>
        <w:t xml:space="preserve"> sông Cần Giuộc</w:t>
      </w:r>
      <w:r w:rsidR="00B20A20" w:rsidRPr="001E6ECF">
        <w:rPr>
          <w:spacing w:val="-4"/>
          <w:szCs w:val="28"/>
        </w:rPr>
        <w:t>, phía Nam giáp rạch Váng.</w:t>
      </w:r>
    </w:p>
    <w:p w:rsidR="006A3B87" w:rsidRPr="001E6ECF" w:rsidRDefault="007C7E29" w:rsidP="00BC7C6F">
      <w:pPr>
        <w:spacing w:before="40" w:after="0" w:line="240" w:lineRule="auto"/>
        <w:ind w:firstLine="709"/>
        <w:jc w:val="both"/>
        <w:rPr>
          <w:spacing w:val="-2"/>
          <w:szCs w:val="28"/>
        </w:rPr>
      </w:pPr>
      <w:r w:rsidRPr="001E6ECF">
        <w:rPr>
          <w:b/>
          <w:i/>
          <w:szCs w:val="26"/>
        </w:rPr>
        <w:t>Hệ thống điện:</w:t>
      </w:r>
      <w:r w:rsidRPr="001E6ECF">
        <w:rPr>
          <w:szCs w:val="26"/>
        </w:rPr>
        <w:t xml:space="preserve"> </w:t>
      </w:r>
      <w:r w:rsidR="006A3B87" w:rsidRPr="001E6ECF">
        <w:rPr>
          <w:spacing w:val="-2"/>
          <w:szCs w:val="28"/>
        </w:rPr>
        <w:t xml:space="preserve">Trong khu vực </w:t>
      </w:r>
      <w:r w:rsidR="00A26992" w:rsidRPr="001E6ECF">
        <w:rPr>
          <w:spacing w:val="-2"/>
          <w:szCs w:val="28"/>
        </w:rPr>
        <w:t>đã có đường dây trung thế 3 pha, hạ thế, điện chiếu sáng và cáp thông tin liên lạc cặp đường T</w:t>
      </w:r>
      <w:r w:rsidR="0043043D" w:rsidRPr="001E6ECF">
        <w:rPr>
          <w:spacing w:val="-2"/>
          <w:szCs w:val="28"/>
        </w:rPr>
        <w:t>ỉ</w:t>
      </w:r>
      <w:r w:rsidR="00A26992" w:rsidRPr="001E6ECF">
        <w:rPr>
          <w:spacing w:val="-2"/>
          <w:szCs w:val="28"/>
        </w:rPr>
        <w:t>nh 826C.</w:t>
      </w:r>
    </w:p>
    <w:p w:rsidR="006A3B87" w:rsidRPr="001E6ECF" w:rsidRDefault="007C7E29" w:rsidP="00BC7C6F">
      <w:pPr>
        <w:spacing w:before="40" w:after="0" w:line="240" w:lineRule="auto"/>
        <w:ind w:firstLine="142"/>
        <w:jc w:val="both"/>
        <w:rPr>
          <w:szCs w:val="28"/>
        </w:rPr>
      </w:pPr>
      <w:r w:rsidRPr="001E6ECF">
        <w:rPr>
          <w:i/>
          <w:szCs w:val="26"/>
        </w:rPr>
        <w:tab/>
      </w:r>
      <w:r w:rsidRPr="001E6ECF">
        <w:rPr>
          <w:b/>
          <w:i/>
          <w:szCs w:val="26"/>
        </w:rPr>
        <w:t>Cấp nước:</w:t>
      </w:r>
      <w:r w:rsidRPr="001E6ECF">
        <w:rPr>
          <w:szCs w:val="26"/>
        </w:rPr>
        <w:t xml:space="preserve"> </w:t>
      </w:r>
      <w:r w:rsidR="006A3B87" w:rsidRPr="001E6ECF">
        <w:rPr>
          <w:szCs w:val="28"/>
        </w:rPr>
        <w:t xml:space="preserve">Trong khu vực quy hoạch chưa có hệ thống cấp nước hoàn chỉnh, dân cư chủ yếu sử dụng nước mưa </w:t>
      </w:r>
      <w:r w:rsidR="00B81160" w:rsidRPr="001E6ECF">
        <w:rPr>
          <w:szCs w:val="28"/>
        </w:rPr>
        <w:t>và mua nước từ khu vực khác</w:t>
      </w:r>
      <w:r w:rsidR="006A3B87" w:rsidRPr="001E6ECF">
        <w:rPr>
          <w:szCs w:val="28"/>
        </w:rPr>
        <w:t>.</w:t>
      </w:r>
    </w:p>
    <w:p w:rsidR="006A3B87" w:rsidRPr="001E6ECF" w:rsidRDefault="007C7E29" w:rsidP="00BC7C6F">
      <w:pPr>
        <w:pStyle w:val="BodyTextIndent2"/>
        <w:spacing w:before="40" w:after="0" w:line="240" w:lineRule="auto"/>
        <w:ind w:left="0"/>
        <w:jc w:val="both"/>
        <w:rPr>
          <w:szCs w:val="28"/>
        </w:rPr>
      </w:pPr>
      <w:r w:rsidRPr="001E6ECF">
        <w:rPr>
          <w:i/>
          <w:szCs w:val="26"/>
        </w:rPr>
        <w:tab/>
      </w:r>
      <w:r w:rsidRPr="001E6ECF">
        <w:rPr>
          <w:b/>
          <w:i/>
          <w:szCs w:val="26"/>
        </w:rPr>
        <w:t>Thoát nước sinh hoạt:</w:t>
      </w:r>
      <w:r w:rsidRPr="001E6ECF">
        <w:rPr>
          <w:szCs w:val="26"/>
        </w:rPr>
        <w:t xml:space="preserve"> </w:t>
      </w:r>
      <w:r w:rsidR="006A3B87" w:rsidRPr="001E6ECF">
        <w:rPr>
          <w:szCs w:val="28"/>
        </w:rPr>
        <w:t>Trong khu vực chưa có hệ thống thoát nước, nước mưa tự thấm hoặc thoát ra kênh rạch theo địa hình tự nhiên, nước thải sinh hoạt từ các hộ dân thải trực tiếp ra kênh rạch trong khu vực.</w:t>
      </w:r>
    </w:p>
    <w:p w:rsidR="009355B1" w:rsidRPr="001E6ECF" w:rsidRDefault="00B55B70" w:rsidP="00BC7C6F">
      <w:pPr>
        <w:tabs>
          <w:tab w:val="left" w:pos="567"/>
        </w:tabs>
        <w:spacing w:before="40" w:after="0" w:line="240" w:lineRule="auto"/>
        <w:jc w:val="both"/>
        <w:rPr>
          <w:b/>
          <w:szCs w:val="26"/>
        </w:rPr>
      </w:pPr>
      <w:r w:rsidRPr="001E6ECF">
        <w:rPr>
          <w:b/>
          <w:szCs w:val="26"/>
        </w:rPr>
        <w:t>2.</w:t>
      </w:r>
      <w:r w:rsidR="00C72FEB" w:rsidRPr="001E6ECF">
        <w:rPr>
          <w:b/>
          <w:szCs w:val="26"/>
        </w:rPr>
        <w:t>6</w:t>
      </w:r>
      <w:r w:rsidR="009355B1" w:rsidRPr="001E6ECF">
        <w:rPr>
          <w:b/>
          <w:szCs w:val="26"/>
        </w:rPr>
        <w:t>. Đánh giá tổng hợp</w:t>
      </w:r>
    </w:p>
    <w:p w:rsidR="009355B1" w:rsidRPr="001E6ECF" w:rsidRDefault="009355B1" w:rsidP="00BC7C6F">
      <w:pPr>
        <w:pStyle w:val="BodyTextIndent2"/>
        <w:numPr>
          <w:ilvl w:val="0"/>
          <w:numId w:val="3"/>
        </w:numPr>
        <w:spacing w:before="40" w:after="0" w:line="240" w:lineRule="auto"/>
        <w:jc w:val="both"/>
        <w:rPr>
          <w:b/>
          <w:i/>
          <w:szCs w:val="26"/>
        </w:rPr>
      </w:pPr>
      <w:r w:rsidRPr="001E6ECF">
        <w:rPr>
          <w:b/>
          <w:i/>
          <w:szCs w:val="26"/>
        </w:rPr>
        <w:t>Thuận lợi</w:t>
      </w:r>
    </w:p>
    <w:p w:rsidR="00F50A0D" w:rsidRPr="001E6ECF" w:rsidRDefault="00F50A0D" w:rsidP="00BC7C6F">
      <w:pPr>
        <w:pStyle w:val="BodyTextIndent2"/>
        <w:spacing w:before="40" w:after="0" w:line="240" w:lineRule="auto"/>
        <w:ind w:left="0" w:firstLine="720"/>
        <w:jc w:val="both"/>
        <w:rPr>
          <w:szCs w:val="26"/>
        </w:rPr>
      </w:pPr>
      <w:r w:rsidRPr="001E6ECF">
        <w:rPr>
          <w:szCs w:val="26"/>
        </w:rPr>
        <w:t>Khu vực nghiên cứu</w:t>
      </w:r>
      <w:r w:rsidR="009355B1" w:rsidRPr="001E6ECF">
        <w:rPr>
          <w:szCs w:val="26"/>
        </w:rPr>
        <w:t xml:space="preserve"> có vị trí thuận lợi về</w:t>
      </w:r>
      <w:r w:rsidRPr="001E6ECF">
        <w:rPr>
          <w:szCs w:val="26"/>
        </w:rPr>
        <w:t xml:space="preserve"> </w:t>
      </w:r>
      <w:r w:rsidR="0043043D" w:rsidRPr="001E6ECF">
        <w:rPr>
          <w:szCs w:val="26"/>
        </w:rPr>
        <w:t>hệ thống hạ tầng kỹ thuật như giao thông, cấp điện, cấp nước...</w:t>
      </w:r>
    </w:p>
    <w:p w:rsidR="009355B1" w:rsidRPr="001E6ECF" w:rsidRDefault="00F50A0D" w:rsidP="00BC7C6F">
      <w:pPr>
        <w:pStyle w:val="BodyTextIndent2"/>
        <w:spacing w:before="40" w:after="0" w:line="240" w:lineRule="auto"/>
        <w:ind w:left="0" w:firstLine="720"/>
        <w:jc w:val="both"/>
        <w:rPr>
          <w:szCs w:val="26"/>
        </w:rPr>
      </w:pPr>
      <w:r w:rsidRPr="001E6ECF">
        <w:rPr>
          <w:szCs w:val="26"/>
        </w:rPr>
        <w:t>Quỹ đất nông nghiệp lớn thuận lợi cho việc đền bù giải tỏa.</w:t>
      </w:r>
    </w:p>
    <w:p w:rsidR="00F50A0D" w:rsidRPr="001E6ECF" w:rsidRDefault="00FB5926" w:rsidP="00BC7C6F">
      <w:pPr>
        <w:pStyle w:val="BodyTextIndent2"/>
        <w:spacing w:before="40" w:after="0" w:line="240" w:lineRule="auto"/>
        <w:ind w:left="0" w:firstLine="720"/>
        <w:jc w:val="both"/>
        <w:rPr>
          <w:szCs w:val="26"/>
        </w:rPr>
      </w:pPr>
      <w:r w:rsidRPr="001E6ECF">
        <w:rPr>
          <w:szCs w:val="26"/>
        </w:rPr>
        <w:t xml:space="preserve">Hai mặt giáp </w:t>
      </w:r>
      <w:r w:rsidR="0043043D" w:rsidRPr="001E6ECF">
        <w:rPr>
          <w:szCs w:val="26"/>
        </w:rPr>
        <w:t xml:space="preserve">sông, </w:t>
      </w:r>
      <w:r w:rsidRPr="001E6ECF">
        <w:rPr>
          <w:szCs w:val="26"/>
        </w:rPr>
        <w:t>rạch</w:t>
      </w:r>
      <w:r w:rsidR="00F50A0D" w:rsidRPr="001E6ECF">
        <w:rPr>
          <w:szCs w:val="26"/>
        </w:rPr>
        <w:t xml:space="preserve"> thuận lợi cho việc thoát nước và tạo cảnh quan ven sông.</w:t>
      </w:r>
    </w:p>
    <w:p w:rsidR="009355B1" w:rsidRPr="001E6ECF" w:rsidRDefault="009355B1" w:rsidP="00BC7C6F">
      <w:pPr>
        <w:pStyle w:val="BodyTextIndent2"/>
        <w:numPr>
          <w:ilvl w:val="0"/>
          <w:numId w:val="3"/>
        </w:numPr>
        <w:spacing w:before="40" w:after="0" w:line="240" w:lineRule="auto"/>
        <w:jc w:val="both"/>
        <w:rPr>
          <w:b/>
          <w:i/>
          <w:szCs w:val="26"/>
        </w:rPr>
      </w:pPr>
      <w:r w:rsidRPr="001E6ECF">
        <w:rPr>
          <w:b/>
          <w:i/>
          <w:szCs w:val="26"/>
        </w:rPr>
        <w:t xml:space="preserve">Khó khăn </w:t>
      </w:r>
    </w:p>
    <w:p w:rsidR="009355B1" w:rsidRPr="001E6ECF" w:rsidRDefault="00F50A0D" w:rsidP="00BC7C6F">
      <w:pPr>
        <w:pStyle w:val="BodyTextIndent2"/>
        <w:spacing w:before="40" w:after="0" w:line="240" w:lineRule="auto"/>
        <w:ind w:left="0" w:firstLine="720"/>
        <w:jc w:val="both"/>
        <w:rPr>
          <w:szCs w:val="26"/>
        </w:rPr>
      </w:pPr>
      <w:r w:rsidRPr="001E6ECF">
        <w:rPr>
          <w:szCs w:val="26"/>
        </w:rPr>
        <w:t>Địa chất yếu gây khó khăn cho việc xây dựng.</w:t>
      </w:r>
    </w:p>
    <w:p w:rsidR="009355B1" w:rsidRPr="001E6ECF" w:rsidRDefault="000E612E" w:rsidP="00BC7C6F">
      <w:pPr>
        <w:pStyle w:val="BodyTextIndent2"/>
        <w:spacing w:before="40" w:after="0" w:line="240" w:lineRule="auto"/>
        <w:ind w:left="0" w:firstLine="720"/>
        <w:jc w:val="both"/>
        <w:rPr>
          <w:szCs w:val="26"/>
        </w:rPr>
      </w:pPr>
      <w:r w:rsidRPr="001E6ECF">
        <w:rPr>
          <w:szCs w:val="26"/>
        </w:rPr>
        <w:t>Hệ thống hạ tầng xã hội như trường học, y tế... còn thiếu nên cần phải được đầu tư.</w:t>
      </w:r>
    </w:p>
    <w:p w:rsidR="00BD2FF3" w:rsidRPr="001E6ECF" w:rsidRDefault="00B55B70" w:rsidP="00BC7C6F">
      <w:pPr>
        <w:pStyle w:val="Heading3"/>
        <w:spacing w:before="40" w:line="240" w:lineRule="auto"/>
        <w:jc w:val="both"/>
        <w:rPr>
          <w:rFonts w:ascii="Times New Roman" w:hAnsi="Times New Roman"/>
          <w:color w:val="auto"/>
          <w:szCs w:val="26"/>
        </w:rPr>
      </w:pPr>
      <w:bookmarkStart w:id="22" w:name="_Toc17297148"/>
      <w:bookmarkStart w:id="23" w:name="_Toc22504812"/>
      <w:r w:rsidRPr="001E6ECF">
        <w:rPr>
          <w:rFonts w:ascii="Times New Roman" w:hAnsi="Times New Roman"/>
          <w:color w:val="auto"/>
          <w:szCs w:val="26"/>
        </w:rPr>
        <w:lastRenderedPageBreak/>
        <w:t>2.</w:t>
      </w:r>
      <w:r w:rsidR="00C72FEB" w:rsidRPr="001E6ECF">
        <w:rPr>
          <w:rFonts w:ascii="Times New Roman" w:hAnsi="Times New Roman"/>
          <w:color w:val="auto"/>
          <w:szCs w:val="26"/>
        </w:rPr>
        <w:t>7</w:t>
      </w:r>
      <w:r w:rsidR="00074F47" w:rsidRPr="001E6ECF">
        <w:rPr>
          <w:rFonts w:ascii="Times New Roman" w:hAnsi="Times New Roman"/>
          <w:color w:val="auto"/>
          <w:szCs w:val="26"/>
        </w:rPr>
        <w:t xml:space="preserve">. </w:t>
      </w:r>
      <w:r w:rsidR="00BD2FF3" w:rsidRPr="001E6ECF">
        <w:rPr>
          <w:rFonts w:ascii="Times New Roman" w:hAnsi="Times New Roman"/>
          <w:color w:val="auto"/>
          <w:szCs w:val="26"/>
        </w:rPr>
        <w:t>Các vấn đề chính</w:t>
      </w:r>
      <w:r w:rsidR="00074F47" w:rsidRPr="001E6ECF">
        <w:rPr>
          <w:rFonts w:ascii="Times New Roman" w:hAnsi="Times New Roman"/>
          <w:color w:val="auto"/>
          <w:szCs w:val="26"/>
        </w:rPr>
        <w:t xml:space="preserve"> cần giải quyết trong quy hoạch</w:t>
      </w:r>
      <w:bookmarkEnd w:id="22"/>
      <w:bookmarkEnd w:id="23"/>
    </w:p>
    <w:p w:rsidR="00BD2FF3" w:rsidRPr="001E6ECF" w:rsidRDefault="00BD2FF3" w:rsidP="00BC7C6F">
      <w:pPr>
        <w:spacing w:before="40" w:after="0" w:line="240" w:lineRule="auto"/>
        <w:ind w:firstLine="720"/>
        <w:jc w:val="both"/>
        <w:rPr>
          <w:spacing w:val="-4"/>
          <w:szCs w:val="26"/>
        </w:rPr>
      </w:pPr>
      <w:r w:rsidRPr="001E6ECF">
        <w:rPr>
          <w:spacing w:val="-4"/>
          <w:szCs w:val="26"/>
        </w:rPr>
        <w:t>Trên cơ sở đánh giá hiện trạng và các định hướng có liên quan, cụ thể hóa định hướng quy hoạch c</w:t>
      </w:r>
      <w:r w:rsidR="00B81160" w:rsidRPr="001E6ECF">
        <w:rPr>
          <w:spacing w:val="-4"/>
          <w:szCs w:val="26"/>
        </w:rPr>
        <w:t>hi tiết</w:t>
      </w:r>
      <w:r w:rsidRPr="001E6ECF">
        <w:rPr>
          <w:spacing w:val="-4"/>
          <w:szCs w:val="26"/>
        </w:rPr>
        <w:t xml:space="preserve"> xây dự</w:t>
      </w:r>
      <w:r w:rsidR="000E612E" w:rsidRPr="001E6ECF">
        <w:rPr>
          <w:spacing w:val="-4"/>
          <w:szCs w:val="26"/>
        </w:rPr>
        <w:t>ng</w:t>
      </w:r>
      <w:r w:rsidR="006E4076" w:rsidRPr="001E6ECF">
        <w:rPr>
          <w:spacing w:val="-4"/>
          <w:szCs w:val="26"/>
        </w:rPr>
        <w:t xml:space="preserve"> của</w:t>
      </w:r>
      <w:r w:rsidR="000E612E" w:rsidRPr="001E6ECF">
        <w:rPr>
          <w:spacing w:val="-4"/>
          <w:szCs w:val="26"/>
        </w:rPr>
        <w:t xml:space="preserve"> huyện </w:t>
      </w:r>
      <w:r w:rsidR="006E4076" w:rsidRPr="001E6ECF">
        <w:rPr>
          <w:spacing w:val="-4"/>
          <w:szCs w:val="26"/>
        </w:rPr>
        <w:t>Cần Giuộc</w:t>
      </w:r>
      <w:r w:rsidRPr="001E6ECF">
        <w:rPr>
          <w:spacing w:val="-4"/>
          <w:szCs w:val="26"/>
        </w:rPr>
        <w:t xml:space="preserve"> đã được phê duyệ</w:t>
      </w:r>
      <w:r w:rsidR="000E612E" w:rsidRPr="001E6ECF">
        <w:rPr>
          <w:spacing w:val="-4"/>
          <w:szCs w:val="26"/>
        </w:rPr>
        <w:t>t.  X</w:t>
      </w:r>
      <w:r w:rsidRPr="001E6ECF">
        <w:rPr>
          <w:spacing w:val="-4"/>
          <w:szCs w:val="26"/>
        </w:rPr>
        <w:t xml:space="preserve">ác định vị trí, quy mô các công trình hạ tầng xã hội, hạ tầng kỹ thuật và các khu vực chức năng khác đảm bảo phục vụ cho nhu cầu xây dựng và phát triển đô thị. </w:t>
      </w:r>
    </w:p>
    <w:p w:rsidR="00EF49A0" w:rsidRPr="001E6ECF" w:rsidRDefault="00EF49A0" w:rsidP="00BC7C6F">
      <w:pPr>
        <w:tabs>
          <w:tab w:val="left" w:pos="3544"/>
        </w:tabs>
        <w:spacing w:before="10" w:after="0" w:line="240" w:lineRule="auto"/>
        <w:jc w:val="both"/>
        <w:rPr>
          <w:b/>
          <w:u w:val="single"/>
          <w:lang w:val="vi-VN"/>
        </w:rPr>
      </w:pPr>
      <w:r w:rsidRPr="001E6ECF">
        <w:rPr>
          <w:b/>
        </w:rPr>
        <w:t>2.</w:t>
      </w:r>
      <w:r w:rsidR="00C72FEB" w:rsidRPr="001E6ECF">
        <w:rPr>
          <w:b/>
        </w:rPr>
        <w:t>8</w:t>
      </w:r>
      <w:r w:rsidRPr="001E6ECF">
        <w:rPr>
          <w:b/>
        </w:rPr>
        <w:t xml:space="preserve">. </w:t>
      </w:r>
      <w:r w:rsidRPr="001E6ECF">
        <w:rPr>
          <w:b/>
          <w:lang w:val="vi-VN"/>
        </w:rPr>
        <w:t xml:space="preserve">Tái định cư </w:t>
      </w:r>
    </w:p>
    <w:p w:rsidR="00EF49A0" w:rsidRPr="001E6ECF" w:rsidRDefault="00EF49A0" w:rsidP="00BC7C6F">
      <w:pPr>
        <w:pStyle w:val="BodyTextIndent3"/>
        <w:tabs>
          <w:tab w:val="left" w:pos="3969"/>
        </w:tabs>
        <w:spacing w:before="10" w:after="0" w:line="240" w:lineRule="auto"/>
        <w:ind w:left="0" w:firstLine="720"/>
        <w:rPr>
          <w:spacing w:val="-4"/>
          <w:sz w:val="26"/>
          <w:szCs w:val="26"/>
        </w:rPr>
      </w:pPr>
      <w:r w:rsidRPr="001E6ECF">
        <w:rPr>
          <w:spacing w:val="-4"/>
          <w:sz w:val="26"/>
          <w:szCs w:val="26"/>
        </w:rPr>
        <w:t xml:space="preserve"> Về tái định cư nhà ở: chủ đầu tư dự kiến bố trí tái định cư  </w:t>
      </w:r>
      <w:r w:rsidR="009754A9" w:rsidRPr="001E6ECF">
        <w:rPr>
          <w:spacing w:val="-4"/>
          <w:sz w:val="26"/>
          <w:szCs w:val="26"/>
        </w:rPr>
        <w:t>với diện tích trung bình</w:t>
      </w:r>
      <w:r w:rsidR="00BD5C12" w:rsidRPr="001E6ECF">
        <w:rPr>
          <w:spacing w:val="-4"/>
          <w:sz w:val="26"/>
          <w:szCs w:val="26"/>
        </w:rPr>
        <w:t xml:space="preserve"> </w:t>
      </w:r>
      <w:r w:rsidR="009754A9" w:rsidRPr="001E6ECF">
        <w:rPr>
          <w:spacing w:val="-4"/>
          <w:sz w:val="26"/>
          <w:szCs w:val="26"/>
        </w:rPr>
        <w:t xml:space="preserve"> ≥ 100m²/lô</w:t>
      </w:r>
      <w:r w:rsidR="008B2DDE" w:rsidRPr="001E6ECF">
        <w:rPr>
          <w:spacing w:val="-4"/>
          <w:sz w:val="26"/>
          <w:szCs w:val="26"/>
        </w:rPr>
        <w:t xml:space="preserve"> </w:t>
      </w:r>
      <w:r w:rsidRPr="001E6ECF">
        <w:rPr>
          <w:spacing w:val="-4"/>
          <w:sz w:val="26"/>
          <w:szCs w:val="26"/>
        </w:rPr>
        <w:t>cho các hộ dân có nhà và đất đủ điều kiện tái định cư</w:t>
      </w:r>
      <w:r w:rsidR="008B2DDE" w:rsidRPr="001E6ECF">
        <w:rPr>
          <w:spacing w:val="-4"/>
          <w:sz w:val="26"/>
          <w:szCs w:val="26"/>
        </w:rPr>
        <w:t>.</w:t>
      </w:r>
    </w:p>
    <w:p w:rsidR="00EF49A0" w:rsidRPr="001E6ECF" w:rsidRDefault="00EF49A0" w:rsidP="00BC7C6F">
      <w:pPr>
        <w:pStyle w:val="BodyTextIndent3"/>
        <w:tabs>
          <w:tab w:val="left" w:pos="3969"/>
        </w:tabs>
        <w:spacing w:before="10" w:after="0" w:line="240" w:lineRule="auto"/>
        <w:ind w:left="0" w:firstLine="720"/>
        <w:rPr>
          <w:spacing w:val="-4"/>
          <w:sz w:val="26"/>
          <w:szCs w:val="26"/>
        </w:rPr>
      </w:pPr>
      <w:r w:rsidRPr="001E6ECF">
        <w:rPr>
          <w:spacing w:val="-4"/>
          <w:sz w:val="26"/>
          <w:szCs w:val="26"/>
        </w:rPr>
        <w:t xml:space="preserve">  Về mồ mã: chủ đầu tư liên hệ với các khu nghĩa trang nhân dân gần khu quy hoạch để bố trí, di dời mồ mã trong khu quy hoạch, đồng thời hỗ trợ kinh phí di dời mồ mã.</w:t>
      </w:r>
    </w:p>
    <w:p w:rsidR="00074F47" w:rsidRPr="001E6ECF" w:rsidRDefault="00F47B53" w:rsidP="00BC7C6F">
      <w:pPr>
        <w:pStyle w:val="Heading2"/>
        <w:spacing w:before="10" w:line="240" w:lineRule="auto"/>
        <w:jc w:val="both"/>
        <w:rPr>
          <w:rFonts w:ascii="Times New Roman" w:eastAsia="Batang" w:hAnsi="Times New Roman"/>
          <w:color w:val="auto"/>
          <w:spacing w:val="-4"/>
        </w:rPr>
      </w:pPr>
      <w:bookmarkStart w:id="24" w:name="_Toc22504813"/>
      <w:bookmarkStart w:id="25" w:name="_Toc17297149"/>
      <w:r w:rsidRPr="001E6ECF">
        <w:rPr>
          <w:rFonts w:ascii="Times New Roman" w:hAnsi="Times New Roman"/>
          <w:color w:val="auto"/>
          <w:spacing w:val="-4"/>
        </w:rPr>
        <w:t>3</w:t>
      </w:r>
      <w:r w:rsidR="00074F47" w:rsidRPr="001E6ECF">
        <w:rPr>
          <w:rFonts w:ascii="Times New Roman" w:hAnsi="Times New Roman"/>
          <w:color w:val="auto"/>
          <w:spacing w:val="-4"/>
        </w:rPr>
        <w:t xml:space="preserve">. </w:t>
      </w:r>
      <w:r w:rsidR="005B4205" w:rsidRPr="001E6ECF">
        <w:rPr>
          <w:rFonts w:ascii="Times New Roman" w:hAnsi="Times New Roman"/>
          <w:color w:val="auto"/>
          <w:spacing w:val="-4"/>
        </w:rPr>
        <w:t>Các chỉ tiêu kinh tế kỹ thuật</w:t>
      </w:r>
      <w:bookmarkEnd w:id="24"/>
      <w:r w:rsidR="005B4205" w:rsidRPr="001E6ECF">
        <w:rPr>
          <w:rFonts w:ascii="Times New Roman" w:hAnsi="Times New Roman"/>
          <w:color w:val="auto"/>
          <w:spacing w:val="-4"/>
        </w:rPr>
        <w:t xml:space="preserve"> </w:t>
      </w:r>
      <w:bookmarkEnd w:id="25"/>
    </w:p>
    <w:p w:rsidR="00074F47" w:rsidRPr="001E6ECF" w:rsidRDefault="00766433" w:rsidP="00BC7C6F">
      <w:pPr>
        <w:pStyle w:val="Heading3"/>
        <w:spacing w:before="10" w:line="240" w:lineRule="auto"/>
        <w:jc w:val="both"/>
        <w:rPr>
          <w:rFonts w:ascii="Times New Roman" w:hAnsi="Times New Roman"/>
          <w:color w:val="auto"/>
          <w:szCs w:val="26"/>
        </w:rPr>
      </w:pPr>
      <w:bookmarkStart w:id="26" w:name="_Toc22504814"/>
      <w:bookmarkStart w:id="27" w:name="_Toc17297150"/>
      <w:r w:rsidRPr="001E6ECF">
        <w:rPr>
          <w:rFonts w:ascii="Times New Roman" w:hAnsi="Times New Roman"/>
          <w:color w:val="auto"/>
          <w:szCs w:val="26"/>
        </w:rPr>
        <w:t>3</w:t>
      </w:r>
      <w:r w:rsidR="00074F47" w:rsidRPr="001E6ECF">
        <w:rPr>
          <w:rFonts w:ascii="Times New Roman" w:hAnsi="Times New Roman"/>
          <w:color w:val="auto"/>
          <w:szCs w:val="26"/>
        </w:rPr>
        <w:t xml:space="preserve">.1. Các chỉ tiêu </w:t>
      </w:r>
      <w:r w:rsidRPr="001E6ECF">
        <w:rPr>
          <w:rFonts w:ascii="Times New Roman" w:hAnsi="Times New Roman"/>
          <w:color w:val="auto"/>
          <w:szCs w:val="26"/>
        </w:rPr>
        <w:t>kinh tế kỹ thuật</w:t>
      </w:r>
      <w:bookmarkEnd w:id="26"/>
      <w:r w:rsidR="00074F47" w:rsidRPr="001E6ECF">
        <w:rPr>
          <w:rFonts w:ascii="Times New Roman" w:hAnsi="Times New Roman"/>
          <w:color w:val="auto"/>
          <w:szCs w:val="26"/>
        </w:rPr>
        <w:t xml:space="preserve"> </w:t>
      </w:r>
      <w:bookmarkEnd w:id="27"/>
    </w:p>
    <w:p w:rsidR="00717C53" w:rsidRPr="001E6ECF" w:rsidRDefault="00074F47" w:rsidP="00BC7C6F">
      <w:pPr>
        <w:spacing w:before="10" w:after="0" w:line="240" w:lineRule="auto"/>
        <w:ind w:left="288"/>
        <w:jc w:val="both"/>
        <w:rPr>
          <w:szCs w:val="28"/>
          <w:lang w:val="nb-NO"/>
        </w:rPr>
      </w:pPr>
      <w:r w:rsidRPr="001E6ECF">
        <w:rPr>
          <w:rFonts w:eastAsia="Times New Roman"/>
          <w:spacing w:val="-2"/>
          <w:szCs w:val="26"/>
          <w:lang w:val="pt-BR"/>
        </w:rPr>
        <w:tab/>
      </w:r>
      <w:r w:rsidR="00717C53" w:rsidRPr="001E6ECF">
        <w:rPr>
          <w:szCs w:val="28"/>
          <w:lang w:val="nb-NO"/>
        </w:rPr>
        <w:t>- Căn cứ “Quy chuẩn Quốc gia về Quy hoạch xây dựng”, ban hành theo Quyết định số 04/2008/QĐ -BXD ngày 03 /04/2008 của Bộ Xây dựng.</w:t>
      </w:r>
    </w:p>
    <w:p w:rsidR="00717C53" w:rsidRPr="001E6ECF" w:rsidRDefault="00717C53" w:rsidP="00BC7C6F">
      <w:pPr>
        <w:spacing w:before="10" w:after="0" w:line="240" w:lineRule="auto"/>
        <w:ind w:firstLine="720"/>
        <w:jc w:val="both"/>
        <w:rPr>
          <w:szCs w:val="28"/>
          <w:lang w:val="nb-NO"/>
        </w:rPr>
      </w:pPr>
      <w:r w:rsidRPr="001E6ECF">
        <w:rPr>
          <w:szCs w:val="28"/>
          <w:lang w:val="nb-NO"/>
        </w:rPr>
        <w:t>- Theo đặc điểm vị trí, hiện trạng khu vực thiết kế và hướng đầu tư phát triển trong tương lai và tính chất Khu dân cư.</w:t>
      </w:r>
    </w:p>
    <w:p w:rsidR="00717C53" w:rsidRPr="001E6ECF" w:rsidRDefault="00FC7E3A" w:rsidP="00BC7C6F">
      <w:pPr>
        <w:spacing w:before="10" w:after="0" w:line="240" w:lineRule="auto"/>
        <w:ind w:firstLine="709"/>
        <w:jc w:val="both"/>
        <w:rPr>
          <w:rFonts w:ascii="14.5" w:hAnsi="14.5"/>
          <w:b/>
          <w:i/>
          <w:szCs w:val="28"/>
          <w:lang w:val="pl-PL"/>
        </w:rPr>
      </w:pPr>
      <w:r w:rsidRPr="001E6ECF">
        <w:rPr>
          <w:b/>
          <w:i/>
          <w:szCs w:val="28"/>
          <w:lang w:val="pl-PL"/>
        </w:rPr>
        <w:t>*</w:t>
      </w:r>
      <w:r w:rsidR="00717C53" w:rsidRPr="001E6ECF">
        <w:rPr>
          <w:b/>
          <w:i/>
          <w:szCs w:val="28"/>
          <w:lang w:val="pl-PL"/>
        </w:rPr>
        <w:t xml:space="preserve"> </w:t>
      </w:r>
      <w:r w:rsidR="00717C53" w:rsidRPr="001E6ECF">
        <w:rPr>
          <w:rFonts w:ascii="14.5" w:hAnsi="14.5"/>
          <w:b/>
          <w:i/>
          <w:szCs w:val="28"/>
          <w:lang w:val="pl-PL"/>
        </w:rPr>
        <w:t>Về sử dụng đất và kiến trúc xây dựng:</w:t>
      </w:r>
    </w:p>
    <w:p w:rsidR="00717C53" w:rsidRPr="001E6ECF" w:rsidRDefault="00717C53" w:rsidP="00BC7C6F">
      <w:pPr>
        <w:spacing w:before="10" w:after="0" w:line="240" w:lineRule="auto"/>
        <w:ind w:left="720" w:firstLine="720"/>
        <w:jc w:val="both"/>
        <w:rPr>
          <w:i/>
          <w:szCs w:val="28"/>
          <w:lang w:val="pl-PL"/>
        </w:rPr>
      </w:pPr>
      <w:r w:rsidRPr="001E6ECF">
        <w:rPr>
          <w:i/>
          <w:szCs w:val="28"/>
          <w:lang w:val="pl-PL"/>
        </w:rPr>
        <w:t>+ Đất ở</w:t>
      </w:r>
      <w:r w:rsidRPr="001E6ECF">
        <w:rPr>
          <w:i/>
          <w:szCs w:val="28"/>
          <w:lang w:val="pl-PL"/>
        </w:rPr>
        <w:tab/>
      </w:r>
      <w:r w:rsidRPr="001E6ECF">
        <w:rPr>
          <w:i/>
          <w:szCs w:val="28"/>
          <w:lang w:val="pl-PL"/>
        </w:rPr>
        <w:tab/>
      </w:r>
      <w:r w:rsidRPr="001E6ECF">
        <w:rPr>
          <w:i/>
          <w:szCs w:val="28"/>
          <w:lang w:val="pl-PL"/>
        </w:rPr>
        <w:tab/>
      </w:r>
      <w:r w:rsidRPr="001E6ECF">
        <w:rPr>
          <w:i/>
          <w:szCs w:val="28"/>
          <w:lang w:val="pl-PL"/>
        </w:rPr>
        <w:tab/>
      </w:r>
      <w:r w:rsidRPr="001E6ECF">
        <w:rPr>
          <w:i/>
          <w:szCs w:val="28"/>
          <w:lang w:val="pl-PL"/>
        </w:rPr>
        <w:tab/>
      </w:r>
      <w:r w:rsidRPr="001E6ECF">
        <w:rPr>
          <w:i/>
          <w:szCs w:val="28"/>
          <w:lang w:val="pl-PL"/>
        </w:rPr>
        <w:tab/>
        <w:t>: ≥ 25m</w:t>
      </w:r>
      <w:r w:rsidRPr="001E6ECF">
        <w:rPr>
          <w:i/>
          <w:szCs w:val="28"/>
          <w:vertAlign w:val="superscript"/>
          <w:lang w:val="pl-PL"/>
        </w:rPr>
        <w:t>2</w:t>
      </w:r>
      <w:r w:rsidRPr="001E6ECF">
        <w:rPr>
          <w:i/>
          <w:szCs w:val="28"/>
          <w:lang w:val="pl-PL"/>
        </w:rPr>
        <w:t xml:space="preserve">/người. </w:t>
      </w:r>
    </w:p>
    <w:p w:rsidR="00717C53" w:rsidRPr="001E6ECF" w:rsidRDefault="00717C53" w:rsidP="00BC7C6F">
      <w:pPr>
        <w:spacing w:before="10" w:after="0" w:line="240" w:lineRule="auto"/>
        <w:ind w:left="720" w:firstLine="720"/>
        <w:jc w:val="both"/>
        <w:rPr>
          <w:i/>
          <w:szCs w:val="28"/>
          <w:lang w:val="pl-PL"/>
        </w:rPr>
      </w:pPr>
      <w:r w:rsidRPr="001E6ECF">
        <w:rPr>
          <w:i/>
          <w:szCs w:val="28"/>
          <w:lang w:val="pl-PL"/>
        </w:rPr>
        <w:t>+ Đất công trình công cộ</w:t>
      </w:r>
      <w:r w:rsidR="0030538D">
        <w:rPr>
          <w:i/>
          <w:szCs w:val="28"/>
          <w:lang w:val="pl-PL"/>
        </w:rPr>
        <w:t>ng</w:t>
      </w:r>
      <w:r w:rsidR="0030538D">
        <w:rPr>
          <w:i/>
          <w:szCs w:val="28"/>
          <w:lang w:val="pl-PL"/>
        </w:rPr>
        <w:tab/>
      </w:r>
      <w:r w:rsidR="0030538D">
        <w:rPr>
          <w:i/>
          <w:szCs w:val="28"/>
          <w:lang w:val="pl-PL"/>
        </w:rPr>
        <w:tab/>
      </w:r>
      <w:r w:rsidR="0030538D">
        <w:rPr>
          <w:i/>
          <w:szCs w:val="28"/>
          <w:lang w:val="pl-PL"/>
        </w:rPr>
        <w:tab/>
        <w:t xml:space="preserve">: </w:t>
      </w:r>
      <w:r w:rsidRPr="001E6ECF">
        <w:rPr>
          <w:i/>
          <w:szCs w:val="28"/>
          <w:lang w:val="pl-PL"/>
        </w:rPr>
        <w:t>≥ 5m</w:t>
      </w:r>
      <w:r w:rsidRPr="001E6ECF">
        <w:rPr>
          <w:i/>
          <w:szCs w:val="28"/>
          <w:vertAlign w:val="superscript"/>
          <w:lang w:val="pl-PL"/>
        </w:rPr>
        <w:t>2</w:t>
      </w:r>
      <w:r w:rsidRPr="001E6ECF">
        <w:rPr>
          <w:i/>
          <w:szCs w:val="28"/>
          <w:lang w:val="pl-PL"/>
        </w:rPr>
        <w:t>/người.</w:t>
      </w:r>
    </w:p>
    <w:p w:rsidR="00717C53" w:rsidRPr="001E6ECF" w:rsidRDefault="00717C53" w:rsidP="00BC7C6F">
      <w:pPr>
        <w:spacing w:before="10" w:after="0" w:line="240" w:lineRule="auto"/>
        <w:ind w:left="720" w:firstLine="720"/>
        <w:jc w:val="both"/>
        <w:rPr>
          <w:i/>
          <w:szCs w:val="28"/>
          <w:lang w:val="pl-PL"/>
        </w:rPr>
      </w:pPr>
      <w:r w:rsidRPr="001E6ECF">
        <w:rPr>
          <w:i/>
          <w:szCs w:val="28"/>
          <w:lang w:val="pl-PL"/>
        </w:rPr>
        <w:t>+ Đất cây xanh-TDTT</w:t>
      </w:r>
      <w:r w:rsidRPr="001E6ECF">
        <w:rPr>
          <w:i/>
          <w:szCs w:val="28"/>
          <w:lang w:val="pl-PL"/>
        </w:rPr>
        <w:tab/>
      </w:r>
      <w:r w:rsidRPr="001E6ECF">
        <w:rPr>
          <w:i/>
          <w:szCs w:val="28"/>
          <w:lang w:val="pl-PL"/>
        </w:rPr>
        <w:tab/>
      </w:r>
      <w:r w:rsidRPr="001E6ECF">
        <w:rPr>
          <w:i/>
          <w:szCs w:val="28"/>
          <w:lang w:val="pl-PL"/>
        </w:rPr>
        <w:tab/>
      </w:r>
      <w:r w:rsidRPr="001E6ECF">
        <w:rPr>
          <w:i/>
          <w:szCs w:val="28"/>
          <w:lang w:val="pl-PL"/>
        </w:rPr>
        <w:tab/>
        <w:t xml:space="preserve">: ≥ </w:t>
      </w:r>
      <w:r w:rsidR="00532CC5" w:rsidRPr="001E6ECF">
        <w:rPr>
          <w:i/>
          <w:szCs w:val="28"/>
          <w:lang w:val="pl-PL"/>
        </w:rPr>
        <w:t>3</w:t>
      </w:r>
      <w:r w:rsidRPr="001E6ECF">
        <w:rPr>
          <w:i/>
          <w:szCs w:val="28"/>
          <w:lang w:val="pl-PL"/>
        </w:rPr>
        <w:t>m</w:t>
      </w:r>
      <w:r w:rsidRPr="001E6ECF">
        <w:rPr>
          <w:i/>
          <w:szCs w:val="28"/>
          <w:vertAlign w:val="superscript"/>
          <w:lang w:val="pl-PL"/>
        </w:rPr>
        <w:t>2</w:t>
      </w:r>
      <w:r w:rsidRPr="001E6ECF">
        <w:rPr>
          <w:i/>
          <w:szCs w:val="28"/>
          <w:lang w:val="pl-PL"/>
        </w:rPr>
        <w:t xml:space="preserve">/người   </w:t>
      </w:r>
    </w:p>
    <w:p w:rsidR="00717C53" w:rsidRPr="001E6ECF" w:rsidRDefault="00717C53" w:rsidP="00BC7C6F">
      <w:pPr>
        <w:spacing w:before="10" w:after="0" w:line="240" w:lineRule="auto"/>
        <w:ind w:firstLine="709"/>
        <w:jc w:val="both"/>
        <w:rPr>
          <w:i/>
          <w:szCs w:val="28"/>
          <w:lang w:val="pl-PL"/>
        </w:rPr>
      </w:pPr>
      <w:r w:rsidRPr="001E6ECF">
        <w:rPr>
          <w:i/>
          <w:szCs w:val="28"/>
          <w:lang w:val="pl-PL"/>
        </w:rPr>
        <w:tab/>
      </w:r>
      <w:r w:rsidRPr="001E6ECF">
        <w:rPr>
          <w:i/>
          <w:szCs w:val="28"/>
          <w:lang w:val="pl-PL"/>
        </w:rPr>
        <w:tab/>
        <w:t xml:space="preserve">+ Đất giao thông + Đất hạ tầng kỹ thuật  </w:t>
      </w:r>
      <w:r w:rsidRPr="001E6ECF">
        <w:rPr>
          <w:i/>
          <w:szCs w:val="28"/>
          <w:lang w:val="pl-PL"/>
        </w:rPr>
        <w:tab/>
        <w:t>: ≥ 5m</w:t>
      </w:r>
      <w:r w:rsidRPr="001E6ECF">
        <w:rPr>
          <w:i/>
          <w:szCs w:val="28"/>
          <w:vertAlign w:val="superscript"/>
          <w:lang w:val="pl-PL"/>
        </w:rPr>
        <w:t>2</w:t>
      </w:r>
      <w:r w:rsidRPr="001E6ECF">
        <w:rPr>
          <w:i/>
          <w:szCs w:val="28"/>
          <w:lang w:val="pl-PL"/>
        </w:rPr>
        <w:t xml:space="preserve">/người. </w:t>
      </w:r>
    </w:p>
    <w:p w:rsidR="008B2DDE" w:rsidRPr="001E6ECF" w:rsidRDefault="008B2DDE" w:rsidP="00BC7C6F">
      <w:pPr>
        <w:spacing w:before="10" w:after="0" w:line="240" w:lineRule="auto"/>
        <w:ind w:firstLine="709"/>
        <w:jc w:val="both"/>
        <w:rPr>
          <w:i/>
          <w:szCs w:val="28"/>
          <w:lang w:val="pl-PL"/>
        </w:rPr>
      </w:pPr>
      <w:r w:rsidRPr="001E6ECF">
        <w:rPr>
          <w:i/>
          <w:szCs w:val="28"/>
          <w:lang w:val="pl-PL"/>
        </w:rPr>
        <w:t xml:space="preserve">Dân số dự kiến </w:t>
      </w:r>
      <w:r w:rsidRPr="006E06C0">
        <w:rPr>
          <w:i/>
          <w:color w:val="00B050"/>
          <w:szCs w:val="28"/>
          <w:lang w:val="pl-PL"/>
        </w:rPr>
        <w:t>khoảng 4</w:t>
      </w:r>
      <w:r w:rsidR="00D57E50" w:rsidRPr="006E06C0">
        <w:rPr>
          <w:i/>
          <w:color w:val="00B050"/>
          <w:szCs w:val="28"/>
          <w:lang w:val="pl-PL"/>
        </w:rPr>
        <w:t>.</w:t>
      </w:r>
      <w:r w:rsidR="0021215F" w:rsidRPr="006E06C0">
        <w:rPr>
          <w:i/>
          <w:color w:val="00B050"/>
          <w:szCs w:val="28"/>
          <w:lang w:val="pl-PL"/>
        </w:rPr>
        <w:t>58</w:t>
      </w:r>
      <w:r w:rsidR="006E06C0" w:rsidRPr="006E06C0">
        <w:rPr>
          <w:i/>
          <w:color w:val="00B050"/>
          <w:szCs w:val="28"/>
          <w:lang w:val="pl-PL"/>
        </w:rPr>
        <w:t>8</w:t>
      </w:r>
      <w:r w:rsidRPr="006E06C0">
        <w:rPr>
          <w:i/>
          <w:color w:val="00B050"/>
          <w:szCs w:val="28"/>
          <w:lang w:val="pl-PL"/>
        </w:rPr>
        <w:t xml:space="preserve"> </w:t>
      </w:r>
      <w:r w:rsidRPr="001E6ECF">
        <w:rPr>
          <w:i/>
          <w:szCs w:val="28"/>
          <w:lang w:val="pl-PL"/>
        </w:rPr>
        <w:t>người.</w:t>
      </w:r>
    </w:p>
    <w:p w:rsidR="00717C53" w:rsidRPr="001E6ECF" w:rsidRDefault="00717C53" w:rsidP="00BC7C6F">
      <w:pPr>
        <w:spacing w:before="10" w:after="0" w:line="240" w:lineRule="auto"/>
        <w:ind w:firstLine="709"/>
        <w:jc w:val="both"/>
        <w:rPr>
          <w:b/>
          <w:i/>
          <w:szCs w:val="28"/>
          <w:lang w:val="pl-PL"/>
        </w:rPr>
      </w:pPr>
      <w:r w:rsidRPr="001E6ECF">
        <w:rPr>
          <w:i/>
          <w:szCs w:val="28"/>
          <w:lang w:val="pl-PL"/>
        </w:rPr>
        <w:tab/>
      </w:r>
      <w:r w:rsidRPr="001E6ECF">
        <w:rPr>
          <w:b/>
          <w:i/>
          <w:szCs w:val="28"/>
          <w:lang w:val="pl-PL"/>
        </w:rPr>
        <w:t>Đất dịch vụ thương mại:</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Mật độ xây dựng: ≤ </w:t>
      </w:r>
      <w:r w:rsidR="00A2274F" w:rsidRPr="001E6ECF">
        <w:rPr>
          <w:i/>
          <w:szCs w:val="28"/>
          <w:lang w:val="pl-PL"/>
        </w:rPr>
        <w:t>6</w:t>
      </w:r>
      <w:r w:rsidRPr="001E6ECF">
        <w:rPr>
          <w:i/>
          <w:szCs w:val="28"/>
          <w:lang w:val="pl-PL"/>
        </w:rPr>
        <w:t>0%.</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Tầng cao: </w:t>
      </w:r>
      <w:r w:rsidR="00F05CF3" w:rsidRPr="001E6ECF">
        <w:rPr>
          <w:i/>
          <w:szCs w:val="28"/>
          <w:lang w:val="pl-PL"/>
        </w:rPr>
        <w:t>1-</w:t>
      </w:r>
      <w:r w:rsidRPr="001E6ECF">
        <w:rPr>
          <w:i/>
          <w:szCs w:val="28"/>
          <w:lang w:val="pl-PL"/>
        </w:rPr>
        <w:t>5 tầng.</w:t>
      </w:r>
    </w:p>
    <w:p w:rsidR="00717C53" w:rsidRPr="001E6ECF" w:rsidRDefault="00717C53" w:rsidP="00BC7C6F">
      <w:pPr>
        <w:spacing w:before="10" w:after="0" w:line="240" w:lineRule="auto"/>
        <w:ind w:firstLine="720"/>
        <w:jc w:val="both"/>
        <w:rPr>
          <w:b/>
          <w:i/>
          <w:szCs w:val="28"/>
          <w:lang w:val="pl-PL"/>
        </w:rPr>
      </w:pPr>
      <w:r w:rsidRPr="001E6ECF">
        <w:rPr>
          <w:b/>
          <w:i/>
          <w:szCs w:val="28"/>
          <w:lang w:val="pl-PL"/>
        </w:rPr>
        <w:t>Đất giáo dục:</w:t>
      </w:r>
    </w:p>
    <w:p w:rsidR="00717C53" w:rsidRPr="001E6ECF" w:rsidRDefault="00717C53" w:rsidP="00BC7C6F">
      <w:pPr>
        <w:spacing w:before="10" w:after="0" w:line="240" w:lineRule="auto"/>
        <w:ind w:firstLine="720"/>
        <w:jc w:val="both"/>
        <w:rPr>
          <w:i/>
          <w:szCs w:val="28"/>
          <w:lang w:val="pl-PL"/>
        </w:rPr>
      </w:pPr>
      <w:r w:rsidRPr="001E6ECF">
        <w:rPr>
          <w:i/>
          <w:szCs w:val="28"/>
          <w:lang w:val="pl-PL"/>
        </w:rPr>
        <w:t>Trường trung học cơ sở: 55 chỗ/1.000 người; 15 m²/1 chỗ.</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Mật độ xây dựng: ≤ 40%.</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Tầng cao: </w:t>
      </w:r>
      <w:r w:rsidR="00F05CF3" w:rsidRPr="001E6ECF">
        <w:rPr>
          <w:i/>
          <w:szCs w:val="28"/>
          <w:lang w:val="pl-PL"/>
        </w:rPr>
        <w:t>≤ 2 tầng</w:t>
      </w:r>
      <w:r w:rsidRPr="001E6ECF">
        <w:rPr>
          <w:i/>
          <w:szCs w:val="28"/>
          <w:lang w:val="pl-PL"/>
        </w:rPr>
        <w:t>.</w:t>
      </w:r>
    </w:p>
    <w:p w:rsidR="00717C53" w:rsidRPr="001E6ECF" w:rsidRDefault="00717C53" w:rsidP="00BC7C6F">
      <w:pPr>
        <w:spacing w:before="10" w:after="0" w:line="240" w:lineRule="auto"/>
        <w:ind w:firstLine="720"/>
        <w:jc w:val="both"/>
        <w:rPr>
          <w:i/>
          <w:szCs w:val="28"/>
          <w:lang w:val="pl-PL"/>
        </w:rPr>
      </w:pPr>
      <w:r w:rsidRPr="001E6ECF">
        <w:rPr>
          <w:i/>
          <w:szCs w:val="28"/>
          <w:lang w:val="pl-PL"/>
        </w:rPr>
        <w:t>Trường tiểu học: 65 chỗ/1.000 người; 15 m²/1 chỗ.</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Mật độ xây dựng: ≤ 40%.</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Tầng cao: </w:t>
      </w:r>
      <w:r w:rsidR="00F05CF3" w:rsidRPr="001E6ECF">
        <w:rPr>
          <w:i/>
          <w:szCs w:val="28"/>
          <w:lang w:val="pl-PL"/>
        </w:rPr>
        <w:t>≤ 2 tầng</w:t>
      </w:r>
    </w:p>
    <w:p w:rsidR="00717C53" w:rsidRPr="001E6ECF" w:rsidRDefault="00717C53" w:rsidP="00BC7C6F">
      <w:pPr>
        <w:spacing w:before="10" w:after="0" w:line="240" w:lineRule="auto"/>
        <w:ind w:firstLine="720"/>
        <w:jc w:val="both"/>
        <w:rPr>
          <w:i/>
          <w:szCs w:val="28"/>
          <w:lang w:val="pl-PL"/>
        </w:rPr>
      </w:pPr>
      <w:r w:rsidRPr="001E6ECF">
        <w:rPr>
          <w:i/>
          <w:szCs w:val="28"/>
          <w:lang w:val="pl-PL"/>
        </w:rPr>
        <w:t>Trường mầm non: 50 chỗ/1.000 người; 15 m²/1 chỗ.</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Mật độ xây dựng: ≤ 40%.</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Tầng cao: </w:t>
      </w:r>
      <w:r w:rsidR="00F05CF3" w:rsidRPr="001E6ECF">
        <w:rPr>
          <w:i/>
          <w:szCs w:val="28"/>
          <w:lang w:val="pl-PL"/>
        </w:rPr>
        <w:t>1</w:t>
      </w:r>
      <w:r w:rsidRPr="001E6ECF">
        <w:rPr>
          <w:i/>
          <w:szCs w:val="28"/>
          <w:lang w:val="pl-PL"/>
        </w:rPr>
        <w:t xml:space="preserve"> tầng.</w:t>
      </w:r>
    </w:p>
    <w:p w:rsidR="00717C53" w:rsidRPr="001E6ECF" w:rsidRDefault="00717C53" w:rsidP="00BC7C6F">
      <w:pPr>
        <w:spacing w:before="10" w:after="0" w:line="240" w:lineRule="auto"/>
        <w:ind w:firstLine="720"/>
        <w:jc w:val="both"/>
        <w:rPr>
          <w:b/>
          <w:i/>
          <w:szCs w:val="28"/>
          <w:lang w:val="pl-PL"/>
        </w:rPr>
      </w:pPr>
      <w:r w:rsidRPr="001E6ECF">
        <w:rPr>
          <w:b/>
          <w:i/>
          <w:szCs w:val="28"/>
          <w:lang w:val="pl-PL"/>
        </w:rPr>
        <w:t>Đất dịch vụ công cộng (tiện ích, y tế):</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Mật độ xây dựng: ≤ </w:t>
      </w:r>
      <w:r w:rsidR="00A2274F" w:rsidRPr="001E6ECF">
        <w:rPr>
          <w:i/>
          <w:szCs w:val="28"/>
          <w:lang w:val="pl-PL"/>
        </w:rPr>
        <w:t>6</w:t>
      </w:r>
      <w:r w:rsidRPr="001E6ECF">
        <w:rPr>
          <w:i/>
          <w:szCs w:val="28"/>
          <w:lang w:val="pl-PL"/>
        </w:rPr>
        <w:t>0%.</w:t>
      </w:r>
    </w:p>
    <w:p w:rsidR="00717C53" w:rsidRPr="001E6ECF" w:rsidRDefault="00717C53" w:rsidP="00BC7C6F">
      <w:pPr>
        <w:numPr>
          <w:ilvl w:val="0"/>
          <w:numId w:val="20"/>
        </w:numPr>
        <w:tabs>
          <w:tab w:val="left" w:pos="567"/>
        </w:tabs>
        <w:spacing w:before="10" w:after="0" w:line="240" w:lineRule="auto"/>
        <w:ind w:left="567" w:firstLine="567"/>
        <w:jc w:val="both"/>
        <w:rPr>
          <w:i/>
          <w:szCs w:val="28"/>
          <w:lang w:val="pl-PL"/>
        </w:rPr>
      </w:pPr>
      <w:r w:rsidRPr="001E6ECF">
        <w:rPr>
          <w:i/>
          <w:szCs w:val="28"/>
          <w:lang w:val="pl-PL"/>
        </w:rPr>
        <w:t xml:space="preserve">Tầng cao: </w:t>
      </w:r>
      <w:r w:rsidR="00F05CF3" w:rsidRPr="001E6ECF">
        <w:rPr>
          <w:i/>
          <w:szCs w:val="28"/>
          <w:lang w:val="pl-PL"/>
        </w:rPr>
        <w:t>1-</w:t>
      </w:r>
      <w:r w:rsidR="004C2614" w:rsidRPr="001E6ECF">
        <w:rPr>
          <w:i/>
          <w:szCs w:val="28"/>
          <w:lang w:val="pl-PL"/>
        </w:rPr>
        <w:t>5</w:t>
      </w:r>
      <w:r w:rsidRPr="001E6ECF">
        <w:rPr>
          <w:i/>
          <w:szCs w:val="28"/>
          <w:lang w:val="pl-PL"/>
        </w:rPr>
        <w:t xml:space="preserve"> tầng.</w:t>
      </w:r>
    </w:p>
    <w:p w:rsidR="00717C53" w:rsidRPr="001E6ECF" w:rsidRDefault="00717C53" w:rsidP="00BC7C6F">
      <w:pPr>
        <w:spacing w:before="10" w:after="0" w:line="240" w:lineRule="auto"/>
        <w:ind w:firstLine="720"/>
        <w:jc w:val="both"/>
        <w:rPr>
          <w:b/>
          <w:i/>
          <w:szCs w:val="28"/>
          <w:lang w:val="pl-PL"/>
        </w:rPr>
      </w:pPr>
      <w:r w:rsidRPr="001E6ECF">
        <w:rPr>
          <w:b/>
          <w:i/>
          <w:szCs w:val="28"/>
          <w:lang w:val="pl-PL"/>
        </w:rPr>
        <w:t xml:space="preserve">Đất ở: </w:t>
      </w:r>
      <w:r w:rsidR="009756B4" w:rsidRPr="001E6ECF">
        <w:rPr>
          <w:b/>
          <w:i/>
          <w:szCs w:val="28"/>
          <w:lang w:val="pl-PL"/>
        </w:rPr>
        <w:t xml:space="preserve"> </w:t>
      </w:r>
    </w:p>
    <w:p w:rsidR="00717C53" w:rsidRPr="001E6ECF" w:rsidRDefault="00717C53" w:rsidP="00BC7C6F">
      <w:pPr>
        <w:spacing w:before="10" w:after="0" w:line="240" w:lineRule="auto"/>
        <w:ind w:firstLine="720"/>
        <w:jc w:val="both"/>
        <w:rPr>
          <w:i/>
          <w:szCs w:val="28"/>
          <w:lang w:val="pl-PL"/>
        </w:rPr>
      </w:pPr>
      <w:r w:rsidRPr="001E6ECF">
        <w:rPr>
          <w:i/>
          <w:szCs w:val="28"/>
          <w:lang w:val="pl-PL"/>
        </w:rPr>
        <w:t>- Nhà ở dạng</w:t>
      </w:r>
      <w:r w:rsidR="00471699" w:rsidRPr="001E6ECF">
        <w:rPr>
          <w:i/>
          <w:szCs w:val="28"/>
          <w:lang w:val="pl-PL"/>
        </w:rPr>
        <w:t xml:space="preserve"> liên kế</w:t>
      </w:r>
      <w:r w:rsidRPr="001E6ECF">
        <w:rPr>
          <w:i/>
          <w:szCs w:val="28"/>
          <w:lang w:val="pl-PL"/>
        </w:rPr>
        <w:t xml:space="preserve"> phố</w:t>
      </w:r>
      <w:r w:rsidR="00471699" w:rsidRPr="001E6ECF">
        <w:rPr>
          <w:i/>
          <w:szCs w:val="28"/>
          <w:lang w:val="pl-PL"/>
        </w:rPr>
        <w:t>, liên kế vườn</w:t>
      </w:r>
      <w:r w:rsidRPr="001E6ECF">
        <w:rPr>
          <w:i/>
          <w:szCs w:val="28"/>
          <w:lang w:val="pl-PL"/>
        </w:rPr>
        <w:t>:</w:t>
      </w:r>
    </w:p>
    <w:p w:rsidR="00717C53" w:rsidRPr="001E6ECF" w:rsidRDefault="00717C53" w:rsidP="00BC7C6F">
      <w:pPr>
        <w:tabs>
          <w:tab w:val="left" w:pos="851"/>
        </w:tabs>
        <w:spacing w:before="10" w:after="0" w:line="240" w:lineRule="auto"/>
        <w:ind w:left="851" w:firstLine="567"/>
        <w:jc w:val="both"/>
        <w:rPr>
          <w:i/>
          <w:szCs w:val="28"/>
          <w:lang w:val="pl-PL"/>
        </w:rPr>
      </w:pPr>
      <w:r w:rsidRPr="001E6ECF">
        <w:rPr>
          <w:i/>
          <w:szCs w:val="28"/>
          <w:lang w:val="pl-PL"/>
        </w:rPr>
        <w:t xml:space="preserve">+ Tiêu chuẩn: </w:t>
      </w:r>
      <w:r w:rsidRPr="001E6ECF">
        <w:rPr>
          <w:i/>
          <w:szCs w:val="28"/>
          <w:lang w:val="pl-PL"/>
        </w:rPr>
        <w:sym w:font="Symbol" w:char="F0B3"/>
      </w:r>
      <w:r w:rsidRPr="001E6ECF">
        <w:rPr>
          <w:i/>
          <w:szCs w:val="28"/>
          <w:lang w:val="pl-PL"/>
        </w:rPr>
        <w:t xml:space="preserve"> </w:t>
      </w:r>
      <w:r w:rsidR="00F05CF3" w:rsidRPr="001E6ECF">
        <w:rPr>
          <w:i/>
          <w:szCs w:val="28"/>
          <w:lang w:val="pl-PL"/>
        </w:rPr>
        <w:t>8</w:t>
      </w:r>
      <w:r w:rsidRPr="001E6ECF">
        <w:rPr>
          <w:i/>
          <w:szCs w:val="28"/>
          <w:lang w:val="pl-PL"/>
        </w:rPr>
        <w:t>0 m²/ thửa.</w:t>
      </w:r>
    </w:p>
    <w:p w:rsidR="00717C53" w:rsidRPr="001E6ECF" w:rsidRDefault="00717C53" w:rsidP="00BC7C6F">
      <w:pPr>
        <w:tabs>
          <w:tab w:val="left" w:pos="851"/>
        </w:tabs>
        <w:spacing w:before="10" w:after="0" w:line="240" w:lineRule="auto"/>
        <w:ind w:left="851" w:firstLine="567"/>
        <w:jc w:val="both"/>
        <w:rPr>
          <w:i/>
          <w:szCs w:val="28"/>
          <w:lang w:val="pl-PL"/>
        </w:rPr>
      </w:pPr>
      <w:r w:rsidRPr="001E6ECF">
        <w:rPr>
          <w:i/>
          <w:szCs w:val="28"/>
          <w:lang w:val="pl-PL"/>
        </w:rPr>
        <w:t>+ Tầng cao:</w:t>
      </w:r>
      <w:r w:rsidR="004C2614" w:rsidRPr="001E6ECF">
        <w:rPr>
          <w:i/>
          <w:szCs w:val="28"/>
          <w:lang w:val="pl-PL"/>
        </w:rPr>
        <w:t>1</w:t>
      </w:r>
      <w:r w:rsidR="00F05CF3" w:rsidRPr="001E6ECF">
        <w:rPr>
          <w:i/>
          <w:szCs w:val="28"/>
          <w:lang w:val="pl-PL"/>
        </w:rPr>
        <w:t>-</w:t>
      </w:r>
      <w:r w:rsidRPr="001E6ECF">
        <w:rPr>
          <w:i/>
          <w:szCs w:val="28"/>
          <w:lang w:val="pl-PL"/>
        </w:rPr>
        <w:t xml:space="preserve"> 4 tầng.</w:t>
      </w:r>
    </w:p>
    <w:p w:rsidR="00717C53" w:rsidRPr="001E6ECF" w:rsidRDefault="00717C53" w:rsidP="00BC7C6F">
      <w:pPr>
        <w:spacing w:before="10" w:after="0" w:line="240" w:lineRule="auto"/>
        <w:ind w:firstLine="720"/>
        <w:jc w:val="both"/>
        <w:rPr>
          <w:i/>
          <w:szCs w:val="28"/>
          <w:lang w:val="pl-PL"/>
        </w:rPr>
      </w:pPr>
      <w:r w:rsidRPr="001E6ECF">
        <w:rPr>
          <w:i/>
          <w:szCs w:val="28"/>
          <w:lang w:val="pl-PL"/>
        </w:rPr>
        <w:t>- Nhà ở dạng biệt thự:</w:t>
      </w:r>
    </w:p>
    <w:p w:rsidR="00717C53" w:rsidRPr="001E6ECF" w:rsidRDefault="00717C53" w:rsidP="00BC7C6F">
      <w:pPr>
        <w:tabs>
          <w:tab w:val="left" w:pos="851"/>
        </w:tabs>
        <w:spacing w:before="10" w:after="0" w:line="240" w:lineRule="auto"/>
        <w:ind w:left="851" w:firstLine="567"/>
        <w:jc w:val="both"/>
        <w:rPr>
          <w:i/>
          <w:szCs w:val="28"/>
          <w:lang w:val="pl-PL"/>
        </w:rPr>
      </w:pPr>
      <w:r w:rsidRPr="001E6ECF">
        <w:rPr>
          <w:i/>
          <w:szCs w:val="28"/>
          <w:lang w:val="pl-PL"/>
        </w:rPr>
        <w:lastRenderedPageBreak/>
        <w:t xml:space="preserve">+ Tiêu chuẩn: </w:t>
      </w:r>
      <w:r w:rsidRPr="001E6ECF">
        <w:rPr>
          <w:i/>
          <w:szCs w:val="28"/>
          <w:lang w:val="pl-PL"/>
        </w:rPr>
        <w:sym w:font="Symbol" w:char="F0B3"/>
      </w:r>
      <w:r w:rsidRPr="001E6ECF">
        <w:rPr>
          <w:i/>
          <w:szCs w:val="28"/>
          <w:lang w:val="pl-PL"/>
        </w:rPr>
        <w:t xml:space="preserve"> 150 m²/ thửa.</w:t>
      </w:r>
    </w:p>
    <w:p w:rsidR="00717C53" w:rsidRPr="001E6ECF" w:rsidRDefault="00717C53" w:rsidP="00BC7C6F">
      <w:pPr>
        <w:tabs>
          <w:tab w:val="left" w:pos="851"/>
        </w:tabs>
        <w:spacing w:before="10" w:after="0" w:line="240" w:lineRule="auto"/>
        <w:ind w:left="851" w:firstLine="567"/>
        <w:jc w:val="both"/>
        <w:rPr>
          <w:i/>
          <w:szCs w:val="28"/>
          <w:lang w:val="pl-PL"/>
        </w:rPr>
      </w:pPr>
      <w:r w:rsidRPr="001E6ECF">
        <w:rPr>
          <w:i/>
          <w:szCs w:val="28"/>
          <w:lang w:val="pl-PL"/>
        </w:rPr>
        <w:t xml:space="preserve">+ Tầng cao: </w:t>
      </w:r>
      <w:r w:rsidR="00F05CF3" w:rsidRPr="001E6ECF">
        <w:rPr>
          <w:i/>
          <w:szCs w:val="28"/>
          <w:lang w:val="pl-PL"/>
        </w:rPr>
        <w:t>1-3</w:t>
      </w:r>
      <w:r w:rsidRPr="001E6ECF">
        <w:rPr>
          <w:i/>
          <w:szCs w:val="28"/>
          <w:lang w:val="pl-PL"/>
        </w:rPr>
        <w:t xml:space="preserve"> tầng.</w:t>
      </w:r>
    </w:p>
    <w:p w:rsidR="00717C53" w:rsidRPr="001E6ECF" w:rsidRDefault="00717C53" w:rsidP="00BC7C6F">
      <w:pPr>
        <w:spacing w:before="10" w:after="0" w:line="240" w:lineRule="auto"/>
        <w:ind w:firstLine="720"/>
        <w:jc w:val="both"/>
        <w:rPr>
          <w:i/>
          <w:szCs w:val="28"/>
          <w:lang w:val="pl-PL"/>
        </w:rPr>
      </w:pPr>
      <w:r w:rsidRPr="001E6ECF">
        <w:rPr>
          <w:i/>
          <w:szCs w:val="28"/>
          <w:lang w:val="pl-PL"/>
        </w:rPr>
        <w:t xml:space="preserve">- Nhà ở dạng </w:t>
      </w:r>
      <w:r w:rsidR="004C2614" w:rsidRPr="001E6ECF">
        <w:rPr>
          <w:i/>
          <w:szCs w:val="28"/>
          <w:lang w:val="pl-PL"/>
        </w:rPr>
        <w:t>tái định cư</w:t>
      </w:r>
      <w:r w:rsidRPr="001E6ECF">
        <w:rPr>
          <w:i/>
          <w:szCs w:val="28"/>
          <w:lang w:val="pl-PL"/>
        </w:rPr>
        <w:t>:</w:t>
      </w:r>
    </w:p>
    <w:p w:rsidR="00717C53" w:rsidRPr="001E6ECF" w:rsidRDefault="00717C53" w:rsidP="00BC7C6F">
      <w:pPr>
        <w:tabs>
          <w:tab w:val="left" w:pos="851"/>
        </w:tabs>
        <w:spacing w:before="10" w:after="0" w:line="240" w:lineRule="auto"/>
        <w:ind w:left="851" w:firstLine="567"/>
        <w:jc w:val="both"/>
        <w:rPr>
          <w:i/>
          <w:szCs w:val="28"/>
          <w:lang w:val="pl-PL"/>
        </w:rPr>
      </w:pPr>
      <w:r w:rsidRPr="001E6ECF">
        <w:rPr>
          <w:i/>
          <w:szCs w:val="28"/>
          <w:lang w:val="pl-PL"/>
        </w:rPr>
        <w:t xml:space="preserve">+ Tiêu chuẩn: </w:t>
      </w:r>
      <w:r w:rsidRPr="001E6ECF">
        <w:rPr>
          <w:i/>
          <w:szCs w:val="28"/>
          <w:lang w:val="pl-PL"/>
        </w:rPr>
        <w:sym w:font="Symbol" w:char="F0B3"/>
      </w:r>
      <w:r w:rsidRPr="001E6ECF">
        <w:rPr>
          <w:i/>
          <w:szCs w:val="28"/>
          <w:lang w:val="pl-PL"/>
        </w:rPr>
        <w:t xml:space="preserve"> </w:t>
      </w:r>
      <w:r w:rsidR="00684388" w:rsidRPr="001E6ECF">
        <w:rPr>
          <w:i/>
          <w:szCs w:val="28"/>
          <w:lang w:val="pl-PL"/>
        </w:rPr>
        <w:t>10</w:t>
      </w:r>
      <w:r w:rsidRPr="001E6ECF">
        <w:rPr>
          <w:i/>
          <w:szCs w:val="28"/>
          <w:lang w:val="pl-PL"/>
        </w:rPr>
        <w:t>0 m²/ thửa.</w:t>
      </w:r>
    </w:p>
    <w:p w:rsidR="008B2DDE" w:rsidRPr="001E6ECF" w:rsidRDefault="00717C53" w:rsidP="00BC7C6F">
      <w:pPr>
        <w:tabs>
          <w:tab w:val="left" w:pos="851"/>
        </w:tabs>
        <w:spacing w:before="10" w:after="0" w:line="240" w:lineRule="auto"/>
        <w:ind w:left="851" w:firstLine="567"/>
        <w:jc w:val="both"/>
        <w:rPr>
          <w:i/>
          <w:szCs w:val="28"/>
          <w:lang w:val="pl-PL"/>
        </w:rPr>
      </w:pPr>
      <w:r w:rsidRPr="001E6ECF">
        <w:rPr>
          <w:i/>
          <w:szCs w:val="28"/>
          <w:lang w:val="pl-PL"/>
        </w:rPr>
        <w:t>+ Tầng cao: 1-3 tầng.</w:t>
      </w:r>
    </w:p>
    <w:p w:rsidR="00717C53" w:rsidRPr="001E6ECF" w:rsidRDefault="00FC7E3A" w:rsidP="000451BE">
      <w:pPr>
        <w:spacing w:after="0" w:line="240" w:lineRule="auto"/>
        <w:ind w:firstLine="709"/>
        <w:jc w:val="both"/>
        <w:rPr>
          <w:rFonts w:ascii="14.5" w:hAnsi="14.5"/>
          <w:b/>
          <w:i/>
          <w:szCs w:val="28"/>
          <w:lang w:val="pl-PL"/>
        </w:rPr>
      </w:pPr>
      <w:r w:rsidRPr="001E6ECF">
        <w:rPr>
          <w:b/>
          <w:i/>
          <w:szCs w:val="28"/>
          <w:lang w:val="pl-PL"/>
        </w:rPr>
        <w:t xml:space="preserve">* </w:t>
      </w:r>
      <w:r w:rsidR="00717C53" w:rsidRPr="001E6ECF">
        <w:rPr>
          <w:b/>
          <w:i/>
          <w:szCs w:val="28"/>
          <w:lang w:val="pl-PL"/>
        </w:rPr>
        <w:t xml:space="preserve"> </w:t>
      </w:r>
      <w:r w:rsidR="00717C53" w:rsidRPr="001E6ECF">
        <w:rPr>
          <w:rFonts w:ascii="14.5" w:hAnsi="14.5"/>
          <w:b/>
          <w:i/>
          <w:szCs w:val="28"/>
          <w:lang w:val="pl-PL"/>
        </w:rPr>
        <w:t>Tiêu chuẩn hạ tầng kỹ thuật:</w:t>
      </w:r>
    </w:p>
    <w:p w:rsidR="00717C53" w:rsidRPr="001E6ECF" w:rsidRDefault="00717C53" w:rsidP="000451BE">
      <w:pPr>
        <w:spacing w:after="0" w:line="240" w:lineRule="auto"/>
        <w:ind w:firstLine="709"/>
        <w:jc w:val="both"/>
        <w:rPr>
          <w:b/>
          <w:i/>
          <w:szCs w:val="28"/>
          <w:lang w:val="pl-PL"/>
        </w:rPr>
      </w:pPr>
      <w:r w:rsidRPr="001E6ECF">
        <w:rPr>
          <w:b/>
          <w:i/>
          <w:szCs w:val="28"/>
          <w:lang w:val="pl-PL"/>
        </w:rPr>
        <w:t>- Cấp điện:</w:t>
      </w:r>
    </w:p>
    <w:p w:rsidR="00717C53" w:rsidRPr="001E6ECF" w:rsidRDefault="00717C53" w:rsidP="000451BE">
      <w:pPr>
        <w:spacing w:after="0" w:line="240" w:lineRule="auto"/>
        <w:ind w:firstLine="1440"/>
        <w:jc w:val="both"/>
        <w:rPr>
          <w:i/>
          <w:szCs w:val="28"/>
          <w:lang w:val="pl-PL"/>
        </w:rPr>
      </w:pPr>
      <w:r w:rsidRPr="001E6ECF">
        <w:rPr>
          <w:i/>
          <w:szCs w:val="28"/>
          <w:lang w:val="pl-PL"/>
        </w:rPr>
        <w:t>+ Nhà ở</w:t>
      </w:r>
      <w:r w:rsidRPr="001E6ECF">
        <w:rPr>
          <w:i/>
          <w:szCs w:val="28"/>
          <w:lang w:val="pl-PL"/>
        </w:rPr>
        <w:tab/>
      </w:r>
      <w:r w:rsidRPr="001E6ECF">
        <w:rPr>
          <w:i/>
          <w:szCs w:val="28"/>
          <w:lang w:val="pl-PL"/>
        </w:rPr>
        <w:tab/>
      </w:r>
      <w:r w:rsidRPr="001E6ECF">
        <w:rPr>
          <w:i/>
          <w:szCs w:val="28"/>
          <w:lang w:val="pl-PL"/>
        </w:rPr>
        <w:tab/>
      </w:r>
      <w:r w:rsidRPr="001E6ECF">
        <w:rPr>
          <w:i/>
          <w:szCs w:val="28"/>
          <w:lang w:val="pl-PL"/>
        </w:rPr>
        <w:tab/>
      </w:r>
      <w:r w:rsidRPr="001E6ECF">
        <w:rPr>
          <w:i/>
          <w:szCs w:val="28"/>
          <w:lang w:val="pl-PL"/>
        </w:rPr>
        <w:tab/>
        <w:t>: 3 kW/hộ ÷ 5 kW/hộ.</w:t>
      </w:r>
    </w:p>
    <w:p w:rsidR="00717C53" w:rsidRPr="001E6ECF" w:rsidRDefault="00717C53" w:rsidP="000451BE">
      <w:pPr>
        <w:spacing w:after="0" w:line="240" w:lineRule="auto"/>
        <w:ind w:firstLine="1440"/>
        <w:jc w:val="both"/>
        <w:rPr>
          <w:i/>
          <w:szCs w:val="28"/>
          <w:lang w:val="pl-PL"/>
        </w:rPr>
      </w:pPr>
      <w:r w:rsidRPr="001E6ECF">
        <w:rPr>
          <w:i/>
          <w:szCs w:val="28"/>
          <w:lang w:val="pl-PL"/>
        </w:rPr>
        <w:t>+ Nhà trẻ - mẫu giáo</w:t>
      </w:r>
      <w:r w:rsidRPr="001E6ECF">
        <w:rPr>
          <w:i/>
          <w:szCs w:val="28"/>
          <w:lang w:val="pl-PL"/>
        </w:rPr>
        <w:tab/>
      </w:r>
      <w:r w:rsidRPr="001E6ECF">
        <w:rPr>
          <w:i/>
          <w:szCs w:val="28"/>
          <w:lang w:val="pl-PL"/>
        </w:rPr>
        <w:tab/>
      </w:r>
      <w:r w:rsidRPr="001E6ECF">
        <w:rPr>
          <w:i/>
          <w:szCs w:val="28"/>
          <w:lang w:val="pl-PL"/>
        </w:rPr>
        <w:tab/>
        <w:t>:0,2kW/ học sinh</w:t>
      </w:r>
    </w:p>
    <w:p w:rsidR="00717C53" w:rsidRPr="001E6ECF" w:rsidRDefault="00717C53" w:rsidP="000451BE">
      <w:pPr>
        <w:spacing w:after="0" w:line="240" w:lineRule="auto"/>
        <w:ind w:firstLine="1440"/>
        <w:jc w:val="both"/>
        <w:rPr>
          <w:i/>
          <w:szCs w:val="28"/>
          <w:lang w:val="pl-PL"/>
        </w:rPr>
      </w:pPr>
      <w:r w:rsidRPr="001E6ECF">
        <w:rPr>
          <w:i/>
          <w:szCs w:val="28"/>
          <w:lang w:val="pl-PL"/>
        </w:rPr>
        <w:t>+ Trường tiểu học, trung học cơ sở</w:t>
      </w:r>
      <w:r w:rsidRPr="001E6ECF">
        <w:rPr>
          <w:i/>
          <w:szCs w:val="28"/>
          <w:lang w:val="pl-PL"/>
        </w:rPr>
        <w:tab/>
        <w:t>:0,15kW/học sinh</w:t>
      </w:r>
    </w:p>
    <w:p w:rsidR="00717C53" w:rsidRPr="001E6ECF" w:rsidRDefault="00717C53" w:rsidP="000451BE">
      <w:pPr>
        <w:spacing w:after="0" w:line="240" w:lineRule="auto"/>
        <w:ind w:firstLine="1440"/>
        <w:jc w:val="both"/>
        <w:rPr>
          <w:i/>
          <w:szCs w:val="28"/>
          <w:lang w:val="pl-PL"/>
        </w:rPr>
      </w:pPr>
      <w:r w:rsidRPr="001E6ECF">
        <w:rPr>
          <w:i/>
          <w:szCs w:val="28"/>
          <w:lang w:val="pl-PL"/>
        </w:rPr>
        <w:t>+ Đất thương mại dịch vụ, công cộng</w:t>
      </w:r>
      <w:r w:rsidRPr="001E6ECF">
        <w:rPr>
          <w:i/>
          <w:szCs w:val="28"/>
          <w:lang w:val="pl-PL"/>
        </w:rPr>
        <w:tab/>
        <w:t xml:space="preserve">: </w:t>
      </w:r>
      <w:r w:rsidRPr="001E6ECF">
        <w:rPr>
          <w:i/>
          <w:szCs w:val="28"/>
          <w:lang w:val="pl-PL"/>
        </w:rPr>
        <w:sym w:font="Symbol" w:char="F0B3"/>
      </w:r>
      <w:r w:rsidRPr="001E6ECF">
        <w:rPr>
          <w:i/>
          <w:szCs w:val="28"/>
          <w:lang w:val="pl-PL"/>
        </w:rPr>
        <w:t xml:space="preserve"> 30W/m</w:t>
      </w:r>
      <w:r w:rsidR="0063794C" w:rsidRPr="001E6ECF">
        <w:rPr>
          <w:i/>
          <w:szCs w:val="28"/>
          <w:lang w:val="pl-PL"/>
        </w:rPr>
        <w:t>²</w:t>
      </w:r>
      <w:r w:rsidRPr="001E6ECF">
        <w:rPr>
          <w:i/>
          <w:szCs w:val="28"/>
          <w:lang w:val="pl-PL"/>
        </w:rPr>
        <w:t xml:space="preserve"> sàn </w:t>
      </w:r>
    </w:p>
    <w:p w:rsidR="00717C53" w:rsidRPr="001E6ECF" w:rsidRDefault="00717C53" w:rsidP="000451BE">
      <w:pPr>
        <w:spacing w:after="0" w:line="240" w:lineRule="auto"/>
        <w:ind w:firstLine="1440"/>
        <w:jc w:val="both"/>
        <w:rPr>
          <w:i/>
          <w:szCs w:val="28"/>
          <w:lang w:val="pl-PL"/>
        </w:rPr>
      </w:pPr>
      <w:r w:rsidRPr="001E6ECF">
        <w:rPr>
          <w:i/>
          <w:szCs w:val="28"/>
          <w:lang w:val="pl-PL"/>
        </w:rPr>
        <w:t>+ Khu kỹ thuật</w:t>
      </w:r>
      <w:r w:rsidRPr="001E6ECF">
        <w:rPr>
          <w:i/>
          <w:szCs w:val="28"/>
          <w:lang w:val="pl-PL"/>
        </w:rPr>
        <w:tab/>
      </w:r>
      <w:r w:rsidRPr="001E6ECF">
        <w:rPr>
          <w:i/>
          <w:szCs w:val="28"/>
          <w:lang w:val="pl-PL"/>
        </w:rPr>
        <w:tab/>
      </w:r>
      <w:r w:rsidRPr="001E6ECF">
        <w:rPr>
          <w:i/>
          <w:szCs w:val="28"/>
          <w:lang w:val="pl-PL"/>
        </w:rPr>
        <w:tab/>
      </w:r>
      <w:r w:rsidRPr="001E6ECF">
        <w:rPr>
          <w:i/>
          <w:szCs w:val="28"/>
          <w:lang w:val="pl-PL"/>
        </w:rPr>
        <w:tab/>
        <w:t>:200kW/ha</w:t>
      </w:r>
    </w:p>
    <w:p w:rsidR="00717C53" w:rsidRPr="001E6ECF" w:rsidRDefault="00717C53" w:rsidP="000451BE">
      <w:pPr>
        <w:spacing w:after="0" w:line="240" w:lineRule="auto"/>
        <w:ind w:firstLine="1440"/>
        <w:jc w:val="both"/>
        <w:rPr>
          <w:i/>
          <w:szCs w:val="28"/>
          <w:lang w:val="pl-PL"/>
        </w:rPr>
      </w:pPr>
      <w:r w:rsidRPr="001E6ECF">
        <w:rPr>
          <w:i/>
          <w:szCs w:val="28"/>
          <w:lang w:val="pl-PL"/>
        </w:rPr>
        <w:t>+ Chiếu sáng công cộng</w:t>
      </w:r>
      <w:r w:rsidRPr="001E6ECF">
        <w:rPr>
          <w:i/>
          <w:szCs w:val="28"/>
          <w:lang w:val="pl-PL"/>
        </w:rPr>
        <w:tab/>
      </w:r>
      <w:r w:rsidRPr="001E6ECF">
        <w:rPr>
          <w:i/>
          <w:szCs w:val="28"/>
          <w:lang w:val="pl-PL"/>
        </w:rPr>
        <w:tab/>
      </w:r>
      <w:r w:rsidRPr="001E6ECF">
        <w:rPr>
          <w:i/>
          <w:szCs w:val="28"/>
          <w:lang w:val="pl-PL"/>
        </w:rPr>
        <w:tab/>
        <w:t>:</w:t>
      </w:r>
      <w:r w:rsidR="002B0C3E">
        <w:rPr>
          <w:i/>
          <w:szCs w:val="28"/>
          <w:lang w:val="pl-PL"/>
        </w:rPr>
        <w:t>5</w:t>
      </w:r>
      <w:r w:rsidRPr="001E6ECF">
        <w:rPr>
          <w:i/>
          <w:szCs w:val="28"/>
          <w:lang w:val="pl-PL"/>
        </w:rPr>
        <w:t>kW/</w:t>
      </w:r>
      <w:r w:rsidR="004A0829" w:rsidRPr="001E6ECF">
        <w:rPr>
          <w:i/>
          <w:szCs w:val="28"/>
          <w:lang w:val="pl-PL"/>
        </w:rPr>
        <w:t>ha</w:t>
      </w:r>
    </w:p>
    <w:p w:rsidR="00717C53" w:rsidRPr="001E6ECF" w:rsidRDefault="00717C53" w:rsidP="000451BE">
      <w:pPr>
        <w:spacing w:after="0" w:line="240" w:lineRule="auto"/>
        <w:ind w:left="709"/>
        <w:jc w:val="both"/>
        <w:rPr>
          <w:b/>
          <w:i/>
          <w:szCs w:val="28"/>
          <w:lang w:val="pl-PL"/>
        </w:rPr>
      </w:pPr>
      <w:r w:rsidRPr="001E6ECF">
        <w:rPr>
          <w:b/>
          <w:i/>
          <w:szCs w:val="28"/>
          <w:lang w:val="pl-PL"/>
        </w:rPr>
        <w:t xml:space="preserve">- Cấp nước:  </w:t>
      </w:r>
    </w:p>
    <w:p w:rsidR="00717C53" w:rsidRPr="001E6ECF" w:rsidRDefault="00717C53" w:rsidP="000451BE">
      <w:pPr>
        <w:spacing w:after="0" w:line="240" w:lineRule="auto"/>
        <w:ind w:firstLine="1418"/>
        <w:jc w:val="both"/>
        <w:rPr>
          <w:i/>
          <w:szCs w:val="28"/>
          <w:lang w:val="pl-PL"/>
        </w:rPr>
      </w:pPr>
      <w:r w:rsidRPr="001E6ECF">
        <w:rPr>
          <w:i/>
          <w:szCs w:val="28"/>
          <w:lang w:val="pl-PL"/>
        </w:rPr>
        <w:t>+ Nước sinh hoạt</w:t>
      </w:r>
      <w:r w:rsidR="004749BF" w:rsidRPr="001E6ECF">
        <w:rPr>
          <w:i/>
          <w:szCs w:val="28"/>
          <w:lang w:val="pl-PL"/>
        </w:rPr>
        <w:tab/>
      </w:r>
      <w:r w:rsidR="004749BF" w:rsidRPr="001E6ECF">
        <w:rPr>
          <w:i/>
          <w:szCs w:val="28"/>
          <w:lang w:val="pl-PL"/>
        </w:rPr>
        <w:tab/>
      </w:r>
      <w:r w:rsidR="004749BF" w:rsidRPr="001E6ECF">
        <w:rPr>
          <w:i/>
          <w:szCs w:val="28"/>
          <w:lang w:val="pl-PL"/>
        </w:rPr>
        <w:tab/>
      </w:r>
      <w:r w:rsidR="004749BF" w:rsidRPr="001E6ECF">
        <w:rPr>
          <w:i/>
          <w:szCs w:val="28"/>
          <w:lang w:val="pl-PL"/>
        </w:rPr>
        <w:tab/>
      </w:r>
      <w:r w:rsidRPr="001E6ECF">
        <w:rPr>
          <w:i/>
          <w:szCs w:val="28"/>
          <w:lang w:val="pl-PL"/>
        </w:rPr>
        <w:t>: 120 lít/người/ngày.đêm</w:t>
      </w:r>
    </w:p>
    <w:p w:rsidR="00717C53" w:rsidRPr="001E6ECF" w:rsidRDefault="00717C53" w:rsidP="000451BE">
      <w:pPr>
        <w:spacing w:after="0" w:line="240" w:lineRule="auto"/>
        <w:ind w:firstLine="1418"/>
        <w:jc w:val="both"/>
        <w:rPr>
          <w:i/>
          <w:szCs w:val="28"/>
          <w:lang w:val="pl-PL"/>
        </w:rPr>
      </w:pPr>
      <w:r w:rsidRPr="001E6ECF">
        <w:rPr>
          <w:i/>
          <w:szCs w:val="28"/>
          <w:lang w:val="pl-PL"/>
        </w:rPr>
        <w:t>+ Nước công trình công cộng và dịch vụ</w:t>
      </w:r>
      <w:r w:rsidR="00AC0E32" w:rsidRPr="001E6ECF">
        <w:rPr>
          <w:i/>
          <w:szCs w:val="28"/>
          <w:lang w:val="pl-PL"/>
        </w:rPr>
        <w:tab/>
      </w:r>
      <w:r w:rsidRPr="001E6ECF">
        <w:rPr>
          <w:i/>
          <w:szCs w:val="28"/>
          <w:lang w:val="pl-PL"/>
        </w:rPr>
        <w:t>: 2 lít/m</w:t>
      </w:r>
      <w:r w:rsidRPr="001E6ECF">
        <w:rPr>
          <w:i/>
          <w:szCs w:val="28"/>
          <w:vertAlign w:val="superscript"/>
          <w:lang w:val="pl-PL"/>
        </w:rPr>
        <w:t>2</w:t>
      </w:r>
      <w:r w:rsidRPr="001E6ECF">
        <w:rPr>
          <w:i/>
          <w:szCs w:val="28"/>
          <w:lang w:val="pl-PL"/>
        </w:rPr>
        <w:t xml:space="preserve"> sàn.ngày.</w:t>
      </w:r>
    </w:p>
    <w:p w:rsidR="00717C53" w:rsidRPr="001E6ECF" w:rsidRDefault="00717C53" w:rsidP="000451BE">
      <w:pPr>
        <w:spacing w:after="0" w:line="240" w:lineRule="auto"/>
        <w:ind w:firstLine="1440"/>
        <w:jc w:val="both"/>
        <w:rPr>
          <w:i/>
          <w:spacing w:val="-8"/>
          <w:szCs w:val="28"/>
          <w:lang w:val="pl-PL"/>
        </w:rPr>
      </w:pPr>
      <w:r w:rsidRPr="001E6ECF">
        <w:rPr>
          <w:i/>
          <w:spacing w:val="-8"/>
          <w:szCs w:val="28"/>
          <w:lang w:val="pl-PL"/>
        </w:rPr>
        <w:t xml:space="preserve">+ </w:t>
      </w:r>
      <w:r w:rsidRPr="001E6ECF">
        <w:rPr>
          <w:i/>
          <w:szCs w:val="28"/>
          <w:lang w:val="pl-PL"/>
        </w:rPr>
        <w:t>Nước</w:t>
      </w:r>
      <w:r w:rsidRPr="001E6ECF">
        <w:rPr>
          <w:i/>
          <w:spacing w:val="-8"/>
          <w:szCs w:val="28"/>
          <w:lang w:val="pl-PL"/>
        </w:rPr>
        <w:t xml:space="preserve"> trường tiểu học, trung học cơ sở</w:t>
      </w:r>
      <w:r w:rsidR="00AC0E32" w:rsidRPr="001E6ECF">
        <w:rPr>
          <w:i/>
          <w:spacing w:val="-8"/>
          <w:szCs w:val="28"/>
          <w:lang w:val="pl-PL"/>
        </w:rPr>
        <w:tab/>
      </w:r>
      <w:r w:rsidRPr="001E6ECF">
        <w:rPr>
          <w:i/>
          <w:spacing w:val="-8"/>
          <w:szCs w:val="28"/>
          <w:lang w:val="pl-PL"/>
        </w:rPr>
        <w:t>: 20 lít /học sinh. ngày</w:t>
      </w:r>
    </w:p>
    <w:p w:rsidR="00717C53" w:rsidRPr="001E6ECF" w:rsidRDefault="00717C53" w:rsidP="000451BE">
      <w:pPr>
        <w:spacing w:after="0" w:line="240" w:lineRule="auto"/>
        <w:ind w:firstLine="1418"/>
        <w:jc w:val="both"/>
        <w:rPr>
          <w:i/>
          <w:szCs w:val="28"/>
          <w:lang w:val="pl-PL"/>
        </w:rPr>
      </w:pPr>
      <w:r w:rsidRPr="001E6ECF">
        <w:rPr>
          <w:i/>
          <w:szCs w:val="28"/>
          <w:lang w:val="pl-PL"/>
        </w:rPr>
        <w:t>+ Nước cấp cho trường mẫu giáo</w:t>
      </w:r>
      <w:r w:rsidR="00AC0E32" w:rsidRPr="001E6ECF">
        <w:rPr>
          <w:i/>
          <w:szCs w:val="28"/>
          <w:lang w:val="pl-PL"/>
        </w:rPr>
        <w:tab/>
      </w:r>
      <w:r w:rsidR="00AC0E32" w:rsidRPr="001E6ECF">
        <w:rPr>
          <w:i/>
          <w:szCs w:val="28"/>
          <w:lang w:val="pl-PL"/>
        </w:rPr>
        <w:tab/>
      </w:r>
      <w:r w:rsidRPr="001E6ECF">
        <w:rPr>
          <w:i/>
          <w:szCs w:val="28"/>
          <w:lang w:val="pl-PL"/>
        </w:rPr>
        <w:t>: 100 l</w:t>
      </w:r>
      <w:r w:rsidR="00AC0E32" w:rsidRPr="001E6ECF">
        <w:rPr>
          <w:i/>
          <w:spacing w:val="-8"/>
          <w:szCs w:val="28"/>
          <w:lang w:val="pl-PL"/>
        </w:rPr>
        <w:t>ít</w:t>
      </w:r>
      <w:r w:rsidRPr="001E6ECF">
        <w:rPr>
          <w:i/>
          <w:szCs w:val="28"/>
          <w:lang w:val="pl-PL"/>
        </w:rPr>
        <w:t>/cháu.</w:t>
      </w:r>
    </w:p>
    <w:p w:rsidR="00717C53" w:rsidRPr="001E6ECF" w:rsidRDefault="00717C53" w:rsidP="000451BE">
      <w:pPr>
        <w:spacing w:after="0" w:line="240" w:lineRule="auto"/>
        <w:ind w:firstLine="1418"/>
        <w:jc w:val="both"/>
        <w:rPr>
          <w:i/>
          <w:szCs w:val="28"/>
          <w:lang w:val="pl-PL"/>
        </w:rPr>
      </w:pPr>
      <w:r w:rsidRPr="001E6ECF">
        <w:rPr>
          <w:i/>
          <w:szCs w:val="28"/>
          <w:lang w:val="pl-PL"/>
        </w:rPr>
        <w:t>+ Nước tưới vườn hoa, công viên</w:t>
      </w:r>
      <w:r w:rsidR="00AC0E32" w:rsidRPr="001E6ECF">
        <w:rPr>
          <w:i/>
          <w:szCs w:val="28"/>
          <w:lang w:val="pl-PL"/>
        </w:rPr>
        <w:tab/>
      </w:r>
      <w:r w:rsidR="00AC0E32" w:rsidRPr="001E6ECF">
        <w:rPr>
          <w:i/>
          <w:szCs w:val="28"/>
          <w:lang w:val="pl-PL"/>
        </w:rPr>
        <w:tab/>
      </w:r>
      <w:r w:rsidRPr="001E6ECF">
        <w:rPr>
          <w:i/>
          <w:szCs w:val="28"/>
          <w:lang w:val="pl-PL"/>
        </w:rPr>
        <w:t>: 3 lít/m</w:t>
      </w:r>
      <w:r w:rsidRPr="001E6ECF">
        <w:rPr>
          <w:i/>
          <w:szCs w:val="28"/>
          <w:vertAlign w:val="superscript"/>
          <w:lang w:val="pl-PL"/>
        </w:rPr>
        <w:t>2</w:t>
      </w:r>
      <w:r w:rsidRPr="001E6ECF">
        <w:rPr>
          <w:i/>
          <w:szCs w:val="28"/>
          <w:lang w:val="pl-PL"/>
        </w:rPr>
        <w:t>.ngày.</w:t>
      </w:r>
    </w:p>
    <w:p w:rsidR="00717C53" w:rsidRPr="001E6ECF" w:rsidRDefault="00717C53" w:rsidP="000451BE">
      <w:pPr>
        <w:spacing w:after="0" w:line="240" w:lineRule="auto"/>
        <w:ind w:firstLine="1418"/>
        <w:jc w:val="both"/>
        <w:rPr>
          <w:i/>
          <w:szCs w:val="28"/>
          <w:lang w:val="pl-PL"/>
        </w:rPr>
      </w:pPr>
      <w:r w:rsidRPr="001E6ECF">
        <w:rPr>
          <w:i/>
          <w:szCs w:val="28"/>
          <w:lang w:val="pl-PL"/>
        </w:rPr>
        <w:t>+ Nước rửa đườ</w:t>
      </w:r>
      <w:r w:rsidR="00AC0E32" w:rsidRPr="001E6ECF">
        <w:rPr>
          <w:i/>
          <w:szCs w:val="28"/>
          <w:lang w:val="pl-PL"/>
        </w:rPr>
        <w:t>ng</w:t>
      </w:r>
      <w:r w:rsidR="00AC0E32" w:rsidRPr="001E6ECF">
        <w:rPr>
          <w:i/>
          <w:szCs w:val="28"/>
          <w:lang w:val="pl-PL"/>
        </w:rPr>
        <w:tab/>
      </w:r>
      <w:r w:rsidR="00AC0E32" w:rsidRPr="001E6ECF">
        <w:rPr>
          <w:i/>
          <w:szCs w:val="28"/>
          <w:lang w:val="pl-PL"/>
        </w:rPr>
        <w:tab/>
      </w:r>
      <w:r w:rsidR="00AC0E32" w:rsidRPr="001E6ECF">
        <w:rPr>
          <w:i/>
          <w:szCs w:val="28"/>
          <w:lang w:val="pl-PL"/>
        </w:rPr>
        <w:tab/>
      </w:r>
      <w:r w:rsidR="00AC0E32" w:rsidRPr="001E6ECF">
        <w:rPr>
          <w:i/>
          <w:szCs w:val="28"/>
          <w:lang w:val="pl-PL"/>
        </w:rPr>
        <w:tab/>
      </w:r>
      <w:r w:rsidRPr="001E6ECF">
        <w:rPr>
          <w:i/>
          <w:szCs w:val="28"/>
          <w:lang w:val="pl-PL"/>
        </w:rPr>
        <w:t>: 0,5 lít/m</w:t>
      </w:r>
      <w:r w:rsidRPr="001E6ECF">
        <w:rPr>
          <w:i/>
          <w:szCs w:val="28"/>
          <w:vertAlign w:val="superscript"/>
          <w:lang w:val="pl-PL"/>
        </w:rPr>
        <w:t>2</w:t>
      </w:r>
      <w:r w:rsidRPr="001E6ECF">
        <w:rPr>
          <w:i/>
          <w:szCs w:val="28"/>
          <w:lang w:val="pl-PL"/>
        </w:rPr>
        <w:t>.ngày.</w:t>
      </w:r>
    </w:p>
    <w:p w:rsidR="00717C53" w:rsidRPr="001E6ECF" w:rsidRDefault="00717C53" w:rsidP="000451BE">
      <w:pPr>
        <w:spacing w:after="0" w:line="240" w:lineRule="auto"/>
        <w:ind w:firstLine="706"/>
        <w:jc w:val="both"/>
        <w:rPr>
          <w:i/>
          <w:szCs w:val="28"/>
          <w:lang w:val="pl-PL"/>
        </w:rPr>
      </w:pPr>
      <w:r w:rsidRPr="001E6ECF">
        <w:rPr>
          <w:b/>
          <w:i/>
          <w:szCs w:val="28"/>
          <w:lang w:val="pl-PL"/>
        </w:rPr>
        <w:t>- Nước thải:</w:t>
      </w:r>
      <w:r w:rsidRPr="001E6ECF">
        <w:rPr>
          <w:i/>
          <w:szCs w:val="28"/>
          <w:lang w:val="pl-PL"/>
        </w:rPr>
        <w:t xml:space="preserve"> lưu lượng nước thải ≥ 80% lưu lượng nước cấp sinh hoạt.</w:t>
      </w:r>
    </w:p>
    <w:p w:rsidR="00717C53" w:rsidRPr="001E6ECF" w:rsidRDefault="00717C53" w:rsidP="000451BE">
      <w:pPr>
        <w:spacing w:after="0" w:line="240" w:lineRule="auto"/>
        <w:ind w:firstLine="706"/>
        <w:jc w:val="both"/>
        <w:rPr>
          <w:i/>
          <w:szCs w:val="28"/>
          <w:lang w:val="pl-PL"/>
        </w:rPr>
      </w:pPr>
      <w:r w:rsidRPr="001E6ECF">
        <w:rPr>
          <w:b/>
          <w:i/>
          <w:szCs w:val="28"/>
          <w:lang w:val="pl-PL"/>
        </w:rPr>
        <w:t>- Rác thải:</w:t>
      </w:r>
      <w:r w:rsidRPr="001E6ECF">
        <w:rPr>
          <w:i/>
          <w:szCs w:val="28"/>
          <w:lang w:val="pl-PL"/>
        </w:rPr>
        <w:t xml:space="preserve"> 1 kg/người.ngày.</w:t>
      </w:r>
    </w:p>
    <w:p w:rsidR="00717C53" w:rsidRPr="001E6ECF" w:rsidRDefault="00717C53" w:rsidP="000451BE">
      <w:pPr>
        <w:spacing w:after="0" w:line="240" w:lineRule="auto"/>
        <w:ind w:firstLine="706"/>
        <w:jc w:val="both"/>
        <w:rPr>
          <w:b/>
          <w:i/>
          <w:szCs w:val="28"/>
          <w:lang w:val="pl-PL"/>
        </w:rPr>
      </w:pPr>
      <w:r w:rsidRPr="001E6ECF">
        <w:rPr>
          <w:b/>
          <w:i/>
          <w:szCs w:val="28"/>
          <w:lang w:val="pl-PL"/>
        </w:rPr>
        <w:t xml:space="preserve">- Thông tin liên lạc: </w:t>
      </w:r>
    </w:p>
    <w:p w:rsidR="00FC7E3A" w:rsidRPr="001E6ECF" w:rsidRDefault="00FC7E3A" w:rsidP="000451BE">
      <w:pPr>
        <w:pStyle w:val="BodyTextIndent2"/>
        <w:spacing w:after="0" w:line="240" w:lineRule="auto"/>
        <w:ind w:left="1003" w:firstLine="437"/>
        <w:rPr>
          <w:i/>
        </w:rPr>
      </w:pPr>
      <w:r w:rsidRPr="001E6ECF">
        <w:rPr>
          <w:i/>
          <w:szCs w:val="28"/>
          <w:lang w:val="pl-PL"/>
        </w:rPr>
        <w:t xml:space="preserve">+ </w:t>
      </w:r>
      <w:r w:rsidRPr="001E6ECF">
        <w:rPr>
          <w:i/>
        </w:rPr>
        <w:t>Khu dân cư</w:t>
      </w:r>
      <w:r w:rsidRPr="001E6ECF">
        <w:rPr>
          <w:i/>
        </w:rPr>
        <w:tab/>
      </w:r>
      <w:r w:rsidRPr="001E6ECF">
        <w:rPr>
          <w:i/>
        </w:rPr>
        <w:tab/>
        <w:t xml:space="preserve">           </w:t>
      </w:r>
      <w:r w:rsidRPr="001E6ECF">
        <w:rPr>
          <w:i/>
        </w:rPr>
        <w:tab/>
      </w:r>
      <w:r w:rsidRPr="001E6ECF">
        <w:rPr>
          <w:i/>
        </w:rPr>
        <w:tab/>
        <w:t>: 25 thuê bao/100 dân</w:t>
      </w:r>
    </w:p>
    <w:p w:rsidR="00FC7E3A" w:rsidRPr="001E6ECF" w:rsidRDefault="00FC7E3A" w:rsidP="000451BE">
      <w:pPr>
        <w:pStyle w:val="BodyTextIndent2"/>
        <w:spacing w:after="0" w:line="240" w:lineRule="auto"/>
        <w:ind w:left="1003" w:firstLine="437"/>
        <w:rPr>
          <w:i/>
        </w:rPr>
      </w:pPr>
      <w:r w:rsidRPr="001E6ECF">
        <w:rPr>
          <w:i/>
        </w:rPr>
        <w:t>+ Khu thương mại, dịch vụ</w:t>
      </w:r>
      <w:r w:rsidRPr="001E6ECF">
        <w:rPr>
          <w:i/>
        </w:rPr>
        <w:tab/>
      </w:r>
      <w:r w:rsidRPr="001E6ECF">
        <w:rPr>
          <w:i/>
        </w:rPr>
        <w:tab/>
      </w:r>
      <w:r w:rsidRPr="001E6ECF">
        <w:rPr>
          <w:i/>
        </w:rPr>
        <w:tab/>
        <w:t>:24 thuê bao/ha.</w:t>
      </w:r>
    </w:p>
    <w:p w:rsidR="00766433" w:rsidRPr="001E6ECF" w:rsidRDefault="00766433" w:rsidP="000451BE">
      <w:pPr>
        <w:pStyle w:val="Heading3"/>
        <w:spacing w:before="0"/>
        <w:ind w:right="-329"/>
        <w:jc w:val="both"/>
        <w:rPr>
          <w:rFonts w:ascii="Times New Roman" w:hAnsi="Times New Roman"/>
          <w:b w:val="0"/>
          <w:color w:val="auto"/>
          <w:szCs w:val="26"/>
        </w:rPr>
      </w:pPr>
      <w:bookmarkStart w:id="28" w:name="_Toc22504815"/>
      <w:r w:rsidRPr="001E6ECF">
        <w:rPr>
          <w:rFonts w:ascii="Times New Roman" w:hAnsi="Times New Roman"/>
          <w:color w:val="auto"/>
          <w:szCs w:val="26"/>
        </w:rPr>
        <w:t>3.2. Quy mô dự án</w:t>
      </w:r>
      <w:bookmarkEnd w:id="28"/>
    </w:p>
    <w:p w:rsidR="00766433" w:rsidRPr="00706885" w:rsidRDefault="00766433" w:rsidP="000451BE">
      <w:pPr>
        <w:spacing w:after="0"/>
        <w:ind w:right="-329" w:firstLine="709"/>
        <w:jc w:val="both"/>
        <w:rPr>
          <w:color w:val="00B050"/>
        </w:rPr>
      </w:pPr>
      <w:r w:rsidRPr="00706885">
        <w:rPr>
          <w:color w:val="00B050"/>
        </w:rPr>
        <w:t>Tổng diện tích dự án: 31,1247 ha - Tổng dân số: 4.</w:t>
      </w:r>
      <w:r w:rsidR="009639A6" w:rsidRPr="00706885">
        <w:rPr>
          <w:color w:val="00B050"/>
        </w:rPr>
        <w:t>5</w:t>
      </w:r>
      <w:r w:rsidR="00706885" w:rsidRPr="00706885">
        <w:rPr>
          <w:color w:val="00B050"/>
        </w:rPr>
        <w:t>88</w:t>
      </w:r>
      <w:r w:rsidRPr="00706885">
        <w:rPr>
          <w:color w:val="00B050"/>
        </w:rPr>
        <w:t xml:space="preserve"> người</w:t>
      </w:r>
    </w:p>
    <w:tbl>
      <w:tblPr>
        <w:tblW w:w="8280" w:type="dxa"/>
        <w:jc w:val="center"/>
        <w:tblLook w:val="04A0" w:firstRow="1" w:lastRow="0" w:firstColumn="1" w:lastColumn="0" w:noHBand="0" w:noVBand="1"/>
      </w:tblPr>
      <w:tblGrid>
        <w:gridCol w:w="709"/>
        <w:gridCol w:w="4072"/>
        <w:gridCol w:w="1879"/>
        <w:gridCol w:w="1620"/>
      </w:tblGrid>
      <w:tr w:rsidR="00697338" w:rsidRPr="00697338" w:rsidTr="007C5FF4">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b/>
                <w:color w:val="00B050"/>
              </w:rPr>
            </w:pPr>
            <w:r w:rsidRPr="00697338">
              <w:rPr>
                <w:b/>
                <w:color w:val="00B050"/>
              </w:rPr>
              <w:t>STT</w:t>
            </w:r>
          </w:p>
        </w:tc>
        <w:tc>
          <w:tcPr>
            <w:tcW w:w="4072"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b/>
                <w:color w:val="00B050"/>
              </w:rPr>
            </w:pPr>
            <w:r w:rsidRPr="00697338">
              <w:rPr>
                <w:b/>
                <w:color w:val="00B050"/>
              </w:rPr>
              <w:t>Chức năng</w:t>
            </w:r>
          </w:p>
        </w:tc>
        <w:tc>
          <w:tcPr>
            <w:tcW w:w="1879" w:type="dxa"/>
            <w:tcBorders>
              <w:top w:val="single" w:sz="4" w:space="0" w:color="auto"/>
              <w:left w:val="single" w:sz="4" w:space="0" w:color="auto"/>
              <w:bottom w:val="single" w:sz="4" w:space="0" w:color="auto"/>
              <w:right w:val="single" w:sz="4" w:space="0" w:color="auto"/>
            </w:tcBorders>
            <w:vAlign w:val="center"/>
          </w:tcPr>
          <w:p w:rsidR="008911E4" w:rsidRPr="00697338" w:rsidRDefault="00CA4C5E" w:rsidP="007C5FF4">
            <w:pPr>
              <w:spacing w:after="0"/>
              <w:jc w:val="center"/>
              <w:rPr>
                <w:b/>
                <w:color w:val="00B050"/>
              </w:rPr>
            </w:pPr>
            <w:r w:rsidRPr="00697338">
              <w:rPr>
                <w:b/>
                <w:color w:val="00B050"/>
              </w:rPr>
              <w:t>Diện Tích</w:t>
            </w:r>
            <w:r w:rsidR="008911E4" w:rsidRPr="00697338">
              <w:rPr>
                <w:b/>
                <w:color w:val="00B050"/>
              </w:rPr>
              <w:t xml:space="preserve"> (m²)</w:t>
            </w:r>
          </w:p>
        </w:tc>
        <w:tc>
          <w:tcPr>
            <w:tcW w:w="1620"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b/>
                <w:color w:val="00B050"/>
                <w:szCs w:val="26"/>
              </w:rPr>
            </w:pPr>
            <w:r w:rsidRPr="00697338">
              <w:rPr>
                <w:b/>
                <w:color w:val="00B050"/>
                <w:szCs w:val="26"/>
              </w:rPr>
              <w:t>Số lượng</w:t>
            </w:r>
          </w:p>
        </w:tc>
      </w:tr>
      <w:tr w:rsidR="00697338" w:rsidRPr="00697338" w:rsidTr="007C5FF4">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1</w:t>
            </w:r>
          </w:p>
        </w:tc>
        <w:tc>
          <w:tcPr>
            <w:tcW w:w="4072"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Đất nhà liên kế phố, liên kế vườn</w:t>
            </w:r>
          </w:p>
        </w:tc>
        <w:tc>
          <w:tcPr>
            <w:tcW w:w="1879" w:type="dxa"/>
            <w:tcBorders>
              <w:top w:val="single" w:sz="4" w:space="0" w:color="auto"/>
              <w:left w:val="single" w:sz="4" w:space="0" w:color="auto"/>
              <w:bottom w:val="single" w:sz="4" w:space="0" w:color="auto"/>
              <w:right w:val="single" w:sz="4" w:space="0" w:color="auto"/>
            </w:tcBorders>
            <w:vAlign w:val="center"/>
          </w:tcPr>
          <w:p w:rsidR="008911E4" w:rsidRPr="00697338" w:rsidRDefault="005E2261" w:rsidP="007C5FF4">
            <w:pPr>
              <w:spacing w:after="0"/>
              <w:jc w:val="center"/>
              <w:rPr>
                <w:color w:val="00B050"/>
              </w:rPr>
            </w:pPr>
            <w:r w:rsidRPr="00697338">
              <w:rPr>
                <w:color w:val="00B050"/>
              </w:rPr>
              <w:t>82.788</w:t>
            </w:r>
          </w:p>
        </w:tc>
        <w:tc>
          <w:tcPr>
            <w:tcW w:w="1620" w:type="dxa"/>
            <w:tcBorders>
              <w:top w:val="single" w:sz="4" w:space="0" w:color="auto"/>
              <w:left w:val="single" w:sz="4" w:space="0" w:color="auto"/>
              <w:bottom w:val="single" w:sz="4" w:space="0" w:color="auto"/>
              <w:right w:val="single" w:sz="4" w:space="0" w:color="auto"/>
            </w:tcBorders>
            <w:vAlign w:val="center"/>
          </w:tcPr>
          <w:p w:rsidR="008911E4" w:rsidRPr="00697338" w:rsidRDefault="005E2261" w:rsidP="007C5FF4">
            <w:pPr>
              <w:spacing w:after="0"/>
              <w:jc w:val="center"/>
              <w:rPr>
                <w:color w:val="00B050"/>
                <w:szCs w:val="26"/>
              </w:rPr>
            </w:pPr>
            <w:r w:rsidRPr="00697338">
              <w:rPr>
                <w:color w:val="00B050"/>
                <w:szCs w:val="26"/>
              </w:rPr>
              <w:t>824</w:t>
            </w:r>
            <w:r w:rsidR="008911E4" w:rsidRPr="00697338">
              <w:rPr>
                <w:color w:val="00B050"/>
                <w:szCs w:val="26"/>
              </w:rPr>
              <w:t xml:space="preserve"> lô</w:t>
            </w:r>
          </w:p>
        </w:tc>
      </w:tr>
      <w:tr w:rsidR="00697338" w:rsidRPr="00697338" w:rsidTr="007C5FF4">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2</w:t>
            </w:r>
          </w:p>
        </w:tc>
        <w:tc>
          <w:tcPr>
            <w:tcW w:w="4072"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Đất nhà biệt thự vườn</w:t>
            </w:r>
          </w:p>
        </w:tc>
        <w:tc>
          <w:tcPr>
            <w:tcW w:w="1879" w:type="dxa"/>
            <w:tcBorders>
              <w:top w:val="single" w:sz="4" w:space="0" w:color="auto"/>
              <w:left w:val="single" w:sz="4" w:space="0" w:color="auto"/>
              <w:bottom w:val="single" w:sz="4" w:space="0" w:color="auto"/>
              <w:right w:val="single" w:sz="4" w:space="0" w:color="auto"/>
            </w:tcBorders>
            <w:vAlign w:val="center"/>
          </w:tcPr>
          <w:p w:rsidR="008911E4" w:rsidRPr="00697338" w:rsidRDefault="009C0FFD" w:rsidP="00697338">
            <w:pPr>
              <w:spacing w:after="0"/>
              <w:jc w:val="center"/>
              <w:rPr>
                <w:color w:val="00B050"/>
              </w:rPr>
            </w:pPr>
            <w:r w:rsidRPr="00697338">
              <w:rPr>
                <w:color w:val="00B050"/>
              </w:rPr>
              <w:t>37.</w:t>
            </w:r>
            <w:r w:rsidR="00697338" w:rsidRPr="00697338">
              <w:rPr>
                <w:color w:val="00B050"/>
              </w:rPr>
              <w:t>782</w:t>
            </w:r>
          </w:p>
        </w:tc>
        <w:tc>
          <w:tcPr>
            <w:tcW w:w="1620" w:type="dxa"/>
            <w:tcBorders>
              <w:top w:val="single" w:sz="4" w:space="0" w:color="auto"/>
              <w:left w:val="single" w:sz="4" w:space="0" w:color="auto"/>
              <w:bottom w:val="single" w:sz="4" w:space="0" w:color="auto"/>
              <w:right w:val="single" w:sz="4" w:space="0" w:color="auto"/>
            </w:tcBorders>
            <w:vAlign w:val="center"/>
          </w:tcPr>
          <w:p w:rsidR="008911E4" w:rsidRPr="00697338" w:rsidRDefault="00697338" w:rsidP="009C0FFD">
            <w:pPr>
              <w:spacing w:after="0"/>
              <w:jc w:val="center"/>
              <w:rPr>
                <w:color w:val="00B050"/>
                <w:szCs w:val="26"/>
              </w:rPr>
            </w:pPr>
            <w:r w:rsidRPr="00697338">
              <w:rPr>
                <w:color w:val="00B050"/>
                <w:szCs w:val="26"/>
              </w:rPr>
              <w:t>141</w:t>
            </w:r>
            <w:r w:rsidR="008911E4" w:rsidRPr="00697338">
              <w:rPr>
                <w:color w:val="00B050"/>
                <w:szCs w:val="26"/>
              </w:rPr>
              <w:t xml:space="preserve"> lô</w:t>
            </w:r>
          </w:p>
        </w:tc>
      </w:tr>
      <w:tr w:rsidR="00697338" w:rsidRPr="00697338" w:rsidTr="007C5FF4">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3</w:t>
            </w:r>
          </w:p>
        </w:tc>
        <w:tc>
          <w:tcPr>
            <w:tcW w:w="4072"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Đất nhà lk phố TĐC , lk vườn TĐC</w:t>
            </w:r>
          </w:p>
        </w:tc>
        <w:tc>
          <w:tcPr>
            <w:tcW w:w="1879" w:type="dxa"/>
            <w:tcBorders>
              <w:top w:val="single" w:sz="4" w:space="0" w:color="auto"/>
              <w:left w:val="single" w:sz="4" w:space="0" w:color="auto"/>
              <w:bottom w:val="single" w:sz="4" w:space="0" w:color="auto"/>
              <w:right w:val="single" w:sz="4" w:space="0" w:color="auto"/>
            </w:tcBorders>
            <w:vAlign w:val="center"/>
          </w:tcPr>
          <w:p w:rsidR="008911E4" w:rsidRPr="00697338" w:rsidRDefault="005E2261" w:rsidP="007C5FF4">
            <w:pPr>
              <w:spacing w:after="0"/>
              <w:jc w:val="center"/>
              <w:rPr>
                <w:color w:val="00B050"/>
              </w:rPr>
            </w:pPr>
            <w:r w:rsidRPr="00697338">
              <w:rPr>
                <w:color w:val="00B050"/>
              </w:rPr>
              <w:t>20.161</w:t>
            </w:r>
          </w:p>
        </w:tc>
        <w:tc>
          <w:tcPr>
            <w:tcW w:w="1620"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szCs w:val="26"/>
              </w:rPr>
            </w:pPr>
            <w:r w:rsidRPr="00697338">
              <w:rPr>
                <w:color w:val="00B050"/>
                <w:szCs w:val="26"/>
              </w:rPr>
              <w:t>18</w:t>
            </w:r>
            <w:r w:rsidR="005E2261" w:rsidRPr="00697338">
              <w:rPr>
                <w:color w:val="00B050"/>
                <w:szCs w:val="26"/>
              </w:rPr>
              <w:t>2</w:t>
            </w:r>
            <w:r w:rsidRPr="00697338">
              <w:rPr>
                <w:color w:val="00B050"/>
                <w:szCs w:val="26"/>
              </w:rPr>
              <w:t xml:space="preserve"> lô</w:t>
            </w:r>
          </w:p>
        </w:tc>
      </w:tr>
      <w:tr w:rsidR="00697338" w:rsidRPr="00697338" w:rsidTr="007C5FF4">
        <w:trPr>
          <w:trHeight w:val="20"/>
          <w:jc w:val="center"/>
        </w:trPr>
        <w:tc>
          <w:tcPr>
            <w:tcW w:w="4781" w:type="dxa"/>
            <w:gridSpan w:val="2"/>
            <w:tcBorders>
              <w:top w:val="single" w:sz="4" w:space="0" w:color="auto"/>
              <w:left w:val="single" w:sz="4" w:space="0" w:color="auto"/>
              <w:bottom w:val="single" w:sz="4" w:space="0" w:color="auto"/>
              <w:right w:val="single" w:sz="4" w:space="0" w:color="auto"/>
            </w:tcBorders>
            <w:vAlign w:val="center"/>
          </w:tcPr>
          <w:p w:rsidR="008911E4" w:rsidRPr="00697338" w:rsidRDefault="008911E4" w:rsidP="007C5FF4">
            <w:pPr>
              <w:spacing w:after="0"/>
              <w:jc w:val="center"/>
              <w:rPr>
                <w:color w:val="00B050"/>
              </w:rPr>
            </w:pPr>
            <w:r w:rsidRPr="00697338">
              <w:rPr>
                <w:color w:val="00B050"/>
              </w:rPr>
              <w:t>Tổng số lô</w:t>
            </w:r>
          </w:p>
        </w:tc>
        <w:tc>
          <w:tcPr>
            <w:tcW w:w="1879" w:type="dxa"/>
            <w:tcBorders>
              <w:top w:val="single" w:sz="4" w:space="0" w:color="auto"/>
              <w:left w:val="single" w:sz="4" w:space="0" w:color="auto"/>
              <w:bottom w:val="single" w:sz="4" w:space="0" w:color="auto"/>
              <w:right w:val="single" w:sz="4" w:space="0" w:color="auto"/>
            </w:tcBorders>
            <w:vAlign w:val="center"/>
          </w:tcPr>
          <w:p w:rsidR="008911E4" w:rsidRPr="00697338" w:rsidRDefault="009C0FFD" w:rsidP="00697338">
            <w:pPr>
              <w:spacing w:after="0"/>
              <w:jc w:val="center"/>
              <w:rPr>
                <w:color w:val="00B050"/>
              </w:rPr>
            </w:pPr>
            <w:r w:rsidRPr="00697338">
              <w:rPr>
                <w:color w:val="00B050"/>
              </w:rPr>
              <w:t>140.</w:t>
            </w:r>
            <w:r w:rsidR="00697338" w:rsidRPr="00697338">
              <w:rPr>
                <w:color w:val="00B050"/>
              </w:rPr>
              <w:t>731</w:t>
            </w:r>
          </w:p>
        </w:tc>
        <w:tc>
          <w:tcPr>
            <w:tcW w:w="1620" w:type="dxa"/>
            <w:tcBorders>
              <w:top w:val="single" w:sz="4" w:space="0" w:color="auto"/>
              <w:left w:val="single" w:sz="4" w:space="0" w:color="auto"/>
              <w:bottom w:val="single" w:sz="4" w:space="0" w:color="auto"/>
              <w:right w:val="single" w:sz="4" w:space="0" w:color="auto"/>
            </w:tcBorders>
            <w:vAlign w:val="center"/>
          </w:tcPr>
          <w:p w:rsidR="008911E4" w:rsidRPr="00697338" w:rsidRDefault="008911E4" w:rsidP="00697338">
            <w:pPr>
              <w:spacing w:after="0"/>
              <w:jc w:val="center"/>
              <w:rPr>
                <w:color w:val="00B050"/>
                <w:szCs w:val="26"/>
              </w:rPr>
            </w:pPr>
            <w:r w:rsidRPr="00697338">
              <w:rPr>
                <w:color w:val="00B050"/>
                <w:szCs w:val="26"/>
              </w:rPr>
              <w:t>1</w:t>
            </w:r>
            <w:r w:rsidR="00786E81" w:rsidRPr="00697338">
              <w:rPr>
                <w:color w:val="00B050"/>
                <w:szCs w:val="26"/>
              </w:rPr>
              <w:t>.</w:t>
            </w:r>
            <w:r w:rsidRPr="00697338">
              <w:rPr>
                <w:color w:val="00B050"/>
                <w:szCs w:val="26"/>
              </w:rPr>
              <w:t>1</w:t>
            </w:r>
            <w:r w:rsidR="009C0FFD" w:rsidRPr="00697338">
              <w:rPr>
                <w:color w:val="00B050"/>
                <w:szCs w:val="26"/>
              </w:rPr>
              <w:t>4</w:t>
            </w:r>
            <w:r w:rsidR="00697338" w:rsidRPr="00697338">
              <w:rPr>
                <w:color w:val="00B050"/>
                <w:szCs w:val="26"/>
              </w:rPr>
              <w:t>7</w:t>
            </w:r>
            <w:r w:rsidRPr="00697338">
              <w:rPr>
                <w:color w:val="00B050"/>
                <w:szCs w:val="26"/>
              </w:rPr>
              <w:t xml:space="preserve"> lô</w:t>
            </w:r>
          </w:p>
        </w:tc>
      </w:tr>
    </w:tbl>
    <w:p w:rsidR="00BC7C6F" w:rsidRPr="001E6ECF" w:rsidRDefault="00BC7C6F" w:rsidP="000451BE">
      <w:pPr>
        <w:spacing w:after="0" w:line="240" w:lineRule="auto"/>
        <w:ind w:left="567"/>
        <w:jc w:val="both"/>
        <w:rPr>
          <w:b/>
          <w:i/>
          <w:szCs w:val="26"/>
          <w:lang w:val="pl-PL"/>
        </w:rPr>
      </w:pPr>
    </w:p>
    <w:p w:rsidR="000451BE" w:rsidRPr="00697338" w:rsidRDefault="000451BE" w:rsidP="000451BE">
      <w:pPr>
        <w:spacing w:after="0" w:line="240" w:lineRule="auto"/>
        <w:ind w:left="567"/>
        <w:jc w:val="both"/>
        <w:rPr>
          <w:b/>
          <w:i/>
          <w:color w:val="00B050"/>
          <w:szCs w:val="28"/>
          <w:lang w:val="pl-PL"/>
        </w:rPr>
      </w:pPr>
      <w:r w:rsidRPr="00697338">
        <w:rPr>
          <w:b/>
          <w:i/>
          <w:color w:val="00B050"/>
          <w:szCs w:val="28"/>
          <w:lang w:val="pl-PL"/>
        </w:rPr>
        <w:t>Đất giáo dục:</w:t>
      </w:r>
    </w:p>
    <w:p w:rsidR="000451BE" w:rsidRPr="00697338" w:rsidRDefault="000451BE" w:rsidP="00CE61AC">
      <w:pPr>
        <w:spacing w:after="0" w:line="240" w:lineRule="auto"/>
        <w:ind w:firstLine="720"/>
        <w:jc w:val="both"/>
        <w:rPr>
          <w:i/>
          <w:color w:val="00B050"/>
          <w:szCs w:val="28"/>
          <w:lang w:val="pl-PL"/>
        </w:rPr>
      </w:pPr>
      <w:r w:rsidRPr="00697338">
        <w:rPr>
          <w:i/>
          <w:color w:val="00B050"/>
          <w:szCs w:val="28"/>
          <w:lang w:val="pl-PL"/>
        </w:rPr>
        <w:t>Trường trung học cơ sở: 4.</w:t>
      </w:r>
      <w:r w:rsidR="008B39B3" w:rsidRPr="00697338">
        <w:rPr>
          <w:i/>
          <w:color w:val="00B050"/>
          <w:szCs w:val="28"/>
          <w:lang w:val="pl-PL"/>
        </w:rPr>
        <w:t>58</w:t>
      </w:r>
      <w:r w:rsidR="00697338" w:rsidRPr="00697338">
        <w:rPr>
          <w:i/>
          <w:color w:val="00B050"/>
          <w:szCs w:val="28"/>
          <w:lang w:val="pl-PL"/>
        </w:rPr>
        <w:t>8</w:t>
      </w:r>
      <w:r w:rsidRPr="00697338">
        <w:rPr>
          <w:i/>
          <w:color w:val="00B050"/>
          <w:szCs w:val="28"/>
          <w:lang w:val="pl-PL"/>
        </w:rPr>
        <w:t xml:space="preserve"> người x 55 chỗ/1.000 người x 15 m²/chỗ.</w:t>
      </w:r>
    </w:p>
    <w:p w:rsidR="000451BE" w:rsidRPr="00697338" w:rsidRDefault="00141681" w:rsidP="00697338">
      <w:pPr>
        <w:spacing w:after="0" w:line="240" w:lineRule="auto"/>
        <w:ind w:right="-331" w:firstLine="720"/>
        <w:jc w:val="both"/>
        <w:rPr>
          <w:color w:val="00B050"/>
        </w:rPr>
      </w:pPr>
      <w:r w:rsidRPr="00697338">
        <w:rPr>
          <w:color w:val="00B050"/>
        </w:rPr>
        <w:t xml:space="preserve">- </w:t>
      </w:r>
      <w:r w:rsidR="000451BE" w:rsidRPr="00697338">
        <w:rPr>
          <w:color w:val="00B050"/>
        </w:rPr>
        <w:t>Tổng số học sinh</w:t>
      </w:r>
      <w:r w:rsidR="000451BE" w:rsidRPr="00697338">
        <w:rPr>
          <w:color w:val="00B050"/>
        </w:rPr>
        <w:tab/>
        <w:t>: 2</w:t>
      </w:r>
      <w:r w:rsidR="002023FF" w:rsidRPr="00697338">
        <w:rPr>
          <w:color w:val="00B050"/>
        </w:rPr>
        <w:t>5</w:t>
      </w:r>
      <w:r w:rsidR="009C0FFD" w:rsidRPr="00697338">
        <w:rPr>
          <w:color w:val="00B050"/>
        </w:rPr>
        <w:t>2</w:t>
      </w:r>
      <w:r w:rsidR="000451BE" w:rsidRPr="00697338">
        <w:rPr>
          <w:color w:val="00B050"/>
        </w:rPr>
        <w:t xml:space="preserve"> học sinh.</w:t>
      </w:r>
    </w:p>
    <w:p w:rsidR="000451BE" w:rsidRPr="00697338" w:rsidRDefault="00141681" w:rsidP="00CE61AC">
      <w:pPr>
        <w:spacing w:after="0" w:line="240" w:lineRule="auto"/>
        <w:ind w:left="86" w:right="-331" w:firstLine="720"/>
        <w:jc w:val="both"/>
        <w:rPr>
          <w:color w:val="00B050"/>
        </w:rPr>
      </w:pPr>
      <w:r w:rsidRPr="00697338">
        <w:rPr>
          <w:color w:val="00B050"/>
        </w:rPr>
        <w:t xml:space="preserve">- </w:t>
      </w:r>
      <w:r w:rsidR="000451BE" w:rsidRPr="00697338">
        <w:rPr>
          <w:color w:val="00B050"/>
        </w:rPr>
        <w:t>Diện tích quy hoạch</w:t>
      </w:r>
      <w:r w:rsidR="000451BE" w:rsidRPr="00697338">
        <w:rPr>
          <w:color w:val="00B050"/>
        </w:rPr>
        <w:tab/>
        <w:t xml:space="preserve">: </w:t>
      </w:r>
      <w:r w:rsidR="009C0FFD" w:rsidRPr="00697338">
        <w:rPr>
          <w:color w:val="00B050"/>
        </w:rPr>
        <w:t>3.7</w:t>
      </w:r>
      <w:r w:rsidR="00697338" w:rsidRPr="00697338">
        <w:rPr>
          <w:color w:val="00B050"/>
        </w:rPr>
        <w:t>80</w:t>
      </w:r>
      <w:r w:rsidR="000451BE" w:rsidRPr="00697338">
        <w:rPr>
          <w:color w:val="00B050"/>
        </w:rPr>
        <w:t xml:space="preserve">  m</w:t>
      </w:r>
      <w:r w:rsidR="000451BE" w:rsidRPr="00697338">
        <w:rPr>
          <w:color w:val="00B050"/>
          <w:vertAlign w:val="superscript"/>
        </w:rPr>
        <w:t>2</w:t>
      </w:r>
      <w:r w:rsidR="000451BE" w:rsidRPr="00697338">
        <w:rPr>
          <w:color w:val="00B050"/>
        </w:rPr>
        <w:t>.</w:t>
      </w:r>
    </w:p>
    <w:p w:rsidR="000451BE" w:rsidRPr="00697338" w:rsidRDefault="000451BE" w:rsidP="00CE61AC">
      <w:pPr>
        <w:spacing w:after="0" w:line="240" w:lineRule="auto"/>
        <w:ind w:firstLine="720"/>
        <w:jc w:val="both"/>
        <w:rPr>
          <w:i/>
          <w:color w:val="00B050"/>
          <w:szCs w:val="28"/>
          <w:lang w:val="pl-PL"/>
        </w:rPr>
      </w:pPr>
      <w:r w:rsidRPr="00697338">
        <w:rPr>
          <w:i/>
          <w:color w:val="00B050"/>
          <w:szCs w:val="28"/>
          <w:lang w:val="pl-PL"/>
        </w:rPr>
        <w:t xml:space="preserve">Trường tiểu học: </w:t>
      </w:r>
      <w:r w:rsidR="00B95FD4" w:rsidRPr="00697338">
        <w:rPr>
          <w:i/>
          <w:color w:val="00B050"/>
          <w:szCs w:val="28"/>
          <w:lang w:val="pl-PL"/>
        </w:rPr>
        <w:t>4.</w:t>
      </w:r>
      <w:r w:rsidR="008B39B3" w:rsidRPr="00697338">
        <w:rPr>
          <w:i/>
          <w:color w:val="00B050"/>
          <w:szCs w:val="28"/>
          <w:lang w:val="pl-PL"/>
        </w:rPr>
        <w:t>58</w:t>
      </w:r>
      <w:r w:rsidR="00697338" w:rsidRPr="00697338">
        <w:rPr>
          <w:i/>
          <w:color w:val="00B050"/>
          <w:szCs w:val="28"/>
          <w:lang w:val="pl-PL"/>
        </w:rPr>
        <w:t>8</w:t>
      </w:r>
      <w:r w:rsidR="00B95FD4" w:rsidRPr="00697338">
        <w:rPr>
          <w:i/>
          <w:color w:val="00B050"/>
          <w:szCs w:val="28"/>
          <w:lang w:val="pl-PL"/>
        </w:rPr>
        <w:t xml:space="preserve"> người x </w:t>
      </w:r>
      <w:r w:rsidRPr="00697338">
        <w:rPr>
          <w:i/>
          <w:color w:val="00B050"/>
          <w:szCs w:val="28"/>
          <w:lang w:val="pl-PL"/>
        </w:rPr>
        <w:t>65 chỗ/1.000 người</w:t>
      </w:r>
      <w:r w:rsidR="00141681" w:rsidRPr="00697338">
        <w:rPr>
          <w:i/>
          <w:color w:val="00B050"/>
          <w:szCs w:val="28"/>
          <w:lang w:val="pl-PL"/>
        </w:rPr>
        <w:t>x 15 m²/</w:t>
      </w:r>
      <w:r w:rsidRPr="00697338">
        <w:rPr>
          <w:i/>
          <w:color w:val="00B050"/>
          <w:szCs w:val="28"/>
          <w:lang w:val="pl-PL"/>
        </w:rPr>
        <w:t>chỗ.</w:t>
      </w:r>
    </w:p>
    <w:p w:rsidR="00141681" w:rsidRPr="00697338" w:rsidRDefault="00141681" w:rsidP="00697338">
      <w:pPr>
        <w:spacing w:after="0" w:line="240" w:lineRule="auto"/>
        <w:ind w:right="-331" w:firstLine="720"/>
        <w:jc w:val="both"/>
        <w:rPr>
          <w:color w:val="00B050"/>
        </w:rPr>
      </w:pPr>
      <w:r w:rsidRPr="00697338">
        <w:rPr>
          <w:color w:val="00B050"/>
        </w:rPr>
        <w:t>- Tổng số học sinh</w:t>
      </w:r>
      <w:r w:rsidRPr="00697338">
        <w:rPr>
          <w:color w:val="00B050"/>
        </w:rPr>
        <w:tab/>
        <w:t xml:space="preserve">: </w:t>
      </w:r>
      <w:r w:rsidR="009C0FFD" w:rsidRPr="00697338">
        <w:rPr>
          <w:color w:val="00B050"/>
        </w:rPr>
        <w:t>298</w:t>
      </w:r>
      <w:r w:rsidRPr="00697338">
        <w:rPr>
          <w:color w:val="00B050"/>
        </w:rPr>
        <w:t xml:space="preserve"> học sinh.</w:t>
      </w:r>
    </w:p>
    <w:p w:rsidR="00141681" w:rsidRPr="00697338" w:rsidRDefault="00141681" w:rsidP="00CE61AC">
      <w:pPr>
        <w:spacing w:after="0" w:line="240" w:lineRule="auto"/>
        <w:ind w:left="86" w:right="-331" w:firstLine="720"/>
        <w:jc w:val="both"/>
        <w:rPr>
          <w:color w:val="00B050"/>
        </w:rPr>
      </w:pPr>
      <w:r w:rsidRPr="00697338">
        <w:rPr>
          <w:color w:val="00B050"/>
        </w:rPr>
        <w:t>- Diện tích quy hoạch</w:t>
      </w:r>
      <w:r w:rsidRPr="00697338">
        <w:rPr>
          <w:color w:val="00B050"/>
        </w:rPr>
        <w:tab/>
        <w:t xml:space="preserve">: </w:t>
      </w:r>
      <w:r w:rsidR="002023FF" w:rsidRPr="00697338">
        <w:rPr>
          <w:color w:val="00B050"/>
        </w:rPr>
        <w:t>4.</w:t>
      </w:r>
      <w:r w:rsidR="00697338" w:rsidRPr="00697338">
        <w:rPr>
          <w:color w:val="00B050"/>
        </w:rPr>
        <w:t>470</w:t>
      </w:r>
      <w:r w:rsidRPr="00697338">
        <w:rPr>
          <w:color w:val="00B050"/>
        </w:rPr>
        <w:t xml:space="preserve">  m</w:t>
      </w:r>
      <w:r w:rsidRPr="00697338">
        <w:rPr>
          <w:color w:val="00B050"/>
          <w:vertAlign w:val="superscript"/>
        </w:rPr>
        <w:t>2</w:t>
      </w:r>
      <w:r w:rsidRPr="00697338">
        <w:rPr>
          <w:color w:val="00B050"/>
        </w:rPr>
        <w:t>.</w:t>
      </w:r>
    </w:p>
    <w:p w:rsidR="000451BE" w:rsidRPr="00697338" w:rsidRDefault="000451BE" w:rsidP="00CE61AC">
      <w:pPr>
        <w:spacing w:after="0" w:line="240" w:lineRule="auto"/>
        <w:ind w:firstLine="720"/>
        <w:jc w:val="both"/>
        <w:rPr>
          <w:i/>
          <w:color w:val="00B050"/>
          <w:szCs w:val="28"/>
          <w:lang w:val="pl-PL"/>
        </w:rPr>
      </w:pPr>
      <w:r w:rsidRPr="00697338">
        <w:rPr>
          <w:i/>
          <w:color w:val="00B050"/>
          <w:szCs w:val="28"/>
          <w:lang w:val="pl-PL"/>
        </w:rPr>
        <w:t xml:space="preserve">Trường mầm non: </w:t>
      </w:r>
      <w:r w:rsidR="008B39B3" w:rsidRPr="00697338">
        <w:rPr>
          <w:i/>
          <w:color w:val="00B050"/>
          <w:szCs w:val="28"/>
          <w:lang w:val="pl-PL"/>
        </w:rPr>
        <w:t>4.58</w:t>
      </w:r>
      <w:r w:rsidR="00697338" w:rsidRPr="00697338">
        <w:rPr>
          <w:i/>
          <w:color w:val="00B050"/>
          <w:szCs w:val="28"/>
          <w:lang w:val="pl-PL"/>
        </w:rPr>
        <w:t>8</w:t>
      </w:r>
      <w:r w:rsidR="008B39B3" w:rsidRPr="00697338">
        <w:rPr>
          <w:i/>
          <w:color w:val="00B050"/>
          <w:szCs w:val="28"/>
          <w:lang w:val="pl-PL"/>
        </w:rPr>
        <w:t xml:space="preserve"> người </w:t>
      </w:r>
      <w:r w:rsidR="00257C0D" w:rsidRPr="00697338">
        <w:rPr>
          <w:i/>
          <w:color w:val="00B050"/>
          <w:szCs w:val="28"/>
          <w:lang w:val="pl-PL"/>
        </w:rPr>
        <w:t xml:space="preserve">x </w:t>
      </w:r>
      <w:r w:rsidRPr="00697338">
        <w:rPr>
          <w:i/>
          <w:color w:val="00B050"/>
          <w:szCs w:val="28"/>
          <w:lang w:val="pl-PL"/>
        </w:rPr>
        <w:t>50 chỗ/1.000 người; 15 m²/1 chỗ.</w:t>
      </w:r>
    </w:p>
    <w:p w:rsidR="00141681" w:rsidRPr="00697338" w:rsidRDefault="00141681" w:rsidP="009639A6">
      <w:pPr>
        <w:spacing w:after="0" w:line="240" w:lineRule="auto"/>
        <w:ind w:right="-331" w:firstLine="720"/>
        <w:jc w:val="both"/>
        <w:rPr>
          <w:color w:val="00B050"/>
        </w:rPr>
      </w:pPr>
      <w:r w:rsidRPr="00697338">
        <w:rPr>
          <w:color w:val="00B050"/>
        </w:rPr>
        <w:lastRenderedPageBreak/>
        <w:t>- Tổng số học sinh</w:t>
      </w:r>
      <w:r w:rsidRPr="00697338">
        <w:rPr>
          <w:color w:val="00B050"/>
        </w:rPr>
        <w:tab/>
        <w:t>: 2</w:t>
      </w:r>
      <w:r w:rsidR="00263EFF">
        <w:rPr>
          <w:color w:val="00B050"/>
        </w:rPr>
        <w:t>29</w:t>
      </w:r>
      <w:r w:rsidRPr="00697338">
        <w:rPr>
          <w:color w:val="00B050"/>
        </w:rPr>
        <w:t xml:space="preserve"> học sinh.</w:t>
      </w:r>
    </w:p>
    <w:p w:rsidR="00141681" w:rsidRPr="00697338" w:rsidRDefault="00141681" w:rsidP="00CE61AC">
      <w:pPr>
        <w:spacing w:after="0" w:line="240" w:lineRule="auto"/>
        <w:ind w:left="86" w:right="-331" w:firstLine="720"/>
        <w:jc w:val="both"/>
        <w:rPr>
          <w:color w:val="00B050"/>
        </w:rPr>
      </w:pPr>
      <w:r w:rsidRPr="00697338">
        <w:rPr>
          <w:color w:val="00B050"/>
        </w:rPr>
        <w:t>- Diện tích quy hoạch</w:t>
      </w:r>
      <w:r w:rsidRPr="00697338">
        <w:rPr>
          <w:color w:val="00B050"/>
        </w:rPr>
        <w:tab/>
        <w:t>: 3.4</w:t>
      </w:r>
      <w:r w:rsidR="00263EFF">
        <w:rPr>
          <w:color w:val="00B050"/>
        </w:rPr>
        <w:t>35</w:t>
      </w:r>
      <w:r w:rsidRPr="00697338">
        <w:rPr>
          <w:color w:val="00B050"/>
        </w:rPr>
        <w:t xml:space="preserve">  m</w:t>
      </w:r>
      <w:r w:rsidRPr="00697338">
        <w:rPr>
          <w:color w:val="00B050"/>
          <w:vertAlign w:val="superscript"/>
        </w:rPr>
        <w:t>2</w:t>
      </w:r>
      <w:r w:rsidRPr="00697338">
        <w:rPr>
          <w:color w:val="00B050"/>
        </w:rPr>
        <w:t>.</w:t>
      </w:r>
    </w:p>
    <w:p w:rsidR="00630FC2" w:rsidRPr="00263EFF" w:rsidRDefault="00630FC2" w:rsidP="00CE61AC">
      <w:pPr>
        <w:spacing w:before="60" w:after="60"/>
        <w:ind w:firstLine="720"/>
        <w:jc w:val="both"/>
        <w:rPr>
          <w:color w:val="00B050"/>
          <w:szCs w:val="28"/>
        </w:rPr>
      </w:pPr>
      <w:r w:rsidRPr="00263EFF">
        <w:rPr>
          <w:color w:val="00B050"/>
          <w:szCs w:val="28"/>
          <w:lang w:val="vi-VN"/>
        </w:rPr>
        <w:t xml:space="preserve">Tổng cộng: </w:t>
      </w:r>
      <w:r w:rsidRPr="00263EFF">
        <w:rPr>
          <w:color w:val="00B050"/>
          <w:szCs w:val="28"/>
        </w:rPr>
        <w:t>7</w:t>
      </w:r>
      <w:r w:rsidR="009639A6" w:rsidRPr="00263EFF">
        <w:rPr>
          <w:color w:val="00B050"/>
          <w:szCs w:val="28"/>
        </w:rPr>
        <w:t>79</w:t>
      </w:r>
      <w:r w:rsidRPr="00263EFF">
        <w:rPr>
          <w:color w:val="00B050"/>
          <w:szCs w:val="28"/>
          <w:lang w:val="vi-VN"/>
        </w:rPr>
        <w:t xml:space="preserve"> học sinh</w:t>
      </w:r>
      <w:r w:rsidRPr="00263EFF">
        <w:rPr>
          <w:color w:val="00B050"/>
          <w:szCs w:val="28"/>
        </w:rPr>
        <w:t xml:space="preserve"> và (1</w:t>
      </w:r>
      <w:r w:rsidR="009639A6" w:rsidRPr="00263EFF">
        <w:rPr>
          <w:color w:val="00B050"/>
          <w:szCs w:val="28"/>
        </w:rPr>
        <w:t>6</w:t>
      </w:r>
      <w:r w:rsidRPr="00263EFF">
        <w:rPr>
          <w:color w:val="00B050"/>
          <w:szCs w:val="28"/>
        </w:rPr>
        <w:t>,</w:t>
      </w:r>
      <w:r w:rsidR="009639A6" w:rsidRPr="00263EFF">
        <w:rPr>
          <w:color w:val="00B050"/>
          <w:szCs w:val="28"/>
        </w:rPr>
        <w:t>08</w:t>
      </w:r>
      <w:r w:rsidRPr="00263EFF">
        <w:rPr>
          <w:color w:val="00B050"/>
          <w:szCs w:val="28"/>
        </w:rPr>
        <w:t xml:space="preserve">m²/chổ)   : </w:t>
      </w:r>
      <w:r w:rsidR="009639A6" w:rsidRPr="00263EFF">
        <w:rPr>
          <w:color w:val="00B050"/>
          <w:szCs w:val="28"/>
        </w:rPr>
        <w:t>12.530</w:t>
      </w:r>
      <w:r w:rsidRPr="00263EFF">
        <w:rPr>
          <w:color w:val="00B050"/>
          <w:szCs w:val="28"/>
        </w:rPr>
        <w:t>m²</w:t>
      </w:r>
    </w:p>
    <w:p w:rsidR="00074F47" w:rsidRPr="001E6ECF" w:rsidRDefault="005B4205" w:rsidP="000451BE">
      <w:pPr>
        <w:widowControl w:val="0"/>
        <w:tabs>
          <w:tab w:val="left" w:pos="0"/>
          <w:tab w:val="left" w:pos="567"/>
          <w:tab w:val="left" w:pos="4500"/>
        </w:tabs>
        <w:spacing w:after="0"/>
        <w:jc w:val="both"/>
        <w:rPr>
          <w:b/>
          <w:szCs w:val="26"/>
        </w:rPr>
      </w:pPr>
      <w:r w:rsidRPr="001E6ECF">
        <w:rPr>
          <w:b/>
          <w:szCs w:val="26"/>
        </w:rPr>
        <w:t>4</w:t>
      </w:r>
      <w:r w:rsidR="001F256A" w:rsidRPr="001E6ECF">
        <w:rPr>
          <w:b/>
          <w:szCs w:val="26"/>
        </w:rPr>
        <w:t xml:space="preserve">. </w:t>
      </w:r>
      <w:r w:rsidR="006A48D3" w:rsidRPr="001E6ECF">
        <w:rPr>
          <w:b/>
          <w:szCs w:val="26"/>
        </w:rPr>
        <w:t xml:space="preserve">Cơ cấu sử dụng đất </w:t>
      </w:r>
    </w:p>
    <w:p w:rsidR="00DB3442" w:rsidRPr="00263EFF" w:rsidRDefault="005B4205" w:rsidP="00DB3442">
      <w:pPr>
        <w:spacing w:before="60" w:after="60"/>
        <w:jc w:val="both"/>
        <w:rPr>
          <w:b/>
          <w:color w:val="00B050"/>
          <w:szCs w:val="28"/>
        </w:rPr>
      </w:pPr>
      <w:r w:rsidRPr="00263EFF">
        <w:rPr>
          <w:b/>
          <w:color w:val="00B050"/>
          <w:szCs w:val="28"/>
        </w:rPr>
        <w:t>4</w:t>
      </w:r>
      <w:r w:rsidR="00DB3442" w:rsidRPr="00263EFF">
        <w:rPr>
          <w:b/>
          <w:color w:val="00B050"/>
          <w:szCs w:val="28"/>
        </w:rPr>
        <w:t xml:space="preserve">.1. Chỉ tiêu sử dụng đất dân dụng :   </w:t>
      </w:r>
      <w:r w:rsidR="00EF0CED" w:rsidRPr="00263EFF">
        <w:rPr>
          <w:b/>
          <w:color w:val="00B050"/>
          <w:szCs w:val="28"/>
        </w:rPr>
        <w:t>67,</w:t>
      </w:r>
      <w:r w:rsidR="00263EFF" w:rsidRPr="00263EFF">
        <w:rPr>
          <w:b/>
          <w:color w:val="00B050"/>
          <w:szCs w:val="28"/>
        </w:rPr>
        <w:t>84</w:t>
      </w:r>
      <w:r w:rsidR="00DB3442" w:rsidRPr="00263EFF">
        <w:rPr>
          <w:b/>
          <w:color w:val="00B050"/>
          <w:szCs w:val="28"/>
        </w:rPr>
        <w:t>m²/người.</w:t>
      </w:r>
    </w:p>
    <w:p w:rsidR="00DB3442" w:rsidRPr="00175907" w:rsidRDefault="00DB3442" w:rsidP="0029088E">
      <w:pPr>
        <w:spacing w:before="60" w:after="60" w:line="240" w:lineRule="auto"/>
        <w:ind w:firstLine="720"/>
        <w:jc w:val="both"/>
        <w:rPr>
          <w:color w:val="FF0000"/>
          <w:szCs w:val="28"/>
        </w:rPr>
      </w:pPr>
      <w:r w:rsidRPr="000A3E0C">
        <w:rPr>
          <w:szCs w:val="28"/>
        </w:rPr>
        <w:t>- Đất ở</w:t>
      </w:r>
      <w:r w:rsidR="004B0899" w:rsidRPr="000A3E0C">
        <w:rPr>
          <w:szCs w:val="28"/>
        </w:rPr>
        <w:tab/>
      </w:r>
      <w:r w:rsidR="004B0899" w:rsidRPr="000A3E0C">
        <w:rPr>
          <w:szCs w:val="28"/>
        </w:rPr>
        <w:tab/>
      </w:r>
      <w:r w:rsidR="004B0899" w:rsidRPr="000A3E0C">
        <w:rPr>
          <w:szCs w:val="28"/>
        </w:rPr>
        <w:tab/>
      </w:r>
      <w:r w:rsidR="004B0899" w:rsidRPr="000A3E0C">
        <w:rPr>
          <w:szCs w:val="28"/>
        </w:rPr>
        <w:tab/>
      </w:r>
      <w:r w:rsidR="004B0899" w:rsidRPr="000A3E0C">
        <w:rPr>
          <w:szCs w:val="28"/>
        </w:rPr>
        <w:tab/>
      </w:r>
      <w:r w:rsidRPr="000A3E0C">
        <w:rPr>
          <w:szCs w:val="28"/>
        </w:rPr>
        <w:t>:</w:t>
      </w:r>
      <w:r w:rsidRPr="00175907">
        <w:rPr>
          <w:color w:val="FF0000"/>
          <w:szCs w:val="28"/>
        </w:rPr>
        <w:tab/>
      </w:r>
      <w:r w:rsidR="000A7FDE" w:rsidRPr="000A3E0C">
        <w:rPr>
          <w:color w:val="00B050"/>
          <w:szCs w:val="28"/>
        </w:rPr>
        <w:t>30,</w:t>
      </w:r>
      <w:r w:rsidR="000A3E0C" w:rsidRPr="000A3E0C">
        <w:rPr>
          <w:color w:val="00B050"/>
          <w:szCs w:val="28"/>
        </w:rPr>
        <w:t>67</w:t>
      </w:r>
      <w:r w:rsidRPr="000A3E0C">
        <w:rPr>
          <w:color w:val="00B050"/>
          <w:szCs w:val="28"/>
        </w:rPr>
        <w:t>m²/người</w:t>
      </w:r>
      <w:r w:rsidRPr="000A3E0C">
        <w:rPr>
          <w:color w:val="00B050"/>
          <w:szCs w:val="28"/>
        </w:rPr>
        <w:tab/>
      </w:r>
    </w:p>
    <w:p w:rsidR="00EF0CED" w:rsidRPr="00175907" w:rsidRDefault="00EF0CED" w:rsidP="0029088E">
      <w:pPr>
        <w:spacing w:before="60" w:after="60" w:line="240" w:lineRule="auto"/>
        <w:ind w:firstLine="720"/>
        <w:jc w:val="both"/>
        <w:rPr>
          <w:color w:val="FF0000"/>
          <w:szCs w:val="28"/>
        </w:rPr>
      </w:pPr>
      <w:r w:rsidRPr="000A3E0C">
        <w:rPr>
          <w:szCs w:val="28"/>
        </w:rPr>
        <w:t>- Đất công trình công cộng</w:t>
      </w:r>
      <w:r w:rsidR="004B0899" w:rsidRPr="000A3E0C">
        <w:rPr>
          <w:szCs w:val="28"/>
        </w:rPr>
        <w:tab/>
      </w:r>
      <w:r w:rsidR="004B0899" w:rsidRPr="000A3E0C">
        <w:rPr>
          <w:szCs w:val="28"/>
        </w:rPr>
        <w:tab/>
      </w:r>
      <w:r w:rsidR="004B0899" w:rsidRPr="000A3E0C">
        <w:rPr>
          <w:szCs w:val="28"/>
        </w:rPr>
        <w:tab/>
      </w:r>
      <w:r w:rsidRPr="000A3E0C">
        <w:rPr>
          <w:szCs w:val="28"/>
        </w:rPr>
        <w:t>:</w:t>
      </w:r>
      <w:r w:rsidRPr="00175907">
        <w:rPr>
          <w:color w:val="FF0000"/>
          <w:szCs w:val="28"/>
        </w:rPr>
        <w:tab/>
        <w:t xml:space="preserve">  </w:t>
      </w:r>
      <w:r w:rsidRPr="000A3E0C">
        <w:rPr>
          <w:color w:val="00B050"/>
          <w:szCs w:val="28"/>
        </w:rPr>
        <w:t>6,</w:t>
      </w:r>
      <w:r w:rsidR="000A7FDE" w:rsidRPr="000A3E0C">
        <w:rPr>
          <w:color w:val="00B050"/>
          <w:szCs w:val="28"/>
        </w:rPr>
        <w:t>5</w:t>
      </w:r>
      <w:r w:rsidR="000A3E0C" w:rsidRPr="000A3E0C">
        <w:rPr>
          <w:color w:val="00B050"/>
          <w:szCs w:val="28"/>
        </w:rPr>
        <w:t>2</w:t>
      </w:r>
      <w:r w:rsidRPr="000A3E0C">
        <w:rPr>
          <w:color w:val="00B050"/>
          <w:szCs w:val="28"/>
        </w:rPr>
        <w:t xml:space="preserve">m²/người </w:t>
      </w:r>
    </w:p>
    <w:p w:rsidR="00DB3442" w:rsidRPr="00175907" w:rsidRDefault="00DB3442" w:rsidP="0029088E">
      <w:pPr>
        <w:spacing w:before="60" w:after="60" w:line="240" w:lineRule="auto"/>
        <w:ind w:firstLine="720"/>
        <w:jc w:val="both"/>
        <w:rPr>
          <w:color w:val="FF0000"/>
          <w:szCs w:val="28"/>
        </w:rPr>
      </w:pPr>
      <w:r w:rsidRPr="000A3E0C">
        <w:rPr>
          <w:szCs w:val="28"/>
        </w:rPr>
        <w:t>- Đất giao thông</w:t>
      </w:r>
      <w:r w:rsidRPr="000A3E0C">
        <w:rPr>
          <w:szCs w:val="28"/>
          <w:lang w:val="vi-VN"/>
        </w:rPr>
        <w:t xml:space="preserve"> và hạ tầng kỹ thuật</w:t>
      </w:r>
      <w:r w:rsidR="004B0899" w:rsidRPr="000A3E0C">
        <w:rPr>
          <w:szCs w:val="28"/>
          <w:lang w:val="vi-VN"/>
        </w:rPr>
        <w:tab/>
      </w:r>
      <w:r w:rsidRPr="000A3E0C">
        <w:rPr>
          <w:szCs w:val="28"/>
        </w:rPr>
        <w:t>:</w:t>
      </w:r>
      <w:r w:rsidRPr="00175907">
        <w:rPr>
          <w:color w:val="FF0000"/>
          <w:szCs w:val="28"/>
        </w:rPr>
        <w:tab/>
      </w:r>
      <w:r w:rsidR="000A7FDE" w:rsidRPr="000A3E0C">
        <w:rPr>
          <w:color w:val="00B050"/>
          <w:szCs w:val="28"/>
        </w:rPr>
        <w:t>24,9</w:t>
      </w:r>
      <w:r w:rsidR="000A3E0C" w:rsidRPr="000A3E0C">
        <w:rPr>
          <w:color w:val="00B050"/>
          <w:szCs w:val="28"/>
        </w:rPr>
        <w:t>1</w:t>
      </w:r>
      <w:r w:rsidRPr="000A3E0C">
        <w:rPr>
          <w:color w:val="00B050"/>
          <w:szCs w:val="28"/>
        </w:rPr>
        <w:t xml:space="preserve"> m²/người</w:t>
      </w:r>
      <w:r w:rsidRPr="00175907">
        <w:rPr>
          <w:color w:val="FF0000"/>
          <w:szCs w:val="28"/>
        </w:rPr>
        <w:tab/>
      </w:r>
    </w:p>
    <w:p w:rsidR="00DB3442" w:rsidRPr="001E6ECF" w:rsidRDefault="00DB3442" w:rsidP="0029088E">
      <w:pPr>
        <w:spacing w:before="60" w:after="60" w:line="240" w:lineRule="auto"/>
        <w:ind w:firstLine="720"/>
        <w:jc w:val="both"/>
        <w:rPr>
          <w:szCs w:val="28"/>
        </w:rPr>
      </w:pPr>
      <w:r w:rsidRPr="000A3E0C">
        <w:rPr>
          <w:szCs w:val="28"/>
        </w:rPr>
        <w:t>- Đất cây xanh</w:t>
      </w:r>
      <w:r w:rsidRPr="000A3E0C">
        <w:rPr>
          <w:szCs w:val="28"/>
        </w:rPr>
        <w:tab/>
        <w:t xml:space="preserve">                                 </w:t>
      </w:r>
      <w:r w:rsidR="004B0899" w:rsidRPr="000A3E0C">
        <w:rPr>
          <w:szCs w:val="28"/>
        </w:rPr>
        <w:tab/>
      </w:r>
      <w:r w:rsidRPr="000A3E0C">
        <w:rPr>
          <w:szCs w:val="28"/>
        </w:rPr>
        <w:t xml:space="preserve"> :</w:t>
      </w:r>
      <w:r w:rsidRPr="00175907">
        <w:rPr>
          <w:color w:val="FF0000"/>
          <w:szCs w:val="28"/>
        </w:rPr>
        <w:tab/>
        <w:t xml:space="preserve">  </w:t>
      </w:r>
      <w:r w:rsidR="000A7FDE" w:rsidRPr="000A3E0C">
        <w:rPr>
          <w:color w:val="00B050"/>
          <w:szCs w:val="28"/>
        </w:rPr>
        <w:t>5,</w:t>
      </w:r>
      <w:r w:rsidR="000A3E0C" w:rsidRPr="000A3E0C">
        <w:rPr>
          <w:color w:val="00B050"/>
          <w:szCs w:val="28"/>
        </w:rPr>
        <w:t>74</w:t>
      </w:r>
      <w:r w:rsidRPr="000A3E0C">
        <w:rPr>
          <w:color w:val="00B050"/>
          <w:szCs w:val="28"/>
        </w:rPr>
        <w:t xml:space="preserve"> m²/người.</w:t>
      </w:r>
      <w:r w:rsidRPr="000A3E0C">
        <w:rPr>
          <w:color w:val="00B050"/>
          <w:szCs w:val="28"/>
        </w:rPr>
        <w:tab/>
      </w:r>
    </w:p>
    <w:p w:rsidR="00E547D7" w:rsidRPr="001E6ECF" w:rsidRDefault="00092CC1" w:rsidP="005B4205">
      <w:pPr>
        <w:pStyle w:val="ListParagraph"/>
        <w:numPr>
          <w:ilvl w:val="1"/>
          <w:numId w:val="29"/>
        </w:numPr>
        <w:tabs>
          <w:tab w:val="center" w:pos="3360"/>
          <w:tab w:val="decimal" w:pos="4480"/>
        </w:tabs>
        <w:spacing w:before="60" w:after="60"/>
        <w:jc w:val="both"/>
        <w:rPr>
          <w:b/>
          <w:szCs w:val="28"/>
        </w:rPr>
      </w:pPr>
      <w:r w:rsidRPr="001E6ECF">
        <w:rPr>
          <w:b/>
          <w:szCs w:val="28"/>
        </w:rPr>
        <w:t>Quy hoạch sử dụng đất:</w:t>
      </w:r>
    </w:p>
    <w:tbl>
      <w:tblPr>
        <w:tblW w:w="8698" w:type="dxa"/>
        <w:tblInd w:w="93" w:type="dxa"/>
        <w:tblLook w:val="04A0" w:firstRow="1" w:lastRow="0" w:firstColumn="1" w:lastColumn="0" w:noHBand="0" w:noVBand="1"/>
      </w:tblPr>
      <w:tblGrid>
        <w:gridCol w:w="632"/>
        <w:gridCol w:w="3919"/>
        <w:gridCol w:w="1560"/>
        <w:gridCol w:w="1417"/>
        <w:gridCol w:w="1170"/>
      </w:tblGrid>
      <w:tr w:rsidR="000A3E0C" w:rsidRPr="000A3E0C" w:rsidTr="000A3E0C">
        <w:trPr>
          <w:trHeight w:val="319"/>
        </w:trPr>
        <w:tc>
          <w:tcPr>
            <w:tcW w:w="8698"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BẢNG CÂN BẰNG ĐẤT ĐAI KHU DÂN CƯ (Quy mô dân số: 4.588người)</w:t>
            </w:r>
          </w:p>
        </w:tc>
      </w:tr>
      <w:tr w:rsidR="000A3E0C" w:rsidRPr="000A3E0C" w:rsidTr="000A3E0C">
        <w:trPr>
          <w:trHeight w:val="750"/>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STT</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LOẠI ĐẤT</w:t>
            </w:r>
          </w:p>
        </w:tc>
        <w:tc>
          <w:tcPr>
            <w:tcW w:w="1560" w:type="dxa"/>
            <w:tcBorders>
              <w:top w:val="nil"/>
              <w:left w:val="nil"/>
              <w:bottom w:val="single" w:sz="4" w:space="0" w:color="auto"/>
              <w:right w:val="single" w:sz="4" w:space="0" w:color="auto"/>
            </w:tcBorders>
            <w:shd w:val="clear" w:color="auto" w:fill="auto"/>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CHỈ TIÊU</w:t>
            </w:r>
            <w:r w:rsidRPr="000A3E0C">
              <w:rPr>
                <w:rFonts w:eastAsia="Times New Roman"/>
                <w:b/>
                <w:bCs/>
                <w:color w:val="000000"/>
                <w:sz w:val="22"/>
                <w:lang w:val="vi-VN" w:eastAsia="vi-VN"/>
              </w:rPr>
              <w:br/>
              <w:t xml:space="preserve"> (m²/NGƯỜI)</w:t>
            </w:r>
          </w:p>
        </w:tc>
        <w:tc>
          <w:tcPr>
            <w:tcW w:w="1417" w:type="dxa"/>
            <w:tcBorders>
              <w:top w:val="nil"/>
              <w:left w:val="nil"/>
              <w:bottom w:val="single" w:sz="4" w:space="0" w:color="auto"/>
              <w:right w:val="single" w:sz="4" w:space="0" w:color="auto"/>
            </w:tcBorders>
            <w:shd w:val="clear" w:color="auto" w:fill="auto"/>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DIỆN TÍCH</w:t>
            </w:r>
            <w:r w:rsidRPr="000A3E0C">
              <w:rPr>
                <w:rFonts w:eastAsia="Times New Roman"/>
                <w:b/>
                <w:bCs/>
                <w:color w:val="000000"/>
                <w:sz w:val="22"/>
                <w:lang w:val="vi-VN" w:eastAsia="vi-VN"/>
              </w:rPr>
              <w:br/>
              <w:t xml:space="preserve"> (m²)</w:t>
            </w:r>
          </w:p>
        </w:tc>
        <w:tc>
          <w:tcPr>
            <w:tcW w:w="1170" w:type="dxa"/>
            <w:tcBorders>
              <w:top w:val="nil"/>
              <w:left w:val="nil"/>
              <w:bottom w:val="single" w:sz="4" w:space="0" w:color="auto"/>
              <w:right w:val="single" w:sz="8" w:space="0" w:color="auto"/>
            </w:tcBorders>
            <w:shd w:val="clear" w:color="auto" w:fill="auto"/>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TỶ LỆ</w:t>
            </w:r>
            <w:r w:rsidRPr="000A3E0C">
              <w:rPr>
                <w:rFonts w:eastAsia="Times New Roman"/>
                <w:b/>
                <w:bCs/>
                <w:color w:val="000000"/>
                <w:sz w:val="22"/>
                <w:lang w:val="vi-VN" w:eastAsia="vi-VN"/>
              </w:rPr>
              <w:br/>
              <w:t xml:space="preserve"> (%)</w:t>
            </w:r>
          </w:p>
        </w:tc>
      </w:tr>
      <w:tr w:rsidR="000A3E0C" w:rsidRPr="000A3E0C" w:rsidTr="000A3E0C">
        <w:trPr>
          <w:trHeight w:val="319"/>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1</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b/>
                <w:bCs/>
                <w:color w:val="000000"/>
                <w:sz w:val="22"/>
                <w:lang w:val="vi-VN" w:eastAsia="vi-VN"/>
              </w:rPr>
            </w:pPr>
            <w:r w:rsidRPr="000A3E0C">
              <w:rPr>
                <w:rFonts w:eastAsia="Times New Roman"/>
                <w:b/>
                <w:bCs/>
                <w:color w:val="000000"/>
                <w:sz w:val="22"/>
                <w:lang w:val="vi-VN" w:eastAsia="vi-VN"/>
              </w:rPr>
              <w:t>ĐẤT Ở (1147 lô)</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30,67</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140.731,0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45,22</w:t>
            </w:r>
          </w:p>
        </w:tc>
      </w:tr>
      <w:tr w:rsidR="000A3E0C" w:rsidRPr="000A3E0C" w:rsidTr="000A3E0C">
        <w:trPr>
          <w:trHeight w:val="319"/>
        </w:trPr>
        <w:tc>
          <w:tcPr>
            <w:tcW w:w="63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color w:val="000000"/>
                <w:sz w:val="22"/>
                <w:lang w:val="vi-VN" w:eastAsia="vi-VN"/>
              </w:rPr>
            </w:pPr>
            <w:r w:rsidRPr="000A3E0C">
              <w:rPr>
                <w:rFonts w:eastAsia="Times New Roman"/>
                <w:color w:val="000000"/>
                <w:sz w:val="22"/>
                <w:lang w:val="vi-VN" w:eastAsia="vi-VN"/>
              </w:rPr>
              <w:t> </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nhà liên kế phố, liên kế vườn</w:t>
            </w:r>
            <w:r>
              <w:rPr>
                <w:rFonts w:eastAsia="Times New Roman"/>
                <w:color w:val="000000"/>
                <w:sz w:val="22"/>
                <w:lang w:eastAsia="vi-VN"/>
              </w:rPr>
              <w:t>\</w:t>
            </w:r>
            <w:r w:rsidRPr="000A3E0C">
              <w:rPr>
                <w:rFonts w:eastAsia="Times New Roman"/>
                <w:color w:val="000000"/>
                <w:sz w:val="22"/>
                <w:lang w:val="vi-VN" w:eastAsia="vi-VN"/>
              </w:rPr>
              <w:t xml:space="preserve"> (824 lô)</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sz w:val="22"/>
                <w:lang w:val="vi-VN" w:eastAsia="vi-VN"/>
              </w:rPr>
              <w:t>82.788,0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nhà biệt thự vườn (141 lô)</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color w:val="00B050"/>
                <w:sz w:val="22"/>
                <w:lang w:val="vi-VN" w:eastAsia="vi-VN"/>
              </w:rPr>
              <w:t>37.782,0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Default="000A3E0C" w:rsidP="000A3E0C">
            <w:pPr>
              <w:spacing w:after="0" w:line="240" w:lineRule="auto"/>
              <w:rPr>
                <w:rFonts w:eastAsia="Times New Roman"/>
                <w:color w:val="000000"/>
                <w:sz w:val="22"/>
                <w:lang w:eastAsia="vi-VN"/>
              </w:rPr>
            </w:pPr>
            <w:r w:rsidRPr="000A3E0C">
              <w:rPr>
                <w:rFonts w:eastAsia="Times New Roman"/>
                <w:color w:val="000000"/>
                <w:sz w:val="22"/>
                <w:lang w:val="vi-VN" w:eastAsia="vi-VN"/>
              </w:rPr>
              <w:t>Đất nhà lk phố TĐC , lk vườn TĐC</w:t>
            </w:r>
          </w:p>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 xml:space="preserve"> (182 lô)</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sz w:val="22"/>
                <w:lang w:val="vi-VN" w:eastAsia="vi-VN"/>
              </w:rPr>
              <w:t>20.161,0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r>
      <w:tr w:rsidR="000A3E0C" w:rsidRPr="000A3E0C" w:rsidTr="000A3E0C">
        <w:trPr>
          <w:trHeight w:val="319"/>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2</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b/>
                <w:bCs/>
                <w:color w:val="000000"/>
                <w:sz w:val="22"/>
                <w:lang w:val="vi-VN" w:eastAsia="vi-VN"/>
              </w:rPr>
            </w:pPr>
            <w:r w:rsidRPr="000A3E0C">
              <w:rPr>
                <w:rFonts w:eastAsia="Times New Roman"/>
                <w:b/>
                <w:bCs/>
                <w:color w:val="000000"/>
                <w:sz w:val="22"/>
                <w:lang w:val="vi-VN" w:eastAsia="vi-VN"/>
              </w:rPr>
              <w:t>ĐẤT CÔNG TRÌNH CÔNG CỘNG</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6,52</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sz w:val="22"/>
                <w:lang w:val="vi-VN" w:eastAsia="vi-VN"/>
              </w:rPr>
            </w:pPr>
            <w:r w:rsidRPr="000A3E0C">
              <w:rPr>
                <w:rFonts w:eastAsia="Times New Roman"/>
                <w:b/>
                <w:bCs/>
                <w:sz w:val="22"/>
                <w:lang w:val="vi-VN" w:eastAsia="vi-VN"/>
              </w:rPr>
              <w:t>29.919,0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9,61</w:t>
            </w:r>
          </w:p>
        </w:tc>
      </w:tr>
      <w:tr w:rsidR="000A3E0C" w:rsidRPr="000A3E0C" w:rsidTr="000A3E0C">
        <w:trPr>
          <w:trHeight w:val="319"/>
        </w:trPr>
        <w:tc>
          <w:tcPr>
            <w:tcW w:w="63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 </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khu thương mại - dịch vụ</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sz w:val="22"/>
                <w:lang w:val="vi-VN" w:eastAsia="vi-VN"/>
              </w:rPr>
              <w:t>5.852,0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b/>
                <w:bCs/>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công trình công cộng tiện ích</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sz w:val="22"/>
                <w:lang w:val="vi-VN" w:eastAsia="vi-VN"/>
              </w:rPr>
              <w:t>7.545,0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b/>
                <w:bCs/>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công trình y tế</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sz w:val="22"/>
                <w:lang w:val="vi-VN" w:eastAsia="vi-VN"/>
              </w:rPr>
              <w:t>2.323,0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30"/>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b/>
                <w:bCs/>
                <w:color w:val="000000"/>
                <w:sz w:val="22"/>
                <w:lang w:val="vi-VN" w:eastAsia="vi-VN"/>
              </w:rPr>
            </w:pPr>
          </w:p>
        </w:tc>
        <w:tc>
          <w:tcPr>
            <w:tcW w:w="3919" w:type="dxa"/>
            <w:tcBorders>
              <w:top w:val="nil"/>
              <w:left w:val="nil"/>
              <w:bottom w:val="single" w:sz="4" w:space="0" w:color="auto"/>
              <w:right w:val="single" w:sz="4" w:space="0" w:color="auto"/>
            </w:tcBorders>
            <w:shd w:val="clear" w:color="auto" w:fill="auto"/>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giáo dục (nhà trẻ-mẫu giáo, tiểu học, trung học cơ sở)</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sz w:val="22"/>
                <w:lang w:val="vi-VN" w:eastAsia="vi-VN"/>
              </w:rPr>
            </w:pPr>
            <w:r w:rsidRPr="000A3E0C">
              <w:rPr>
                <w:rFonts w:eastAsia="Times New Roman"/>
                <w:sz w:val="22"/>
                <w:lang w:val="vi-VN" w:eastAsia="vi-VN"/>
              </w:rPr>
              <w:t>12.530,0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b/>
                <w:bCs/>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tôn giáo</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color w:val="00B050"/>
                <w:sz w:val="22"/>
                <w:lang w:val="vi-VN" w:eastAsia="vi-VN"/>
              </w:rPr>
            </w:pPr>
            <w:r w:rsidRPr="000A3E0C">
              <w:rPr>
                <w:rFonts w:eastAsia="Times New Roman"/>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1.669,0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3</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b/>
                <w:bCs/>
                <w:color w:val="000000"/>
                <w:sz w:val="22"/>
                <w:lang w:val="vi-VN" w:eastAsia="vi-VN"/>
              </w:rPr>
            </w:pPr>
            <w:r w:rsidRPr="000A3E0C">
              <w:rPr>
                <w:rFonts w:eastAsia="Times New Roman"/>
                <w:b/>
                <w:bCs/>
                <w:color w:val="000000"/>
                <w:sz w:val="22"/>
                <w:lang w:val="vi-VN" w:eastAsia="vi-VN"/>
              </w:rPr>
              <w:t>ĐẤT HẠ TẦNG KỸ THUẬT</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0,54</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2.449,0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B050"/>
                <w:sz w:val="22"/>
                <w:lang w:val="vi-VN" w:eastAsia="vi-VN"/>
              </w:rPr>
              <w:t>0,78</w:t>
            </w:r>
          </w:p>
        </w:tc>
      </w:tr>
      <w:tr w:rsidR="000A3E0C" w:rsidRPr="000A3E0C" w:rsidTr="000A3E0C">
        <w:trPr>
          <w:trHeight w:val="319"/>
        </w:trPr>
        <w:tc>
          <w:tcPr>
            <w:tcW w:w="63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color w:val="000000"/>
                <w:sz w:val="22"/>
                <w:lang w:val="vi-VN" w:eastAsia="vi-VN"/>
              </w:rPr>
            </w:pPr>
            <w:r w:rsidRPr="000A3E0C">
              <w:rPr>
                <w:rFonts w:eastAsia="Times New Roman"/>
                <w:color w:val="000000"/>
                <w:sz w:val="22"/>
                <w:lang w:val="vi-VN" w:eastAsia="vi-VN"/>
              </w:rPr>
              <w:t> </w:t>
            </w:r>
          </w:p>
        </w:tc>
        <w:tc>
          <w:tcPr>
            <w:tcW w:w="3919" w:type="dxa"/>
            <w:tcBorders>
              <w:top w:val="nil"/>
              <w:left w:val="nil"/>
              <w:bottom w:val="single" w:sz="4" w:space="0" w:color="auto"/>
              <w:right w:val="single" w:sz="4" w:space="0" w:color="auto"/>
            </w:tcBorders>
            <w:shd w:val="clear" w:color="auto" w:fill="auto"/>
            <w:noWrap/>
            <w:vAlign w:val="bottom"/>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Khu xử lý nước thải</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2.374,0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Trạm biến áp</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75,0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4</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b/>
                <w:bCs/>
                <w:color w:val="000000"/>
                <w:sz w:val="22"/>
                <w:lang w:val="vi-VN" w:eastAsia="vi-VN"/>
              </w:rPr>
            </w:pPr>
            <w:r w:rsidRPr="000A3E0C">
              <w:rPr>
                <w:rFonts w:eastAsia="Times New Roman"/>
                <w:b/>
                <w:bCs/>
                <w:color w:val="000000"/>
                <w:sz w:val="22"/>
                <w:lang w:val="vi-VN" w:eastAsia="vi-VN"/>
              </w:rPr>
              <w:t>ĐẤT CÂY XANH</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5,74</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26.318,0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B050"/>
                <w:sz w:val="22"/>
                <w:lang w:val="vi-VN" w:eastAsia="vi-VN"/>
              </w:rPr>
              <w:t>8,46</w:t>
            </w:r>
          </w:p>
        </w:tc>
      </w:tr>
      <w:tr w:rsidR="000A3E0C" w:rsidRPr="000A3E0C" w:rsidTr="000A3E0C">
        <w:trPr>
          <w:trHeight w:val="319"/>
        </w:trPr>
        <w:tc>
          <w:tcPr>
            <w:tcW w:w="63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 </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 xml:space="preserve">Đất cv cây xanh </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16.538,0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b/>
                <w:bCs/>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Đất thể dục thể thao</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9.780,0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5</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b/>
                <w:bCs/>
                <w:color w:val="000000"/>
                <w:sz w:val="22"/>
                <w:lang w:val="vi-VN" w:eastAsia="vi-VN"/>
              </w:rPr>
            </w:pPr>
            <w:r w:rsidRPr="000A3E0C">
              <w:rPr>
                <w:rFonts w:eastAsia="Times New Roman"/>
                <w:b/>
                <w:bCs/>
                <w:color w:val="000000"/>
                <w:sz w:val="22"/>
                <w:lang w:val="vi-VN" w:eastAsia="vi-VN"/>
              </w:rPr>
              <w:t>ĐẤT GIAO THÔNG</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24,37</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111.830,0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B050"/>
                <w:sz w:val="22"/>
                <w:lang w:val="vi-VN" w:eastAsia="vi-VN"/>
              </w:rPr>
              <w:t>35,93</w:t>
            </w:r>
          </w:p>
        </w:tc>
      </w:tr>
      <w:tr w:rsidR="000A3E0C" w:rsidRPr="000A3E0C" w:rsidTr="000A3E0C">
        <w:trPr>
          <w:trHeight w:val="319"/>
        </w:trPr>
        <w:tc>
          <w:tcPr>
            <w:tcW w:w="63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color w:val="000000"/>
                <w:sz w:val="22"/>
                <w:lang w:val="vi-VN" w:eastAsia="vi-VN"/>
              </w:rPr>
            </w:pPr>
            <w:r w:rsidRPr="000A3E0C">
              <w:rPr>
                <w:rFonts w:eastAsia="Times New Roman"/>
                <w:color w:val="000000"/>
                <w:sz w:val="22"/>
                <w:lang w:val="vi-VN" w:eastAsia="vi-VN"/>
              </w:rPr>
              <w:t> </w:t>
            </w: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Quảng trường- bãi đậu xe- bến buýt</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color w:val="00B050"/>
                <w:sz w:val="22"/>
                <w:lang w:val="vi-VN" w:eastAsia="vi-VN"/>
              </w:rPr>
            </w:pPr>
            <w:r w:rsidRPr="000A3E0C">
              <w:rPr>
                <w:rFonts w:eastAsia="Times New Roman"/>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4.466,0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vMerge/>
            <w:tcBorders>
              <w:top w:val="nil"/>
              <w:left w:val="single" w:sz="8" w:space="0" w:color="auto"/>
              <w:bottom w:val="single" w:sz="4" w:space="0" w:color="auto"/>
              <w:right w:val="single" w:sz="4" w:space="0" w:color="auto"/>
            </w:tcBorders>
            <w:vAlign w:val="center"/>
            <w:hideMark/>
          </w:tcPr>
          <w:p w:rsidR="000A3E0C" w:rsidRPr="000A3E0C" w:rsidRDefault="000A3E0C" w:rsidP="000A3E0C">
            <w:pPr>
              <w:spacing w:after="0" w:line="240" w:lineRule="auto"/>
              <w:rPr>
                <w:rFonts w:eastAsia="Times New Roman"/>
                <w:color w:val="000000"/>
                <w:sz w:val="22"/>
                <w:lang w:val="vi-VN" w:eastAsia="vi-VN"/>
              </w:rPr>
            </w:pPr>
          </w:p>
        </w:tc>
        <w:tc>
          <w:tcPr>
            <w:tcW w:w="3919"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rPr>
                <w:rFonts w:eastAsia="Times New Roman"/>
                <w:color w:val="000000"/>
                <w:sz w:val="22"/>
                <w:lang w:val="vi-VN" w:eastAsia="vi-VN"/>
              </w:rPr>
            </w:pPr>
            <w:r w:rsidRPr="000A3E0C">
              <w:rPr>
                <w:rFonts w:eastAsia="Times New Roman"/>
                <w:color w:val="000000"/>
                <w:sz w:val="22"/>
                <w:lang w:val="vi-VN" w:eastAsia="vi-VN"/>
              </w:rPr>
              <w:t>Giao thông</w:t>
            </w:r>
          </w:p>
        </w:tc>
        <w:tc>
          <w:tcPr>
            <w:tcW w:w="1560"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color w:val="00B050"/>
                <w:sz w:val="22"/>
                <w:lang w:val="vi-VN" w:eastAsia="vi-VN"/>
              </w:rPr>
            </w:pPr>
            <w:r w:rsidRPr="000A3E0C">
              <w:rPr>
                <w:rFonts w:eastAsia="Times New Roman"/>
                <w:color w:val="00B050"/>
                <w:sz w:val="22"/>
                <w:lang w:val="vi-VN" w:eastAsia="vi-VN"/>
              </w:rPr>
              <w:t> </w:t>
            </w:r>
          </w:p>
        </w:tc>
        <w:tc>
          <w:tcPr>
            <w:tcW w:w="1417" w:type="dxa"/>
            <w:tcBorders>
              <w:top w:val="nil"/>
              <w:left w:val="nil"/>
              <w:bottom w:val="single" w:sz="4"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107.364,0</w:t>
            </w:r>
          </w:p>
        </w:tc>
        <w:tc>
          <w:tcPr>
            <w:tcW w:w="1170" w:type="dxa"/>
            <w:tcBorders>
              <w:top w:val="nil"/>
              <w:left w:val="nil"/>
              <w:bottom w:val="single" w:sz="4"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color w:val="000000"/>
                <w:sz w:val="22"/>
                <w:lang w:val="vi-VN" w:eastAsia="vi-VN"/>
              </w:rPr>
            </w:pPr>
            <w:r w:rsidRPr="000A3E0C">
              <w:rPr>
                <w:rFonts w:eastAsia="Times New Roman"/>
                <w:color w:val="000000"/>
                <w:sz w:val="22"/>
                <w:lang w:val="vi-VN" w:eastAsia="vi-VN"/>
              </w:rPr>
              <w:t> </w:t>
            </w:r>
          </w:p>
        </w:tc>
      </w:tr>
      <w:tr w:rsidR="000A3E0C" w:rsidRPr="000A3E0C" w:rsidTr="000A3E0C">
        <w:trPr>
          <w:trHeight w:val="319"/>
        </w:trPr>
        <w:tc>
          <w:tcPr>
            <w:tcW w:w="632" w:type="dxa"/>
            <w:tcBorders>
              <w:top w:val="nil"/>
              <w:left w:val="single" w:sz="8" w:space="0" w:color="auto"/>
              <w:bottom w:val="single" w:sz="8"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 </w:t>
            </w:r>
          </w:p>
        </w:tc>
        <w:tc>
          <w:tcPr>
            <w:tcW w:w="3919" w:type="dxa"/>
            <w:tcBorders>
              <w:top w:val="nil"/>
              <w:left w:val="nil"/>
              <w:bottom w:val="single" w:sz="8" w:space="0" w:color="auto"/>
              <w:right w:val="single" w:sz="4" w:space="0" w:color="auto"/>
            </w:tcBorders>
            <w:shd w:val="clear" w:color="auto" w:fill="auto"/>
            <w:noWrap/>
            <w:vAlign w:val="center"/>
            <w:hideMark/>
          </w:tcPr>
          <w:p w:rsidR="000A3E0C" w:rsidRPr="000A3E0C" w:rsidRDefault="000A3E0C" w:rsidP="000A3E0C">
            <w:pPr>
              <w:spacing w:after="0" w:line="240" w:lineRule="auto"/>
              <w:jc w:val="center"/>
              <w:rPr>
                <w:rFonts w:eastAsia="Times New Roman"/>
                <w:b/>
                <w:bCs/>
                <w:color w:val="000000"/>
                <w:sz w:val="22"/>
                <w:lang w:val="vi-VN" w:eastAsia="vi-VN"/>
              </w:rPr>
            </w:pPr>
            <w:r w:rsidRPr="000A3E0C">
              <w:rPr>
                <w:rFonts w:eastAsia="Times New Roman"/>
                <w:b/>
                <w:bCs/>
                <w:color w:val="000000"/>
                <w:sz w:val="22"/>
                <w:lang w:val="vi-VN" w:eastAsia="vi-VN"/>
              </w:rPr>
              <w:t>TỔNG CỘNG</w:t>
            </w:r>
          </w:p>
        </w:tc>
        <w:tc>
          <w:tcPr>
            <w:tcW w:w="1560" w:type="dxa"/>
            <w:tcBorders>
              <w:top w:val="nil"/>
              <w:left w:val="nil"/>
              <w:bottom w:val="single" w:sz="8"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B050"/>
                <w:sz w:val="22"/>
                <w:lang w:val="vi-VN" w:eastAsia="vi-VN"/>
              </w:rPr>
            </w:pPr>
            <w:r w:rsidRPr="000A3E0C">
              <w:rPr>
                <w:rFonts w:eastAsia="Times New Roman"/>
                <w:b/>
                <w:bCs/>
                <w:color w:val="00B050"/>
                <w:sz w:val="22"/>
                <w:lang w:val="vi-VN" w:eastAsia="vi-VN"/>
              </w:rPr>
              <w:t>67,84</w:t>
            </w:r>
          </w:p>
        </w:tc>
        <w:tc>
          <w:tcPr>
            <w:tcW w:w="1417" w:type="dxa"/>
            <w:tcBorders>
              <w:top w:val="nil"/>
              <w:left w:val="nil"/>
              <w:bottom w:val="single" w:sz="8" w:space="0" w:color="auto"/>
              <w:right w:val="single" w:sz="4"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311.247,0</w:t>
            </w:r>
          </w:p>
        </w:tc>
        <w:tc>
          <w:tcPr>
            <w:tcW w:w="1170" w:type="dxa"/>
            <w:tcBorders>
              <w:top w:val="nil"/>
              <w:left w:val="nil"/>
              <w:bottom w:val="single" w:sz="8" w:space="0" w:color="auto"/>
              <w:right w:val="single" w:sz="8" w:space="0" w:color="auto"/>
            </w:tcBorders>
            <w:shd w:val="clear" w:color="auto" w:fill="auto"/>
            <w:noWrap/>
            <w:vAlign w:val="center"/>
            <w:hideMark/>
          </w:tcPr>
          <w:p w:rsidR="000A3E0C" w:rsidRPr="000A3E0C" w:rsidRDefault="000A3E0C" w:rsidP="000A3E0C">
            <w:pPr>
              <w:spacing w:after="0" w:line="240" w:lineRule="auto"/>
              <w:jc w:val="right"/>
              <w:rPr>
                <w:rFonts w:eastAsia="Times New Roman"/>
                <w:b/>
                <w:bCs/>
                <w:color w:val="000000"/>
                <w:sz w:val="22"/>
                <w:lang w:val="vi-VN" w:eastAsia="vi-VN"/>
              </w:rPr>
            </w:pPr>
            <w:r w:rsidRPr="000A3E0C">
              <w:rPr>
                <w:rFonts w:eastAsia="Times New Roman"/>
                <w:b/>
                <w:bCs/>
                <w:color w:val="000000"/>
                <w:sz w:val="22"/>
                <w:lang w:val="vi-VN" w:eastAsia="vi-VN"/>
              </w:rPr>
              <w:t>100,00</w:t>
            </w:r>
          </w:p>
        </w:tc>
      </w:tr>
    </w:tbl>
    <w:p w:rsidR="00352250" w:rsidRPr="001E6ECF" w:rsidRDefault="00352250" w:rsidP="00776D77">
      <w:pPr>
        <w:pStyle w:val="ListParagraph"/>
        <w:widowControl w:val="0"/>
        <w:spacing w:after="0"/>
        <w:ind w:left="0"/>
        <w:rPr>
          <w:b/>
          <w:noProof/>
        </w:rPr>
      </w:pPr>
    </w:p>
    <w:p w:rsidR="00D44765" w:rsidRPr="001E6ECF" w:rsidRDefault="00D44765" w:rsidP="00776D77">
      <w:pPr>
        <w:pStyle w:val="ListParagraph"/>
        <w:widowControl w:val="0"/>
        <w:spacing w:after="0"/>
        <w:ind w:left="0"/>
        <w:rPr>
          <w:b/>
          <w:noProof/>
        </w:rPr>
      </w:pPr>
    </w:p>
    <w:p w:rsidR="00E547D7" w:rsidRPr="001E6ECF" w:rsidRDefault="00D44765" w:rsidP="000451BE">
      <w:pPr>
        <w:pStyle w:val="ListParagraph"/>
        <w:widowControl w:val="0"/>
        <w:spacing w:after="0"/>
        <w:ind w:left="0"/>
        <w:jc w:val="center"/>
        <w:rPr>
          <w:bCs/>
          <w:noProof/>
        </w:rPr>
      </w:pPr>
      <w:r w:rsidRPr="001E6ECF">
        <w:rPr>
          <w:b/>
          <w:noProof/>
          <w:lang w:val="vi-VN" w:eastAsia="vi-VN"/>
        </w:rPr>
        <w:lastRenderedPageBreak/>
        <w:drawing>
          <wp:inline distT="0" distB="0" distL="0" distR="0" wp14:anchorId="387A1C88" wp14:editId="3FA559AF">
            <wp:extent cx="5486239" cy="775512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khong gian-Model-1.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239" cy="7755122"/>
                    </a:xfrm>
                    <a:prstGeom prst="rect">
                      <a:avLst/>
                    </a:prstGeom>
                    <a:ln>
                      <a:noFill/>
                    </a:ln>
                    <a:extLst>
                      <a:ext uri="{53640926-AAD7-44D8-BBD7-CCE9431645EC}">
                        <a14:shadowObscured xmlns:a14="http://schemas.microsoft.com/office/drawing/2010/main"/>
                      </a:ext>
                    </a:extLst>
                  </pic:spPr>
                </pic:pic>
              </a:graphicData>
            </a:graphic>
          </wp:inline>
        </w:drawing>
      </w:r>
    </w:p>
    <w:p w:rsidR="00A50008" w:rsidRDefault="00E547D7" w:rsidP="00825E7C">
      <w:pPr>
        <w:pStyle w:val="ListParagraph"/>
        <w:widowControl w:val="0"/>
        <w:spacing w:after="0"/>
        <w:ind w:left="0"/>
        <w:jc w:val="center"/>
        <w:rPr>
          <w:bCs/>
          <w:noProof/>
        </w:rPr>
      </w:pPr>
      <w:r w:rsidRPr="001E6ECF">
        <w:rPr>
          <w:bCs/>
          <w:noProof/>
        </w:rPr>
        <w:t xml:space="preserve">Hình 5: Bản đồ quy hoạch sử dụng đất </w:t>
      </w:r>
      <w:bookmarkStart w:id="29" w:name="_Toc17297151"/>
    </w:p>
    <w:p w:rsidR="00793CD6" w:rsidRPr="001E6ECF" w:rsidRDefault="00793CD6" w:rsidP="00825E7C">
      <w:pPr>
        <w:pStyle w:val="ListParagraph"/>
        <w:widowControl w:val="0"/>
        <w:spacing w:after="0"/>
        <w:ind w:left="0"/>
        <w:jc w:val="center"/>
        <w:rPr>
          <w:bCs/>
          <w:noProof/>
        </w:rPr>
      </w:pPr>
    </w:p>
    <w:p w:rsidR="00CE61AC" w:rsidRPr="001E6ECF" w:rsidRDefault="00CE61AC" w:rsidP="00825E7C">
      <w:pPr>
        <w:pStyle w:val="ListParagraph"/>
        <w:widowControl w:val="0"/>
        <w:spacing w:after="0"/>
        <w:ind w:left="0"/>
        <w:jc w:val="center"/>
        <w:rPr>
          <w:bCs/>
          <w:noProof/>
        </w:rPr>
      </w:pPr>
    </w:p>
    <w:tbl>
      <w:tblPr>
        <w:tblW w:w="9983" w:type="dxa"/>
        <w:tblInd w:w="-515" w:type="dxa"/>
        <w:tblLayout w:type="fixed"/>
        <w:tblLook w:val="04A0" w:firstRow="1" w:lastRow="0" w:firstColumn="1" w:lastColumn="0" w:noHBand="0" w:noVBand="1"/>
      </w:tblPr>
      <w:tblGrid>
        <w:gridCol w:w="582"/>
        <w:gridCol w:w="709"/>
        <w:gridCol w:w="1175"/>
        <w:gridCol w:w="851"/>
        <w:gridCol w:w="993"/>
        <w:gridCol w:w="608"/>
        <w:gridCol w:w="1276"/>
        <w:gridCol w:w="992"/>
        <w:gridCol w:w="750"/>
        <w:gridCol w:w="750"/>
        <w:gridCol w:w="1297"/>
      </w:tblGrid>
      <w:tr w:rsidR="001E6ECF" w:rsidRPr="001E6ECF" w:rsidTr="00DF6CF9">
        <w:trPr>
          <w:trHeight w:val="345"/>
        </w:trPr>
        <w:tc>
          <w:tcPr>
            <w:tcW w:w="9983" w:type="dxa"/>
            <w:gridSpan w:val="11"/>
            <w:tcBorders>
              <w:top w:val="single" w:sz="8" w:space="0" w:color="auto"/>
              <w:left w:val="single" w:sz="8" w:space="0" w:color="auto"/>
              <w:bottom w:val="nil"/>
              <w:right w:val="single" w:sz="8" w:space="0" w:color="000000"/>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lastRenderedPageBreak/>
              <w:t>BẢNG THỐNG KÊ PHÂN LÔ ĐẤT Ở LIÊN KẾ PHỐ - LIÊN KẾ VƯỜN</w:t>
            </w:r>
          </w:p>
        </w:tc>
      </w:tr>
      <w:tr w:rsidR="001E6ECF" w:rsidRPr="001E6ECF" w:rsidTr="00DF6CF9">
        <w:trPr>
          <w:trHeight w:val="1009"/>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eastAsia="vi-VN"/>
              </w:rPr>
            </w:pPr>
            <w:r w:rsidRPr="001E6ECF">
              <w:rPr>
                <w:rFonts w:eastAsia="Times New Roman"/>
                <w:b/>
                <w:bCs/>
                <w:sz w:val="24"/>
                <w:szCs w:val="24"/>
                <w:lang w:val="vi-VN" w:eastAsia="vi-VN"/>
              </w:rPr>
              <w:t>S</w:t>
            </w:r>
          </w:p>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TT</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Tên khu</w:t>
            </w:r>
          </w:p>
        </w:tc>
        <w:tc>
          <w:tcPr>
            <w:tcW w:w="1175"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Tổng Diện tích (m</w:t>
            </w:r>
            <w:r w:rsidRPr="001E6ECF">
              <w:rPr>
                <w:rFonts w:eastAsia="Times New Roman"/>
                <w:b/>
                <w:bCs/>
                <w:sz w:val="24"/>
                <w:szCs w:val="24"/>
                <w:vertAlign w:val="superscript"/>
                <w:lang w:val="vi-VN" w:eastAsia="vi-VN"/>
              </w:rPr>
              <w:t>2</w:t>
            </w:r>
            <w:r w:rsidRPr="001E6ECF">
              <w:rPr>
                <w:rFonts w:eastAsia="Times New Roman"/>
                <w:b/>
                <w:bCs/>
                <w:sz w:val="24"/>
                <w:szCs w:val="24"/>
                <w:lang w:val="vi-VN" w:eastAsia="vi-VN"/>
              </w:rPr>
              <w:t>)</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Tổng    số lô</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Tên lô</w:t>
            </w:r>
          </w:p>
        </w:tc>
        <w:tc>
          <w:tcPr>
            <w:tcW w:w="608"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Số lô</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Kích thước lô (m)</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Diện tích lô (m</w:t>
            </w:r>
            <w:r w:rsidRPr="001E6ECF">
              <w:rPr>
                <w:rFonts w:eastAsia="Times New Roman"/>
                <w:b/>
                <w:bCs/>
                <w:sz w:val="24"/>
                <w:szCs w:val="24"/>
                <w:vertAlign w:val="superscript"/>
                <w:lang w:val="vi-VN" w:eastAsia="vi-VN"/>
              </w:rPr>
              <w:t>2</w:t>
            </w:r>
            <w:r w:rsidRPr="001E6ECF">
              <w:rPr>
                <w:rFonts w:eastAsia="Times New Roman"/>
                <w:b/>
                <w:bCs/>
                <w:sz w:val="24"/>
                <w:szCs w:val="24"/>
                <w:lang w:val="vi-VN" w:eastAsia="vi-VN"/>
              </w:rPr>
              <w:t>)</w:t>
            </w:r>
          </w:p>
        </w:tc>
        <w:tc>
          <w:tcPr>
            <w:tcW w:w="750"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mật độ XD %</w:t>
            </w:r>
          </w:p>
        </w:tc>
        <w:tc>
          <w:tcPr>
            <w:tcW w:w="750" w:type="dxa"/>
            <w:tcBorders>
              <w:top w:val="single" w:sz="8" w:space="0" w:color="auto"/>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Tầng cao</w:t>
            </w:r>
          </w:p>
        </w:tc>
        <w:tc>
          <w:tcPr>
            <w:tcW w:w="1297" w:type="dxa"/>
            <w:tcBorders>
              <w:top w:val="single" w:sz="8" w:space="0" w:color="auto"/>
              <w:left w:val="nil"/>
              <w:bottom w:val="single" w:sz="8" w:space="0" w:color="auto"/>
              <w:right w:val="single" w:sz="8" w:space="0" w:color="auto"/>
            </w:tcBorders>
            <w:shd w:val="clear" w:color="auto" w:fill="auto"/>
            <w:noWrap/>
            <w:vAlign w:val="center"/>
            <w:hideMark/>
          </w:tcPr>
          <w:p w:rsidR="00823DF8" w:rsidRPr="001E6ECF" w:rsidRDefault="00823DF8" w:rsidP="00823DF8">
            <w:pPr>
              <w:spacing w:after="0" w:line="240" w:lineRule="auto"/>
              <w:jc w:val="center"/>
              <w:rPr>
                <w:rFonts w:eastAsia="Times New Roman"/>
                <w:b/>
                <w:bCs/>
                <w:sz w:val="22"/>
                <w:lang w:val="vi-VN" w:eastAsia="vi-VN"/>
              </w:rPr>
            </w:pPr>
            <w:r w:rsidRPr="001E6ECF">
              <w:rPr>
                <w:rFonts w:eastAsia="Times New Roman"/>
                <w:b/>
                <w:bCs/>
                <w:sz w:val="22"/>
                <w:lang w:val="vi-VN" w:eastAsia="vi-VN"/>
              </w:rPr>
              <w:t>Loại nhà</w:t>
            </w:r>
          </w:p>
        </w:tc>
      </w:tr>
      <w:tr w:rsidR="001E6ECF" w:rsidRPr="00DF6CF9" w:rsidTr="00DF6CF9">
        <w:trPr>
          <w:trHeight w:val="174"/>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C1</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4.835,00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43</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217,50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160"/>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70"/>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168"/>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112,50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158"/>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112,50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70"/>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113,00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70"/>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115,00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116,50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116,50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117,00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163,50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148,50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187,50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71</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26-43</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18</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nil"/>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D1</w:t>
            </w:r>
          </w:p>
        </w:tc>
        <w:tc>
          <w:tcPr>
            <w:tcW w:w="11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3.843,00</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26-32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33</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D2</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3.342,00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37</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18-20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23-30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31-32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33-37</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3.342,00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37</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18-20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23-30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31-32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33-37</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nil"/>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D4</w:t>
            </w:r>
          </w:p>
        </w:tc>
        <w:tc>
          <w:tcPr>
            <w:tcW w:w="11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3.415,00</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33-34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35-38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D5</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3.415,00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33-34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35-38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45"/>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D6</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3.415,00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33-34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35-38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D7</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3.415,00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33-34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35-38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39</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E1</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3.843,00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26-32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33</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E2</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3.736,00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102,00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26-32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102,00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33</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7mx17m</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119,00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E3</w:t>
            </w:r>
          </w:p>
        </w:tc>
        <w:tc>
          <w:tcPr>
            <w:tcW w:w="117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3.843,00</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33</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26-32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33</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F5</w:t>
            </w:r>
          </w:p>
        </w:tc>
        <w:tc>
          <w:tcPr>
            <w:tcW w:w="117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3.411,00</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30</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22-23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30</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G1</w:t>
            </w:r>
          </w:p>
        </w:tc>
        <w:tc>
          <w:tcPr>
            <w:tcW w:w="11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3.411,00</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30</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22-23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30"/>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45"/>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30</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14</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G2</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3.316,00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30</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102,00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22-23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102,00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30</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131,50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G3</w:t>
            </w:r>
          </w:p>
        </w:tc>
        <w:tc>
          <w:tcPr>
            <w:tcW w:w="11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3.411,00</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30</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22-23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24-29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30</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Q1</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3.031,00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29-35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36</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Q2</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3.031,00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29-35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36</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Q3</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3.031,00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29-35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45"/>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36</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Q4</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3.031,00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27-28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30"/>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29-35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45"/>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36</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6mx16m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96,00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82</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Liên kế vườn</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R</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3.454,00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42</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90</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84</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25-26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84</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28-41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5mx16m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42</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75,50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90</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H1</w:t>
            </w:r>
          </w:p>
        </w:tc>
        <w:tc>
          <w:tcPr>
            <w:tcW w:w="1175"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2.796,00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148,50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166,50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114,10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114,20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114,30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114,40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14-17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19-25</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6mx17m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102,00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750" w:type="dxa"/>
            <w:tcBorders>
              <w:top w:val="nil"/>
              <w:left w:val="nil"/>
              <w:bottom w:val="single" w:sz="8"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22</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H2</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4.309,00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38</w:t>
            </w: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103,50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109,00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116,50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116,70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117,10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12-13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118,50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16-17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119,20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18-20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119,30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119,40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194,50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165,50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single" w:sz="4" w:space="0" w:color="auto"/>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nil"/>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24-38</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6mx17m</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102,00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750" w:type="dxa"/>
            <w:tcBorders>
              <w:top w:val="nil"/>
              <w:left w:val="nil"/>
              <w:bottom w:val="nil"/>
              <w:right w:val="nil"/>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single" w:sz="4" w:space="0" w:color="auto"/>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23</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K</w:t>
            </w:r>
          </w:p>
        </w:tc>
        <w:tc>
          <w:tcPr>
            <w:tcW w:w="117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3.095,00</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26</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130,50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119,50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117,00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115,00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113,00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112,50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111,00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160,00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74</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6mx19m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114,00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16</w:t>
            </w:r>
          </w:p>
        </w:tc>
        <w:tc>
          <w:tcPr>
            <w:tcW w:w="608"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166,50</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73</w:t>
            </w:r>
          </w:p>
        </w:tc>
        <w:tc>
          <w:tcPr>
            <w:tcW w:w="750" w:type="dxa"/>
            <w:tcBorders>
              <w:top w:val="nil"/>
              <w:left w:val="nil"/>
              <w:bottom w:val="nil"/>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nil"/>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L1</w:t>
            </w:r>
          </w:p>
        </w:tc>
        <w:tc>
          <w:tcPr>
            <w:tcW w:w="11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3.017,00</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148,50</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145,00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127,50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129,50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131,00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133,00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134,50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77</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12</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136,50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138,00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14</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140,00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15</w:t>
            </w:r>
          </w:p>
        </w:tc>
        <w:tc>
          <w:tcPr>
            <w:tcW w:w="608"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141,50</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750" w:type="dxa"/>
            <w:tcBorders>
              <w:top w:val="nil"/>
              <w:left w:val="nil"/>
              <w:bottom w:val="single" w:sz="4"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4"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DF6CF9" w:rsidTr="00DF6CF9">
        <w:trPr>
          <w:trHeight w:val="319"/>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1175"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b/>
                <w:bCs/>
                <w:sz w:val="24"/>
                <w:szCs w:val="24"/>
                <w:lang w:val="vi-VN" w:eastAsia="vi-VN"/>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23DF8" w:rsidRPr="001E6ECF" w:rsidRDefault="00823DF8" w:rsidP="00823DF8">
            <w:pPr>
              <w:spacing w:after="0" w:line="240" w:lineRule="auto"/>
              <w:rPr>
                <w:rFonts w:eastAsia="Times New Roman"/>
                <w:sz w:val="24"/>
                <w:szCs w:val="24"/>
                <w:lang w:val="vi-VN" w:eastAsia="vi-VN"/>
              </w:rPr>
            </w:pPr>
          </w:p>
        </w:tc>
        <w:tc>
          <w:tcPr>
            <w:tcW w:w="993"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16-24</w:t>
            </w:r>
          </w:p>
        </w:tc>
        <w:tc>
          <w:tcPr>
            <w:tcW w:w="608"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276"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750" w:type="dxa"/>
            <w:tcBorders>
              <w:top w:val="nil"/>
              <w:left w:val="nil"/>
              <w:bottom w:val="single" w:sz="8" w:space="0" w:color="auto"/>
              <w:right w:val="single" w:sz="4" w:space="0" w:color="auto"/>
            </w:tcBorders>
            <w:shd w:val="clear" w:color="auto" w:fill="auto"/>
            <w:vAlign w:val="center"/>
            <w:hideMark/>
          </w:tcPr>
          <w:p w:rsidR="00823DF8" w:rsidRPr="001E6ECF" w:rsidRDefault="00823DF8" w:rsidP="00823DF8">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297" w:type="dxa"/>
            <w:tcBorders>
              <w:top w:val="nil"/>
              <w:left w:val="nil"/>
              <w:bottom w:val="single" w:sz="8" w:space="0" w:color="auto"/>
              <w:right w:val="single" w:sz="8" w:space="0" w:color="auto"/>
            </w:tcBorders>
            <w:shd w:val="clear" w:color="auto" w:fill="auto"/>
            <w:vAlign w:val="center"/>
            <w:hideMark/>
          </w:tcPr>
          <w:p w:rsidR="00823DF8" w:rsidRPr="00DF6CF9" w:rsidRDefault="00823DF8" w:rsidP="00823DF8">
            <w:pPr>
              <w:spacing w:after="0" w:line="240" w:lineRule="auto"/>
              <w:jc w:val="center"/>
              <w:rPr>
                <w:rFonts w:eastAsia="Times New Roman"/>
                <w:sz w:val="20"/>
                <w:szCs w:val="20"/>
                <w:lang w:val="vi-VN" w:eastAsia="vi-VN"/>
              </w:rPr>
            </w:pPr>
            <w:r w:rsidRPr="00DF6CF9">
              <w:rPr>
                <w:rFonts w:eastAsia="Times New Roman"/>
                <w:sz w:val="20"/>
                <w:szCs w:val="20"/>
                <w:lang w:val="vi-VN" w:eastAsia="vi-VN"/>
              </w:rPr>
              <w:t>Nhà lk phố</w:t>
            </w:r>
          </w:p>
        </w:tc>
      </w:tr>
      <w:tr w:rsidR="001E6ECF" w:rsidRPr="001E6ECF" w:rsidTr="00DF6CF9">
        <w:trPr>
          <w:trHeight w:val="345"/>
        </w:trPr>
        <w:tc>
          <w:tcPr>
            <w:tcW w:w="1291" w:type="dxa"/>
            <w:gridSpan w:val="2"/>
            <w:tcBorders>
              <w:top w:val="single" w:sz="8" w:space="0" w:color="auto"/>
              <w:left w:val="single" w:sz="8" w:space="0" w:color="auto"/>
              <w:bottom w:val="single" w:sz="8" w:space="0" w:color="auto"/>
              <w:right w:val="nil"/>
            </w:tcBorders>
            <w:shd w:val="clear" w:color="auto" w:fill="auto"/>
            <w:noWrap/>
            <w:vAlign w:val="center"/>
            <w:hideMark/>
          </w:tcPr>
          <w:p w:rsidR="00823DF8" w:rsidRPr="001E6ECF" w:rsidRDefault="00823DF8" w:rsidP="00823DF8">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Tổng</w:t>
            </w:r>
          </w:p>
        </w:tc>
        <w:tc>
          <w:tcPr>
            <w:tcW w:w="1175" w:type="dxa"/>
            <w:tcBorders>
              <w:top w:val="nil"/>
              <w:left w:val="single" w:sz="4" w:space="0" w:color="auto"/>
              <w:bottom w:val="single" w:sz="8" w:space="0" w:color="auto"/>
              <w:right w:val="single" w:sz="4" w:space="0" w:color="auto"/>
            </w:tcBorders>
            <w:shd w:val="clear" w:color="auto" w:fill="auto"/>
            <w:noWrap/>
            <w:vAlign w:val="center"/>
            <w:hideMark/>
          </w:tcPr>
          <w:p w:rsidR="00823DF8" w:rsidRPr="001E6ECF" w:rsidRDefault="00823DF8" w:rsidP="00823DF8">
            <w:pPr>
              <w:spacing w:after="0" w:line="240" w:lineRule="auto"/>
              <w:jc w:val="right"/>
              <w:rPr>
                <w:rFonts w:eastAsia="Times New Roman"/>
                <w:b/>
                <w:bCs/>
                <w:sz w:val="24"/>
                <w:szCs w:val="24"/>
                <w:lang w:val="vi-VN" w:eastAsia="vi-VN"/>
              </w:rPr>
            </w:pPr>
            <w:r w:rsidRPr="001E6ECF">
              <w:rPr>
                <w:rFonts w:eastAsia="Times New Roman"/>
                <w:b/>
                <w:bCs/>
                <w:sz w:val="24"/>
                <w:szCs w:val="24"/>
                <w:lang w:val="vi-VN" w:eastAsia="vi-VN"/>
              </w:rPr>
              <w:t>82.788</w:t>
            </w:r>
          </w:p>
        </w:tc>
        <w:tc>
          <w:tcPr>
            <w:tcW w:w="851" w:type="dxa"/>
            <w:tcBorders>
              <w:top w:val="nil"/>
              <w:left w:val="nil"/>
              <w:bottom w:val="single" w:sz="8" w:space="0" w:color="auto"/>
              <w:right w:val="single" w:sz="4" w:space="0" w:color="auto"/>
            </w:tcBorders>
            <w:shd w:val="clear" w:color="auto" w:fill="auto"/>
            <w:noWrap/>
            <w:vAlign w:val="center"/>
            <w:hideMark/>
          </w:tcPr>
          <w:p w:rsidR="00823DF8" w:rsidRPr="001E6ECF" w:rsidRDefault="00823DF8" w:rsidP="00823DF8">
            <w:pPr>
              <w:spacing w:after="0" w:line="240" w:lineRule="auto"/>
              <w:jc w:val="right"/>
              <w:rPr>
                <w:rFonts w:eastAsia="Times New Roman"/>
                <w:b/>
                <w:bCs/>
                <w:sz w:val="24"/>
                <w:szCs w:val="24"/>
                <w:lang w:val="vi-VN" w:eastAsia="vi-VN"/>
              </w:rPr>
            </w:pPr>
            <w:r w:rsidRPr="001E6ECF">
              <w:rPr>
                <w:rFonts w:eastAsia="Times New Roman"/>
                <w:b/>
                <w:bCs/>
                <w:sz w:val="24"/>
                <w:szCs w:val="24"/>
                <w:lang w:val="vi-VN" w:eastAsia="vi-VN"/>
              </w:rPr>
              <w:t>824</w:t>
            </w:r>
          </w:p>
        </w:tc>
        <w:tc>
          <w:tcPr>
            <w:tcW w:w="6666"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23DF8" w:rsidRPr="001E6ECF" w:rsidRDefault="00823DF8" w:rsidP="00823DF8">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w:t>
            </w:r>
          </w:p>
        </w:tc>
      </w:tr>
    </w:tbl>
    <w:p w:rsidR="00275824" w:rsidRPr="001E6ECF" w:rsidRDefault="003C16CB" w:rsidP="00F047DB">
      <w:pPr>
        <w:pStyle w:val="BodyTextIndent2"/>
        <w:spacing w:after="0" w:line="240" w:lineRule="auto"/>
        <w:ind w:left="0"/>
        <w:rPr>
          <w:b/>
          <w:szCs w:val="28"/>
        </w:rPr>
      </w:pPr>
      <w:r w:rsidRPr="001E6ECF">
        <w:rPr>
          <w:b/>
          <w:szCs w:val="28"/>
        </w:rPr>
        <w:t xml:space="preserve"> </w:t>
      </w:r>
    </w:p>
    <w:tbl>
      <w:tblPr>
        <w:tblW w:w="9893" w:type="dxa"/>
        <w:tblInd w:w="-571" w:type="dxa"/>
        <w:tblLayout w:type="fixed"/>
        <w:tblLook w:val="04A0" w:firstRow="1" w:lastRow="0" w:firstColumn="1" w:lastColumn="0" w:noHBand="0" w:noVBand="1"/>
      </w:tblPr>
      <w:tblGrid>
        <w:gridCol w:w="670"/>
        <w:gridCol w:w="670"/>
        <w:gridCol w:w="1182"/>
        <w:gridCol w:w="851"/>
        <w:gridCol w:w="992"/>
        <w:gridCol w:w="567"/>
        <w:gridCol w:w="1276"/>
        <w:gridCol w:w="992"/>
        <w:gridCol w:w="709"/>
        <w:gridCol w:w="850"/>
        <w:gridCol w:w="1134"/>
      </w:tblGrid>
      <w:tr w:rsidR="00242313" w:rsidRPr="00242313" w:rsidTr="00242313">
        <w:trPr>
          <w:trHeight w:val="345"/>
        </w:trPr>
        <w:tc>
          <w:tcPr>
            <w:tcW w:w="9893" w:type="dxa"/>
            <w:gridSpan w:val="11"/>
            <w:tcBorders>
              <w:top w:val="single" w:sz="8" w:space="0" w:color="auto"/>
              <w:left w:val="single" w:sz="8" w:space="0" w:color="auto"/>
              <w:bottom w:val="nil"/>
              <w:right w:val="single" w:sz="8" w:space="0" w:color="000000"/>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BẢNG THỐNG KÊ PHÂN LÔ ĐẤT Ở BIỆT THỰ VƯỜN</w:t>
            </w:r>
          </w:p>
        </w:tc>
      </w:tr>
      <w:tr w:rsidR="00242313" w:rsidRPr="00242313" w:rsidTr="00242313">
        <w:trPr>
          <w:trHeight w:val="1140"/>
        </w:trPr>
        <w:tc>
          <w:tcPr>
            <w:tcW w:w="67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STT</w:t>
            </w:r>
          </w:p>
        </w:tc>
        <w:tc>
          <w:tcPr>
            <w:tcW w:w="670"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Tên khu</w:t>
            </w:r>
          </w:p>
        </w:tc>
        <w:tc>
          <w:tcPr>
            <w:tcW w:w="1182"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Tổng Diện tích (m</w:t>
            </w:r>
            <w:r w:rsidRPr="00242313">
              <w:rPr>
                <w:rFonts w:eastAsia="Times New Roman"/>
                <w:b/>
                <w:bCs/>
                <w:sz w:val="24"/>
                <w:szCs w:val="24"/>
                <w:vertAlign w:val="superscript"/>
                <w:lang w:val="vi-VN" w:eastAsia="vi-VN"/>
              </w:rPr>
              <w:t>2</w:t>
            </w:r>
            <w:r w:rsidRPr="00242313">
              <w:rPr>
                <w:rFonts w:eastAsia="Times New Roman"/>
                <w:b/>
                <w:bCs/>
                <w:sz w:val="24"/>
                <w:szCs w:val="24"/>
                <w:lang w:val="vi-VN" w:eastAsia="vi-VN"/>
              </w:rPr>
              <w:t>)</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Tổng    số lô</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Tên lô</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Số lô</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Kích thước lô (m)</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Diện tích lô (m</w:t>
            </w:r>
            <w:r w:rsidRPr="00242313">
              <w:rPr>
                <w:rFonts w:eastAsia="Times New Roman"/>
                <w:b/>
                <w:bCs/>
                <w:sz w:val="24"/>
                <w:szCs w:val="24"/>
                <w:vertAlign w:val="superscript"/>
                <w:lang w:val="vi-VN" w:eastAsia="vi-VN"/>
              </w:rPr>
              <w:t>2</w:t>
            </w:r>
            <w:r w:rsidRPr="00242313">
              <w:rPr>
                <w:rFonts w:eastAsia="Times New Roman"/>
                <w:b/>
                <w:bCs/>
                <w:sz w:val="24"/>
                <w:szCs w:val="24"/>
                <w:lang w:val="vi-VN" w:eastAsia="vi-VN"/>
              </w:rPr>
              <w:t>)</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mật độ XD %</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Tầng cao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Loại nhà</w:t>
            </w:r>
          </w:p>
        </w:tc>
      </w:tr>
      <w:tr w:rsidR="00242313" w:rsidRPr="00242313" w:rsidTr="00E40A84">
        <w:trPr>
          <w:trHeight w:val="5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A</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3.586,00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16</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375,50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2-7</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275,50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63</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9</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272,00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63</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188,00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71</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199,50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12-15</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16</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275,50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63</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B1</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6.422,00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30</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7-8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12mx20m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240,00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9-14</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nil"/>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15</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E40A84">
        <w:trPr>
          <w:trHeight w:val="5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17-21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22-23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12mx20m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240,00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24-29</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30</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3</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B2</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6.422,00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30</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7-8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12mx20m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240,00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9-14</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nil"/>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15</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17-21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22-23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12mx20m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240,00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24-29</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30</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265,50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64</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4</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B4</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1.516,00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8</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234,00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67</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182,50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72</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4</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193,00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71</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5</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6-7</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10mx16m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160,00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8</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203,50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5</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B5</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1.671,00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7</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255,50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65</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315,00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59</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4</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245,00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5-6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10mx20m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70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7</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255,50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65</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6</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M</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color w:val="00B050"/>
                <w:sz w:val="24"/>
                <w:szCs w:val="24"/>
                <w:lang w:val="vi-VN" w:eastAsia="vi-VN"/>
              </w:rPr>
            </w:pPr>
            <w:r w:rsidRPr="00242313">
              <w:rPr>
                <w:rFonts w:eastAsia="Times New Roman"/>
                <w:b/>
                <w:bCs/>
                <w:color w:val="00B050"/>
                <w:sz w:val="24"/>
                <w:szCs w:val="24"/>
                <w:lang w:val="vi-VN" w:eastAsia="vi-VN"/>
              </w:rPr>
              <w:t>4.809,00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14</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418,50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54</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342,00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58</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332,50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58</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4</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325,00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58</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5</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322,00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58</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319,00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58</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7</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459,00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52</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435,50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60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9-13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15mx20m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60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14</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355,50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57</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7</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N</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color w:val="00B050"/>
                <w:sz w:val="24"/>
                <w:szCs w:val="24"/>
                <w:lang w:val="vi-VN" w:eastAsia="vi-VN"/>
              </w:rPr>
            </w:pPr>
            <w:r w:rsidRPr="00242313">
              <w:rPr>
                <w:rFonts w:eastAsia="Times New Roman"/>
                <w:b/>
                <w:bCs/>
                <w:color w:val="00B050"/>
                <w:sz w:val="24"/>
                <w:szCs w:val="24"/>
                <w:lang w:val="vi-VN" w:eastAsia="vi-VN"/>
              </w:rPr>
              <w:t>5.847,00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14</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454,50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52</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2-6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B312BF" w:rsidP="00242313">
            <w:pPr>
              <w:spacing w:after="0" w:line="240" w:lineRule="auto"/>
              <w:jc w:val="center"/>
              <w:rPr>
                <w:rFonts w:eastAsia="Times New Roman"/>
                <w:color w:val="00B050"/>
                <w:sz w:val="24"/>
                <w:szCs w:val="24"/>
                <w:lang w:eastAsia="vi-VN"/>
              </w:rPr>
            </w:pPr>
            <w:r>
              <w:rPr>
                <w:rFonts w:eastAsia="Times New Roman"/>
                <w:color w:val="00B050"/>
                <w:sz w:val="24"/>
                <w:szCs w:val="24"/>
                <w:lang w:val="vi-VN" w:eastAsia="vi-VN"/>
              </w:rPr>
              <w:t>15mx25,5</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382,50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7</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556,50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60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556,50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9-13</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B312BF" w:rsidP="00242313">
            <w:pPr>
              <w:spacing w:after="0" w:line="240" w:lineRule="auto"/>
              <w:jc w:val="center"/>
              <w:rPr>
                <w:rFonts w:eastAsia="Times New Roman"/>
                <w:color w:val="00B050"/>
                <w:sz w:val="24"/>
                <w:szCs w:val="24"/>
                <w:lang w:eastAsia="vi-VN"/>
              </w:rPr>
            </w:pPr>
            <w:r>
              <w:rPr>
                <w:rFonts w:eastAsia="Times New Roman"/>
                <w:color w:val="00B050"/>
                <w:sz w:val="24"/>
                <w:szCs w:val="24"/>
                <w:lang w:val="vi-VN" w:eastAsia="vi-VN"/>
              </w:rPr>
              <w:t>15mx25,5</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382,50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color w:val="00B050"/>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color w:val="00B050"/>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góc 14</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454,50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52</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color w:val="00B050"/>
                <w:sz w:val="24"/>
                <w:szCs w:val="24"/>
                <w:lang w:val="vi-VN" w:eastAsia="vi-VN"/>
              </w:rPr>
            </w:pPr>
            <w:r w:rsidRPr="00242313">
              <w:rPr>
                <w:rFonts w:eastAsia="Times New Roman"/>
                <w:color w:val="00B050"/>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color w:val="00B050"/>
                <w:sz w:val="24"/>
                <w:szCs w:val="24"/>
                <w:lang w:val="vi-VN" w:eastAsia="vi-VN"/>
              </w:rPr>
            </w:pPr>
            <w:r w:rsidRPr="00242313">
              <w:rPr>
                <w:rFonts w:eastAsia="Times New Roman"/>
                <w:color w:val="00B050"/>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8</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O</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4.439,00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13</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382,50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B312BF" w:rsidP="00242313">
            <w:pPr>
              <w:spacing w:after="0" w:line="240" w:lineRule="auto"/>
              <w:jc w:val="center"/>
              <w:rPr>
                <w:rFonts w:eastAsia="Times New Roman"/>
                <w:sz w:val="24"/>
                <w:szCs w:val="24"/>
                <w:lang w:eastAsia="vi-VN"/>
              </w:rPr>
            </w:pPr>
            <w:r>
              <w:rPr>
                <w:rFonts w:eastAsia="Times New Roman"/>
                <w:sz w:val="24"/>
                <w:szCs w:val="24"/>
                <w:lang w:val="vi-VN" w:eastAsia="vi-VN"/>
              </w:rPr>
              <w:t>15mx21,5</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322,50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59</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7</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333,00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58</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438,50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53</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9-12</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B312BF" w:rsidP="00242313">
            <w:pPr>
              <w:spacing w:after="0" w:line="240" w:lineRule="auto"/>
              <w:jc w:val="center"/>
              <w:rPr>
                <w:rFonts w:eastAsia="Times New Roman"/>
                <w:sz w:val="24"/>
                <w:szCs w:val="24"/>
                <w:lang w:eastAsia="vi-VN"/>
              </w:rPr>
            </w:pPr>
            <w:r>
              <w:rPr>
                <w:rFonts w:eastAsia="Times New Roman"/>
                <w:sz w:val="24"/>
                <w:szCs w:val="24"/>
                <w:lang w:val="vi-VN" w:eastAsia="vi-VN"/>
              </w:rPr>
              <w:t>15mx21,5</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322,50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59</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13</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382,50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56</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9</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P</w:t>
            </w:r>
          </w:p>
        </w:tc>
        <w:tc>
          <w:tcPr>
            <w:tcW w:w="1182"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3.070,00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9</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355,50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57</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2-4</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15mx20m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5</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373,00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56</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6</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486,00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51</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7-8</w:t>
            </w:r>
          </w:p>
        </w:tc>
        <w:tc>
          <w:tcPr>
            <w:tcW w:w="567"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2</w:t>
            </w:r>
          </w:p>
        </w:tc>
        <w:tc>
          <w:tcPr>
            <w:tcW w:w="1276"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15mx20m</w:t>
            </w:r>
          </w:p>
        </w:tc>
        <w:tc>
          <w:tcPr>
            <w:tcW w:w="992"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300,00</w:t>
            </w:r>
          </w:p>
        </w:tc>
        <w:tc>
          <w:tcPr>
            <w:tcW w:w="709" w:type="dxa"/>
            <w:tcBorders>
              <w:top w:val="nil"/>
              <w:left w:val="nil"/>
              <w:bottom w:val="single" w:sz="4"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60</w:t>
            </w:r>
          </w:p>
        </w:tc>
        <w:tc>
          <w:tcPr>
            <w:tcW w:w="850" w:type="dxa"/>
            <w:tcBorders>
              <w:top w:val="nil"/>
              <w:left w:val="nil"/>
              <w:bottom w:val="single" w:sz="4"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19"/>
        </w:trPr>
        <w:tc>
          <w:tcPr>
            <w:tcW w:w="670" w:type="dxa"/>
            <w:vMerge/>
            <w:tcBorders>
              <w:top w:val="nil"/>
              <w:left w:val="single" w:sz="8"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670"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1182"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242313" w:rsidRPr="00242313" w:rsidRDefault="00242313" w:rsidP="00242313">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góc 9</w:t>
            </w:r>
          </w:p>
        </w:tc>
        <w:tc>
          <w:tcPr>
            <w:tcW w:w="567"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w:t>
            </w:r>
          </w:p>
        </w:tc>
        <w:tc>
          <w:tcPr>
            <w:tcW w:w="1276"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355,50</w:t>
            </w:r>
          </w:p>
        </w:tc>
        <w:tc>
          <w:tcPr>
            <w:tcW w:w="709" w:type="dxa"/>
            <w:tcBorders>
              <w:top w:val="nil"/>
              <w:left w:val="nil"/>
              <w:bottom w:val="single" w:sz="8" w:space="0" w:color="auto"/>
              <w:right w:val="single" w:sz="4" w:space="0" w:color="auto"/>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57</w:t>
            </w:r>
          </w:p>
        </w:tc>
        <w:tc>
          <w:tcPr>
            <w:tcW w:w="850" w:type="dxa"/>
            <w:tcBorders>
              <w:top w:val="nil"/>
              <w:left w:val="nil"/>
              <w:bottom w:val="single" w:sz="8" w:space="0" w:color="auto"/>
              <w:right w:val="nil"/>
            </w:tcBorders>
            <w:shd w:val="clear" w:color="auto" w:fill="auto"/>
            <w:vAlign w:val="center"/>
            <w:hideMark/>
          </w:tcPr>
          <w:p w:rsidR="00242313" w:rsidRPr="00242313" w:rsidRDefault="00242313" w:rsidP="00242313">
            <w:pPr>
              <w:spacing w:after="0" w:line="240" w:lineRule="auto"/>
              <w:jc w:val="right"/>
              <w:rPr>
                <w:rFonts w:eastAsia="Times New Roman"/>
                <w:sz w:val="24"/>
                <w:szCs w:val="24"/>
                <w:lang w:val="vi-VN" w:eastAsia="vi-VN"/>
              </w:rPr>
            </w:pPr>
            <w:r w:rsidRPr="00242313">
              <w:rPr>
                <w:rFonts w:eastAsia="Times New Roman"/>
                <w:sz w:val="24"/>
                <w:szCs w:val="24"/>
                <w:lang w:val="vi-VN" w:eastAsia="vi-VN"/>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242313" w:rsidRPr="00242313" w:rsidRDefault="00242313" w:rsidP="00242313">
            <w:pPr>
              <w:spacing w:after="0" w:line="240" w:lineRule="auto"/>
              <w:jc w:val="center"/>
              <w:rPr>
                <w:rFonts w:eastAsia="Times New Roman"/>
                <w:sz w:val="24"/>
                <w:szCs w:val="24"/>
                <w:lang w:val="vi-VN" w:eastAsia="vi-VN"/>
              </w:rPr>
            </w:pPr>
            <w:r w:rsidRPr="00242313">
              <w:rPr>
                <w:rFonts w:eastAsia="Times New Roman"/>
                <w:sz w:val="24"/>
                <w:szCs w:val="24"/>
                <w:lang w:val="vi-VN" w:eastAsia="vi-VN"/>
              </w:rPr>
              <w:t>BT vườn</w:t>
            </w:r>
          </w:p>
        </w:tc>
      </w:tr>
      <w:tr w:rsidR="00242313" w:rsidRPr="00242313" w:rsidTr="00242313">
        <w:trPr>
          <w:trHeight w:val="345"/>
        </w:trPr>
        <w:tc>
          <w:tcPr>
            <w:tcW w:w="1340" w:type="dxa"/>
            <w:gridSpan w:val="2"/>
            <w:tcBorders>
              <w:top w:val="single" w:sz="8" w:space="0" w:color="auto"/>
              <w:left w:val="single" w:sz="8" w:space="0" w:color="auto"/>
              <w:bottom w:val="single" w:sz="8" w:space="0" w:color="auto"/>
              <w:right w:val="nil"/>
            </w:tcBorders>
            <w:shd w:val="clear" w:color="auto" w:fill="auto"/>
            <w:noWrap/>
            <w:vAlign w:val="center"/>
            <w:hideMark/>
          </w:tcPr>
          <w:p w:rsidR="00242313" w:rsidRPr="00242313" w:rsidRDefault="00242313" w:rsidP="00242313">
            <w:pPr>
              <w:spacing w:after="0" w:line="240" w:lineRule="auto"/>
              <w:jc w:val="center"/>
              <w:rPr>
                <w:rFonts w:eastAsia="Times New Roman"/>
                <w:b/>
                <w:bCs/>
                <w:sz w:val="24"/>
                <w:szCs w:val="24"/>
                <w:lang w:val="vi-VN" w:eastAsia="vi-VN"/>
              </w:rPr>
            </w:pPr>
            <w:r w:rsidRPr="00242313">
              <w:rPr>
                <w:rFonts w:eastAsia="Times New Roman"/>
                <w:b/>
                <w:bCs/>
                <w:sz w:val="24"/>
                <w:szCs w:val="24"/>
                <w:lang w:val="vi-VN" w:eastAsia="vi-VN"/>
              </w:rPr>
              <w:t>Tổng</w:t>
            </w:r>
          </w:p>
        </w:tc>
        <w:tc>
          <w:tcPr>
            <w:tcW w:w="1182" w:type="dxa"/>
            <w:tcBorders>
              <w:top w:val="nil"/>
              <w:left w:val="single" w:sz="4" w:space="0" w:color="auto"/>
              <w:bottom w:val="single" w:sz="8" w:space="0" w:color="auto"/>
              <w:right w:val="single" w:sz="4" w:space="0" w:color="auto"/>
            </w:tcBorders>
            <w:shd w:val="clear" w:color="auto" w:fill="auto"/>
            <w:noWrap/>
            <w:vAlign w:val="center"/>
            <w:hideMark/>
          </w:tcPr>
          <w:p w:rsidR="00242313" w:rsidRPr="00242313" w:rsidRDefault="00242313" w:rsidP="00242313">
            <w:pPr>
              <w:spacing w:after="0" w:line="240" w:lineRule="auto"/>
              <w:jc w:val="right"/>
              <w:rPr>
                <w:rFonts w:eastAsia="Times New Roman"/>
                <w:b/>
                <w:bCs/>
                <w:sz w:val="24"/>
                <w:szCs w:val="24"/>
                <w:lang w:val="vi-VN" w:eastAsia="vi-VN"/>
              </w:rPr>
            </w:pPr>
            <w:r w:rsidRPr="00242313">
              <w:rPr>
                <w:rFonts w:eastAsia="Times New Roman"/>
                <w:b/>
                <w:bCs/>
                <w:sz w:val="24"/>
                <w:szCs w:val="24"/>
                <w:lang w:val="vi-VN" w:eastAsia="vi-VN"/>
              </w:rPr>
              <w:t>37.782</w:t>
            </w:r>
          </w:p>
        </w:tc>
        <w:tc>
          <w:tcPr>
            <w:tcW w:w="851" w:type="dxa"/>
            <w:tcBorders>
              <w:top w:val="nil"/>
              <w:left w:val="nil"/>
              <w:bottom w:val="single" w:sz="8" w:space="0" w:color="auto"/>
              <w:right w:val="single" w:sz="4" w:space="0" w:color="auto"/>
            </w:tcBorders>
            <w:shd w:val="clear" w:color="auto" w:fill="auto"/>
            <w:noWrap/>
            <w:vAlign w:val="center"/>
            <w:hideMark/>
          </w:tcPr>
          <w:p w:rsidR="00242313" w:rsidRPr="00242313" w:rsidRDefault="00242313" w:rsidP="00242313">
            <w:pPr>
              <w:spacing w:after="0" w:line="240" w:lineRule="auto"/>
              <w:jc w:val="right"/>
              <w:rPr>
                <w:rFonts w:eastAsia="Times New Roman"/>
                <w:b/>
                <w:bCs/>
                <w:sz w:val="24"/>
                <w:szCs w:val="24"/>
                <w:lang w:val="vi-VN" w:eastAsia="vi-VN"/>
              </w:rPr>
            </w:pPr>
            <w:r w:rsidRPr="00242313">
              <w:rPr>
                <w:rFonts w:eastAsia="Times New Roman"/>
                <w:b/>
                <w:bCs/>
                <w:sz w:val="24"/>
                <w:szCs w:val="24"/>
                <w:lang w:val="vi-VN" w:eastAsia="vi-VN"/>
              </w:rPr>
              <w:t>141</w:t>
            </w:r>
          </w:p>
        </w:tc>
        <w:tc>
          <w:tcPr>
            <w:tcW w:w="652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42313" w:rsidRPr="00242313" w:rsidRDefault="00242313" w:rsidP="00242313">
            <w:pPr>
              <w:spacing w:after="0" w:line="240" w:lineRule="auto"/>
              <w:jc w:val="center"/>
              <w:rPr>
                <w:rFonts w:eastAsia="Times New Roman"/>
                <w:color w:val="FF0000"/>
                <w:sz w:val="24"/>
                <w:szCs w:val="24"/>
                <w:lang w:val="vi-VN" w:eastAsia="vi-VN"/>
              </w:rPr>
            </w:pPr>
            <w:r w:rsidRPr="00242313">
              <w:rPr>
                <w:rFonts w:eastAsia="Times New Roman"/>
                <w:color w:val="FF0000"/>
                <w:sz w:val="24"/>
                <w:szCs w:val="24"/>
                <w:lang w:val="vi-VN" w:eastAsia="vi-VN"/>
              </w:rPr>
              <w:t> </w:t>
            </w:r>
          </w:p>
        </w:tc>
      </w:tr>
    </w:tbl>
    <w:p w:rsidR="008101CE" w:rsidRPr="001E6ECF" w:rsidRDefault="008101CE" w:rsidP="009348C8">
      <w:pPr>
        <w:pStyle w:val="BodyTextIndent2"/>
        <w:spacing w:after="0" w:line="240" w:lineRule="auto"/>
        <w:ind w:left="0" w:firstLine="720"/>
        <w:rPr>
          <w:b/>
          <w:szCs w:val="28"/>
        </w:rPr>
      </w:pPr>
    </w:p>
    <w:tbl>
      <w:tblPr>
        <w:tblW w:w="10046" w:type="dxa"/>
        <w:tblInd w:w="-440" w:type="dxa"/>
        <w:tblLayout w:type="fixed"/>
        <w:tblLook w:val="04A0" w:firstRow="1" w:lastRow="0" w:firstColumn="1" w:lastColumn="0" w:noHBand="0" w:noVBand="1"/>
      </w:tblPr>
      <w:tblGrid>
        <w:gridCol w:w="582"/>
        <w:gridCol w:w="709"/>
        <w:gridCol w:w="1134"/>
        <w:gridCol w:w="851"/>
        <w:gridCol w:w="992"/>
        <w:gridCol w:w="567"/>
        <w:gridCol w:w="1134"/>
        <w:gridCol w:w="992"/>
        <w:gridCol w:w="709"/>
        <w:gridCol w:w="850"/>
        <w:gridCol w:w="1526"/>
      </w:tblGrid>
      <w:tr w:rsidR="001E6ECF" w:rsidRPr="001E6ECF" w:rsidTr="008B3F21">
        <w:trPr>
          <w:trHeight w:val="345"/>
        </w:trPr>
        <w:tc>
          <w:tcPr>
            <w:tcW w:w="10046" w:type="dxa"/>
            <w:gridSpan w:val="11"/>
            <w:tcBorders>
              <w:top w:val="single" w:sz="8" w:space="0" w:color="auto"/>
              <w:left w:val="single" w:sz="8" w:space="0" w:color="auto"/>
              <w:bottom w:val="nil"/>
              <w:right w:val="single" w:sz="8" w:space="0" w:color="000000"/>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BẢNG THỐNG KÊ PHÂN LÔ ĐẤT Ở TÁI ĐỊNH CƯ</w:t>
            </w:r>
          </w:p>
        </w:tc>
      </w:tr>
      <w:tr w:rsidR="001E6ECF" w:rsidRPr="001E6ECF" w:rsidTr="008B3F21">
        <w:trPr>
          <w:trHeight w:val="1065"/>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eastAsia="vi-VN"/>
              </w:rPr>
            </w:pPr>
            <w:r w:rsidRPr="001E6ECF">
              <w:rPr>
                <w:rFonts w:eastAsia="Times New Roman"/>
                <w:b/>
                <w:bCs/>
                <w:sz w:val="24"/>
                <w:szCs w:val="24"/>
                <w:lang w:val="vi-VN" w:eastAsia="vi-VN"/>
              </w:rPr>
              <w:t>S</w:t>
            </w:r>
          </w:p>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TT</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Tên khu</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Tổng Diện tích (m</w:t>
            </w:r>
            <w:r w:rsidRPr="001E6ECF">
              <w:rPr>
                <w:rFonts w:eastAsia="Times New Roman"/>
                <w:b/>
                <w:bCs/>
                <w:sz w:val="24"/>
                <w:szCs w:val="24"/>
                <w:vertAlign w:val="superscript"/>
                <w:lang w:val="vi-VN" w:eastAsia="vi-VN"/>
              </w:rPr>
              <w:t>2</w:t>
            </w:r>
            <w:r w:rsidRPr="001E6ECF">
              <w:rPr>
                <w:rFonts w:eastAsia="Times New Roman"/>
                <w:b/>
                <w:bCs/>
                <w:sz w:val="24"/>
                <w:szCs w:val="24"/>
                <w:lang w:val="vi-VN" w:eastAsia="vi-VN"/>
              </w:rPr>
              <w:t>)</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Tổng    số lô</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Tên lô</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Số lô</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Kích thước lô (m)</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Diện tích lô (m</w:t>
            </w:r>
            <w:r w:rsidRPr="001E6ECF">
              <w:rPr>
                <w:rFonts w:eastAsia="Times New Roman"/>
                <w:b/>
                <w:bCs/>
                <w:sz w:val="24"/>
                <w:szCs w:val="24"/>
                <w:vertAlign w:val="superscript"/>
                <w:lang w:val="vi-VN" w:eastAsia="vi-VN"/>
              </w:rPr>
              <w:t>2</w:t>
            </w:r>
            <w:r w:rsidRPr="001E6ECF">
              <w:rPr>
                <w:rFonts w:eastAsia="Times New Roman"/>
                <w:b/>
                <w:bCs/>
                <w:sz w:val="24"/>
                <w:szCs w:val="24"/>
                <w:lang w:val="vi-VN" w:eastAsia="vi-VN"/>
              </w:rPr>
              <w:t>)</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mật độ XD %</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Tầng cao</w:t>
            </w:r>
          </w:p>
        </w:tc>
        <w:tc>
          <w:tcPr>
            <w:tcW w:w="1526" w:type="dxa"/>
            <w:tcBorders>
              <w:top w:val="single" w:sz="8" w:space="0" w:color="auto"/>
              <w:left w:val="nil"/>
              <w:bottom w:val="single" w:sz="8" w:space="0" w:color="auto"/>
              <w:right w:val="single" w:sz="8" w:space="0" w:color="auto"/>
            </w:tcBorders>
            <w:shd w:val="clear" w:color="auto" w:fill="auto"/>
            <w:noWrap/>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Loại nhà</w:t>
            </w:r>
          </w:p>
        </w:tc>
      </w:tr>
      <w:tr w:rsidR="001E6ECF" w:rsidRPr="00DF6CF9" w:rsidTr="008B3F21">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F1</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4.271,00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40</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5F600F" w:rsidP="00D16861">
            <w:pPr>
              <w:spacing w:after="0" w:line="240" w:lineRule="auto"/>
              <w:jc w:val="right"/>
              <w:rPr>
                <w:rFonts w:eastAsia="Times New Roman"/>
                <w:sz w:val="24"/>
                <w:szCs w:val="24"/>
                <w:lang w:eastAsia="vi-VN"/>
              </w:rPr>
            </w:pPr>
            <w:r w:rsidRPr="001E6ECF">
              <w:rPr>
                <w:rFonts w:eastAsia="Times New Roman"/>
                <w:sz w:val="24"/>
                <w:szCs w:val="24"/>
                <w:lang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2-10</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11-12</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13-16</w:t>
            </w:r>
          </w:p>
        </w:tc>
        <w:tc>
          <w:tcPr>
            <w:tcW w:w="567"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134"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nil"/>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nil"/>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single" w:sz="4" w:space="0" w:color="auto"/>
              <w:left w:val="nil"/>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19-22</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23</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25-33</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34-35</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36-39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nil"/>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40</w:t>
            </w:r>
          </w:p>
        </w:tc>
        <w:tc>
          <w:tcPr>
            <w:tcW w:w="567"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8"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8"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F2</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4.271,00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40</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2-10</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11-12</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13-16</w:t>
            </w:r>
          </w:p>
        </w:tc>
        <w:tc>
          <w:tcPr>
            <w:tcW w:w="567"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134"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nil"/>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nil"/>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nil"/>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95"/>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single" w:sz="4" w:space="0" w:color="auto"/>
              <w:left w:val="nil"/>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71"/>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204"/>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19-22</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79</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23</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139,50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24</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25-33</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34-35</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36-39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4</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nil"/>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40</w:t>
            </w:r>
          </w:p>
        </w:tc>
        <w:tc>
          <w:tcPr>
            <w:tcW w:w="567"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8"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8"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319"/>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F3</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3.791,00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11-17</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20-26</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27-28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29-35</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36</w:t>
            </w:r>
          </w:p>
        </w:tc>
        <w:tc>
          <w:tcPr>
            <w:tcW w:w="567"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8"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8"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90"/>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4</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F4</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3.791,00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36</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9-10</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11-17</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135,50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20-26</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27-28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29-35</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80</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xml:space="preserve"> 36</w:t>
            </w:r>
          </w:p>
        </w:tc>
        <w:tc>
          <w:tcPr>
            <w:tcW w:w="567"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78</w:t>
            </w:r>
          </w:p>
        </w:tc>
        <w:tc>
          <w:tcPr>
            <w:tcW w:w="850" w:type="dxa"/>
            <w:tcBorders>
              <w:top w:val="nil"/>
              <w:left w:val="nil"/>
              <w:bottom w:val="single" w:sz="8"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8"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60"/>
        </w:trPr>
        <w:tc>
          <w:tcPr>
            <w:tcW w:w="582" w:type="dxa"/>
            <w:vMerge w:val="restart"/>
            <w:tcBorders>
              <w:top w:val="nil"/>
              <w:left w:val="single" w:sz="8"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S</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1.129,00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6mx18m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108,00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94"/>
        </w:trPr>
        <w:tc>
          <w:tcPr>
            <w:tcW w:w="582" w:type="dxa"/>
            <w:vMerge/>
            <w:tcBorders>
              <w:top w:val="nil"/>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nil"/>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10</w:t>
            </w:r>
          </w:p>
        </w:tc>
        <w:tc>
          <w:tcPr>
            <w:tcW w:w="567"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157,00</w:t>
            </w:r>
          </w:p>
        </w:tc>
        <w:tc>
          <w:tcPr>
            <w:tcW w:w="709"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74</w:t>
            </w:r>
          </w:p>
        </w:tc>
        <w:tc>
          <w:tcPr>
            <w:tcW w:w="850" w:type="dxa"/>
            <w:tcBorders>
              <w:top w:val="nil"/>
              <w:left w:val="nil"/>
              <w:bottom w:val="single" w:sz="8" w:space="0" w:color="auto"/>
              <w:right w:val="nil"/>
            </w:tcBorders>
            <w:shd w:val="clear" w:color="auto" w:fill="auto"/>
            <w:vAlign w:val="center"/>
            <w:hideMark/>
          </w:tcPr>
          <w:p w:rsidR="00D16861" w:rsidRPr="001E6ECF" w:rsidRDefault="00D16861" w:rsidP="005F600F">
            <w:pPr>
              <w:spacing w:after="0" w:line="240" w:lineRule="auto"/>
              <w:jc w:val="right"/>
              <w:rPr>
                <w:rFonts w:eastAsia="Times New Roman"/>
                <w:sz w:val="24"/>
                <w:szCs w:val="24"/>
                <w:lang w:eastAsia="vi-VN"/>
              </w:rPr>
            </w:pPr>
            <w:r w:rsidRPr="001E6ECF">
              <w:rPr>
                <w:rFonts w:eastAsia="Times New Roman"/>
                <w:sz w:val="24"/>
                <w:szCs w:val="24"/>
                <w:lang w:val="vi-VN" w:eastAsia="vi-VN"/>
              </w:rPr>
              <w:t>1-</w:t>
            </w:r>
            <w:r w:rsidR="005F600F" w:rsidRPr="001E6ECF">
              <w:rPr>
                <w:rFonts w:eastAsia="Times New Roman"/>
                <w:sz w:val="24"/>
                <w:szCs w:val="24"/>
                <w:lang w:eastAsia="vi-VN"/>
              </w:rPr>
              <w:t>4</w:t>
            </w:r>
          </w:p>
        </w:tc>
        <w:tc>
          <w:tcPr>
            <w:tcW w:w="1526" w:type="dxa"/>
            <w:tcBorders>
              <w:top w:val="nil"/>
              <w:left w:val="single" w:sz="4" w:space="0" w:color="auto"/>
              <w:bottom w:val="single" w:sz="8"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vườn TĐC</w:t>
            </w:r>
          </w:p>
        </w:tc>
      </w:tr>
      <w:tr w:rsidR="001E6ECF" w:rsidRPr="00DF6CF9" w:rsidTr="008B3F21">
        <w:trPr>
          <w:trHeight w:val="226"/>
        </w:trPr>
        <w:tc>
          <w:tcPr>
            <w:tcW w:w="58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w:t>
            </w:r>
          </w:p>
        </w:tc>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L</w:t>
            </w:r>
          </w:p>
        </w:tc>
        <w:tc>
          <w:tcPr>
            <w:tcW w:w="113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2.908,00</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267,00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63</w:t>
            </w:r>
          </w:p>
        </w:tc>
        <w:tc>
          <w:tcPr>
            <w:tcW w:w="850" w:type="dxa"/>
            <w:tcBorders>
              <w:top w:val="single" w:sz="4" w:space="0" w:color="auto"/>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3-4</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151,50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5</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152,00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151,50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7</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150,00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8</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148,00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146,50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144,50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75</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11-19</w:t>
            </w:r>
          </w:p>
        </w:tc>
        <w:tc>
          <w:tcPr>
            <w:tcW w:w="567"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9</w:t>
            </w:r>
          </w:p>
        </w:tc>
        <w:tc>
          <w:tcPr>
            <w:tcW w:w="1134"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6mx20m</w:t>
            </w:r>
          </w:p>
        </w:tc>
        <w:tc>
          <w:tcPr>
            <w:tcW w:w="992"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120,00</w:t>
            </w:r>
          </w:p>
        </w:tc>
        <w:tc>
          <w:tcPr>
            <w:tcW w:w="709" w:type="dxa"/>
            <w:tcBorders>
              <w:top w:val="nil"/>
              <w:left w:val="nil"/>
              <w:bottom w:val="single" w:sz="4"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76</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DF6CF9" w:rsidTr="008B3F21">
        <w:trPr>
          <w:trHeight w:val="319"/>
        </w:trPr>
        <w:tc>
          <w:tcPr>
            <w:tcW w:w="582" w:type="dxa"/>
            <w:vMerge/>
            <w:tcBorders>
              <w:top w:val="single" w:sz="4" w:space="0" w:color="auto"/>
              <w:left w:val="single" w:sz="8"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709"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b/>
                <w:bCs/>
                <w:sz w:val="24"/>
                <w:szCs w:val="24"/>
                <w:lang w:val="vi-VN" w:eastAsia="vi-VN"/>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D16861" w:rsidRPr="001E6ECF" w:rsidRDefault="00D16861" w:rsidP="00D16861">
            <w:pPr>
              <w:spacing w:after="0" w:line="240" w:lineRule="auto"/>
              <w:rPr>
                <w:rFonts w:eastAsia="Times New Roman"/>
                <w:sz w:val="24"/>
                <w:szCs w:val="24"/>
                <w:lang w:val="vi-VN" w:eastAsia="vi-VN"/>
              </w:rPr>
            </w:pP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góc 20</w:t>
            </w:r>
          </w:p>
        </w:tc>
        <w:tc>
          <w:tcPr>
            <w:tcW w:w="567"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w:t>
            </w:r>
          </w:p>
        </w:tc>
        <w:tc>
          <w:tcPr>
            <w:tcW w:w="1134"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w:t>
            </w:r>
          </w:p>
        </w:tc>
        <w:tc>
          <w:tcPr>
            <w:tcW w:w="992"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215,50</w:t>
            </w:r>
          </w:p>
        </w:tc>
        <w:tc>
          <w:tcPr>
            <w:tcW w:w="709" w:type="dxa"/>
            <w:tcBorders>
              <w:top w:val="nil"/>
              <w:left w:val="nil"/>
              <w:bottom w:val="single" w:sz="8" w:space="0" w:color="auto"/>
              <w:right w:val="single" w:sz="4" w:space="0" w:color="auto"/>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69</w:t>
            </w:r>
          </w:p>
        </w:tc>
        <w:tc>
          <w:tcPr>
            <w:tcW w:w="850" w:type="dxa"/>
            <w:tcBorders>
              <w:top w:val="nil"/>
              <w:left w:val="nil"/>
              <w:bottom w:val="single" w:sz="4" w:space="0" w:color="auto"/>
              <w:right w:val="nil"/>
            </w:tcBorders>
            <w:shd w:val="clear" w:color="auto" w:fill="auto"/>
            <w:vAlign w:val="center"/>
            <w:hideMark/>
          </w:tcPr>
          <w:p w:rsidR="00D16861" w:rsidRPr="001E6ECF" w:rsidRDefault="00D16861" w:rsidP="00D16861">
            <w:pPr>
              <w:spacing w:after="0" w:line="240" w:lineRule="auto"/>
              <w:jc w:val="right"/>
              <w:rPr>
                <w:rFonts w:eastAsia="Times New Roman"/>
                <w:sz w:val="24"/>
                <w:szCs w:val="24"/>
                <w:lang w:val="vi-VN" w:eastAsia="vi-VN"/>
              </w:rPr>
            </w:pPr>
            <w:r w:rsidRPr="001E6ECF">
              <w:rPr>
                <w:rFonts w:eastAsia="Times New Roman"/>
                <w:sz w:val="24"/>
                <w:szCs w:val="24"/>
                <w:lang w:val="vi-VN" w:eastAsia="vi-VN"/>
              </w:rPr>
              <w:t>1-4</w:t>
            </w:r>
          </w:p>
        </w:tc>
        <w:tc>
          <w:tcPr>
            <w:tcW w:w="1526" w:type="dxa"/>
            <w:tcBorders>
              <w:top w:val="nil"/>
              <w:left w:val="single" w:sz="4" w:space="0" w:color="auto"/>
              <w:bottom w:val="single" w:sz="4" w:space="0" w:color="auto"/>
              <w:right w:val="single" w:sz="8" w:space="0" w:color="auto"/>
            </w:tcBorders>
            <w:shd w:val="clear" w:color="auto" w:fill="auto"/>
            <w:vAlign w:val="center"/>
            <w:hideMark/>
          </w:tcPr>
          <w:p w:rsidR="00D16861" w:rsidRPr="00DF6CF9" w:rsidRDefault="00D16861" w:rsidP="00D16861">
            <w:pPr>
              <w:spacing w:after="0" w:line="240" w:lineRule="auto"/>
              <w:jc w:val="center"/>
              <w:rPr>
                <w:rFonts w:eastAsia="Times New Roman"/>
                <w:sz w:val="22"/>
                <w:lang w:val="vi-VN" w:eastAsia="vi-VN"/>
              </w:rPr>
            </w:pPr>
            <w:r w:rsidRPr="00DF6CF9">
              <w:rPr>
                <w:rFonts w:eastAsia="Times New Roman"/>
                <w:sz w:val="22"/>
                <w:lang w:val="vi-VN" w:eastAsia="vi-VN"/>
              </w:rPr>
              <w:t>LK phố TĐC</w:t>
            </w:r>
          </w:p>
        </w:tc>
      </w:tr>
      <w:tr w:rsidR="001E6ECF" w:rsidRPr="001E6ECF" w:rsidTr="008B3F21">
        <w:trPr>
          <w:trHeight w:val="319"/>
        </w:trPr>
        <w:tc>
          <w:tcPr>
            <w:tcW w:w="1291" w:type="dxa"/>
            <w:gridSpan w:val="2"/>
            <w:tcBorders>
              <w:top w:val="single" w:sz="8" w:space="0" w:color="auto"/>
              <w:left w:val="single" w:sz="8" w:space="0" w:color="auto"/>
              <w:bottom w:val="single" w:sz="8" w:space="0" w:color="auto"/>
              <w:right w:val="nil"/>
            </w:tcBorders>
            <w:shd w:val="clear" w:color="auto" w:fill="auto"/>
            <w:noWrap/>
            <w:vAlign w:val="center"/>
            <w:hideMark/>
          </w:tcPr>
          <w:p w:rsidR="00D16861" w:rsidRPr="001E6ECF" w:rsidRDefault="00D16861" w:rsidP="00D16861">
            <w:pPr>
              <w:spacing w:after="0" w:line="240" w:lineRule="auto"/>
              <w:jc w:val="center"/>
              <w:rPr>
                <w:rFonts w:eastAsia="Times New Roman"/>
                <w:b/>
                <w:bCs/>
                <w:sz w:val="24"/>
                <w:szCs w:val="24"/>
                <w:lang w:val="vi-VN" w:eastAsia="vi-VN"/>
              </w:rPr>
            </w:pPr>
            <w:r w:rsidRPr="001E6ECF">
              <w:rPr>
                <w:rFonts w:eastAsia="Times New Roman"/>
                <w:b/>
                <w:bCs/>
                <w:sz w:val="24"/>
                <w:szCs w:val="24"/>
                <w:lang w:val="vi-VN" w:eastAsia="vi-VN"/>
              </w:rPr>
              <w:t>Tổng</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rsidR="00D16861" w:rsidRPr="001E6ECF" w:rsidRDefault="00D16861" w:rsidP="00D16861">
            <w:pPr>
              <w:spacing w:after="0" w:line="240" w:lineRule="auto"/>
              <w:jc w:val="right"/>
              <w:rPr>
                <w:rFonts w:eastAsia="Times New Roman"/>
                <w:b/>
                <w:bCs/>
                <w:sz w:val="24"/>
                <w:szCs w:val="24"/>
                <w:lang w:val="vi-VN" w:eastAsia="vi-VN"/>
              </w:rPr>
            </w:pPr>
            <w:r w:rsidRPr="001E6ECF">
              <w:rPr>
                <w:rFonts w:eastAsia="Times New Roman"/>
                <w:b/>
                <w:bCs/>
                <w:sz w:val="24"/>
                <w:szCs w:val="24"/>
                <w:lang w:val="vi-VN" w:eastAsia="vi-VN"/>
              </w:rPr>
              <w:t>20.161</w:t>
            </w:r>
          </w:p>
        </w:tc>
        <w:tc>
          <w:tcPr>
            <w:tcW w:w="851" w:type="dxa"/>
            <w:tcBorders>
              <w:top w:val="nil"/>
              <w:left w:val="nil"/>
              <w:bottom w:val="single" w:sz="8" w:space="0" w:color="auto"/>
              <w:right w:val="single" w:sz="4" w:space="0" w:color="auto"/>
            </w:tcBorders>
            <w:shd w:val="clear" w:color="auto" w:fill="auto"/>
            <w:noWrap/>
            <w:vAlign w:val="center"/>
            <w:hideMark/>
          </w:tcPr>
          <w:p w:rsidR="00D16861" w:rsidRPr="001E6ECF" w:rsidRDefault="00D16861" w:rsidP="00D16861">
            <w:pPr>
              <w:spacing w:after="0" w:line="240" w:lineRule="auto"/>
              <w:jc w:val="right"/>
              <w:rPr>
                <w:rFonts w:eastAsia="Times New Roman"/>
                <w:b/>
                <w:bCs/>
                <w:sz w:val="24"/>
                <w:szCs w:val="24"/>
                <w:lang w:val="vi-VN" w:eastAsia="vi-VN"/>
              </w:rPr>
            </w:pPr>
            <w:r w:rsidRPr="001E6ECF">
              <w:rPr>
                <w:rFonts w:eastAsia="Times New Roman"/>
                <w:b/>
                <w:bCs/>
                <w:sz w:val="24"/>
                <w:szCs w:val="24"/>
                <w:lang w:val="vi-VN" w:eastAsia="vi-VN"/>
              </w:rPr>
              <w:t>182</w:t>
            </w:r>
          </w:p>
        </w:tc>
        <w:tc>
          <w:tcPr>
            <w:tcW w:w="677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D16861" w:rsidRPr="001E6ECF" w:rsidRDefault="00D16861" w:rsidP="00D16861">
            <w:pPr>
              <w:spacing w:after="0" w:line="240" w:lineRule="auto"/>
              <w:jc w:val="center"/>
              <w:rPr>
                <w:rFonts w:eastAsia="Times New Roman"/>
                <w:sz w:val="24"/>
                <w:szCs w:val="24"/>
                <w:lang w:val="vi-VN" w:eastAsia="vi-VN"/>
              </w:rPr>
            </w:pPr>
            <w:r w:rsidRPr="001E6ECF">
              <w:rPr>
                <w:rFonts w:eastAsia="Times New Roman"/>
                <w:sz w:val="24"/>
                <w:szCs w:val="24"/>
                <w:lang w:val="vi-VN" w:eastAsia="vi-VN"/>
              </w:rPr>
              <w:t> </w:t>
            </w:r>
          </w:p>
        </w:tc>
      </w:tr>
    </w:tbl>
    <w:p w:rsidR="00E40A84" w:rsidRDefault="00E40A84" w:rsidP="00E40A84">
      <w:pPr>
        <w:pStyle w:val="BodyTextIndent2"/>
        <w:spacing w:after="0" w:line="240" w:lineRule="auto"/>
        <w:ind w:left="0" w:firstLine="720"/>
        <w:rPr>
          <w:b/>
          <w:szCs w:val="28"/>
        </w:rPr>
      </w:pPr>
    </w:p>
    <w:p w:rsidR="00B33EC7" w:rsidRPr="001E6ECF" w:rsidRDefault="00B33EC7" w:rsidP="00E40A84">
      <w:pPr>
        <w:pStyle w:val="BodyTextIndent2"/>
        <w:spacing w:after="0" w:line="240" w:lineRule="auto"/>
        <w:ind w:left="0" w:firstLine="720"/>
        <w:rPr>
          <w:szCs w:val="28"/>
        </w:rPr>
      </w:pPr>
      <w:r w:rsidRPr="001E6ECF">
        <w:rPr>
          <w:b/>
          <w:szCs w:val="28"/>
        </w:rPr>
        <w:t xml:space="preserve">* Ghi chú: </w:t>
      </w:r>
      <w:r w:rsidRPr="001E6ECF">
        <w:rPr>
          <w:szCs w:val="28"/>
        </w:rPr>
        <w:t>mật độ xây dựng (%) áp dụng theo QCXDVN01:2008 đối với từng lô nền cụ thể.</w:t>
      </w:r>
    </w:p>
    <w:p w:rsidR="00365CE0" w:rsidRPr="001E6ECF" w:rsidRDefault="00365CE0" w:rsidP="00E40A84">
      <w:pPr>
        <w:pStyle w:val="BodyTextIndent2"/>
        <w:spacing w:after="0" w:line="240" w:lineRule="auto"/>
        <w:ind w:left="0" w:firstLine="720"/>
        <w:rPr>
          <w:szCs w:val="28"/>
        </w:rPr>
      </w:pPr>
      <w:r w:rsidRPr="001E6ECF">
        <w:rPr>
          <w:b/>
          <w:szCs w:val="28"/>
        </w:rPr>
        <w:t>* Nhận xét:</w:t>
      </w:r>
    </w:p>
    <w:p w:rsidR="00365CE0" w:rsidRPr="001E6ECF" w:rsidRDefault="00365CE0" w:rsidP="00E40A84">
      <w:pPr>
        <w:pStyle w:val="BodyTextIndent2"/>
        <w:spacing w:after="0" w:line="240" w:lineRule="auto"/>
        <w:ind w:left="0" w:firstLine="720"/>
        <w:rPr>
          <w:szCs w:val="28"/>
        </w:rPr>
      </w:pPr>
      <w:r w:rsidRPr="001E6ECF">
        <w:rPr>
          <w:szCs w:val="28"/>
        </w:rPr>
        <w:t xml:space="preserve">Phương án chọn có đặc điểm như sau : </w:t>
      </w:r>
    </w:p>
    <w:p w:rsidR="00365CE0" w:rsidRPr="001E6ECF" w:rsidRDefault="00365CE0" w:rsidP="00E40A84">
      <w:pPr>
        <w:pStyle w:val="BodyTextIndent2"/>
        <w:spacing w:after="0" w:line="240" w:lineRule="auto"/>
        <w:ind w:left="0" w:firstLine="720"/>
      </w:pPr>
      <w:r w:rsidRPr="001E6ECF">
        <w:t>- Tổ chức xây dựng lô nhà ở liên kế</w:t>
      </w:r>
      <w:r w:rsidRPr="001E6ECF">
        <w:rPr>
          <w:lang w:val="vi-VN"/>
        </w:rPr>
        <w:t xml:space="preserve"> phố</w:t>
      </w:r>
      <w:r w:rsidRPr="001E6ECF">
        <w:t xml:space="preserve">, </w:t>
      </w:r>
      <w:r w:rsidRPr="001E6ECF">
        <w:rPr>
          <w:lang w:val="vi-VN"/>
        </w:rPr>
        <w:t xml:space="preserve"> nhà vườn và </w:t>
      </w:r>
      <w:r w:rsidRPr="001E6ECF">
        <w:t xml:space="preserve">nhà ở </w:t>
      </w:r>
      <w:r w:rsidR="006B6ABC" w:rsidRPr="001E6ECF">
        <w:t>liên kế</w:t>
      </w:r>
      <w:r w:rsidR="006B6ABC" w:rsidRPr="001E6ECF">
        <w:rPr>
          <w:lang w:val="vi-VN"/>
        </w:rPr>
        <w:t xml:space="preserve"> phố</w:t>
      </w:r>
      <w:r w:rsidR="006B6ABC" w:rsidRPr="001E6ECF">
        <w:t xml:space="preserve"> (</w:t>
      </w:r>
      <w:r w:rsidRPr="001E6ECF">
        <w:t>tái định</w:t>
      </w:r>
      <w:r w:rsidR="006B6ABC" w:rsidRPr="001E6ECF">
        <w:t xml:space="preserve"> cư)</w:t>
      </w:r>
      <w:r w:rsidRPr="001E6ECF">
        <w:t xml:space="preserve"> phù hợp với mức sống dân cư về nhà ở và điều kiện phát triển kinh tế hiện nay.</w:t>
      </w:r>
    </w:p>
    <w:p w:rsidR="00365CE0" w:rsidRPr="001E6ECF" w:rsidRDefault="00365CE0" w:rsidP="00E40A84">
      <w:pPr>
        <w:pStyle w:val="BodyTextIndent2"/>
        <w:spacing w:after="0" w:line="240" w:lineRule="auto"/>
        <w:ind w:left="0" w:firstLine="720"/>
        <w:rPr>
          <w:lang w:val="vi-VN"/>
        </w:rPr>
      </w:pPr>
      <w:r w:rsidRPr="001E6ECF">
        <w:rPr>
          <w:lang w:val="vi-VN"/>
        </w:rPr>
        <w:t>- Bố trí được các khu công trình công cộng có bán kính phục vụ thích hợp hơn so với phương án so sánh.</w:t>
      </w:r>
    </w:p>
    <w:p w:rsidR="00365CE0" w:rsidRPr="001E6ECF" w:rsidRDefault="00365CE0" w:rsidP="00E40A84">
      <w:pPr>
        <w:pStyle w:val="BodyTextIndent2"/>
        <w:spacing w:after="0" w:line="240" w:lineRule="auto"/>
        <w:ind w:left="0" w:firstLine="720"/>
        <w:rPr>
          <w:lang w:val="vi-VN"/>
        </w:rPr>
      </w:pPr>
      <w:r w:rsidRPr="001E6ECF">
        <w:rPr>
          <w:lang w:val="vi-VN"/>
        </w:rPr>
        <w:t>- Công trình giáo dục (</w:t>
      </w:r>
      <w:r w:rsidRPr="001E6ECF">
        <w:t xml:space="preserve">mẫu giáo </w:t>
      </w:r>
      <w:r w:rsidRPr="001E6ECF">
        <w:rPr>
          <w:lang w:val="vi-VN"/>
        </w:rPr>
        <w:t xml:space="preserve">trường tiểu học và trung học cơ sở) </w:t>
      </w:r>
    </w:p>
    <w:p w:rsidR="00640F2B" w:rsidRPr="001E6ECF" w:rsidRDefault="001C0E8A" w:rsidP="00345E78">
      <w:pPr>
        <w:pStyle w:val="BodyTextIndent2"/>
        <w:spacing w:before="40" w:after="40" w:line="240" w:lineRule="auto"/>
        <w:ind w:left="0"/>
        <w:rPr>
          <w:b/>
          <w:szCs w:val="28"/>
        </w:rPr>
      </w:pPr>
      <w:r w:rsidRPr="001E6ECF">
        <w:rPr>
          <w:b/>
          <w:szCs w:val="28"/>
        </w:rPr>
        <w:lastRenderedPageBreak/>
        <w:t>5.</w:t>
      </w:r>
      <w:r w:rsidR="00E00654" w:rsidRPr="001E6ECF">
        <w:rPr>
          <w:b/>
          <w:szCs w:val="28"/>
        </w:rPr>
        <w:t xml:space="preserve"> </w:t>
      </w:r>
      <w:r w:rsidR="00640F2B" w:rsidRPr="001E6ECF">
        <w:rPr>
          <w:b/>
          <w:szCs w:val="28"/>
        </w:rPr>
        <w:t xml:space="preserve">Cơ cấu tổ chức không gian kiến trúc: </w:t>
      </w:r>
    </w:p>
    <w:p w:rsidR="00640F2B" w:rsidRPr="009631DF" w:rsidRDefault="00E00654" w:rsidP="00345E78">
      <w:pPr>
        <w:pStyle w:val="BodyTextIndent2"/>
        <w:spacing w:before="40" w:after="40" w:line="240" w:lineRule="auto"/>
        <w:ind w:left="0"/>
        <w:rPr>
          <w:b/>
          <w:i/>
          <w:color w:val="00B050"/>
        </w:rPr>
      </w:pPr>
      <w:r w:rsidRPr="009631DF">
        <w:rPr>
          <w:b/>
        </w:rPr>
        <w:t xml:space="preserve">5.1. </w:t>
      </w:r>
      <w:r w:rsidR="00640F2B" w:rsidRPr="009631DF">
        <w:rPr>
          <w:b/>
        </w:rPr>
        <w:t>Đất ở</w:t>
      </w:r>
      <w:r w:rsidR="00640F2B" w:rsidRPr="009631DF">
        <w:rPr>
          <w:i/>
        </w:rPr>
        <w:t xml:space="preserve"> </w:t>
      </w:r>
      <w:r w:rsidR="00640F2B" w:rsidRPr="009631DF">
        <w:t xml:space="preserve">: </w:t>
      </w:r>
      <w:r w:rsidR="008E63F9" w:rsidRPr="009631DF">
        <w:rPr>
          <w:b/>
          <w:i/>
          <w:color w:val="00B050"/>
        </w:rPr>
        <w:t>14</w:t>
      </w:r>
      <w:r w:rsidR="00BD556F" w:rsidRPr="009631DF">
        <w:rPr>
          <w:b/>
          <w:i/>
          <w:color w:val="00B050"/>
        </w:rPr>
        <w:t>0</w:t>
      </w:r>
      <w:r w:rsidR="008E63F9" w:rsidRPr="009631DF">
        <w:rPr>
          <w:b/>
          <w:i/>
          <w:color w:val="00B050"/>
        </w:rPr>
        <w:t>.</w:t>
      </w:r>
      <w:r w:rsidR="009631DF" w:rsidRPr="009631DF">
        <w:rPr>
          <w:b/>
          <w:i/>
          <w:color w:val="00B050"/>
        </w:rPr>
        <w:t>731</w:t>
      </w:r>
      <w:r w:rsidR="00640F2B" w:rsidRPr="009631DF">
        <w:rPr>
          <w:b/>
          <w:i/>
          <w:color w:val="00B050"/>
        </w:rPr>
        <w:t xml:space="preserve"> </w:t>
      </w:r>
      <w:r w:rsidR="00640F2B" w:rsidRPr="009631DF">
        <w:rPr>
          <w:b/>
          <w:i/>
        </w:rPr>
        <w:t xml:space="preserve">m² - chiếm tỷ lệ: </w:t>
      </w:r>
      <w:r w:rsidR="009631DF" w:rsidRPr="009631DF">
        <w:rPr>
          <w:b/>
          <w:i/>
          <w:color w:val="00B050"/>
        </w:rPr>
        <w:t>45,22</w:t>
      </w:r>
      <w:r w:rsidR="00640F2B" w:rsidRPr="009631DF">
        <w:rPr>
          <w:b/>
          <w:i/>
          <w:color w:val="00B050"/>
        </w:rPr>
        <w:t xml:space="preserve"> %, </w:t>
      </w:r>
      <w:r w:rsidR="00640F2B" w:rsidRPr="009631DF">
        <w:rPr>
          <w:b/>
          <w:i/>
        </w:rPr>
        <w:t xml:space="preserve">so với đất toàn khu, với chỉ tiêu sử dụng đất </w:t>
      </w:r>
      <w:r w:rsidR="00DF49FD" w:rsidRPr="009631DF">
        <w:rPr>
          <w:b/>
          <w:i/>
          <w:color w:val="00B050"/>
        </w:rPr>
        <w:t>30,</w:t>
      </w:r>
      <w:r w:rsidR="009631DF" w:rsidRPr="009631DF">
        <w:rPr>
          <w:b/>
          <w:i/>
          <w:color w:val="00B050"/>
        </w:rPr>
        <w:t>67</w:t>
      </w:r>
      <w:r w:rsidR="00640F2B" w:rsidRPr="009631DF">
        <w:rPr>
          <w:b/>
          <w:i/>
          <w:color w:val="00B050"/>
        </w:rPr>
        <w:t xml:space="preserve"> </w:t>
      </w:r>
      <w:r w:rsidR="00640F2B" w:rsidRPr="009631DF">
        <w:rPr>
          <w:b/>
          <w:i/>
        </w:rPr>
        <w:t>m²/người</w:t>
      </w:r>
      <w:r w:rsidR="00640F2B" w:rsidRPr="009631DF">
        <w:rPr>
          <w:b/>
          <w:i/>
          <w:color w:val="00B050"/>
        </w:rPr>
        <w:t>.</w:t>
      </w:r>
    </w:p>
    <w:p w:rsidR="00C259FE" w:rsidRPr="001E6ECF" w:rsidRDefault="00C259FE" w:rsidP="00345E78">
      <w:pPr>
        <w:pStyle w:val="BodyTextIndent2"/>
        <w:spacing w:before="40" w:after="40" w:line="240" w:lineRule="auto"/>
        <w:ind w:left="0" w:firstLine="709"/>
      </w:pPr>
      <w:r w:rsidRPr="001E6ECF">
        <w:t>- Khu ở bố trí 3</w:t>
      </w:r>
      <w:r w:rsidR="00AD4A79" w:rsidRPr="001E6ECF">
        <w:t>9</w:t>
      </w:r>
      <w:r w:rsidRPr="001E6ECF">
        <w:t xml:space="preserve"> cụm gồm có: nhà liên kế phố; nhà liên kế vườn; nhà </w:t>
      </w:r>
      <w:r w:rsidR="00AD4A79" w:rsidRPr="001E6ECF">
        <w:t xml:space="preserve">biệt thự </w:t>
      </w:r>
      <w:r w:rsidRPr="001E6ECF">
        <w:t>vườn;</w:t>
      </w:r>
      <w:r w:rsidR="00AD4A79" w:rsidRPr="001E6ECF">
        <w:t xml:space="preserve"> tái định cư:</w:t>
      </w:r>
    </w:p>
    <w:p w:rsidR="00C259FE" w:rsidRPr="001E6ECF" w:rsidRDefault="00C259FE" w:rsidP="00345E78">
      <w:pPr>
        <w:pStyle w:val="BodyTextIndent2"/>
        <w:spacing w:before="40" w:after="40" w:line="240" w:lineRule="auto"/>
        <w:ind w:left="0" w:firstLine="709"/>
      </w:pPr>
      <w:r w:rsidRPr="001E6ECF">
        <w:t xml:space="preserve">     + Đất nhà ở liên kế phố và nhà liên kế vườn: bố trí trong </w:t>
      </w:r>
      <w:r w:rsidR="007F5C1B" w:rsidRPr="001E6ECF">
        <w:t>24</w:t>
      </w:r>
      <w:r w:rsidRPr="001E6ECF">
        <w:t xml:space="preserve"> cụm, mỗi cụm trung bình từ </w:t>
      </w:r>
      <w:r w:rsidR="007F5C1B" w:rsidRPr="001E6ECF">
        <w:t>24</w:t>
      </w:r>
      <w:r w:rsidRPr="001E6ECF">
        <w:t xml:space="preserve"> - </w:t>
      </w:r>
      <w:r w:rsidR="007F5C1B" w:rsidRPr="001E6ECF">
        <w:t>43</w:t>
      </w:r>
      <w:r w:rsidRPr="001E6ECF">
        <w:t xml:space="preserve"> lô. Mật độ xây dựng: 80%, tầng cao xây dựng: tối đa 4 tầng.</w:t>
      </w:r>
    </w:p>
    <w:p w:rsidR="00C259FE" w:rsidRPr="001E6ECF" w:rsidRDefault="00C259FE" w:rsidP="00345E78">
      <w:pPr>
        <w:pStyle w:val="BodyTextIndent2"/>
        <w:spacing w:before="40" w:after="40" w:line="240" w:lineRule="auto"/>
        <w:ind w:left="0" w:firstLine="709"/>
      </w:pPr>
      <w:r w:rsidRPr="001E6ECF">
        <w:t xml:space="preserve">     + Đất nhà vườn (biệt thự): bố trí trong </w:t>
      </w:r>
      <w:r w:rsidR="007F5C1B" w:rsidRPr="001E6ECF">
        <w:t>09</w:t>
      </w:r>
      <w:r w:rsidRPr="001E6ECF">
        <w:t xml:space="preserve"> cụm, mỗi cụm trung bình từ 7 - 30 lô. Mật độ xây dựng : 7</w:t>
      </w:r>
      <w:r w:rsidR="007F5C1B" w:rsidRPr="001E6ECF">
        <w:t>0</w:t>
      </w:r>
      <w:r w:rsidRPr="001E6ECF">
        <w:t>%, tầng cao xây dựng: tối đa 3 tầng.</w:t>
      </w:r>
    </w:p>
    <w:p w:rsidR="00C259FE" w:rsidRPr="001E6ECF" w:rsidRDefault="00C259FE" w:rsidP="00345E78">
      <w:pPr>
        <w:pStyle w:val="BodyTextIndent2"/>
        <w:spacing w:before="40" w:after="40" w:line="240" w:lineRule="auto"/>
        <w:ind w:left="0" w:firstLine="709"/>
        <w:rPr>
          <w:szCs w:val="26"/>
          <w:lang w:val="vi-VN"/>
        </w:rPr>
      </w:pPr>
      <w:r w:rsidRPr="001E6ECF">
        <w:t xml:space="preserve">     [Trong đó, Đất nhà ở tái định cư:</w:t>
      </w:r>
      <w:r w:rsidR="00F7441B" w:rsidRPr="001E6ECF">
        <w:t xml:space="preserve"> bố trí trong </w:t>
      </w:r>
      <w:r w:rsidR="007F5C1B" w:rsidRPr="001E6ECF">
        <w:t>6</w:t>
      </w:r>
      <w:r w:rsidR="00F7441B" w:rsidRPr="001E6ECF">
        <w:t xml:space="preserve"> cụm</w:t>
      </w:r>
      <w:r w:rsidRPr="001E6ECF">
        <w:t xml:space="preserve"> (</w:t>
      </w:r>
      <w:r w:rsidRPr="001E6ECF">
        <w:rPr>
          <w:i/>
        </w:rPr>
        <w:t>liên kế phố, liên kế vườn</w:t>
      </w:r>
      <w:r w:rsidRPr="001E6ECF">
        <w:t>). Mật độ xây dựng: 80%, tầng cao xây dựng: tối đa 3 tầng]</w:t>
      </w:r>
    </w:p>
    <w:p w:rsidR="00640F2B" w:rsidRPr="001E6ECF" w:rsidRDefault="00640F2B" w:rsidP="00345E78">
      <w:pPr>
        <w:pStyle w:val="BodyTextIndent2"/>
        <w:spacing w:before="40" w:after="40" w:line="240" w:lineRule="auto"/>
        <w:ind w:left="0" w:firstLine="709"/>
      </w:pPr>
      <w:r w:rsidRPr="001E6ECF">
        <w:t>Nhìn chung về khu ở đủ điều kiện giải quyết nhu cầu nhà ở cho đủ các đối tượng và mọi thành phần kinh tế, phân bố đa dạng tại các khu vực và trục đường phố chính.</w:t>
      </w:r>
    </w:p>
    <w:p w:rsidR="00640F2B" w:rsidRPr="001E6ECF" w:rsidRDefault="00640F2B" w:rsidP="00345E78">
      <w:pPr>
        <w:numPr>
          <w:ilvl w:val="0"/>
          <w:numId w:val="28"/>
        </w:numPr>
        <w:tabs>
          <w:tab w:val="clear" w:pos="1495"/>
          <w:tab w:val="num" w:pos="851"/>
        </w:tabs>
        <w:spacing w:before="40" w:after="40" w:line="240" w:lineRule="auto"/>
        <w:ind w:left="0" w:firstLine="720"/>
        <w:jc w:val="both"/>
        <w:rPr>
          <w:bCs/>
        </w:rPr>
      </w:pPr>
      <w:r w:rsidRPr="001E6ECF">
        <w:rPr>
          <w:b/>
        </w:rPr>
        <w:t>Kiến trúc</w:t>
      </w:r>
      <w:r w:rsidRPr="001E6ECF">
        <w:rPr>
          <w:bCs/>
        </w:rPr>
        <w:t>:</w:t>
      </w:r>
    </w:p>
    <w:p w:rsidR="00640F2B" w:rsidRPr="001E6ECF" w:rsidRDefault="00640F2B" w:rsidP="00345E78">
      <w:pPr>
        <w:numPr>
          <w:ilvl w:val="1"/>
          <w:numId w:val="28"/>
        </w:numPr>
        <w:tabs>
          <w:tab w:val="num" w:pos="1418"/>
        </w:tabs>
        <w:spacing w:before="40" w:after="40" w:line="240" w:lineRule="auto"/>
        <w:ind w:left="0" w:firstLine="720"/>
        <w:jc w:val="both"/>
        <w:rPr>
          <w:bCs/>
          <w:u w:val="single"/>
        </w:rPr>
      </w:pPr>
      <w:r w:rsidRPr="001E6ECF">
        <w:rPr>
          <w:bCs/>
          <w:u w:val="single"/>
        </w:rPr>
        <w:t>Nhà</w:t>
      </w:r>
      <w:r w:rsidR="00013593" w:rsidRPr="001E6ECF">
        <w:rPr>
          <w:bCs/>
          <w:u w:val="single"/>
        </w:rPr>
        <w:t xml:space="preserve"> liên kế</w:t>
      </w:r>
      <w:r w:rsidRPr="001E6ECF">
        <w:rPr>
          <w:bCs/>
          <w:u w:val="single"/>
        </w:rPr>
        <w:t xml:space="preserve"> </w:t>
      </w:r>
      <w:r w:rsidR="007B4011" w:rsidRPr="001E6ECF">
        <w:rPr>
          <w:u w:val="single"/>
        </w:rPr>
        <w:t>phố</w:t>
      </w:r>
      <w:r w:rsidRPr="001E6ECF">
        <w:rPr>
          <w:bCs/>
          <w:u w:val="single"/>
        </w:rPr>
        <w:t>:</w:t>
      </w:r>
      <w:r w:rsidR="00962479" w:rsidRPr="001E6ECF">
        <w:rPr>
          <w:bCs/>
          <w:u w:val="single"/>
        </w:rPr>
        <w:t xml:space="preserve"> (nhà ở thương mại)</w:t>
      </w:r>
    </w:p>
    <w:p w:rsidR="00640F2B" w:rsidRPr="001E6ECF" w:rsidRDefault="00640F2B" w:rsidP="00345E78">
      <w:pPr>
        <w:spacing w:before="40" w:after="40" w:line="240" w:lineRule="auto"/>
        <w:ind w:firstLine="720"/>
        <w:jc w:val="both"/>
      </w:pPr>
      <w:r w:rsidRPr="001E6ECF">
        <w:rPr>
          <w:i/>
        </w:rPr>
        <w:t>Mật độ xây dựng:</w:t>
      </w:r>
      <w:r w:rsidRPr="001E6ECF">
        <w:t xml:space="preserve"> 80%.</w:t>
      </w:r>
    </w:p>
    <w:p w:rsidR="00AA723E" w:rsidRPr="001E6ECF" w:rsidRDefault="00AA723E" w:rsidP="00345E78">
      <w:pPr>
        <w:spacing w:before="40" w:after="40" w:line="240" w:lineRule="auto"/>
        <w:ind w:firstLine="720"/>
        <w:jc w:val="both"/>
      </w:pPr>
      <w:r w:rsidRPr="001E6ECF">
        <w:t>Tầng cao xây dựng tối đa: 4 tầng</w:t>
      </w:r>
    </w:p>
    <w:p w:rsidR="00640F2B" w:rsidRPr="001E6ECF" w:rsidRDefault="00640F2B" w:rsidP="00345E78">
      <w:pPr>
        <w:spacing w:before="40" w:after="40" w:line="240" w:lineRule="auto"/>
        <w:ind w:firstLine="720"/>
        <w:jc w:val="both"/>
      </w:pPr>
      <w:r w:rsidRPr="001E6ECF">
        <w:rPr>
          <w:i/>
        </w:rPr>
        <w:t>Quy mô xây dựng:</w:t>
      </w:r>
      <w:r w:rsidRPr="001E6ECF">
        <w:t xml:space="preserve"> 1 trệt + 3 lầu, sàn mái bê tông cốt thép.</w:t>
      </w:r>
    </w:p>
    <w:p w:rsidR="00640F2B" w:rsidRPr="001E6ECF" w:rsidRDefault="00640F2B" w:rsidP="00345E78">
      <w:pPr>
        <w:spacing w:before="40" w:after="40" w:line="240" w:lineRule="auto"/>
        <w:ind w:firstLine="720"/>
        <w:jc w:val="both"/>
      </w:pPr>
      <w:r w:rsidRPr="001E6ECF">
        <w:rPr>
          <w:i/>
        </w:rPr>
        <w:t>Chiều cao xây dựng:</w:t>
      </w:r>
      <w:r w:rsidRPr="001E6ECF">
        <w:t xml:space="preserve"> +1</w:t>
      </w:r>
      <w:r w:rsidR="00962479" w:rsidRPr="001E6ECF">
        <w:t>5</w:t>
      </w:r>
      <w:r w:rsidRPr="001E6ECF">
        <w:t>,</w:t>
      </w:r>
      <w:r w:rsidR="00962479" w:rsidRPr="001E6ECF">
        <w:t>0</w:t>
      </w:r>
      <w:r w:rsidRPr="001E6ECF">
        <w:t>m (so với cos vỉa hè) cụ thể như sau :</w:t>
      </w:r>
    </w:p>
    <w:p w:rsidR="00640F2B" w:rsidRPr="001E6ECF" w:rsidRDefault="00640F2B" w:rsidP="00345E78">
      <w:pPr>
        <w:spacing w:before="40" w:after="40" w:line="240" w:lineRule="auto"/>
        <w:ind w:firstLine="720"/>
        <w:jc w:val="both"/>
      </w:pPr>
      <w:r w:rsidRPr="001E6ECF">
        <w:t>+ Cos nền : + 0.</w:t>
      </w:r>
      <w:r w:rsidR="00016216" w:rsidRPr="001E6ECF">
        <w:t>5</w:t>
      </w:r>
      <w:r w:rsidRPr="001E6ECF">
        <w:t>m (so với cos vỉa hè).</w:t>
      </w:r>
    </w:p>
    <w:p w:rsidR="00640F2B" w:rsidRPr="001E6ECF" w:rsidRDefault="00640F2B" w:rsidP="00345E78">
      <w:pPr>
        <w:spacing w:before="40" w:after="40" w:line="240" w:lineRule="auto"/>
        <w:ind w:firstLine="720"/>
        <w:jc w:val="both"/>
      </w:pPr>
      <w:r w:rsidRPr="001E6ECF">
        <w:t>+ Độ cao sàn lầu 1 : + 4m (cộng thêm 4m so với cos nền).</w:t>
      </w:r>
    </w:p>
    <w:p w:rsidR="00640F2B" w:rsidRPr="001E6ECF" w:rsidRDefault="00640F2B" w:rsidP="00345E78">
      <w:pPr>
        <w:spacing w:before="40" w:after="40" w:line="240" w:lineRule="auto"/>
        <w:ind w:firstLine="720"/>
        <w:jc w:val="both"/>
      </w:pPr>
      <w:r w:rsidRPr="001E6ECF">
        <w:t>+ Độ cao sàn lầu 2 : + 7,6m (cộng thêm 3,6m so với cos sàn lầu 1).</w:t>
      </w:r>
    </w:p>
    <w:p w:rsidR="00640F2B" w:rsidRPr="001E6ECF" w:rsidRDefault="00640F2B" w:rsidP="00345E78">
      <w:pPr>
        <w:spacing w:before="40" w:after="40" w:line="240" w:lineRule="auto"/>
        <w:ind w:firstLine="720"/>
        <w:jc w:val="both"/>
      </w:pPr>
      <w:r w:rsidRPr="001E6ECF">
        <w:t>+ Độ cao sàn lầu 3 : + 11,2m (cộng thêm 3,6m so với cos sàn lầu 2).</w:t>
      </w:r>
    </w:p>
    <w:p w:rsidR="00640F2B" w:rsidRPr="001E6ECF" w:rsidRDefault="00640F2B" w:rsidP="00345E78">
      <w:pPr>
        <w:spacing w:before="40" w:after="40" w:line="240" w:lineRule="auto"/>
        <w:ind w:firstLine="720"/>
        <w:jc w:val="both"/>
      </w:pPr>
      <w:r w:rsidRPr="001E6ECF">
        <w:t>+ Độ cao sàn mái   : + 14,5m (cộng thêm 3,3m so với cos sàn lầu 3).</w:t>
      </w:r>
    </w:p>
    <w:p w:rsidR="00640F2B" w:rsidRPr="001E6ECF" w:rsidRDefault="00640F2B" w:rsidP="00345E78">
      <w:pPr>
        <w:spacing w:before="40" w:after="40" w:line="240" w:lineRule="auto"/>
        <w:ind w:firstLine="720"/>
        <w:jc w:val="both"/>
      </w:pPr>
      <w:r w:rsidRPr="001E6ECF">
        <w:t>* Chỉ giới xây dựng: trùng với chỉ giới đường đỏ.</w:t>
      </w:r>
    </w:p>
    <w:p w:rsidR="000B4429" w:rsidRPr="001E6ECF" w:rsidRDefault="000B4429" w:rsidP="00345E78">
      <w:pPr>
        <w:numPr>
          <w:ilvl w:val="1"/>
          <w:numId w:val="28"/>
        </w:numPr>
        <w:tabs>
          <w:tab w:val="num" w:pos="1418"/>
        </w:tabs>
        <w:spacing w:before="40" w:after="40" w:line="240" w:lineRule="auto"/>
        <w:ind w:left="0" w:firstLine="720"/>
        <w:jc w:val="both"/>
        <w:rPr>
          <w:bCs/>
          <w:u w:val="single"/>
        </w:rPr>
      </w:pPr>
      <w:r w:rsidRPr="001E6ECF">
        <w:rPr>
          <w:bCs/>
          <w:u w:val="single"/>
        </w:rPr>
        <w:t xml:space="preserve">Nhà </w:t>
      </w:r>
      <w:r w:rsidRPr="001E6ECF">
        <w:rPr>
          <w:u w:val="single"/>
        </w:rPr>
        <w:t>liên kế</w:t>
      </w:r>
      <w:r w:rsidR="00013593" w:rsidRPr="001E6ECF">
        <w:rPr>
          <w:u w:val="single"/>
        </w:rPr>
        <w:t xml:space="preserve"> vườn</w:t>
      </w:r>
      <w:r w:rsidRPr="001E6ECF">
        <w:rPr>
          <w:bCs/>
          <w:u w:val="single"/>
        </w:rPr>
        <w:t>:</w:t>
      </w:r>
      <w:r w:rsidR="00962479" w:rsidRPr="001E6ECF">
        <w:rPr>
          <w:bCs/>
          <w:u w:val="single"/>
        </w:rPr>
        <w:t xml:space="preserve"> (nhà ở thương mại)</w:t>
      </w:r>
    </w:p>
    <w:p w:rsidR="000B4429" w:rsidRPr="001E6ECF" w:rsidRDefault="000B4429" w:rsidP="00345E78">
      <w:pPr>
        <w:spacing w:before="40" w:after="40" w:line="240" w:lineRule="auto"/>
        <w:ind w:firstLine="720"/>
        <w:jc w:val="both"/>
      </w:pPr>
      <w:r w:rsidRPr="001E6ECF">
        <w:rPr>
          <w:i/>
        </w:rPr>
        <w:t>Mật độ xây dựng:</w:t>
      </w:r>
      <w:r w:rsidRPr="001E6ECF">
        <w:t xml:space="preserve"> 80%.</w:t>
      </w:r>
    </w:p>
    <w:p w:rsidR="000B4429" w:rsidRPr="001E6ECF" w:rsidRDefault="000B4429" w:rsidP="00345E78">
      <w:pPr>
        <w:spacing w:before="40" w:after="40" w:line="240" w:lineRule="auto"/>
        <w:ind w:firstLine="720"/>
        <w:jc w:val="both"/>
      </w:pPr>
      <w:r w:rsidRPr="001E6ECF">
        <w:t>Tầng cao xây dựng tối đa: 4 tầng</w:t>
      </w:r>
    </w:p>
    <w:p w:rsidR="000B4429" w:rsidRPr="001E6ECF" w:rsidRDefault="000B4429" w:rsidP="00345E78">
      <w:pPr>
        <w:spacing w:before="40" w:after="40" w:line="240" w:lineRule="auto"/>
        <w:ind w:firstLine="720"/>
        <w:jc w:val="both"/>
      </w:pPr>
      <w:r w:rsidRPr="001E6ECF">
        <w:rPr>
          <w:i/>
        </w:rPr>
        <w:t>Quy mô xây dựng:</w:t>
      </w:r>
      <w:r w:rsidRPr="001E6ECF">
        <w:t xml:space="preserve"> 1 trệt + 3 lầu, sàn mái bê tông cốt thép.</w:t>
      </w:r>
    </w:p>
    <w:p w:rsidR="000B4429" w:rsidRPr="001E6ECF" w:rsidRDefault="000B4429" w:rsidP="00CA5E1C">
      <w:pPr>
        <w:spacing w:before="20" w:after="30" w:line="240" w:lineRule="auto"/>
        <w:ind w:firstLine="720"/>
        <w:jc w:val="both"/>
      </w:pPr>
      <w:r w:rsidRPr="001E6ECF">
        <w:rPr>
          <w:i/>
        </w:rPr>
        <w:t>Chiều cao xây dựng:</w:t>
      </w:r>
      <w:r w:rsidRPr="001E6ECF">
        <w:t xml:space="preserve"> +1</w:t>
      </w:r>
      <w:r w:rsidR="00962479" w:rsidRPr="001E6ECF">
        <w:t>5</w:t>
      </w:r>
      <w:r w:rsidRPr="001E6ECF">
        <w:t>,</w:t>
      </w:r>
      <w:r w:rsidR="00962479" w:rsidRPr="001E6ECF">
        <w:t>0</w:t>
      </w:r>
      <w:r w:rsidRPr="001E6ECF">
        <w:t>m (so với cos vỉa hè) cụ thể như sau :</w:t>
      </w:r>
    </w:p>
    <w:p w:rsidR="000B4429" w:rsidRPr="001E6ECF" w:rsidRDefault="000B4429" w:rsidP="00CA5E1C">
      <w:pPr>
        <w:spacing w:before="20" w:after="30" w:line="240" w:lineRule="auto"/>
        <w:ind w:firstLine="720"/>
        <w:jc w:val="both"/>
      </w:pPr>
      <w:r w:rsidRPr="001E6ECF">
        <w:t>+ Cos nền : + 0.5m (so với cos vỉa hè).</w:t>
      </w:r>
    </w:p>
    <w:p w:rsidR="000B4429" w:rsidRPr="001E6ECF" w:rsidRDefault="000B4429" w:rsidP="00CA5E1C">
      <w:pPr>
        <w:spacing w:before="20" w:after="30" w:line="240" w:lineRule="auto"/>
        <w:ind w:firstLine="720"/>
        <w:jc w:val="both"/>
      </w:pPr>
      <w:r w:rsidRPr="001E6ECF">
        <w:t>+ Độ cao sàn lầu 1 : + 4m (cộng thêm 4m so với cos nền).</w:t>
      </w:r>
    </w:p>
    <w:p w:rsidR="000B4429" w:rsidRPr="001E6ECF" w:rsidRDefault="000B4429" w:rsidP="00CA5E1C">
      <w:pPr>
        <w:spacing w:before="20" w:after="30" w:line="240" w:lineRule="auto"/>
        <w:ind w:firstLine="720"/>
        <w:jc w:val="both"/>
      </w:pPr>
      <w:r w:rsidRPr="001E6ECF">
        <w:t>+ Độ cao sàn lầu 2 : + 7,6m (cộng thêm 3,6m so với cos sàn lầu 1).</w:t>
      </w:r>
    </w:p>
    <w:p w:rsidR="000B4429" w:rsidRPr="001E6ECF" w:rsidRDefault="000B4429" w:rsidP="00CA5E1C">
      <w:pPr>
        <w:spacing w:before="20" w:after="30" w:line="240" w:lineRule="auto"/>
        <w:ind w:firstLine="720"/>
        <w:jc w:val="both"/>
      </w:pPr>
      <w:r w:rsidRPr="001E6ECF">
        <w:t>+ Độ cao sàn lầu 3 : + 11,2m (cộng thêm 3,6m so với cos sàn lầu 2).</w:t>
      </w:r>
    </w:p>
    <w:p w:rsidR="000B4429" w:rsidRPr="001E6ECF" w:rsidRDefault="000B4429" w:rsidP="00CA5E1C">
      <w:pPr>
        <w:spacing w:before="20" w:after="30" w:line="240" w:lineRule="auto"/>
        <w:ind w:firstLine="720"/>
        <w:jc w:val="both"/>
      </w:pPr>
      <w:r w:rsidRPr="001E6ECF">
        <w:t>+ Độ cao sàn mái   : + 14,5m (cộng thêm 3,3m so với cos sàn lầu 3).</w:t>
      </w:r>
    </w:p>
    <w:p w:rsidR="000B4429" w:rsidRPr="001E6ECF" w:rsidRDefault="000B4429" w:rsidP="00CA5E1C">
      <w:pPr>
        <w:spacing w:before="20" w:after="30" w:line="240" w:lineRule="auto"/>
        <w:ind w:firstLine="720"/>
        <w:jc w:val="both"/>
      </w:pPr>
      <w:r w:rsidRPr="001E6ECF">
        <w:t xml:space="preserve">* Chỉ giới xây dựng: lùi </w:t>
      </w:r>
      <w:r w:rsidR="00532CC5" w:rsidRPr="001E6ECF">
        <w:t xml:space="preserve">2m </w:t>
      </w:r>
      <w:r w:rsidRPr="001E6ECF">
        <w:t>với chỉ giới đường đỏ.</w:t>
      </w:r>
    </w:p>
    <w:p w:rsidR="00640F2B" w:rsidRPr="001E6ECF" w:rsidRDefault="00013593" w:rsidP="00CA5E1C">
      <w:pPr>
        <w:numPr>
          <w:ilvl w:val="1"/>
          <w:numId w:val="28"/>
        </w:numPr>
        <w:tabs>
          <w:tab w:val="num" w:pos="1418"/>
        </w:tabs>
        <w:spacing w:before="20" w:after="30" w:line="240" w:lineRule="auto"/>
        <w:ind w:left="0" w:firstLine="720"/>
        <w:jc w:val="both"/>
        <w:rPr>
          <w:bCs/>
          <w:u w:val="single"/>
        </w:rPr>
      </w:pPr>
      <w:r w:rsidRPr="001E6ECF">
        <w:rPr>
          <w:bCs/>
          <w:u w:val="single"/>
        </w:rPr>
        <w:t xml:space="preserve">Nhà </w:t>
      </w:r>
      <w:r w:rsidR="00640F2B" w:rsidRPr="001E6ECF">
        <w:rPr>
          <w:bCs/>
          <w:u w:val="single"/>
        </w:rPr>
        <w:t>tái định cư</w:t>
      </w:r>
      <w:r w:rsidRPr="001E6ECF">
        <w:rPr>
          <w:bCs/>
          <w:u w:val="single"/>
        </w:rPr>
        <w:t xml:space="preserve"> (nhà lk phố; nhà lk vườn)</w:t>
      </w:r>
    </w:p>
    <w:p w:rsidR="00013593" w:rsidRPr="001E6ECF" w:rsidRDefault="00840144" w:rsidP="00CA5E1C">
      <w:pPr>
        <w:spacing w:before="20" w:after="30" w:line="240" w:lineRule="auto"/>
        <w:ind w:firstLine="720"/>
        <w:jc w:val="both"/>
      </w:pPr>
      <w:r w:rsidRPr="001E6ECF">
        <w:rPr>
          <w:i/>
        </w:rPr>
        <w:t>Mật độ xây dựng:</w:t>
      </w:r>
      <w:r w:rsidRPr="001E6ECF">
        <w:t xml:space="preserve"> 80%.</w:t>
      </w:r>
      <w:r w:rsidR="00013593" w:rsidRPr="001E6ECF">
        <w:t xml:space="preserve"> </w:t>
      </w:r>
    </w:p>
    <w:p w:rsidR="00CA5E1C" w:rsidRPr="001E6ECF" w:rsidRDefault="00CA5E1C" w:rsidP="00CA5E1C">
      <w:pPr>
        <w:spacing w:before="20" w:after="30" w:line="240" w:lineRule="auto"/>
        <w:ind w:firstLine="720"/>
        <w:jc w:val="both"/>
      </w:pPr>
      <w:r w:rsidRPr="001E6ECF">
        <w:t>Tầng cao xây dựng tối đa: 4 tầng</w:t>
      </w:r>
    </w:p>
    <w:p w:rsidR="00CA5E1C" w:rsidRPr="001E6ECF" w:rsidRDefault="00CA5E1C" w:rsidP="00CA5E1C">
      <w:pPr>
        <w:spacing w:before="20" w:after="30" w:line="240" w:lineRule="auto"/>
        <w:ind w:firstLine="720"/>
        <w:jc w:val="both"/>
      </w:pPr>
      <w:r w:rsidRPr="001E6ECF">
        <w:rPr>
          <w:i/>
        </w:rPr>
        <w:lastRenderedPageBreak/>
        <w:t>Quy mô xây dựng:</w:t>
      </w:r>
      <w:r w:rsidRPr="001E6ECF">
        <w:t xml:space="preserve"> 1 trệt + 3 lầu, sàn mái bê tông cốt thép.</w:t>
      </w:r>
    </w:p>
    <w:p w:rsidR="00CA5E1C" w:rsidRPr="001E6ECF" w:rsidRDefault="00CA5E1C" w:rsidP="00CA5E1C">
      <w:pPr>
        <w:spacing w:before="20" w:after="30" w:line="240" w:lineRule="auto"/>
        <w:ind w:firstLine="720"/>
        <w:jc w:val="both"/>
      </w:pPr>
      <w:r w:rsidRPr="001E6ECF">
        <w:rPr>
          <w:i/>
        </w:rPr>
        <w:t>Chiều cao xây dựng:</w:t>
      </w:r>
      <w:r w:rsidRPr="001E6ECF">
        <w:t xml:space="preserve"> +15,0m (so với cos vỉa hè) cụ thể như sau :</w:t>
      </w:r>
    </w:p>
    <w:p w:rsidR="00CA5E1C" w:rsidRPr="001E6ECF" w:rsidRDefault="00CA5E1C" w:rsidP="00CA5E1C">
      <w:pPr>
        <w:spacing w:before="20" w:after="30" w:line="240" w:lineRule="auto"/>
        <w:ind w:firstLine="720"/>
        <w:jc w:val="both"/>
      </w:pPr>
      <w:r w:rsidRPr="001E6ECF">
        <w:t>+ Cos nền : + 0.5m (so với cos vỉa hè).</w:t>
      </w:r>
    </w:p>
    <w:p w:rsidR="00CA5E1C" w:rsidRPr="001E6ECF" w:rsidRDefault="00CA5E1C" w:rsidP="00CA5E1C">
      <w:pPr>
        <w:spacing w:before="20" w:after="30" w:line="240" w:lineRule="auto"/>
        <w:ind w:firstLine="720"/>
        <w:jc w:val="both"/>
      </w:pPr>
      <w:r w:rsidRPr="001E6ECF">
        <w:t>+ Độ cao sàn lầu 1 : + 4m (cộng thêm 4m so với cos nền).</w:t>
      </w:r>
    </w:p>
    <w:p w:rsidR="00CA5E1C" w:rsidRPr="001E6ECF" w:rsidRDefault="00CA5E1C" w:rsidP="00CA5E1C">
      <w:pPr>
        <w:spacing w:before="20" w:after="30" w:line="240" w:lineRule="auto"/>
        <w:ind w:firstLine="720"/>
        <w:jc w:val="both"/>
      </w:pPr>
      <w:r w:rsidRPr="001E6ECF">
        <w:t>+ Độ cao sàn lầu 2 : + 7,6m (cộng thêm 3,6m so với cos sàn lầu 1).</w:t>
      </w:r>
    </w:p>
    <w:p w:rsidR="00CA5E1C" w:rsidRPr="001E6ECF" w:rsidRDefault="00CA5E1C" w:rsidP="00CA5E1C">
      <w:pPr>
        <w:spacing w:before="20" w:after="30" w:line="240" w:lineRule="auto"/>
        <w:ind w:firstLine="720"/>
        <w:jc w:val="both"/>
      </w:pPr>
      <w:r w:rsidRPr="001E6ECF">
        <w:t>+ Độ cao sàn lầu 3 : + 11,2m (cộng thêm 3,6m so với cos sàn lầu 2).</w:t>
      </w:r>
    </w:p>
    <w:p w:rsidR="00CA5E1C" w:rsidRPr="001E6ECF" w:rsidRDefault="00CA5E1C" w:rsidP="00CA5E1C">
      <w:pPr>
        <w:spacing w:before="20" w:after="30" w:line="240" w:lineRule="auto"/>
        <w:ind w:firstLine="720"/>
        <w:jc w:val="both"/>
      </w:pPr>
      <w:r w:rsidRPr="001E6ECF">
        <w:t>+ Độ cao sàn mái   : + 14,5m (cộng thêm 3,3m so với cos sàn lầu 3).</w:t>
      </w:r>
    </w:p>
    <w:p w:rsidR="00962479" w:rsidRPr="001E6ECF" w:rsidRDefault="00840144" w:rsidP="00CA5E1C">
      <w:pPr>
        <w:spacing w:before="20" w:after="30" w:line="240" w:lineRule="auto"/>
        <w:ind w:firstLine="720"/>
        <w:jc w:val="both"/>
      </w:pPr>
      <w:r w:rsidRPr="001E6ECF">
        <w:t xml:space="preserve">* Chỉ giới xây dựng: </w:t>
      </w:r>
      <w:r w:rsidR="00962479" w:rsidRPr="001E6ECF">
        <w:t>nhà lk phố xây dựng trùng với chỉ giới đường đỏ.</w:t>
      </w:r>
    </w:p>
    <w:p w:rsidR="00962479" w:rsidRPr="001E6ECF" w:rsidRDefault="00962479" w:rsidP="00CA5E1C">
      <w:pPr>
        <w:spacing w:before="20" w:after="30" w:line="240" w:lineRule="auto"/>
        <w:ind w:firstLine="720"/>
        <w:jc w:val="both"/>
      </w:pPr>
      <w:r w:rsidRPr="001E6ECF">
        <w:t xml:space="preserve">                                  nhà lk vườn </w:t>
      </w:r>
      <w:r w:rsidR="000B4429" w:rsidRPr="001E6ECF">
        <w:t>lùi 2m</w:t>
      </w:r>
      <w:r w:rsidR="00840144" w:rsidRPr="001E6ECF">
        <w:t xml:space="preserve"> với chỉ giới đường đỏ.</w:t>
      </w:r>
    </w:p>
    <w:p w:rsidR="00640F2B" w:rsidRPr="001E6ECF" w:rsidRDefault="00640F2B" w:rsidP="00CA5E1C">
      <w:pPr>
        <w:numPr>
          <w:ilvl w:val="1"/>
          <w:numId w:val="28"/>
        </w:numPr>
        <w:tabs>
          <w:tab w:val="num" w:pos="1418"/>
        </w:tabs>
        <w:spacing w:before="20" w:after="30" w:line="240" w:lineRule="auto"/>
        <w:ind w:left="0" w:firstLine="720"/>
        <w:jc w:val="both"/>
        <w:rPr>
          <w:bCs/>
          <w:u w:val="single"/>
        </w:rPr>
      </w:pPr>
      <w:r w:rsidRPr="001E6ECF">
        <w:rPr>
          <w:bCs/>
          <w:u w:val="single"/>
        </w:rPr>
        <w:t xml:space="preserve">Nhà </w:t>
      </w:r>
      <w:r w:rsidR="00123591" w:rsidRPr="001E6ECF">
        <w:rPr>
          <w:bCs/>
          <w:u w:val="single"/>
        </w:rPr>
        <w:t xml:space="preserve">biệt thự </w:t>
      </w:r>
      <w:r w:rsidRPr="001E6ECF">
        <w:rPr>
          <w:bCs/>
          <w:u w:val="single"/>
          <w:lang w:val="vi-VN"/>
        </w:rPr>
        <w:t>vườn</w:t>
      </w:r>
      <w:r w:rsidRPr="001E6ECF">
        <w:rPr>
          <w:bCs/>
          <w:u w:val="single"/>
        </w:rPr>
        <w:t>:</w:t>
      </w:r>
      <w:r w:rsidR="00E40326" w:rsidRPr="001E6ECF">
        <w:rPr>
          <w:bCs/>
          <w:u w:val="single"/>
        </w:rPr>
        <w:t xml:space="preserve">(nhà </w:t>
      </w:r>
      <w:r w:rsidR="00962479" w:rsidRPr="001E6ECF">
        <w:rPr>
          <w:bCs/>
          <w:u w:val="single"/>
        </w:rPr>
        <w:t>ở thương mại</w:t>
      </w:r>
      <w:r w:rsidR="00E40326" w:rsidRPr="001E6ECF">
        <w:rPr>
          <w:bCs/>
          <w:u w:val="single"/>
        </w:rPr>
        <w:t>)</w:t>
      </w:r>
    </w:p>
    <w:p w:rsidR="00640F2B" w:rsidRPr="001E6ECF" w:rsidRDefault="00640F2B" w:rsidP="00CA5E1C">
      <w:pPr>
        <w:spacing w:before="20" w:after="30" w:line="240" w:lineRule="auto"/>
        <w:ind w:firstLine="720"/>
        <w:jc w:val="both"/>
      </w:pPr>
      <w:r w:rsidRPr="001E6ECF">
        <w:rPr>
          <w:i/>
        </w:rPr>
        <w:t>Mật độ xây dựng:</w:t>
      </w:r>
      <w:r w:rsidRPr="001E6ECF">
        <w:t xml:space="preserve"> </w:t>
      </w:r>
      <w:r w:rsidR="001143B0" w:rsidRPr="001E6ECF">
        <w:t>70</w:t>
      </w:r>
      <w:r w:rsidRPr="001E6ECF">
        <w:t>%.</w:t>
      </w:r>
    </w:p>
    <w:p w:rsidR="00ED700E" w:rsidRPr="001E6ECF" w:rsidRDefault="00ED700E" w:rsidP="00CA5E1C">
      <w:pPr>
        <w:spacing w:before="20" w:after="30" w:line="240" w:lineRule="auto"/>
        <w:ind w:firstLine="720"/>
        <w:jc w:val="both"/>
      </w:pPr>
      <w:r w:rsidRPr="001E6ECF">
        <w:t>Tầng cao xây dựng tối đa 3 tầng</w:t>
      </w:r>
    </w:p>
    <w:p w:rsidR="00640F2B" w:rsidRPr="001E6ECF" w:rsidRDefault="00640F2B" w:rsidP="00CA5E1C">
      <w:pPr>
        <w:spacing w:before="20" w:after="30" w:line="240" w:lineRule="auto"/>
        <w:ind w:firstLine="720"/>
        <w:jc w:val="both"/>
      </w:pPr>
      <w:r w:rsidRPr="001E6ECF">
        <w:rPr>
          <w:i/>
        </w:rPr>
        <w:t>Quy mô xây dựng:</w:t>
      </w:r>
      <w:r w:rsidRPr="001E6ECF">
        <w:t xml:space="preserve"> 1 trệt +</w:t>
      </w:r>
      <w:r w:rsidR="008F7E27" w:rsidRPr="001E6ECF">
        <w:t>2</w:t>
      </w:r>
      <w:r w:rsidRPr="001E6ECF">
        <w:t xml:space="preserve"> lầu.</w:t>
      </w:r>
    </w:p>
    <w:p w:rsidR="00640F2B" w:rsidRPr="001E6ECF" w:rsidRDefault="00640F2B" w:rsidP="00CA5E1C">
      <w:pPr>
        <w:spacing w:before="20" w:after="30" w:line="240" w:lineRule="auto"/>
        <w:ind w:firstLine="720"/>
        <w:jc w:val="both"/>
      </w:pPr>
      <w:r w:rsidRPr="001E6ECF">
        <w:rPr>
          <w:i/>
        </w:rPr>
        <w:t>Chiều cao xây dựng:</w:t>
      </w:r>
      <w:r w:rsidRPr="001E6ECF">
        <w:t xml:space="preserve">  ≤ 1</w:t>
      </w:r>
      <w:r w:rsidR="00ED700E" w:rsidRPr="001E6ECF">
        <w:t>6</w:t>
      </w:r>
      <w:r w:rsidRPr="001E6ECF">
        <w:t>,0m (so với cos vỉa hè) cụ thể như sau :</w:t>
      </w:r>
    </w:p>
    <w:p w:rsidR="00640F2B" w:rsidRPr="001E6ECF" w:rsidRDefault="00640F2B" w:rsidP="00CA5E1C">
      <w:pPr>
        <w:spacing w:before="20" w:after="30" w:line="240" w:lineRule="auto"/>
        <w:ind w:firstLine="720"/>
        <w:jc w:val="both"/>
      </w:pPr>
      <w:r w:rsidRPr="001E6ECF">
        <w:t>+ Cos nền : + 0.</w:t>
      </w:r>
      <w:r w:rsidR="00016216" w:rsidRPr="001E6ECF">
        <w:t>5</w:t>
      </w:r>
      <w:r w:rsidRPr="001E6ECF">
        <w:t>m (so với cos vỉa hè).</w:t>
      </w:r>
    </w:p>
    <w:p w:rsidR="00640F2B" w:rsidRPr="001E6ECF" w:rsidRDefault="00640F2B" w:rsidP="00CA5E1C">
      <w:pPr>
        <w:spacing w:before="20" w:after="30" w:line="240" w:lineRule="auto"/>
        <w:ind w:firstLine="720"/>
        <w:jc w:val="both"/>
      </w:pPr>
      <w:r w:rsidRPr="001E6ECF">
        <w:t xml:space="preserve">* Chỉ giới xây dựng: </w:t>
      </w:r>
      <w:r w:rsidRPr="001E6ECF">
        <w:rPr>
          <w:lang w:val="vi-VN"/>
        </w:rPr>
        <w:t>lùi vào 3m so</w:t>
      </w:r>
      <w:r w:rsidRPr="001E6ECF">
        <w:t xml:space="preserve"> với chỉ giới đường đỏ.</w:t>
      </w:r>
    </w:p>
    <w:p w:rsidR="00640F2B" w:rsidRPr="001E6ECF" w:rsidRDefault="00640F2B" w:rsidP="00CA5E1C">
      <w:pPr>
        <w:spacing w:before="20" w:after="30" w:line="240" w:lineRule="auto"/>
        <w:ind w:firstLine="720"/>
        <w:jc w:val="both"/>
        <w:rPr>
          <w:i/>
          <w:u w:val="single"/>
        </w:rPr>
      </w:pPr>
      <w:r w:rsidRPr="001E6ECF">
        <w:rPr>
          <w:i/>
        </w:rPr>
        <w:t xml:space="preserve">- </w:t>
      </w:r>
      <w:r w:rsidRPr="001E6ECF">
        <w:rPr>
          <w:i/>
          <w:u w:val="single"/>
        </w:rPr>
        <w:t>Độ vươn ra tối đa của ban công (kể cả lam và bồn hoa):</w:t>
      </w:r>
    </w:p>
    <w:p w:rsidR="00640F2B" w:rsidRPr="001E6ECF" w:rsidRDefault="00640F2B" w:rsidP="00CA5E1C">
      <w:pPr>
        <w:tabs>
          <w:tab w:val="num" w:pos="1418"/>
        </w:tabs>
        <w:spacing w:before="20" w:after="30" w:line="240" w:lineRule="auto"/>
        <w:ind w:firstLine="720"/>
        <w:jc w:val="both"/>
      </w:pPr>
      <w:r w:rsidRPr="001E6ECF">
        <w:t>Đối với trục đường có lộ giới &gt;12÷15m độ vươn ra tối đa là : 1,2m.</w:t>
      </w:r>
    </w:p>
    <w:p w:rsidR="00640F2B" w:rsidRPr="001E6ECF" w:rsidRDefault="00640F2B" w:rsidP="00CA5E1C">
      <w:pPr>
        <w:tabs>
          <w:tab w:val="num" w:pos="1418"/>
        </w:tabs>
        <w:spacing w:before="20" w:after="30" w:line="240" w:lineRule="auto"/>
        <w:ind w:firstLine="720"/>
        <w:jc w:val="both"/>
      </w:pPr>
      <w:r w:rsidRPr="001E6ECF">
        <w:t>Đối với trục đường có lộ giới &gt;15m độ vươn ra tối đa là : 1,4m</w:t>
      </w:r>
    </w:p>
    <w:p w:rsidR="00640F2B" w:rsidRDefault="00EF1AA9" w:rsidP="00AE5688">
      <w:pPr>
        <w:pStyle w:val="BodyTextIndent2"/>
        <w:spacing w:before="80" w:after="30" w:line="240" w:lineRule="auto"/>
        <w:ind w:left="0"/>
        <w:rPr>
          <w:b/>
          <w:i/>
          <w:color w:val="FF0000"/>
        </w:rPr>
      </w:pPr>
      <w:r w:rsidRPr="001E6ECF">
        <w:rPr>
          <w:b/>
        </w:rPr>
        <w:t xml:space="preserve">5.2. </w:t>
      </w:r>
      <w:r w:rsidR="00640F2B" w:rsidRPr="001E6ECF">
        <w:rPr>
          <w:b/>
        </w:rPr>
        <w:t>Đất công trình công cộng</w:t>
      </w:r>
      <w:r w:rsidR="00640F2B" w:rsidRPr="001E6ECF">
        <w:t xml:space="preserve">: </w:t>
      </w:r>
      <w:r w:rsidR="008F7E27" w:rsidRPr="001E6ECF">
        <w:rPr>
          <w:b/>
          <w:i/>
        </w:rPr>
        <w:t>29.</w:t>
      </w:r>
      <w:r w:rsidR="00FF6667" w:rsidRPr="001E6ECF">
        <w:rPr>
          <w:b/>
          <w:i/>
        </w:rPr>
        <w:t>919</w:t>
      </w:r>
      <w:r w:rsidR="00640F2B" w:rsidRPr="001E6ECF">
        <w:rPr>
          <w:b/>
          <w:i/>
        </w:rPr>
        <w:t xml:space="preserve"> m² - chiếm tỷ lệ: </w:t>
      </w:r>
      <w:r w:rsidR="008F7E27" w:rsidRPr="001E6ECF">
        <w:rPr>
          <w:b/>
          <w:i/>
        </w:rPr>
        <w:t>9,</w:t>
      </w:r>
      <w:r w:rsidR="00FF6667" w:rsidRPr="001E6ECF">
        <w:rPr>
          <w:b/>
          <w:i/>
        </w:rPr>
        <w:t>6</w:t>
      </w:r>
      <w:r w:rsidR="006F438E" w:rsidRPr="001E6ECF">
        <w:rPr>
          <w:b/>
          <w:i/>
        </w:rPr>
        <w:t>1</w:t>
      </w:r>
      <w:r w:rsidR="00640F2B" w:rsidRPr="001E6ECF">
        <w:rPr>
          <w:b/>
          <w:i/>
        </w:rPr>
        <w:t xml:space="preserve">%, so với đất toàn khu, với chỉ tiêu sử dụng đất </w:t>
      </w:r>
      <w:r w:rsidR="008F7E27" w:rsidRPr="009631DF">
        <w:rPr>
          <w:b/>
          <w:i/>
          <w:color w:val="00B050"/>
        </w:rPr>
        <w:t>6,</w:t>
      </w:r>
      <w:r w:rsidR="00527BFA" w:rsidRPr="009631DF">
        <w:rPr>
          <w:b/>
          <w:i/>
          <w:color w:val="00B050"/>
        </w:rPr>
        <w:t>5</w:t>
      </w:r>
      <w:r w:rsidR="009631DF" w:rsidRPr="009631DF">
        <w:rPr>
          <w:b/>
          <w:i/>
          <w:color w:val="00B050"/>
        </w:rPr>
        <w:t>2</w:t>
      </w:r>
      <w:r w:rsidR="00640F2B" w:rsidRPr="009631DF">
        <w:rPr>
          <w:b/>
          <w:i/>
          <w:color w:val="00B050"/>
        </w:rPr>
        <w:t>m²/người.</w:t>
      </w:r>
    </w:p>
    <w:p w:rsidR="00C31A52" w:rsidRPr="0021215F" w:rsidRDefault="00C31A52" w:rsidP="00AE5688">
      <w:pPr>
        <w:pStyle w:val="BodyTextIndent2"/>
        <w:spacing w:before="80" w:after="30" w:line="240" w:lineRule="auto"/>
        <w:ind w:left="0"/>
      </w:pPr>
      <w:r w:rsidRPr="0021215F">
        <w:rPr>
          <w:color w:val="FF0000"/>
        </w:rPr>
        <w:tab/>
      </w:r>
      <w:r w:rsidRPr="009631DF">
        <w:t xml:space="preserve">Các công trình công cộng </w:t>
      </w:r>
      <w:r w:rsidR="009631DF" w:rsidRPr="009631DF">
        <w:t>c</w:t>
      </w:r>
      <w:r w:rsidRPr="009631DF">
        <w:t>ặp sông Cần Giuộc, rạch Ván tầng cao xây dựng tối đa 2 tầng.</w:t>
      </w:r>
    </w:p>
    <w:p w:rsidR="00640F2B" w:rsidRPr="001E6ECF" w:rsidRDefault="00640F2B" w:rsidP="00AE5688">
      <w:pPr>
        <w:pStyle w:val="BodyTextIndent2"/>
        <w:spacing w:before="80" w:after="30" w:line="240" w:lineRule="auto"/>
        <w:ind w:left="0" w:firstLine="720"/>
      </w:pPr>
      <w:r w:rsidRPr="001E6ECF">
        <w:rPr>
          <w:b/>
          <w:i/>
        </w:rPr>
        <w:t>* Công trình giáo dục: (trường mẫu giáo</w:t>
      </w:r>
      <w:r w:rsidRPr="001E6ECF">
        <w:rPr>
          <w:b/>
          <w:i/>
          <w:lang w:val="vi-VN"/>
        </w:rPr>
        <w:t>, tiểu học và trường trung học cơ sở</w:t>
      </w:r>
      <w:r w:rsidRPr="001E6ECF">
        <w:rPr>
          <w:b/>
          <w:i/>
        </w:rPr>
        <w:t>)</w:t>
      </w:r>
      <w:r w:rsidRPr="001E6ECF">
        <w:t xml:space="preserve"> trong khuôn viên gồm các khối học, khối làm việc xây dựng theo hướng chính Bắc Nam, đảm bảo ánh sáng và gió tốt nhất cho điều kiện học tập. Ngoài ra còn có khu phục vụ, nhà để xe, sân tập trung sinh hoạt… Không gian cây xanh đảm bảo tỷ lệ lớn nhất cho sinh hoạt ngoại khóa của học sinh. </w:t>
      </w:r>
    </w:p>
    <w:p w:rsidR="00640F2B" w:rsidRPr="001E6ECF" w:rsidRDefault="00640F2B" w:rsidP="00AE5688">
      <w:pPr>
        <w:tabs>
          <w:tab w:val="left" w:pos="5245"/>
        </w:tabs>
        <w:spacing w:before="80" w:after="30" w:line="240" w:lineRule="auto"/>
        <w:ind w:firstLine="720"/>
        <w:jc w:val="both"/>
        <w:rPr>
          <w:bCs/>
        </w:rPr>
      </w:pPr>
      <w:r w:rsidRPr="001E6ECF">
        <w:rPr>
          <w:bCs/>
        </w:rPr>
        <w:t>+ Tổng diện tích đất:</w:t>
      </w:r>
      <w:r w:rsidRPr="001E6ECF">
        <w:rPr>
          <w:bCs/>
        </w:rPr>
        <w:tab/>
      </w:r>
      <w:r w:rsidR="00086A14" w:rsidRPr="001E6ECF">
        <w:rPr>
          <w:bCs/>
        </w:rPr>
        <w:t>12.530</w:t>
      </w:r>
      <w:r w:rsidRPr="001E6ECF">
        <w:rPr>
          <w:bCs/>
        </w:rPr>
        <w:t xml:space="preserve"> m</w:t>
      </w:r>
      <w:r w:rsidRPr="001E6ECF">
        <w:rPr>
          <w:bCs/>
          <w:vertAlign w:val="superscript"/>
        </w:rPr>
        <w:t>2</w:t>
      </w:r>
      <w:r w:rsidRPr="001E6ECF">
        <w:rPr>
          <w:bCs/>
        </w:rPr>
        <w:t>.</w:t>
      </w:r>
    </w:p>
    <w:p w:rsidR="00640F2B" w:rsidRPr="001E6ECF" w:rsidRDefault="00640F2B" w:rsidP="00AE5688">
      <w:pPr>
        <w:tabs>
          <w:tab w:val="left" w:pos="5245"/>
        </w:tabs>
        <w:spacing w:before="80" w:after="30" w:line="240" w:lineRule="auto"/>
        <w:ind w:firstLine="720"/>
        <w:jc w:val="both"/>
        <w:rPr>
          <w:bCs/>
        </w:rPr>
      </w:pPr>
      <w:r w:rsidRPr="001E6ECF">
        <w:rPr>
          <w:bCs/>
        </w:rPr>
        <w:t>+ Mật độ xây dựng:</w:t>
      </w:r>
      <w:r w:rsidRPr="001E6ECF">
        <w:rPr>
          <w:bCs/>
        </w:rPr>
        <w:tab/>
      </w:r>
      <w:r w:rsidRPr="001E6ECF">
        <w:t>40%</w:t>
      </w:r>
      <w:r w:rsidRPr="001E6ECF">
        <w:rPr>
          <w:bCs/>
        </w:rPr>
        <w:t xml:space="preserve"> .</w:t>
      </w:r>
    </w:p>
    <w:p w:rsidR="00640F2B" w:rsidRPr="001E6ECF" w:rsidRDefault="00640F2B" w:rsidP="00AE5688">
      <w:pPr>
        <w:tabs>
          <w:tab w:val="left" w:pos="5245"/>
        </w:tabs>
        <w:spacing w:before="80" w:after="30" w:line="240" w:lineRule="auto"/>
        <w:ind w:firstLine="720"/>
        <w:jc w:val="both"/>
        <w:rPr>
          <w:bCs/>
        </w:rPr>
      </w:pPr>
      <w:r w:rsidRPr="001E6ECF">
        <w:rPr>
          <w:bCs/>
        </w:rPr>
        <w:t>+ Tầng cao xây dựng:</w:t>
      </w:r>
      <w:r w:rsidRPr="001E6ECF">
        <w:rPr>
          <w:bCs/>
        </w:rPr>
        <w:tab/>
        <w:t xml:space="preserve"> </w:t>
      </w:r>
      <w:r w:rsidR="008F7E27" w:rsidRPr="001E6ECF">
        <w:rPr>
          <w:bCs/>
        </w:rPr>
        <w:t>1</w:t>
      </w:r>
      <w:r w:rsidRPr="001E6ECF">
        <w:rPr>
          <w:bCs/>
        </w:rPr>
        <w:t xml:space="preserve"> </w:t>
      </w:r>
      <w:r w:rsidR="00086A14" w:rsidRPr="001E6ECF">
        <w:rPr>
          <w:bCs/>
          <w:lang w:val="vi-VN"/>
        </w:rPr>
        <w:t>–</w:t>
      </w:r>
      <w:r w:rsidRPr="001E6ECF">
        <w:rPr>
          <w:bCs/>
          <w:lang w:val="vi-VN"/>
        </w:rPr>
        <w:t xml:space="preserve"> </w:t>
      </w:r>
      <w:r w:rsidR="008F7E27" w:rsidRPr="001E6ECF">
        <w:rPr>
          <w:bCs/>
        </w:rPr>
        <w:t>2</w:t>
      </w:r>
      <w:r w:rsidR="00086A14" w:rsidRPr="001E6ECF">
        <w:rPr>
          <w:bCs/>
        </w:rPr>
        <w:t xml:space="preserve"> </w:t>
      </w:r>
      <w:r w:rsidRPr="001E6ECF">
        <w:rPr>
          <w:bCs/>
        </w:rPr>
        <w:t>tầng.</w:t>
      </w:r>
    </w:p>
    <w:p w:rsidR="00640F2B" w:rsidRPr="001E6ECF" w:rsidRDefault="00640F2B" w:rsidP="00AE5688">
      <w:pPr>
        <w:tabs>
          <w:tab w:val="left" w:pos="5245"/>
        </w:tabs>
        <w:spacing w:before="80" w:after="30" w:line="240" w:lineRule="auto"/>
        <w:ind w:firstLine="720"/>
        <w:jc w:val="both"/>
        <w:rPr>
          <w:bCs/>
        </w:rPr>
      </w:pPr>
      <w:r w:rsidRPr="001E6ECF">
        <w:rPr>
          <w:bCs/>
        </w:rPr>
        <w:t xml:space="preserve">+ Mật độ cây xanh tối thiểu: </w:t>
      </w:r>
      <w:r w:rsidRPr="001E6ECF">
        <w:rPr>
          <w:bCs/>
        </w:rPr>
        <w:tab/>
        <w:t>30%.</w:t>
      </w:r>
    </w:p>
    <w:p w:rsidR="00640F2B" w:rsidRPr="001E6ECF" w:rsidRDefault="00640F2B" w:rsidP="00AE5688">
      <w:pPr>
        <w:spacing w:before="80" w:after="30" w:line="240" w:lineRule="auto"/>
        <w:ind w:firstLine="720"/>
        <w:jc w:val="both"/>
        <w:rPr>
          <w:bCs/>
        </w:rPr>
      </w:pPr>
      <w:r w:rsidRPr="001E6ECF">
        <w:rPr>
          <w:bCs/>
        </w:rPr>
        <w:t>Công trình xây dựng có khoảng lùi ≥6m so với chỉ giới đường đỏ.</w:t>
      </w:r>
    </w:p>
    <w:p w:rsidR="00640F2B" w:rsidRPr="001E6ECF" w:rsidRDefault="00640F2B" w:rsidP="00AE5688">
      <w:pPr>
        <w:spacing w:before="80" w:after="60" w:line="240" w:lineRule="auto"/>
        <w:ind w:firstLine="720"/>
        <w:jc w:val="both"/>
        <w:rPr>
          <w:b/>
          <w:i/>
        </w:rPr>
      </w:pPr>
      <w:r w:rsidRPr="001E6ECF">
        <w:rPr>
          <w:b/>
          <w:i/>
        </w:rPr>
        <w:t xml:space="preserve">* Trạm y tế: </w:t>
      </w:r>
    </w:p>
    <w:p w:rsidR="00640F2B" w:rsidRPr="001E6ECF" w:rsidRDefault="00640F2B" w:rsidP="00AE5688">
      <w:pPr>
        <w:tabs>
          <w:tab w:val="left" w:pos="5245"/>
        </w:tabs>
        <w:spacing w:before="80" w:after="60" w:line="240" w:lineRule="auto"/>
        <w:ind w:firstLine="720"/>
        <w:jc w:val="both"/>
        <w:rPr>
          <w:bCs/>
        </w:rPr>
      </w:pPr>
      <w:r w:rsidRPr="001E6ECF">
        <w:rPr>
          <w:bCs/>
        </w:rPr>
        <w:t>+ Tổng diện tích đất:</w:t>
      </w:r>
      <w:r w:rsidRPr="001E6ECF">
        <w:rPr>
          <w:bCs/>
        </w:rPr>
        <w:tab/>
      </w:r>
      <w:r w:rsidR="008F7E27" w:rsidRPr="001E6ECF">
        <w:rPr>
          <w:bCs/>
        </w:rPr>
        <w:t>2.3</w:t>
      </w:r>
      <w:r w:rsidR="00086A14" w:rsidRPr="001E6ECF">
        <w:rPr>
          <w:bCs/>
        </w:rPr>
        <w:t>23</w:t>
      </w:r>
      <w:r w:rsidRPr="001E6ECF">
        <w:rPr>
          <w:bCs/>
        </w:rPr>
        <w:t xml:space="preserve"> m</w:t>
      </w:r>
      <w:r w:rsidRPr="001E6ECF">
        <w:rPr>
          <w:bCs/>
          <w:vertAlign w:val="superscript"/>
        </w:rPr>
        <w:t>2</w:t>
      </w:r>
      <w:r w:rsidRPr="001E6ECF">
        <w:rPr>
          <w:bCs/>
        </w:rPr>
        <w:t>.</w:t>
      </w:r>
    </w:p>
    <w:p w:rsidR="00640F2B" w:rsidRPr="001E6ECF" w:rsidRDefault="00640F2B" w:rsidP="00AE5688">
      <w:pPr>
        <w:tabs>
          <w:tab w:val="left" w:pos="5245"/>
        </w:tabs>
        <w:spacing w:before="80" w:after="60" w:line="240" w:lineRule="auto"/>
        <w:ind w:firstLine="720"/>
        <w:jc w:val="both"/>
        <w:rPr>
          <w:bCs/>
        </w:rPr>
      </w:pPr>
      <w:r w:rsidRPr="001E6ECF">
        <w:rPr>
          <w:bCs/>
        </w:rPr>
        <w:t>+ Mật độ xây dựng:</w:t>
      </w:r>
      <w:r w:rsidRPr="001E6ECF">
        <w:rPr>
          <w:bCs/>
        </w:rPr>
        <w:tab/>
      </w:r>
      <w:r w:rsidRPr="001E6ECF">
        <w:t>40%</w:t>
      </w:r>
      <w:r w:rsidRPr="001E6ECF">
        <w:rPr>
          <w:bCs/>
        </w:rPr>
        <w:t xml:space="preserve"> .</w:t>
      </w:r>
    </w:p>
    <w:p w:rsidR="00640F2B" w:rsidRPr="001E6ECF" w:rsidRDefault="00640F2B" w:rsidP="00AE5688">
      <w:pPr>
        <w:tabs>
          <w:tab w:val="left" w:pos="5245"/>
        </w:tabs>
        <w:spacing w:before="80" w:after="60" w:line="240" w:lineRule="auto"/>
        <w:ind w:firstLine="720"/>
        <w:jc w:val="both"/>
        <w:rPr>
          <w:bCs/>
        </w:rPr>
      </w:pPr>
      <w:r w:rsidRPr="001E6ECF">
        <w:rPr>
          <w:bCs/>
        </w:rPr>
        <w:t>+ Tầng cao xây dựng:</w:t>
      </w:r>
      <w:r w:rsidRPr="001E6ECF">
        <w:rPr>
          <w:bCs/>
        </w:rPr>
        <w:tab/>
      </w:r>
      <w:r w:rsidR="008F7E27" w:rsidRPr="001E6ECF">
        <w:rPr>
          <w:bCs/>
        </w:rPr>
        <w:t>1-5</w:t>
      </w:r>
      <w:r w:rsidRPr="001E6ECF">
        <w:rPr>
          <w:bCs/>
        </w:rPr>
        <w:t xml:space="preserve"> tầng.</w:t>
      </w:r>
    </w:p>
    <w:p w:rsidR="00640F2B" w:rsidRPr="001E6ECF" w:rsidRDefault="00640F2B" w:rsidP="00AE5688">
      <w:pPr>
        <w:tabs>
          <w:tab w:val="left" w:pos="5245"/>
        </w:tabs>
        <w:spacing w:before="80" w:after="60" w:line="240" w:lineRule="auto"/>
        <w:ind w:firstLine="720"/>
        <w:jc w:val="both"/>
        <w:rPr>
          <w:bCs/>
        </w:rPr>
      </w:pPr>
      <w:r w:rsidRPr="001E6ECF">
        <w:rPr>
          <w:bCs/>
        </w:rPr>
        <w:t xml:space="preserve">+ Mật độ cây xanh tối thiểu: </w:t>
      </w:r>
      <w:r w:rsidRPr="001E6ECF">
        <w:rPr>
          <w:bCs/>
        </w:rPr>
        <w:tab/>
      </w:r>
      <w:r w:rsidR="00ED700E" w:rsidRPr="001E6ECF">
        <w:rPr>
          <w:bCs/>
        </w:rPr>
        <w:t>2</w:t>
      </w:r>
      <w:r w:rsidRPr="001E6ECF">
        <w:rPr>
          <w:bCs/>
        </w:rPr>
        <w:t>0%.</w:t>
      </w:r>
    </w:p>
    <w:p w:rsidR="00640F2B" w:rsidRPr="001E6ECF" w:rsidRDefault="00640F2B" w:rsidP="00AE5688">
      <w:pPr>
        <w:tabs>
          <w:tab w:val="left" w:pos="5245"/>
        </w:tabs>
        <w:spacing w:before="80" w:after="60" w:line="240" w:lineRule="auto"/>
        <w:ind w:firstLine="720"/>
        <w:jc w:val="both"/>
        <w:rPr>
          <w:bCs/>
        </w:rPr>
      </w:pPr>
      <w:r w:rsidRPr="001E6ECF">
        <w:rPr>
          <w:bCs/>
          <w:lang w:val="vi-VN"/>
        </w:rPr>
        <w:t>Chỉ giới xây dựng lùi vào 6m so với chỉ giới đường đỏ.</w:t>
      </w:r>
    </w:p>
    <w:p w:rsidR="00640F2B" w:rsidRPr="001E6ECF" w:rsidRDefault="00640F2B" w:rsidP="00514460">
      <w:pPr>
        <w:tabs>
          <w:tab w:val="left" w:pos="5245"/>
        </w:tabs>
        <w:spacing w:before="40" w:after="0" w:line="240" w:lineRule="auto"/>
        <w:ind w:firstLine="720"/>
        <w:jc w:val="both"/>
        <w:rPr>
          <w:b/>
          <w:i/>
        </w:rPr>
      </w:pPr>
      <w:r w:rsidRPr="001E6ECF">
        <w:rPr>
          <w:b/>
          <w:i/>
        </w:rPr>
        <w:lastRenderedPageBreak/>
        <w:t xml:space="preserve">* </w:t>
      </w:r>
      <w:r w:rsidRPr="001E6ECF">
        <w:rPr>
          <w:b/>
          <w:i/>
          <w:lang w:val="vi-VN"/>
        </w:rPr>
        <w:t xml:space="preserve">Đất </w:t>
      </w:r>
      <w:r w:rsidR="008F7E27" w:rsidRPr="001E6ECF">
        <w:rPr>
          <w:b/>
          <w:i/>
        </w:rPr>
        <w:t>thương mại</w:t>
      </w:r>
      <w:r w:rsidR="00D1346C" w:rsidRPr="001E6ECF">
        <w:rPr>
          <w:b/>
          <w:i/>
        </w:rPr>
        <w:t xml:space="preserve"> dịch vụ</w:t>
      </w:r>
      <w:r w:rsidRPr="001E6ECF">
        <w:rPr>
          <w:b/>
          <w:i/>
        </w:rPr>
        <w:t xml:space="preserve">: </w:t>
      </w:r>
    </w:p>
    <w:p w:rsidR="00640F2B" w:rsidRPr="001E6ECF" w:rsidRDefault="00640F2B" w:rsidP="00514460">
      <w:pPr>
        <w:tabs>
          <w:tab w:val="left" w:pos="5245"/>
        </w:tabs>
        <w:spacing w:before="40" w:after="0" w:line="240" w:lineRule="auto"/>
        <w:ind w:firstLine="720"/>
        <w:jc w:val="both"/>
        <w:rPr>
          <w:bCs/>
        </w:rPr>
      </w:pPr>
      <w:r w:rsidRPr="001E6ECF">
        <w:rPr>
          <w:bCs/>
        </w:rPr>
        <w:t>+ Tổng diện tích đất:</w:t>
      </w:r>
      <w:r w:rsidRPr="001E6ECF">
        <w:rPr>
          <w:bCs/>
        </w:rPr>
        <w:tab/>
      </w:r>
      <w:r w:rsidR="006F438E" w:rsidRPr="001E6ECF">
        <w:rPr>
          <w:bCs/>
        </w:rPr>
        <w:t>5.</w:t>
      </w:r>
      <w:r w:rsidR="00FF6667" w:rsidRPr="001E6ECF">
        <w:rPr>
          <w:bCs/>
        </w:rPr>
        <w:t>852</w:t>
      </w:r>
      <w:r w:rsidRPr="001E6ECF">
        <w:rPr>
          <w:bCs/>
        </w:rPr>
        <w:t xml:space="preserve"> m</w:t>
      </w:r>
      <w:r w:rsidRPr="001E6ECF">
        <w:rPr>
          <w:bCs/>
          <w:vertAlign w:val="superscript"/>
        </w:rPr>
        <w:t>2</w:t>
      </w:r>
      <w:r w:rsidRPr="001E6ECF">
        <w:rPr>
          <w:bCs/>
        </w:rPr>
        <w:t>.</w:t>
      </w:r>
    </w:p>
    <w:p w:rsidR="00640F2B" w:rsidRPr="001E6ECF" w:rsidRDefault="00640F2B" w:rsidP="00514460">
      <w:pPr>
        <w:tabs>
          <w:tab w:val="left" w:pos="5245"/>
        </w:tabs>
        <w:spacing w:before="40" w:after="0" w:line="240" w:lineRule="auto"/>
        <w:ind w:firstLine="720"/>
        <w:jc w:val="both"/>
        <w:rPr>
          <w:bCs/>
        </w:rPr>
      </w:pPr>
      <w:r w:rsidRPr="001E6ECF">
        <w:rPr>
          <w:bCs/>
        </w:rPr>
        <w:t>+ Mật độ xây dựng:</w:t>
      </w:r>
      <w:r w:rsidRPr="001E6ECF">
        <w:rPr>
          <w:bCs/>
        </w:rPr>
        <w:tab/>
      </w:r>
      <w:r w:rsidR="00ED700E" w:rsidRPr="001E6ECF">
        <w:t>6</w:t>
      </w:r>
      <w:r w:rsidRPr="001E6ECF">
        <w:t>0%</w:t>
      </w:r>
      <w:r w:rsidRPr="001E6ECF">
        <w:rPr>
          <w:bCs/>
        </w:rPr>
        <w:t xml:space="preserve"> .</w:t>
      </w:r>
    </w:p>
    <w:p w:rsidR="00640F2B" w:rsidRPr="001E6ECF" w:rsidRDefault="00640F2B" w:rsidP="00514460">
      <w:pPr>
        <w:tabs>
          <w:tab w:val="left" w:pos="5245"/>
        </w:tabs>
        <w:spacing w:before="40" w:after="0" w:line="240" w:lineRule="auto"/>
        <w:ind w:firstLine="720"/>
        <w:jc w:val="both"/>
        <w:rPr>
          <w:bCs/>
        </w:rPr>
      </w:pPr>
      <w:r w:rsidRPr="001E6ECF">
        <w:rPr>
          <w:bCs/>
        </w:rPr>
        <w:t>+ Tầng cao xây dựng:</w:t>
      </w:r>
      <w:r w:rsidRPr="001E6ECF">
        <w:rPr>
          <w:bCs/>
        </w:rPr>
        <w:tab/>
      </w:r>
      <w:r w:rsidR="00D1346C" w:rsidRPr="001E6ECF">
        <w:rPr>
          <w:bCs/>
        </w:rPr>
        <w:t>1-5</w:t>
      </w:r>
      <w:r w:rsidRPr="001E6ECF">
        <w:rPr>
          <w:bCs/>
        </w:rPr>
        <w:t xml:space="preserve"> tầng.</w:t>
      </w:r>
    </w:p>
    <w:p w:rsidR="00640F2B" w:rsidRPr="001E6ECF" w:rsidRDefault="00640F2B" w:rsidP="00514460">
      <w:pPr>
        <w:tabs>
          <w:tab w:val="left" w:pos="5245"/>
        </w:tabs>
        <w:spacing w:before="40" w:after="0" w:line="240" w:lineRule="auto"/>
        <w:ind w:firstLine="720"/>
        <w:jc w:val="both"/>
        <w:rPr>
          <w:bCs/>
        </w:rPr>
      </w:pPr>
      <w:r w:rsidRPr="001E6ECF">
        <w:rPr>
          <w:bCs/>
        </w:rPr>
        <w:t xml:space="preserve">+ Mật độ cây xanh tối thiểu: </w:t>
      </w:r>
      <w:r w:rsidRPr="001E6ECF">
        <w:rPr>
          <w:bCs/>
        </w:rPr>
        <w:tab/>
      </w:r>
      <w:r w:rsidR="00ED700E" w:rsidRPr="001E6ECF">
        <w:rPr>
          <w:bCs/>
        </w:rPr>
        <w:t>2</w:t>
      </w:r>
      <w:r w:rsidRPr="001E6ECF">
        <w:rPr>
          <w:bCs/>
        </w:rPr>
        <w:t>0%.</w:t>
      </w:r>
    </w:p>
    <w:p w:rsidR="00640F2B" w:rsidRPr="001E6ECF" w:rsidRDefault="00640F2B" w:rsidP="00514460">
      <w:pPr>
        <w:tabs>
          <w:tab w:val="left" w:pos="5245"/>
        </w:tabs>
        <w:spacing w:before="40" w:after="0" w:line="240" w:lineRule="auto"/>
        <w:ind w:firstLine="720"/>
        <w:jc w:val="both"/>
        <w:rPr>
          <w:bCs/>
        </w:rPr>
      </w:pPr>
      <w:r w:rsidRPr="001E6ECF">
        <w:rPr>
          <w:bCs/>
          <w:lang w:val="vi-VN"/>
        </w:rPr>
        <w:t xml:space="preserve">Chỉ giới xây dựng lùi vào </w:t>
      </w:r>
      <w:r w:rsidR="00D1346C" w:rsidRPr="001E6ECF">
        <w:rPr>
          <w:bCs/>
        </w:rPr>
        <w:t>6</w:t>
      </w:r>
      <w:r w:rsidRPr="001E6ECF">
        <w:rPr>
          <w:bCs/>
          <w:lang w:val="vi-VN"/>
        </w:rPr>
        <w:t>m so với chỉ giới đường đỏ.</w:t>
      </w:r>
    </w:p>
    <w:p w:rsidR="00D1346C" w:rsidRPr="001E6ECF" w:rsidRDefault="00D1346C" w:rsidP="00514460">
      <w:pPr>
        <w:spacing w:before="40" w:after="0" w:line="240" w:lineRule="auto"/>
        <w:ind w:firstLine="720"/>
        <w:jc w:val="both"/>
        <w:rPr>
          <w:b/>
          <w:i/>
        </w:rPr>
      </w:pPr>
      <w:r w:rsidRPr="001E6ECF">
        <w:rPr>
          <w:b/>
          <w:i/>
        </w:rPr>
        <w:t xml:space="preserve">* </w:t>
      </w:r>
      <w:r w:rsidRPr="001E6ECF">
        <w:rPr>
          <w:b/>
          <w:i/>
          <w:lang w:val="vi-VN"/>
        </w:rPr>
        <w:t xml:space="preserve">Đất </w:t>
      </w:r>
      <w:r w:rsidRPr="001E6ECF">
        <w:rPr>
          <w:b/>
          <w:i/>
        </w:rPr>
        <w:t xml:space="preserve">công trình tiện ích: </w:t>
      </w:r>
    </w:p>
    <w:p w:rsidR="00D1346C" w:rsidRPr="001E6ECF" w:rsidRDefault="00D1346C" w:rsidP="00514460">
      <w:pPr>
        <w:tabs>
          <w:tab w:val="left" w:pos="5245"/>
        </w:tabs>
        <w:spacing w:before="40" w:after="0" w:line="240" w:lineRule="auto"/>
        <w:ind w:firstLine="720"/>
        <w:jc w:val="both"/>
        <w:rPr>
          <w:bCs/>
        </w:rPr>
      </w:pPr>
      <w:r w:rsidRPr="001E6ECF">
        <w:rPr>
          <w:bCs/>
        </w:rPr>
        <w:t>+ Tổng diện tích đất:</w:t>
      </w:r>
      <w:r w:rsidRPr="001E6ECF">
        <w:rPr>
          <w:bCs/>
        </w:rPr>
        <w:tab/>
      </w:r>
      <w:r w:rsidR="006F438E" w:rsidRPr="001E6ECF">
        <w:rPr>
          <w:bCs/>
        </w:rPr>
        <w:t>7.</w:t>
      </w:r>
      <w:r w:rsidR="00FF6667" w:rsidRPr="001E6ECF">
        <w:rPr>
          <w:bCs/>
        </w:rPr>
        <w:t>545</w:t>
      </w:r>
      <w:r w:rsidRPr="001E6ECF">
        <w:rPr>
          <w:bCs/>
        </w:rPr>
        <w:t xml:space="preserve"> m</w:t>
      </w:r>
      <w:r w:rsidRPr="001E6ECF">
        <w:rPr>
          <w:bCs/>
          <w:vertAlign w:val="superscript"/>
        </w:rPr>
        <w:t>2</w:t>
      </w:r>
      <w:r w:rsidRPr="001E6ECF">
        <w:rPr>
          <w:bCs/>
        </w:rPr>
        <w:t>.</w:t>
      </w:r>
    </w:p>
    <w:p w:rsidR="00D1346C" w:rsidRPr="001E6ECF" w:rsidRDefault="00D1346C" w:rsidP="00514460">
      <w:pPr>
        <w:tabs>
          <w:tab w:val="left" w:pos="5245"/>
        </w:tabs>
        <w:spacing w:before="40" w:after="0" w:line="240" w:lineRule="auto"/>
        <w:ind w:firstLine="720"/>
        <w:jc w:val="both"/>
        <w:rPr>
          <w:bCs/>
        </w:rPr>
      </w:pPr>
      <w:r w:rsidRPr="001E6ECF">
        <w:rPr>
          <w:bCs/>
        </w:rPr>
        <w:t xml:space="preserve"> + Mật độ xây dựng:</w:t>
      </w:r>
      <w:r w:rsidRPr="001E6ECF">
        <w:rPr>
          <w:bCs/>
        </w:rPr>
        <w:tab/>
      </w:r>
      <w:r w:rsidR="00ED700E" w:rsidRPr="001E6ECF">
        <w:t>6</w:t>
      </w:r>
      <w:r w:rsidRPr="001E6ECF">
        <w:t>0%</w:t>
      </w:r>
      <w:r w:rsidRPr="001E6ECF">
        <w:rPr>
          <w:bCs/>
        </w:rPr>
        <w:t xml:space="preserve"> .</w:t>
      </w:r>
    </w:p>
    <w:p w:rsidR="00D1346C" w:rsidRPr="001E6ECF" w:rsidRDefault="00D1346C" w:rsidP="00514460">
      <w:pPr>
        <w:tabs>
          <w:tab w:val="left" w:pos="5245"/>
        </w:tabs>
        <w:spacing w:before="40" w:after="0" w:line="240" w:lineRule="auto"/>
        <w:ind w:firstLine="720"/>
        <w:jc w:val="both"/>
        <w:rPr>
          <w:bCs/>
        </w:rPr>
      </w:pPr>
      <w:r w:rsidRPr="001E6ECF">
        <w:rPr>
          <w:bCs/>
        </w:rPr>
        <w:t>+ Tầng cao xây dựng:</w:t>
      </w:r>
      <w:r w:rsidRPr="001E6ECF">
        <w:rPr>
          <w:bCs/>
        </w:rPr>
        <w:tab/>
        <w:t>1-5 tầng.</w:t>
      </w:r>
    </w:p>
    <w:p w:rsidR="00D1346C" w:rsidRPr="001E6ECF" w:rsidRDefault="00D1346C" w:rsidP="00514460">
      <w:pPr>
        <w:tabs>
          <w:tab w:val="left" w:pos="5245"/>
        </w:tabs>
        <w:spacing w:before="40" w:after="0" w:line="240" w:lineRule="auto"/>
        <w:ind w:firstLine="720"/>
        <w:jc w:val="both"/>
        <w:rPr>
          <w:bCs/>
        </w:rPr>
      </w:pPr>
      <w:r w:rsidRPr="001E6ECF">
        <w:rPr>
          <w:bCs/>
        </w:rPr>
        <w:t xml:space="preserve">+ Mật độ cây xanh tối thiểu: </w:t>
      </w:r>
      <w:r w:rsidRPr="001E6ECF">
        <w:rPr>
          <w:bCs/>
        </w:rPr>
        <w:tab/>
      </w:r>
      <w:r w:rsidR="00ED700E" w:rsidRPr="001E6ECF">
        <w:rPr>
          <w:bCs/>
        </w:rPr>
        <w:t>2</w:t>
      </w:r>
      <w:r w:rsidRPr="001E6ECF">
        <w:rPr>
          <w:bCs/>
        </w:rPr>
        <w:t>0%.</w:t>
      </w:r>
    </w:p>
    <w:p w:rsidR="00D1346C" w:rsidRDefault="00D1346C" w:rsidP="00514460">
      <w:pPr>
        <w:tabs>
          <w:tab w:val="left" w:pos="5245"/>
        </w:tabs>
        <w:spacing w:before="40" w:after="0" w:line="240" w:lineRule="auto"/>
        <w:ind w:firstLine="720"/>
        <w:jc w:val="both"/>
        <w:rPr>
          <w:bCs/>
        </w:rPr>
      </w:pPr>
      <w:r w:rsidRPr="001E6ECF">
        <w:rPr>
          <w:bCs/>
          <w:lang w:val="vi-VN"/>
        </w:rPr>
        <w:t xml:space="preserve">Chỉ giới xây dựng lùi vào </w:t>
      </w:r>
      <w:r w:rsidRPr="001E6ECF">
        <w:rPr>
          <w:bCs/>
        </w:rPr>
        <w:t>6</w:t>
      </w:r>
      <w:r w:rsidRPr="001E6ECF">
        <w:rPr>
          <w:bCs/>
          <w:lang w:val="vi-VN"/>
        </w:rPr>
        <w:t>m so với chỉ giới đường đỏ.</w:t>
      </w:r>
    </w:p>
    <w:p w:rsidR="00514460" w:rsidRPr="009631DF" w:rsidRDefault="00514460" w:rsidP="00514460">
      <w:pPr>
        <w:tabs>
          <w:tab w:val="left" w:pos="5245"/>
        </w:tabs>
        <w:spacing w:before="40" w:after="0" w:line="240" w:lineRule="auto"/>
        <w:ind w:firstLine="720"/>
        <w:jc w:val="both"/>
        <w:rPr>
          <w:bCs/>
        </w:rPr>
      </w:pPr>
      <w:r w:rsidRPr="009631DF">
        <w:t>Các công trình công cộng</w:t>
      </w:r>
      <w:r w:rsidR="0021215F" w:rsidRPr="009631DF">
        <w:t xml:space="preserve"> tiện ích</w:t>
      </w:r>
      <w:r w:rsidRPr="009631DF">
        <w:t xml:space="preserve"> </w:t>
      </w:r>
      <w:r w:rsidR="009631DF" w:rsidRPr="009631DF">
        <w:t>c</w:t>
      </w:r>
      <w:r w:rsidRPr="009631DF">
        <w:t>ặp sông Cần Giuộc, rạch Ván tầng cao xây dựng tối đa 2 tầng.</w:t>
      </w:r>
    </w:p>
    <w:p w:rsidR="00D1346C" w:rsidRPr="001E6ECF" w:rsidRDefault="00D1346C" w:rsidP="00514460">
      <w:pPr>
        <w:spacing w:before="40" w:after="0" w:line="240" w:lineRule="auto"/>
        <w:ind w:firstLine="720"/>
        <w:jc w:val="both"/>
        <w:rPr>
          <w:b/>
          <w:i/>
        </w:rPr>
      </w:pPr>
      <w:r w:rsidRPr="001E6ECF">
        <w:rPr>
          <w:b/>
          <w:i/>
        </w:rPr>
        <w:t xml:space="preserve">* </w:t>
      </w:r>
      <w:r w:rsidRPr="001E6ECF">
        <w:rPr>
          <w:b/>
          <w:i/>
          <w:lang w:val="vi-VN"/>
        </w:rPr>
        <w:t xml:space="preserve">Đất </w:t>
      </w:r>
      <w:r w:rsidRPr="001E6ECF">
        <w:rPr>
          <w:b/>
          <w:i/>
        </w:rPr>
        <w:t>tôn giáo</w:t>
      </w:r>
      <w:r w:rsidR="00AF7675" w:rsidRPr="001E6ECF">
        <w:rPr>
          <w:b/>
          <w:i/>
        </w:rPr>
        <w:t xml:space="preserve"> (hiện hữu): cải tạo chỉnh trang</w:t>
      </w:r>
      <w:r w:rsidR="00EA3C52" w:rsidRPr="001E6ECF">
        <w:rPr>
          <w:b/>
          <w:i/>
        </w:rPr>
        <w:t xml:space="preserve"> lại</w:t>
      </w:r>
    </w:p>
    <w:p w:rsidR="00D1346C" w:rsidRPr="001E6ECF" w:rsidRDefault="00D1346C" w:rsidP="00514460">
      <w:pPr>
        <w:tabs>
          <w:tab w:val="left" w:pos="5245"/>
        </w:tabs>
        <w:spacing w:before="40" w:after="0" w:line="240" w:lineRule="auto"/>
        <w:ind w:firstLine="720"/>
        <w:jc w:val="both"/>
        <w:rPr>
          <w:bCs/>
        </w:rPr>
      </w:pPr>
      <w:r w:rsidRPr="001E6ECF">
        <w:rPr>
          <w:bCs/>
        </w:rPr>
        <w:t>+ Tổng diện tích đất:</w:t>
      </w:r>
      <w:r w:rsidRPr="001E6ECF">
        <w:rPr>
          <w:bCs/>
        </w:rPr>
        <w:tab/>
        <w:t>1.669 m</w:t>
      </w:r>
      <w:r w:rsidRPr="001E6ECF">
        <w:rPr>
          <w:bCs/>
          <w:vertAlign w:val="superscript"/>
        </w:rPr>
        <w:t>2</w:t>
      </w:r>
      <w:r w:rsidRPr="001E6ECF">
        <w:rPr>
          <w:bCs/>
        </w:rPr>
        <w:t>.</w:t>
      </w:r>
    </w:p>
    <w:p w:rsidR="00640F2B" w:rsidRPr="001E6ECF" w:rsidRDefault="00640F2B" w:rsidP="00514460">
      <w:pPr>
        <w:tabs>
          <w:tab w:val="left" w:pos="5245"/>
        </w:tabs>
        <w:spacing w:before="40" w:after="0" w:line="240" w:lineRule="auto"/>
        <w:ind w:firstLine="720"/>
        <w:jc w:val="both"/>
      </w:pPr>
      <w:r w:rsidRPr="001E6ECF">
        <w:t>Các dãy nhà liên kế</w:t>
      </w:r>
      <w:r w:rsidR="00D1346C" w:rsidRPr="001E6ECF">
        <w:t xml:space="preserve"> </w:t>
      </w:r>
      <w:r w:rsidRPr="001E6ECF">
        <w:t xml:space="preserve">phố, </w:t>
      </w:r>
      <w:r w:rsidR="002E5262" w:rsidRPr="001E6ECF">
        <w:t>nhà liên kế vườn</w:t>
      </w:r>
      <w:r w:rsidR="00D1346C" w:rsidRPr="001E6ECF">
        <w:t xml:space="preserve">, </w:t>
      </w:r>
      <w:r w:rsidRPr="001E6ECF">
        <w:rPr>
          <w:lang w:val="vi-VN"/>
        </w:rPr>
        <w:t xml:space="preserve">nhà </w:t>
      </w:r>
      <w:r w:rsidR="00D1346C" w:rsidRPr="001E6ECF">
        <w:t xml:space="preserve">biệt thự </w:t>
      </w:r>
      <w:r w:rsidRPr="001E6ECF">
        <w:rPr>
          <w:lang w:val="vi-VN"/>
        </w:rPr>
        <w:t>vườn</w:t>
      </w:r>
      <w:r w:rsidRPr="001E6ECF">
        <w:t>,</w:t>
      </w:r>
      <w:r w:rsidR="002E5262" w:rsidRPr="001E6ECF">
        <w:t xml:space="preserve"> nhà tái định cư</w:t>
      </w:r>
      <w:r w:rsidRPr="001E6ECF">
        <w:t xml:space="preserve"> </w:t>
      </w:r>
      <w:r w:rsidRPr="001E6ECF">
        <w:rPr>
          <w:lang w:val="vi-VN"/>
        </w:rPr>
        <w:t xml:space="preserve">và </w:t>
      </w:r>
      <w:r w:rsidRPr="001E6ECF">
        <w:t>công trình công cộng được quy hoạch xây dựng với hình khối kiến trúc hiện đại, đáp ứng cảnh quan đô thị sử dụng lâu dài. Công trình ưu tiên sử dụng vật liệu siêu bền, nhẹ chóng cháy chóng nhiệt, áp dụng công nghệ tiên tiến nhất, nhà xây dựng có hình khối thống nhất kết hợp giữa kiến trúc hợp khối và mái dốc với chiều cao thống nhất. Màu sắc nhạt và sinh động, hài hòa kiến trúc toàn khu quy hoạch, tạo mỹ quan chung trong đô thị.</w:t>
      </w:r>
    </w:p>
    <w:p w:rsidR="00EF1AA9" w:rsidRPr="0015352B" w:rsidRDefault="00EF1AA9" w:rsidP="00514460">
      <w:pPr>
        <w:pStyle w:val="BodyTextIndent2"/>
        <w:spacing w:before="40" w:after="0" w:line="240" w:lineRule="auto"/>
        <w:ind w:left="0"/>
      </w:pPr>
      <w:r w:rsidRPr="0015352B">
        <w:rPr>
          <w:b/>
        </w:rPr>
        <w:t xml:space="preserve">5.3. </w:t>
      </w:r>
      <w:r w:rsidR="00640F2B" w:rsidRPr="0015352B">
        <w:rPr>
          <w:b/>
        </w:rPr>
        <w:t xml:space="preserve">Đất </w:t>
      </w:r>
      <w:r w:rsidR="00640F2B" w:rsidRPr="0015352B">
        <w:rPr>
          <w:b/>
          <w:lang w:val="vi-VN"/>
        </w:rPr>
        <w:t>giao thông và hạ tầng kỹ thuật</w:t>
      </w:r>
      <w:r w:rsidR="00640F2B" w:rsidRPr="0015352B">
        <w:rPr>
          <w:i/>
        </w:rPr>
        <w:t xml:space="preserve"> </w:t>
      </w:r>
      <w:r w:rsidR="00640F2B" w:rsidRPr="0015352B">
        <w:rPr>
          <w:b/>
        </w:rPr>
        <w:t>:</w:t>
      </w:r>
      <w:r w:rsidR="00640F2B" w:rsidRPr="0015352B">
        <w:rPr>
          <w:b/>
          <w:lang w:val="vi-VN"/>
        </w:rPr>
        <w:t xml:space="preserve"> </w:t>
      </w:r>
      <w:r w:rsidRPr="0015352B">
        <w:rPr>
          <w:b/>
          <w:color w:val="00B050"/>
        </w:rPr>
        <w:t>11</w:t>
      </w:r>
      <w:r w:rsidR="00127DE8" w:rsidRPr="0015352B">
        <w:rPr>
          <w:b/>
          <w:color w:val="00B050"/>
        </w:rPr>
        <w:t>4</w:t>
      </w:r>
      <w:r w:rsidRPr="0015352B">
        <w:rPr>
          <w:b/>
          <w:color w:val="00B050"/>
        </w:rPr>
        <w:t>.</w:t>
      </w:r>
      <w:r w:rsidR="0015352B" w:rsidRPr="0015352B">
        <w:rPr>
          <w:b/>
          <w:color w:val="00B050"/>
        </w:rPr>
        <w:t>279</w:t>
      </w:r>
      <w:r w:rsidR="00640F2B" w:rsidRPr="0015352B">
        <w:rPr>
          <w:b/>
          <w:i/>
          <w:color w:val="00B050"/>
        </w:rPr>
        <w:t>m</w:t>
      </w:r>
      <w:r w:rsidR="00640F2B" w:rsidRPr="0015352B">
        <w:rPr>
          <w:b/>
          <w:i/>
        </w:rPr>
        <w:t xml:space="preserve">² - chiếm tỷ lệ: </w:t>
      </w:r>
      <w:r w:rsidRPr="0015352B">
        <w:rPr>
          <w:b/>
          <w:i/>
          <w:color w:val="00B050"/>
        </w:rPr>
        <w:t>3</w:t>
      </w:r>
      <w:r w:rsidR="00127DE8" w:rsidRPr="0015352B">
        <w:rPr>
          <w:b/>
          <w:i/>
          <w:color w:val="00B050"/>
        </w:rPr>
        <w:t>6</w:t>
      </w:r>
      <w:r w:rsidRPr="0015352B">
        <w:rPr>
          <w:b/>
          <w:i/>
          <w:color w:val="00B050"/>
        </w:rPr>
        <w:t>,</w:t>
      </w:r>
      <w:r w:rsidR="0015352B" w:rsidRPr="0015352B">
        <w:rPr>
          <w:b/>
          <w:i/>
          <w:color w:val="00B050"/>
        </w:rPr>
        <w:t>71</w:t>
      </w:r>
      <w:r w:rsidR="00640F2B" w:rsidRPr="0015352B">
        <w:rPr>
          <w:b/>
          <w:i/>
          <w:color w:val="00B050"/>
        </w:rPr>
        <w:t xml:space="preserve">%, </w:t>
      </w:r>
      <w:r w:rsidR="00640F2B" w:rsidRPr="0015352B">
        <w:rPr>
          <w:b/>
          <w:i/>
        </w:rPr>
        <w:t xml:space="preserve">so với đất toàn khu, với chỉ tiêu sử dụng đất </w:t>
      </w:r>
      <w:r w:rsidRPr="0015352B">
        <w:rPr>
          <w:b/>
          <w:i/>
          <w:color w:val="00B050"/>
        </w:rPr>
        <w:t>2</w:t>
      </w:r>
      <w:r w:rsidR="00127DE8" w:rsidRPr="0015352B">
        <w:rPr>
          <w:b/>
          <w:i/>
          <w:color w:val="00B050"/>
        </w:rPr>
        <w:t>4</w:t>
      </w:r>
      <w:r w:rsidRPr="0015352B">
        <w:rPr>
          <w:b/>
          <w:i/>
          <w:color w:val="00B050"/>
        </w:rPr>
        <w:t>,</w:t>
      </w:r>
      <w:r w:rsidR="00127DE8" w:rsidRPr="0015352B">
        <w:rPr>
          <w:b/>
          <w:i/>
          <w:color w:val="00B050"/>
        </w:rPr>
        <w:t>9</w:t>
      </w:r>
      <w:r w:rsidR="0015352B" w:rsidRPr="0015352B">
        <w:rPr>
          <w:b/>
          <w:i/>
          <w:color w:val="00B050"/>
        </w:rPr>
        <w:t>1</w:t>
      </w:r>
      <w:r w:rsidR="00640F2B" w:rsidRPr="0015352B">
        <w:rPr>
          <w:b/>
          <w:i/>
          <w:color w:val="00B050"/>
        </w:rPr>
        <w:t>m</w:t>
      </w:r>
      <w:r w:rsidR="00640F2B" w:rsidRPr="0015352B">
        <w:rPr>
          <w:b/>
          <w:i/>
        </w:rPr>
        <w:t>²/người.</w:t>
      </w:r>
      <w:r w:rsidR="00640F2B" w:rsidRPr="0015352B">
        <w:t xml:space="preserve"> </w:t>
      </w:r>
    </w:p>
    <w:p w:rsidR="00893F5B" w:rsidRPr="001E6ECF" w:rsidRDefault="00893F5B" w:rsidP="00514460">
      <w:pPr>
        <w:pStyle w:val="BodyTextIndent2"/>
        <w:spacing w:before="40" w:after="0" w:line="240" w:lineRule="auto"/>
        <w:ind w:left="0" w:firstLine="720"/>
      </w:pPr>
      <w:r w:rsidRPr="001E6ECF">
        <w:t>Quảng trường, bến buýt</w:t>
      </w:r>
    </w:p>
    <w:p w:rsidR="00893F5B" w:rsidRPr="001E6ECF" w:rsidRDefault="00893F5B" w:rsidP="00514460">
      <w:pPr>
        <w:pStyle w:val="BodyTextIndent2"/>
        <w:spacing w:before="40" w:after="0" w:line="240" w:lineRule="auto"/>
        <w:ind w:left="0" w:firstLine="720"/>
        <w:rPr>
          <w:b/>
          <w:i/>
          <w:lang w:val="vi-VN"/>
        </w:rPr>
      </w:pPr>
      <w:r w:rsidRPr="001E6ECF">
        <w:t>Bãi đậu xe nội bộ cho khu ở, giải quyết tốt nhu cầu để xe cho người dân tại chổ và khách đến tham quan lưu trú.</w:t>
      </w:r>
    </w:p>
    <w:p w:rsidR="00640F2B" w:rsidRPr="0015352B" w:rsidRDefault="00EF1AA9" w:rsidP="00514460">
      <w:pPr>
        <w:pStyle w:val="BodyTextIndent2"/>
        <w:spacing w:before="40" w:after="0" w:line="240" w:lineRule="auto"/>
        <w:ind w:left="0"/>
        <w:rPr>
          <w:b/>
          <w:i/>
          <w:color w:val="000000" w:themeColor="text1"/>
          <w:lang w:val="vi-VN"/>
        </w:rPr>
      </w:pPr>
      <w:r w:rsidRPr="0015352B">
        <w:rPr>
          <w:b/>
          <w:i/>
          <w:color w:val="000000" w:themeColor="text1"/>
        </w:rPr>
        <w:t xml:space="preserve">5.4. </w:t>
      </w:r>
      <w:r w:rsidR="00640F2B" w:rsidRPr="0015352B">
        <w:rPr>
          <w:b/>
          <w:color w:val="000000" w:themeColor="text1"/>
        </w:rPr>
        <w:t>Đất cây xanh</w:t>
      </w:r>
      <w:r w:rsidR="00640F2B" w:rsidRPr="0015352B">
        <w:rPr>
          <w:color w:val="000000" w:themeColor="text1"/>
        </w:rPr>
        <w:t xml:space="preserve">: </w:t>
      </w:r>
      <w:r w:rsidR="00127DE8" w:rsidRPr="0015352B">
        <w:rPr>
          <w:b/>
          <w:color w:val="00B050"/>
        </w:rPr>
        <w:t>2</w:t>
      </w:r>
      <w:r w:rsidR="0015352B" w:rsidRPr="0015352B">
        <w:rPr>
          <w:b/>
          <w:color w:val="00B050"/>
        </w:rPr>
        <w:t>6</w:t>
      </w:r>
      <w:r w:rsidR="00127DE8" w:rsidRPr="0015352B">
        <w:rPr>
          <w:b/>
          <w:color w:val="00B050"/>
        </w:rPr>
        <w:t>.</w:t>
      </w:r>
      <w:r w:rsidR="0015352B" w:rsidRPr="0015352B">
        <w:rPr>
          <w:b/>
          <w:color w:val="00B050"/>
        </w:rPr>
        <w:t>318</w:t>
      </w:r>
      <w:r w:rsidR="00640F2B" w:rsidRPr="0015352B">
        <w:rPr>
          <w:b/>
          <w:i/>
          <w:color w:val="00B050"/>
        </w:rPr>
        <w:t>m</w:t>
      </w:r>
      <w:r w:rsidR="00640F2B" w:rsidRPr="0015352B">
        <w:rPr>
          <w:b/>
          <w:i/>
          <w:color w:val="000000" w:themeColor="text1"/>
        </w:rPr>
        <w:t xml:space="preserve">² - chiếm tỷ lệ: </w:t>
      </w:r>
      <w:r w:rsidR="00127DE8" w:rsidRPr="0015352B">
        <w:rPr>
          <w:b/>
          <w:i/>
          <w:color w:val="00B050"/>
        </w:rPr>
        <w:t>8,</w:t>
      </w:r>
      <w:r w:rsidR="0015352B" w:rsidRPr="0015352B">
        <w:rPr>
          <w:b/>
          <w:i/>
          <w:color w:val="00B050"/>
        </w:rPr>
        <w:t>46</w:t>
      </w:r>
      <w:r w:rsidR="00640F2B" w:rsidRPr="0015352B">
        <w:rPr>
          <w:b/>
          <w:i/>
          <w:color w:val="00B050"/>
        </w:rPr>
        <w:t xml:space="preserve">%, </w:t>
      </w:r>
      <w:r w:rsidR="00640F2B" w:rsidRPr="0015352B">
        <w:rPr>
          <w:b/>
          <w:i/>
          <w:color w:val="000000" w:themeColor="text1"/>
        </w:rPr>
        <w:t xml:space="preserve">so với đất toàn khu, với chỉ tiêu sử dụng đất </w:t>
      </w:r>
      <w:r w:rsidR="00127DE8" w:rsidRPr="0015352B">
        <w:rPr>
          <w:b/>
          <w:i/>
          <w:color w:val="00B050"/>
        </w:rPr>
        <w:t>5,</w:t>
      </w:r>
      <w:r w:rsidR="0015352B" w:rsidRPr="0015352B">
        <w:rPr>
          <w:b/>
          <w:i/>
          <w:color w:val="00B050"/>
        </w:rPr>
        <w:t>74</w:t>
      </w:r>
      <w:r w:rsidR="00640F2B" w:rsidRPr="0015352B">
        <w:rPr>
          <w:b/>
          <w:i/>
          <w:color w:val="00B050"/>
        </w:rPr>
        <w:t xml:space="preserve"> </w:t>
      </w:r>
      <w:r w:rsidR="00640F2B" w:rsidRPr="0015352B">
        <w:rPr>
          <w:b/>
          <w:i/>
          <w:color w:val="000000" w:themeColor="text1"/>
        </w:rPr>
        <w:t>m²/người.</w:t>
      </w:r>
    </w:p>
    <w:p w:rsidR="0044774F" w:rsidRPr="001E6ECF" w:rsidRDefault="00640F2B" w:rsidP="00514460">
      <w:pPr>
        <w:pStyle w:val="BodyTextIndent2"/>
        <w:spacing w:before="40" w:after="0" w:line="240" w:lineRule="auto"/>
        <w:ind w:left="0" w:firstLine="720"/>
      </w:pPr>
      <w:r w:rsidRPr="001E6ECF">
        <w:t>- Trong công viên bố trí các hình thức như: lối đi dạo, tập thể dục, thư giản giải trí, các nhà nghỉ chân, khu sinh hoạt vui chơi cho thiếu nhi, hệ thống bãi cỏ cây xanh đạt tỷ lệ cao nhấ</w:t>
      </w:r>
      <w:r w:rsidR="0059454E" w:rsidRPr="001E6ECF">
        <w:t>t.</w:t>
      </w:r>
    </w:p>
    <w:p w:rsidR="00EF49A0" w:rsidRPr="001E6ECF" w:rsidRDefault="0059454E" w:rsidP="00514460">
      <w:pPr>
        <w:pStyle w:val="Heading2"/>
        <w:spacing w:before="40" w:line="240" w:lineRule="auto"/>
        <w:jc w:val="both"/>
        <w:rPr>
          <w:rFonts w:ascii="Times New Roman" w:hAnsi="Times New Roman"/>
          <w:bCs w:val="0"/>
          <w:color w:val="auto"/>
          <w:lang w:val="en-AU"/>
        </w:rPr>
      </w:pPr>
      <w:bookmarkStart w:id="30" w:name="_Toc22504816"/>
      <w:r w:rsidRPr="001E6ECF">
        <w:rPr>
          <w:rFonts w:ascii="Times New Roman" w:hAnsi="Times New Roman"/>
          <w:color w:val="auto"/>
        </w:rPr>
        <w:t>6.</w:t>
      </w:r>
      <w:r w:rsidR="00A97525" w:rsidRPr="001E6ECF">
        <w:rPr>
          <w:rFonts w:ascii="Times New Roman" w:hAnsi="Times New Roman"/>
          <w:b w:val="0"/>
          <w:color w:val="auto"/>
          <w:szCs w:val="28"/>
        </w:rPr>
        <w:t xml:space="preserve"> </w:t>
      </w:r>
      <w:r w:rsidR="00A97525" w:rsidRPr="001E6ECF">
        <w:rPr>
          <w:rFonts w:ascii="Times New Roman" w:hAnsi="Times New Roman"/>
          <w:bCs w:val="0"/>
          <w:color w:val="auto"/>
          <w:lang w:val="en-AU"/>
        </w:rPr>
        <w:t xml:space="preserve">Các </w:t>
      </w:r>
      <w:bookmarkEnd w:id="29"/>
      <w:r w:rsidRPr="001E6ECF">
        <w:rPr>
          <w:rFonts w:ascii="Times New Roman" w:hAnsi="Times New Roman"/>
          <w:bCs w:val="0"/>
          <w:color w:val="auto"/>
          <w:lang w:val="en-AU"/>
        </w:rPr>
        <w:t>giải pháp quy hoạch hạ tầng kỹ thuật</w:t>
      </w:r>
      <w:bookmarkEnd w:id="30"/>
    </w:p>
    <w:p w:rsidR="00A97525" w:rsidRPr="001E6ECF" w:rsidRDefault="0059454E" w:rsidP="00514460">
      <w:pPr>
        <w:pStyle w:val="BodyTextIndent2"/>
        <w:spacing w:before="40" w:after="0" w:line="240" w:lineRule="auto"/>
        <w:ind w:left="0"/>
      </w:pPr>
      <w:r w:rsidRPr="001E6ECF">
        <w:rPr>
          <w:b/>
        </w:rPr>
        <w:t xml:space="preserve">6.1. </w:t>
      </w:r>
      <w:r w:rsidR="00A97525" w:rsidRPr="001E6ECF">
        <w:rPr>
          <w:b/>
        </w:rPr>
        <w:t>Chuẩn bị kỹ thuật đất xây dựng</w:t>
      </w:r>
    </w:p>
    <w:p w:rsidR="001D4E7B" w:rsidRPr="001E6ECF" w:rsidRDefault="0048047A" w:rsidP="00514460">
      <w:pPr>
        <w:tabs>
          <w:tab w:val="left" w:pos="4820"/>
        </w:tabs>
        <w:spacing w:before="40" w:after="0" w:line="240" w:lineRule="auto"/>
        <w:ind w:firstLine="720"/>
        <w:jc w:val="both"/>
        <w:rPr>
          <w:szCs w:val="28"/>
        </w:rPr>
      </w:pPr>
      <w:r w:rsidRPr="001E6ECF">
        <w:rPr>
          <w:szCs w:val="28"/>
          <w:lang w:val="vi-VN"/>
        </w:rPr>
        <w:t xml:space="preserve">Toàn </w:t>
      </w:r>
      <w:r w:rsidRPr="001E6ECF">
        <w:rPr>
          <w:szCs w:val="28"/>
        </w:rPr>
        <w:t xml:space="preserve">khu dân </w:t>
      </w:r>
      <w:r w:rsidR="001D4E7B" w:rsidRPr="001E6ECF">
        <w:rPr>
          <w:szCs w:val="28"/>
        </w:rPr>
        <w:t xml:space="preserve">cư </w:t>
      </w:r>
      <w:r w:rsidRPr="001E6ECF">
        <w:rPr>
          <w:szCs w:val="28"/>
        </w:rPr>
        <w:t>được thiết kế tôn nền đến cao độ +2,</w:t>
      </w:r>
      <w:r w:rsidR="001D4E7B" w:rsidRPr="001E6ECF">
        <w:rPr>
          <w:szCs w:val="28"/>
        </w:rPr>
        <w:t>3</w:t>
      </w:r>
      <w:r w:rsidRPr="001E6ECF">
        <w:rPr>
          <w:szCs w:val="28"/>
        </w:rPr>
        <w:t xml:space="preserve">0m </w:t>
      </w:r>
    </w:p>
    <w:p w:rsidR="001D4E7B" w:rsidRPr="001E6ECF" w:rsidRDefault="00D01A3E" w:rsidP="00514460">
      <w:pPr>
        <w:tabs>
          <w:tab w:val="left" w:pos="4820"/>
        </w:tabs>
        <w:spacing w:before="40" w:after="0" w:line="240" w:lineRule="auto"/>
        <w:ind w:firstLine="720"/>
        <w:jc w:val="both"/>
        <w:rPr>
          <w:szCs w:val="28"/>
        </w:rPr>
      </w:pPr>
      <w:r w:rsidRPr="001E6ECF">
        <w:rPr>
          <w:szCs w:val="28"/>
        </w:rPr>
        <w:t>Cao độ đường hoàn thiện: +2,50m</w:t>
      </w:r>
    </w:p>
    <w:p w:rsidR="00A97525" w:rsidRPr="001E6ECF" w:rsidRDefault="00A97525" w:rsidP="00514460">
      <w:pPr>
        <w:tabs>
          <w:tab w:val="left" w:pos="4820"/>
        </w:tabs>
        <w:spacing w:before="40" w:after="0" w:line="240" w:lineRule="auto"/>
        <w:ind w:firstLine="720"/>
        <w:jc w:val="both"/>
        <w:rPr>
          <w:szCs w:val="28"/>
        </w:rPr>
      </w:pPr>
      <w:r w:rsidRPr="001E6ECF">
        <w:rPr>
          <w:szCs w:val="28"/>
        </w:rPr>
        <w:t>+ Thiết kế đảm bảo hướng thoát cho từng khu, công trình, dốc nền hướng ra đường để đảm bảo xây dựng hệ thống thoát nước thuận tiện.</w:t>
      </w:r>
    </w:p>
    <w:p w:rsidR="00EE3A2F" w:rsidRPr="00204CD9" w:rsidRDefault="00EE3A2F" w:rsidP="00514460">
      <w:pPr>
        <w:pStyle w:val="BodyTextIndent2"/>
        <w:spacing w:before="40" w:after="0" w:line="252" w:lineRule="auto"/>
        <w:ind w:left="0" w:firstLine="720"/>
      </w:pPr>
      <w:bookmarkStart w:id="31" w:name="_GoBack"/>
      <w:r w:rsidRPr="00204CD9">
        <w:t>- Cao độ hiện trạng trung bình :  (+1,20m).</w:t>
      </w:r>
    </w:p>
    <w:bookmarkEnd w:id="31"/>
    <w:p w:rsidR="00EE3A2F" w:rsidRPr="001E6ECF" w:rsidRDefault="00EE3A2F" w:rsidP="009B31DE">
      <w:pPr>
        <w:pStyle w:val="BodyTextIndent2"/>
        <w:spacing w:before="100" w:after="80" w:line="252" w:lineRule="auto"/>
        <w:ind w:left="0" w:firstLine="720"/>
      </w:pPr>
      <w:r w:rsidRPr="001E6ECF">
        <w:lastRenderedPageBreak/>
        <w:t>- Chiều cao san lắp bình quân : (+1,</w:t>
      </w:r>
      <w:r w:rsidR="001D4E7B" w:rsidRPr="001E6ECF">
        <w:t>1</w:t>
      </w:r>
      <w:r w:rsidRPr="001E6ECF">
        <w:t>0m) theo cốt quốc gia so với mực nước biển trung bình tại Hòn Dấu.</w:t>
      </w:r>
    </w:p>
    <w:p w:rsidR="00EE3A2F" w:rsidRPr="001E6ECF" w:rsidRDefault="00EE3A2F" w:rsidP="009B31DE">
      <w:pPr>
        <w:pStyle w:val="BodyTextIndent2"/>
        <w:spacing w:before="100" w:after="80" w:line="252" w:lineRule="auto"/>
        <w:ind w:left="0" w:firstLine="720"/>
      </w:pPr>
      <w:r w:rsidRPr="001E6ECF">
        <w:t>- Khối lượng đất san nền</w:t>
      </w:r>
      <w:r w:rsidRPr="001E6ECF">
        <w:tab/>
        <w:t xml:space="preserve">:  </w:t>
      </w:r>
      <w:r w:rsidR="00907253" w:rsidRPr="001E6ECF">
        <w:t>311.247</w:t>
      </w:r>
      <w:r w:rsidRPr="001E6ECF">
        <w:t>m² x 1,</w:t>
      </w:r>
      <w:r w:rsidR="00D01A3E" w:rsidRPr="001E6ECF">
        <w:t>1</w:t>
      </w:r>
      <w:r w:rsidRPr="001E6ECF">
        <w:t xml:space="preserve">0m x 1,45 = </w:t>
      </w:r>
      <w:r w:rsidR="00D01A3E" w:rsidRPr="001E6ECF">
        <w:t>496.439</w:t>
      </w:r>
      <w:r w:rsidRPr="001E6ECF">
        <w:t>m³.</w:t>
      </w:r>
    </w:p>
    <w:p w:rsidR="00EE3A2F" w:rsidRPr="001E6ECF" w:rsidRDefault="00EE3A2F" w:rsidP="009B31DE">
      <w:pPr>
        <w:pStyle w:val="BodyTextIndent2"/>
        <w:spacing w:before="100" w:after="80" w:line="252" w:lineRule="auto"/>
        <w:ind w:left="0" w:firstLine="720"/>
      </w:pPr>
      <w:r w:rsidRPr="001E6ECF">
        <w:t>Để giải quyết thoát nước cho các hộ dân ở khu vực lân cận, khi triển khai dự án chủ đầu tư sẽ xây dựng và tôn tạo các tuyến, ống thoát nước tiếp giáp với dự án để tránh gây ngập úng khu vực.</w:t>
      </w:r>
    </w:p>
    <w:p w:rsidR="00A97525" w:rsidRPr="001E6ECF" w:rsidRDefault="00A97525" w:rsidP="009B31DE">
      <w:pPr>
        <w:pStyle w:val="BodyTextIndent2"/>
        <w:spacing w:before="100" w:after="80" w:line="240" w:lineRule="auto"/>
        <w:ind w:left="0" w:firstLine="540"/>
        <w:rPr>
          <w:b/>
          <w:i/>
        </w:rPr>
      </w:pPr>
      <w:r w:rsidRPr="001E6ECF">
        <w:rPr>
          <w:b/>
          <w:i/>
        </w:rPr>
        <w:t>* Thoát nước mưa:</w:t>
      </w:r>
    </w:p>
    <w:p w:rsidR="00A97525" w:rsidRPr="001E6ECF" w:rsidRDefault="00A97525" w:rsidP="009B31DE">
      <w:pPr>
        <w:pStyle w:val="BodyTextIndent2"/>
        <w:spacing w:before="100" w:after="80" w:line="240" w:lineRule="auto"/>
        <w:ind w:left="0" w:firstLine="720"/>
        <w:rPr>
          <w:szCs w:val="28"/>
          <w:lang w:val="vi-VN"/>
        </w:rPr>
      </w:pPr>
      <w:r w:rsidRPr="001E6ECF">
        <w:rPr>
          <w:szCs w:val="28"/>
        </w:rPr>
        <w:t xml:space="preserve">Hướng thoát nước mưa: thoát nước về các hố ga thu và chảy theo hệ thống cống dọc các vỉa hè đường phố dẫn về cống gom thoát ra các miệng xả xuống </w:t>
      </w:r>
      <w:r w:rsidR="00D57E50" w:rsidRPr="001E6ECF">
        <w:rPr>
          <w:szCs w:val="28"/>
        </w:rPr>
        <w:t>sông Cần Giuộc</w:t>
      </w:r>
      <w:r w:rsidRPr="001E6ECF">
        <w:rPr>
          <w:szCs w:val="28"/>
        </w:rPr>
        <w:t xml:space="preserve"> </w:t>
      </w:r>
      <w:r w:rsidR="00D57E50" w:rsidRPr="001E6ECF">
        <w:rPr>
          <w:szCs w:val="28"/>
        </w:rPr>
        <w:t>và rạ</w:t>
      </w:r>
      <w:r w:rsidR="001C2A4B" w:rsidRPr="001E6ECF">
        <w:rPr>
          <w:szCs w:val="28"/>
        </w:rPr>
        <w:t>ch Ván</w:t>
      </w:r>
      <w:r w:rsidR="00D57E50" w:rsidRPr="001E6ECF">
        <w:rPr>
          <w:szCs w:val="28"/>
        </w:rPr>
        <w:t>.</w:t>
      </w:r>
    </w:p>
    <w:p w:rsidR="00A97525" w:rsidRPr="001E6ECF" w:rsidRDefault="00A97525" w:rsidP="009B31DE">
      <w:pPr>
        <w:pStyle w:val="BodyTextIndent2"/>
        <w:spacing w:before="100" w:after="80" w:line="240" w:lineRule="auto"/>
        <w:ind w:left="0" w:firstLine="720"/>
        <w:rPr>
          <w:szCs w:val="28"/>
        </w:rPr>
      </w:pPr>
      <w:r w:rsidRPr="001E6ECF">
        <w:rPr>
          <w:szCs w:val="28"/>
        </w:rPr>
        <w:t>- Hệ thống thoát n</w:t>
      </w:r>
      <w:r w:rsidRPr="001E6ECF">
        <w:rPr>
          <w:rFonts w:hint="eastAsia"/>
          <w:szCs w:val="28"/>
        </w:rPr>
        <w:t>ư</w:t>
      </w:r>
      <w:r w:rsidRPr="001E6ECF">
        <w:rPr>
          <w:szCs w:val="28"/>
        </w:rPr>
        <w:t>ớc m</w:t>
      </w:r>
      <w:r w:rsidRPr="001E6ECF">
        <w:rPr>
          <w:rFonts w:hint="eastAsia"/>
          <w:szCs w:val="28"/>
        </w:rPr>
        <w:t>ư</w:t>
      </w:r>
      <w:r w:rsidRPr="001E6ECF">
        <w:rPr>
          <w:szCs w:val="28"/>
        </w:rPr>
        <w:t>a và n</w:t>
      </w:r>
      <w:r w:rsidRPr="001E6ECF">
        <w:rPr>
          <w:rFonts w:hint="eastAsia"/>
          <w:szCs w:val="28"/>
        </w:rPr>
        <w:t>ư</w:t>
      </w:r>
      <w:r w:rsidRPr="001E6ECF">
        <w:rPr>
          <w:szCs w:val="28"/>
        </w:rPr>
        <w:t>ớc thải sinh hoạt tách riêng.</w:t>
      </w:r>
    </w:p>
    <w:p w:rsidR="00E26795" w:rsidRPr="001E6ECF" w:rsidRDefault="00E26795" w:rsidP="009B31DE">
      <w:pPr>
        <w:pStyle w:val="BodyTextIndent2"/>
        <w:spacing w:before="100" w:after="80" w:line="252" w:lineRule="auto"/>
        <w:ind w:left="720"/>
        <w:rPr>
          <w:szCs w:val="28"/>
        </w:rPr>
      </w:pPr>
      <w:r w:rsidRPr="001E6ECF">
        <w:rPr>
          <w:szCs w:val="28"/>
        </w:rPr>
        <w:t>- Công thức tính toán thủy lực: Q = W.q.F (l/s)</w:t>
      </w:r>
    </w:p>
    <w:p w:rsidR="00E26795" w:rsidRPr="001E6ECF" w:rsidRDefault="00E26795" w:rsidP="009B31DE">
      <w:pPr>
        <w:pStyle w:val="BodyTextIndent2"/>
        <w:spacing w:before="100" w:after="80" w:line="252" w:lineRule="auto"/>
        <w:ind w:left="720"/>
        <w:rPr>
          <w:szCs w:val="28"/>
        </w:rPr>
      </w:pPr>
      <w:r w:rsidRPr="001E6ECF">
        <w:rPr>
          <w:szCs w:val="28"/>
        </w:rPr>
        <w:tab/>
        <w:t>W:</w:t>
      </w:r>
      <w:r w:rsidRPr="001E6ECF">
        <w:rPr>
          <w:szCs w:val="28"/>
        </w:rPr>
        <w:tab/>
        <w:t>Hệ số mặt phủ 0,6</w:t>
      </w:r>
    </w:p>
    <w:p w:rsidR="00E26795" w:rsidRPr="001E6ECF" w:rsidRDefault="00E26795" w:rsidP="009B31DE">
      <w:pPr>
        <w:pStyle w:val="BodyTextIndent2"/>
        <w:spacing w:before="100" w:after="80" w:line="252" w:lineRule="auto"/>
        <w:ind w:left="720"/>
        <w:rPr>
          <w:szCs w:val="28"/>
        </w:rPr>
      </w:pPr>
      <w:r w:rsidRPr="001E6ECF">
        <w:rPr>
          <w:szCs w:val="28"/>
        </w:rPr>
        <w:tab/>
        <w:t xml:space="preserve"> q:</w:t>
      </w:r>
      <w:r w:rsidRPr="001E6ECF">
        <w:rPr>
          <w:szCs w:val="28"/>
        </w:rPr>
        <w:tab/>
        <w:t xml:space="preserve">Cường độ mưa tính toán (l/s ha) </w:t>
      </w:r>
    </w:p>
    <w:p w:rsidR="00E26795" w:rsidRPr="001E6ECF" w:rsidRDefault="00E26795" w:rsidP="009B31DE">
      <w:pPr>
        <w:pStyle w:val="BodyTextIndent2"/>
        <w:spacing w:before="100" w:after="80" w:line="252" w:lineRule="auto"/>
        <w:ind w:left="720"/>
        <w:rPr>
          <w:szCs w:val="28"/>
        </w:rPr>
      </w:pPr>
      <w:r w:rsidRPr="001E6ECF">
        <w:rPr>
          <w:szCs w:val="28"/>
        </w:rPr>
        <w:tab/>
        <w:t xml:space="preserve"> F:</w:t>
      </w:r>
      <w:r w:rsidRPr="001E6ECF">
        <w:rPr>
          <w:szCs w:val="28"/>
        </w:rPr>
        <w:tab/>
        <w:t>Diện tích lưu vực tính (ha)</w:t>
      </w:r>
    </w:p>
    <w:p w:rsidR="00E26795" w:rsidRPr="001E6ECF" w:rsidRDefault="00E26795" w:rsidP="009B31DE">
      <w:pPr>
        <w:pStyle w:val="BodyTextIndent2"/>
        <w:spacing w:before="100" w:after="80" w:line="252" w:lineRule="auto"/>
        <w:ind w:left="720"/>
        <w:rPr>
          <w:szCs w:val="28"/>
        </w:rPr>
      </w:pPr>
      <w:r w:rsidRPr="001E6ECF">
        <w:rPr>
          <w:szCs w:val="28"/>
        </w:rPr>
        <w:tab/>
        <w:t xml:space="preserve">  ( Chọn chu kỳ tràn cống 3 năm )      </w:t>
      </w:r>
    </w:p>
    <w:p w:rsidR="00A97525" w:rsidRPr="001E6ECF" w:rsidRDefault="00A97525" w:rsidP="009B31DE">
      <w:pPr>
        <w:pStyle w:val="BodyTextIndent2"/>
        <w:spacing w:before="100" w:after="80" w:line="240" w:lineRule="auto"/>
        <w:ind w:left="0" w:firstLine="720"/>
        <w:rPr>
          <w:szCs w:val="28"/>
        </w:rPr>
      </w:pPr>
      <w:r w:rsidRPr="001E6ECF">
        <w:rPr>
          <w:szCs w:val="28"/>
        </w:rPr>
        <w:t>- Hệ thống thoát nước: dùng cống ngầm (cống tròn hoặc cống bản bê tông cốt thép). D 400 – D 1000.</w:t>
      </w:r>
    </w:p>
    <w:p w:rsidR="00195EEA" w:rsidRPr="0094050D" w:rsidRDefault="00195EEA" w:rsidP="009B31DE">
      <w:pPr>
        <w:pStyle w:val="BodyTextIndent2"/>
        <w:spacing w:before="100" w:after="80" w:line="240" w:lineRule="auto"/>
        <w:ind w:left="0" w:firstLine="720"/>
        <w:rPr>
          <w:szCs w:val="28"/>
        </w:rPr>
      </w:pPr>
      <w:r w:rsidRPr="0094050D">
        <w:rPr>
          <w:szCs w:val="28"/>
        </w:rPr>
        <w:t xml:space="preserve">- Hệ thống các tuyến cống thoát nước gồm: </w:t>
      </w:r>
    </w:p>
    <w:p w:rsidR="00195EEA" w:rsidRPr="0094050D" w:rsidRDefault="00195EEA" w:rsidP="009B31DE">
      <w:pPr>
        <w:pStyle w:val="BodyTextIndent2"/>
        <w:spacing w:before="100" w:after="80" w:line="240" w:lineRule="auto"/>
        <w:ind w:left="0" w:firstLine="720"/>
        <w:rPr>
          <w:szCs w:val="28"/>
        </w:rPr>
      </w:pPr>
      <w:r w:rsidRPr="0094050D">
        <w:rPr>
          <w:szCs w:val="28"/>
        </w:rPr>
        <w:sym w:font="Symbol" w:char="F066"/>
      </w:r>
      <w:r w:rsidRPr="0094050D">
        <w:rPr>
          <w:szCs w:val="28"/>
        </w:rPr>
        <w:t xml:space="preserve"> 400      </w:t>
      </w:r>
      <w:r w:rsidRPr="0094050D">
        <w:rPr>
          <w:szCs w:val="28"/>
        </w:rPr>
        <w:tab/>
        <w:t>-     L   =          6.</w:t>
      </w:r>
      <w:r w:rsidR="00666BC4" w:rsidRPr="0094050D">
        <w:rPr>
          <w:szCs w:val="28"/>
        </w:rPr>
        <w:t>095</w:t>
      </w:r>
      <w:r w:rsidRPr="0094050D">
        <w:rPr>
          <w:szCs w:val="28"/>
        </w:rPr>
        <w:t xml:space="preserve"> m.</w:t>
      </w:r>
    </w:p>
    <w:p w:rsidR="00195EEA" w:rsidRPr="0094050D" w:rsidRDefault="00195EEA" w:rsidP="009B31DE">
      <w:pPr>
        <w:pStyle w:val="BodyTextIndent2"/>
        <w:spacing w:before="100" w:after="80" w:line="240" w:lineRule="auto"/>
        <w:ind w:left="0" w:firstLine="720"/>
        <w:rPr>
          <w:szCs w:val="28"/>
        </w:rPr>
      </w:pPr>
      <w:r w:rsidRPr="0094050D">
        <w:rPr>
          <w:szCs w:val="28"/>
        </w:rPr>
        <w:sym w:font="Symbol" w:char="F066"/>
      </w:r>
      <w:r w:rsidRPr="0094050D">
        <w:rPr>
          <w:szCs w:val="28"/>
        </w:rPr>
        <w:t xml:space="preserve"> 600      </w:t>
      </w:r>
      <w:r w:rsidRPr="0094050D">
        <w:rPr>
          <w:szCs w:val="28"/>
        </w:rPr>
        <w:tab/>
        <w:t xml:space="preserve">-     L   =            </w:t>
      </w:r>
      <w:r w:rsidR="009802BB" w:rsidRPr="0094050D">
        <w:rPr>
          <w:szCs w:val="28"/>
        </w:rPr>
        <w:t>7</w:t>
      </w:r>
      <w:r w:rsidR="00666BC4" w:rsidRPr="0094050D">
        <w:rPr>
          <w:szCs w:val="28"/>
        </w:rPr>
        <w:t>10</w:t>
      </w:r>
      <w:r w:rsidRPr="0094050D">
        <w:rPr>
          <w:szCs w:val="28"/>
        </w:rPr>
        <w:t xml:space="preserve"> m.</w:t>
      </w:r>
    </w:p>
    <w:p w:rsidR="00195EEA" w:rsidRPr="0094050D" w:rsidRDefault="00195EEA" w:rsidP="009B31DE">
      <w:pPr>
        <w:pStyle w:val="BodyTextIndent2"/>
        <w:spacing w:before="100" w:after="80" w:line="240" w:lineRule="auto"/>
        <w:ind w:left="0" w:firstLine="720"/>
        <w:rPr>
          <w:szCs w:val="28"/>
        </w:rPr>
      </w:pPr>
      <w:r w:rsidRPr="0094050D">
        <w:rPr>
          <w:szCs w:val="28"/>
        </w:rPr>
        <w:sym w:font="Symbol" w:char="F066"/>
      </w:r>
      <w:r w:rsidRPr="0094050D">
        <w:rPr>
          <w:szCs w:val="28"/>
        </w:rPr>
        <w:t xml:space="preserve"> 800      </w:t>
      </w:r>
      <w:r w:rsidRPr="0094050D">
        <w:rPr>
          <w:szCs w:val="28"/>
        </w:rPr>
        <w:tab/>
        <w:t>-     L   =          1.1</w:t>
      </w:r>
      <w:r w:rsidR="00666BC4" w:rsidRPr="0094050D">
        <w:rPr>
          <w:szCs w:val="28"/>
        </w:rPr>
        <w:t>05</w:t>
      </w:r>
      <w:r w:rsidRPr="0094050D">
        <w:rPr>
          <w:szCs w:val="28"/>
        </w:rPr>
        <w:t xml:space="preserve"> m.</w:t>
      </w:r>
    </w:p>
    <w:p w:rsidR="00195EEA" w:rsidRPr="0094050D" w:rsidRDefault="00195EEA" w:rsidP="009B31DE">
      <w:pPr>
        <w:pStyle w:val="BodyTextIndent2"/>
        <w:spacing w:before="100" w:after="80" w:line="240" w:lineRule="auto"/>
        <w:ind w:left="0" w:firstLine="720"/>
        <w:rPr>
          <w:szCs w:val="28"/>
        </w:rPr>
      </w:pPr>
      <w:r w:rsidRPr="0094050D">
        <w:rPr>
          <w:szCs w:val="28"/>
        </w:rPr>
        <w:sym w:font="Symbol" w:char="F066"/>
      </w:r>
      <w:r w:rsidRPr="0094050D">
        <w:rPr>
          <w:szCs w:val="28"/>
        </w:rPr>
        <w:t xml:space="preserve"> 1000      </w:t>
      </w:r>
      <w:r w:rsidRPr="0094050D">
        <w:rPr>
          <w:szCs w:val="28"/>
        </w:rPr>
        <w:tab/>
        <w:t>-     L   =             3</w:t>
      </w:r>
      <w:r w:rsidR="00666BC4" w:rsidRPr="0094050D">
        <w:rPr>
          <w:szCs w:val="28"/>
        </w:rPr>
        <w:t>7</w:t>
      </w:r>
      <w:r w:rsidRPr="0094050D">
        <w:rPr>
          <w:szCs w:val="28"/>
        </w:rPr>
        <w:t>5 m.</w:t>
      </w:r>
    </w:p>
    <w:p w:rsidR="00195EEA" w:rsidRPr="001E6ECF" w:rsidRDefault="00195EEA" w:rsidP="009B31DE">
      <w:pPr>
        <w:pStyle w:val="BodyTextIndent2"/>
        <w:spacing w:before="100" w:after="80" w:line="240" w:lineRule="auto"/>
        <w:ind w:left="0" w:firstLine="720"/>
        <w:rPr>
          <w:szCs w:val="28"/>
        </w:rPr>
      </w:pPr>
      <w:r w:rsidRPr="001E6ECF">
        <w:rPr>
          <w:szCs w:val="28"/>
        </w:rPr>
        <w:t>- Hệ thống thoát nước: dùng cống tròn chịu lực BTCT đúc sẵn đặt ngầm.</w:t>
      </w:r>
    </w:p>
    <w:p w:rsidR="00195EEA" w:rsidRPr="001E6ECF" w:rsidRDefault="00195EEA" w:rsidP="009B31DE">
      <w:pPr>
        <w:pStyle w:val="BodyTextIndent2"/>
        <w:spacing w:before="100" w:after="80" w:line="240" w:lineRule="auto"/>
        <w:ind w:left="0" w:firstLine="720"/>
        <w:rPr>
          <w:szCs w:val="28"/>
        </w:rPr>
      </w:pPr>
      <w:r w:rsidRPr="001E6ECF">
        <w:rPr>
          <w:szCs w:val="28"/>
        </w:rPr>
        <w:t>- Hệ thống cửa xả: 4 cửa.</w:t>
      </w:r>
    </w:p>
    <w:p w:rsidR="00195EEA" w:rsidRPr="001E6ECF" w:rsidRDefault="00195EEA" w:rsidP="009B31DE">
      <w:pPr>
        <w:pStyle w:val="BodyTextIndent2"/>
        <w:spacing w:before="100" w:after="80" w:line="240" w:lineRule="auto"/>
        <w:ind w:left="0" w:firstLine="720"/>
        <w:rPr>
          <w:szCs w:val="28"/>
        </w:rPr>
      </w:pPr>
      <w:r w:rsidRPr="001E6ECF">
        <w:rPr>
          <w:szCs w:val="28"/>
        </w:rPr>
        <w:t xml:space="preserve">- Hố ga thu </w:t>
      </w:r>
      <w:r w:rsidRPr="0094050D">
        <w:rPr>
          <w:szCs w:val="28"/>
        </w:rPr>
        <w:t xml:space="preserve">nước mưa: </w:t>
      </w:r>
      <w:r w:rsidR="00666BC4" w:rsidRPr="0094050D">
        <w:rPr>
          <w:szCs w:val="28"/>
        </w:rPr>
        <w:t>422</w:t>
      </w:r>
      <w:r w:rsidR="000B16C3" w:rsidRPr="0094050D">
        <w:rPr>
          <w:szCs w:val="28"/>
        </w:rPr>
        <w:t xml:space="preserve"> ga</w:t>
      </w:r>
    </w:p>
    <w:p w:rsidR="00195EEA" w:rsidRPr="001E6ECF" w:rsidRDefault="00195EEA" w:rsidP="009B31DE">
      <w:pPr>
        <w:pStyle w:val="BodyTextIndent2"/>
        <w:spacing w:before="100" w:after="80" w:line="240" w:lineRule="auto"/>
        <w:ind w:left="0" w:firstLine="720"/>
        <w:rPr>
          <w:szCs w:val="28"/>
        </w:rPr>
      </w:pPr>
      <w:r w:rsidRPr="001E6ECF">
        <w:rPr>
          <w:szCs w:val="28"/>
        </w:rPr>
        <w:t>- Hố ga thu nước mưa gồm các kích thước như sau; Þ600mm hố ga 1,40x1,40, Þ800mm hố ga 1,60x1,60; Þ1000mm hố ga 1,80x1,80; Þ1200mm hố ga 2,00x2,00.</w:t>
      </w:r>
    </w:p>
    <w:p w:rsidR="00A97525" w:rsidRPr="001E6ECF" w:rsidRDefault="0078348A" w:rsidP="009B31DE">
      <w:pPr>
        <w:pStyle w:val="BodyTextIndent"/>
        <w:spacing w:before="80" w:after="80" w:line="240" w:lineRule="auto"/>
        <w:ind w:left="0"/>
        <w:jc w:val="both"/>
        <w:rPr>
          <w:b/>
          <w:bCs/>
        </w:rPr>
      </w:pPr>
      <w:r w:rsidRPr="001E6ECF">
        <w:rPr>
          <w:b/>
          <w:bCs/>
        </w:rPr>
        <w:t xml:space="preserve">6.2. </w:t>
      </w:r>
      <w:r w:rsidR="00A97525" w:rsidRPr="001E6ECF">
        <w:rPr>
          <w:b/>
          <w:bCs/>
        </w:rPr>
        <w:t>Hệ thống giao thông:</w:t>
      </w:r>
    </w:p>
    <w:p w:rsidR="00A97525" w:rsidRPr="001E6ECF" w:rsidRDefault="00A97525" w:rsidP="009B31DE">
      <w:pPr>
        <w:spacing w:before="80" w:after="80" w:line="240" w:lineRule="auto"/>
        <w:ind w:firstLine="540"/>
        <w:jc w:val="both"/>
        <w:rPr>
          <w:i/>
          <w:szCs w:val="28"/>
        </w:rPr>
      </w:pPr>
      <w:r w:rsidRPr="001E6ECF">
        <w:rPr>
          <w:szCs w:val="28"/>
        </w:rPr>
        <w:t xml:space="preserve">+ </w:t>
      </w:r>
      <w:r w:rsidRPr="001E6ECF">
        <w:rPr>
          <w:i/>
          <w:szCs w:val="28"/>
        </w:rPr>
        <w:t>Chỉ tiêu về giao thông:</w:t>
      </w:r>
    </w:p>
    <w:p w:rsidR="00A97525" w:rsidRPr="001E6ECF" w:rsidRDefault="00A97525" w:rsidP="009B31DE">
      <w:pPr>
        <w:numPr>
          <w:ilvl w:val="0"/>
          <w:numId w:val="21"/>
        </w:numPr>
        <w:tabs>
          <w:tab w:val="clear" w:pos="1575"/>
          <w:tab w:val="num" w:pos="1418"/>
        </w:tabs>
        <w:spacing w:before="80" w:after="80" w:line="240" w:lineRule="auto"/>
        <w:ind w:left="0" w:firstLine="540"/>
        <w:jc w:val="both"/>
        <w:rPr>
          <w:szCs w:val="28"/>
        </w:rPr>
      </w:pPr>
      <w:r w:rsidRPr="001E6ECF">
        <w:rPr>
          <w:szCs w:val="28"/>
        </w:rPr>
        <w:t>Tải trọng các tuyến đường chính đạt : 8-10 tấn/ trục.</w:t>
      </w:r>
    </w:p>
    <w:p w:rsidR="00A97525" w:rsidRPr="001E6ECF" w:rsidRDefault="00A97525" w:rsidP="009B31DE">
      <w:pPr>
        <w:numPr>
          <w:ilvl w:val="0"/>
          <w:numId w:val="21"/>
        </w:numPr>
        <w:tabs>
          <w:tab w:val="clear" w:pos="1575"/>
          <w:tab w:val="num" w:pos="1418"/>
        </w:tabs>
        <w:spacing w:before="80" w:after="80" w:line="240" w:lineRule="auto"/>
        <w:ind w:left="0" w:firstLine="540"/>
        <w:jc w:val="both"/>
        <w:rPr>
          <w:szCs w:val="28"/>
        </w:rPr>
      </w:pPr>
      <w:r w:rsidRPr="001E6ECF">
        <w:rPr>
          <w:szCs w:val="28"/>
        </w:rPr>
        <w:t>Tốc độ thiết kế : 30- 40km/giờ.</w:t>
      </w:r>
    </w:p>
    <w:p w:rsidR="00A97525" w:rsidRPr="001E6ECF" w:rsidRDefault="00A97525" w:rsidP="009B31DE">
      <w:pPr>
        <w:numPr>
          <w:ilvl w:val="0"/>
          <w:numId w:val="21"/>
        </w:numPr>
        <w:tabs>
          <w:tab w:val="clear" w:pos="1575"/>
          <w:tab w:val="num" w:pos="1418"/>
        </w:tabs>
        <w:spacing w:before="80" w:after="80" w:line="240" w:lineRule="auto"/>
        <w:ind w:left="0" w:firstLine="540"/>
        <w:jc w:val="both"/>
        <w:rPr>
          <w:szCs w:val="28"/>
        </w:rPr>
      </w:pPr>
      <w:r w:rsidRPr="001E6ECF">
        <w:rPr>
          <w:szCs w:val="28"/>
        </w:rPr>
        <w:t>Các chỉ tiêu khác về đường thực hiện theo tiêu chuẩn Việt Nam TCVN 4054 : 2005; 22TCN272-05; Tiêu chuẩn TCN 104:2007.</w:t>
      </w:r>
    </w:p>
    <w:p w:rsidR="00A97525" w:rsidRPr="001E6ECF" w:rsidRDefault="00A97525" w:rsidP="009B31DE">
      <w:pPr>
        <w:numPr>
          <w:ilvl w:val="0"/>
          <w:numId w:val="21"/>
        </w:numPr>
        <w:tabs>
          <w:tab w:val="clear" w:pos="1575"/>
          <w:tab w:val="num" w:pos="1418"/>
        </w:tabs>
        <w:spacing w:before="80" w:after="80" w:line="240" w:lineRule="auto"/>
        <w:ind w:left="0" w:firstLine="540"/>
        <w:jc w:val="both"/>
        <w:rPr>
          <w:b/>
          <w:i/>
        </w:rPr>
      </w:pPr>
      <w:r w:rsidRPr="001E6ECF">
        <w:rPr>
          <w:szCs w:val="28"/>
        </w:rPr>
        <w:t>Độ dốc vỉa hè I = 1%, độ dốc ngang mặt đường I = 2%.</w:t>
      </w:r>
    </w:p>
    <w:p w:rsidR="00A97525" w:rsidRPr="001E6ECF" w:rsidRDefault="00A97525" w:rsidP="009B31DE">
      <w:pPr>
        <w:spacing w:before="80" w:after="80" w:line="240" w:lineRule="auto"/>
        <w:ind w:firstLine="540"/>
        <w:jc w:val="both"/>
        <w:rPr>
          <w:szCs w:val="28"/>
        </w:rPr>
      </w:pPr>
      <w:r w:rsidRPr="001E6ECF">
        <w:rPr>
          <w:szCs w:val="28"/>
        </w:rPr>
        <w:lastRenderedPageBreak/>
        <w:t>+ Giao thông đối ngoại:</w:t>
      </w:r>
    </w:p>
    <w:p w:rsidR="00A97525" w:rsidRPr="001E6ECF" w:rsidRDefault="007A2282" w:rsidP="009B31DE">
      <w:pPr>
        <w:spacing w:before="80" w:after="80" w:line="240" w:lineRule="auto"/>
        <w:ind w:firstLine="540"/>
        <w:jc w:val="both"/>
        <w:rPr>
          <w:lang w:val="vi-VN"/>
        </w:rPr>
      </w:pPr>
      <w:r w:rsidRPr="001E6ECF">
        <w:t>Đường tỉnh 826C</w:t>
      </w:r>
    </w:p>
    <w:p w:rsidR="00A97525" w:rsidRPr="001E6ECF" w:rsidRDefault="00A97525" w:rsidP="009B31DE">
      <w:pPr>
        <w:spacing w:before="80" w:after="80" w:line="240" w:lineRule="auto"/>
        <w:ind w:firstLine="540"/>
        <w:jc w:val="both"/>
      </w:pPr>
      <w:r w:rsidRPr="001E6ECF">
        <w:t>+ Giao thông đối nội:</w:t>
      </w:r>
    </w:p>
    <w:p w:rsidR="00A97525" w:rsidRPr="001E6ECF" w:rsidRDefault="00A97525" w:rsidP="009B31DE">
      <w:pPr>
        <w:spacing w:before="80" w:after="80" w:line="240" w:lineRule="auto"/>
        <w:ind w:firstLine="540"/>
        <w:jc w:val="both"/>
        <w:rPr>
          <w:i/>
        </w:rPr>
      </w:pPr>
      <w:r w:rsidRPr="001E6ECF">
        <w:rPr>
          <w:i/>
        </w:rPr>
        <w:t>+ Đường chính:</w:t>
      </w:r>
    </w:p>
    <w:p w:rsidR="009802BB" w:rsidRPr="001E6ECF" w:rsidRDefault="009802BB" w:rsidP="009B31DE">
      <w:pPr>
        <w:spacing w:before="80" w:after="80" w:line="240" w:lineRule="auto"/>
        <w:ind w:firstLine="539"/>
        <w:jc w:val="both"/>
      </w:pPr>
      <w:r w:rsidRPr="001E6ECF">
        <w:t>- Đường N5: Lộ giới 24m, mặt đường rộng 7,5mx2m, lề 2 bên, mỗi bên rộng 4m, dãy phân cách 1m.</w:t>
      </w:r>
    </w:p>
    <w:p w:rsidR="009802BB" w:rsidRPr="001E6ECF" w:rsidRDefault="009802BB" w:rsidP="009B31DE">
      <w:pPr>
        <w:spacing w:before="80" w:after="80" w:line="240" w:lineRule="auto"/>
        <w:ind w:firstLine="539"/>
        <w:jc w:val="both"/>
      </w:pPr>
      <w:r w:rsidRPr="001E6ECF">
        <w:t>- Đường N1</w:t>
      </w:r>
      <w:r w:rsidR="008905AC" w:rsidRPr="001E6ECF">
        <w:t>4</w:t>
      </w:r>
      <w:r w:rsidRPr="001E6ECF">
        <w:t>: Lộ giới 24m, mặt đường rộng 8mx2m, lề 2 bên, mỗi bên rộng 3,5m, dãy phân cách 1m.</w:t>
      </w:r>
    </w:p>
    <w:p w:rsidR="009B31DE" w:rsidRPr="001E6ECF" w:rsidRDefault="009B31DE" w:rsidP="009B31DE">
      <w:pPr>
        <w:spacing w:before="80" w:after="80" w:line="240" w:lineRule="auto"/>
        <w:ind w:firstLine="540"/>
        <w:jc w:val="both"/>
      </w:pPr>
      <w:r w:rsidRPr="001E6ECF">
        <w:t xml:space="preserve">- Đường N8, N11:  Lộ giới 15m, mặt đường rộng 8m, lề 2 bên, mỗi bên rộng 3,5m. </w:t>
      </w:r>
    </w:p>
    <w:p w:rsidR="00A97525" w:rsidRPr="001E6ECF" w:rsidRDefault="00A97525" w:rsidP="009B31DE">
      <w:pPr>
        <w:spacing w:before="80" w:after="80" w:line="240" w:lineRule="auto"/>
        <w:ind w:firstLine="540"/>
        <w:jc w:val="both"/>
      </w:pPr>
      <w:r w:rsidRPr="001E6ECF">
        <w:t xml:space="preserve">- Đường </w:t>
      </w:r>
      <w:r w:rsidR="00303B4B" w:rsidRPr="001E6ECF">
        <w:t>D6</w:t>
      </w:r>
      <w:r w:rsidRPr="001E6ECF">
        <w:t xml:space="preserve">:  Lộ giới </w:t>
      </w:r>
      <w:r w:rsidR="00303B4B" w:rsidRPr="001E6ECF">
        <w:t>18</w:t>
      </w:r>
      <w:r w:rsidRPr="001E6ECF">
        <w:t xml:space="preserve">m, mặt đường rộng </w:t>
      </w:r>
      <w:r w:rsidR="00303B4B" w:rsidRPr="001E6ECF">
        <w:t>11</w:t>
      </w:r>
      <w:r w:rsidRPr="001E6ECF">
        <w:t xml:space="preserve">m, lề 2 bên, mỗi bên rộng </w:t>
      </w:r>
      <w:r w:rsidR="0046014A" w:rsidRPr="001E6ECF">
        <w:t>3</w:t>
      </w:r>
      <w:r w:rsidR="00303B4B" w:rsidRPr="001E6ECF">
        <w:t>,5</w:t>
      </w:r>
      <w:r w:rsidRPr="001E6ECF">
        <w:t xml:space="preserve">m. </w:t>
      </w:r>
    </w:p>
    <w:p w:rsidR="00A97525" w:rsidRPr="001E6ECF" w:rsidRDefault="00A97525" w:rsidP="009B31DE">
      <w:pPr>
        <w:spacing w:before="80" w:after="80" w:line="240" w:lineRule="auto"/>
        <w:ind w:firstLine="540"/>
        <w:jc w:val="both"/>
        <w:rPr>
          <w:i/>
        </w:rPr>
      </w:pPr>
      <w:r w:rsidRPr="001E6ECF">
        <w:rPr>
          <w:i/>
        </w:rPr>
        <w:t>+ Đường phụ:</w:t>
      </w:r>
    </w:p>
    <w:p w:rsidR="00A97525" w:rsidRPr="001E6ECF" w:rsidRDefault="00A97525" w:rsidP="009B31DE">
      <w:pPr>
        <w:spacing w:before="80" w:after="80" w:line="240" w:lineRule="auto"/>
        <w:ind w:firstLine="540"/>
        <w:jc w:val="both"/>
        <w:rPr>
          <w:szCs w:val="28"/>
        </w:rPr>
      </w:pPr>
      <w:r w:rsidRPr="001E6ECF">
        <w:rPr>
          <w:szCs w:val="28"/>
        </w:rPr>
        <w:t>- Đường nội bộ giữa nhóm nhà ở phải đảm bảo giao thông tối thiểu đi lại được bằng phương tiện xe bốn bánh, được quy hoạch mặt đường rộng 6m÷</w:t>
      </w:r>
      <w:r w:rsidR="0046014A" w:rsidRPr="001E6ECF">
        <w:rPr>
          <w:szCs w:val="28"/>
        </w:rPr>
        <w:t>8</w:t>
      </w:r>
      <w:r w:rsidRPr="001E6ECF">
        <w:rPr>
          <w:szCs w:val="28"/>
        </w:rPr>
        <w:t>m., vỉa hè 2 bên rộng 3</w:t>
      </w:r>
      <w:r w:rsidR="00462942" w:rsidRPr="001E6ECF">
        <w:rPr>
          <w:szCs w:val="28"/>
        </w:rPr>
        <w:t>,5</w:t>
      </w:r>
      <w:r w:rsidRPr="001E6ECF">
        <w:rPr>
          <w:szCs w:val="28"/>
        </w:rPr>
        <w:t>mx2, có lộ giới 1</w:t>
      </w:r>
      <w:r w:rsidR="0046014A" w:rsidRPr="001E6ECF">
        <w:rPr>
          <w:szCs w:val="28"/>
        </w:rPr>
        <w:t>2</w:t>
      </w:r>
      <w:r w:rsidRPr="001E6ECF">
        <w:rPr>
          <w:szCs w:val="28"/>
        </w:rPr>
        <w:t>m÷1</w:t>
      </w:r>
      <w:r w:rsidR="0046014A" w:rsidRPr="001E6ECF">
        <w:rPr>
          <w:szCs w:val="28"/>
        </w:rPr>
        <w:t>4</w:t>
      </w:r>
      <w:r w:rsidRPr="001E6ECF">
        <w:rPr>
          <w:szCs w:val="28"/>
        </w:rPr>
        <w:t>m.</w:t>
      </w:r>
    </w:p>
    <w:p w:rsidR="00A97525" w:rsidRPr="001E6ECF" w:rsidRDefault="00A97525" w:rsidP="009B31DE">
      <w:pPr>
        <w:spacing w:before="80" w:after="80" w:line="240" w:lineRule="auto"/>
        <w:ind w:firstLine="540"/>
        <w:jc w:val="both"/>
        <w:rPr>
          <w:szCs w:val="28"/>
        </w:rPr>
      </w:pPr>
      <w:r w:rsidRPr="001E6ECF">
        <w:rPr>
          <w:szCs w:val="28"/>
        </w:rPr>
        <w:t>- Đường đi bộ: gồm các vỉa hè và các lối đi công cộng có mặt rộng 4m.</w:t>
      </w:r>
    </w:p>
    <w:p w:rsidR="00127AFE" w:rsidRPr="001E6ECF" w:rsidRDefault="00127AFE" w:rsidP="009B31DE">
      <w:pPr>
        <w:spacing w:before="80" w:after="80" w:line="240" w:lineRule="auto"/>
        <w:ind w:firstLine="792"/>
        <w:jc w:val="both"/>
        <w:rPr>
          <w:i/>
        </w:rPr>
      </w:pPr>
      <w:r w:rsidRPr="001E6ECF">
        <w:rPr>
          <w:i/>
        </w:rPr>
        <w:t>Giải pháp thiết kế mặt đường:</w:t>
      </w:r>
    </w:p>
    <w:p w:rsidR="00127AFE" w:rsidRPr="001E6ECF" w:rsidRDefault="00127AFE" w:rsidP="009B31DE">
      <w:pPr>
        <w:spacing w:before="80" w:after="80" w:line="240" w:lineRule="auto"/>
        <w:ind w:firstLine="795"/>
        <w:jc w:val="both"/>
        <w:rPr>
          <w:szCs w:val="28"/>
        </w:rPr>
      </w:pPr>
      <w:r w:rsidRPr="001E6ECF">
        <w:rPr>
          <w:szCs w:val="28"/>
        </w:rPr>
        <w:t>- Chọn loại đường cấp cao A1</w:t>
      </w:r>
    </w:p>
    <w:p w:rsidR="00127AFE" w:rsidRPr="001E6ECF" w:rsidRDefault="00127AFE" w:rsidP="009B31DE">
      <w:pPr>
        <w:spacing w:before="80" w:after="80" w:line="240" w:lineRule="auto"/>
        <w:ind w:firstLine="795"/>
        <w:jc w:val="both"/>
        <w:rPr>
          <w:szCs w:val="28"/>
        </w:rPr>
      </w:pPr>
      <w:r w:rsidRPr="001E6ECF">
        <w:rPr>
          <w:szCs w:val="28"/>
        </w:rPr>
        <w:t xml:space="preserve">- Mô đun đàn hồi Eyc ≥120Mpa                                                       </w:t>
      </w:r>
    </w:p>
    <w:p w:rsidR="00127AFE" w:rsidRPr="001E6ECF" w:rsidRDefault="00127AFE" w:rsidP="009B31DE">
      <w:pPr>
        <w:spacing w:before="80" w:after="80" w:line="240" w:lineRule="auto"/>
        <w:ind w:firstLine="795"/>
        <w:jc w:val="both"/>
        <w:rPr>
          <w:szCs w:val="28"/>
        </w:rPr>
      </w:pPr>
      <w:r w:rsidRPr="001E6ECF">
        <w:rPr>
          <w:szCs w:val="28"/>
        </w:rPr>
        <w:t>- Bê tông nhựa nóng C9.5 dày 6cm.</w:t>
      </w:r>
    </w:p>
    <w:p w:rsidR="00127AFE" w:rsidRPr="001E6ECF" w:rsidRDefault="00127AFE" w:rsidP="009B31DE">
      <w:pPr>
        <w:spacing w:before="80" w:after="80" w:line="240" w:lineRule="auto"/>
        <w:ind w:firstLine="795"/>
        <w:jc w:val="both"/>
        <w:rPr>
          <w:szCs w:val="28"/>
        </w:rPr>
      </w:pPr>
      <w:r w:rsidRPr="001E6ECF">
        <w:rPr>
          <w:szCs w:val="28"/>
        </w:rPr>
        <w:t>- Nhựa lót tiêu chuẩn 1kg/m².</w:t>
      </w:r>
    </w:p>
    <w:p w:rsidR="00127AFE" w:rsidRPr="001E6ECF" w:rsidRDefault="00127AFE" w:rsidP="009B31DE">
      <w:pPr>
        <w:spacing w:before="80" w:after="80" w:line="240" w:lineRule="auto"/>
        <w:ind w:firstLine="795"/>
        <w:jc w:val="both"/>
        <w:rPr>
          <w:szCs w:val="28"/>
        </w:rPr>
      </w:pPr>
      <w:r w:rsidRPr="001E6ECF">
        <w:rPr>
          <w:szCs w:val="28"/>
        </w:rPr>
        <w:t>- Cấp phối đá loại I, dày 18cm.</w:t>
      </w:r>
    </w:p>
    <w:p w:rsidR="00127AFE" w:rsidRPr="001E6ECF" w:rsidRDefault="00127AFE" w:rsidP="009B31DE">
      <w:pPr>
        <w:spacing w:before="80" w:after="80" w:line="240" w:lineRule="auto"/>
        <w:ind w:firstLine="795"/>
        <w:jc w:val="both"/>
        <w:rPr>
          <w:szCs w:val="28"/>
        </w:rPr>
      </w:pPr>
      <w:r w:rsidRPr="001E6ECF">
        <w:rPr>
          <w:szCs w:val="28"/>
        </w:rPr>
        <w:t>- Cấp phối đá loại I dày 18cm.</w:t>
      </w:r>
    </w:p>
    <w:p w:rsidR="00127AFE" w:rsidRPr="001E6ECF" w:rsidRDefault="00127AFE" w:rsidP="009B31DE">
      <w:pPr>
        <w:spacing w:before="80" w:after="80" w:line="240" w:lineRule="auto"/>
        <w:ind w:firstLine="795"/>
        <w:jc w:val="both"/>
        <w:rPr>
          <w:szCs w:val="28"/>
        </w:rPr>
      </w:pPr>
      <w:r w:rsidRPr="001E6ECF">
        <w:rPr>
          <w:szCs w:val="28"/>
        </w:rPr>
        <w:t>- Đất nền đầm chặt dày 50cm trên cùng K ≥ 0,98.</w:t>
      </w:r>
    </w:p>
    <w:p w:rsidR="00127AFE" w:rsidRPr="001E6ECF" w:rsidRDefault="00127AFE" w:rsidP="009B31DE">
      <w:pPr>
        <w:spacing w:before="80" w:after="80" w:line="240" w:lineRule="auto"/>
        <w:ind w:firstLine="795"/>
        <w:jc w:val="both"/>
        <w:rPr>
          <w:szCs w:val="28"/>
        </w:rPr>
      </w:pPr>
      <w:r w:rsidRPr="001E6ECF">
        <w:rPr>
          <w:szCs w:val="28"/>
        </w:rPr>
        <w:t>Giải pháp thiết kế vỉa hè:</w:t>
      </w:r>
    </w:p>
    <w:p w:rsidR="00127AFE" w:rsidRPr="001E6ECF" w:rsidRDefault="00127AFE" w:rsidP="009B31DE">
      <w:pPr>
        <w:spacing w:before="80" w:after="80" w:line="240" w:lineRule="auto"/>
        <w:ind w:firstLine="795"/>
        <w:jc w:val="both"/>
        <w:rPr>
          <w:szCs w:val="28"/>
        </w:rPr>
      </w:pPr>
      <w:r w:rsidRPr="001E6ECF">
        <w:rPr>
          <w:szCs w:val="28"/>
        </w:rPr>
        <w:t>- Lát gạch con sâu dày 6cm.</w:t>
      </w:r>
    </w:p>
    <w:p w:rsidR="00127AFE" w:rsidRPr="001E6ECF" w:rsidRDefault="00127AFE" w:rsidP="009B31DE">
      <w:pPr>
        <w:spacing w:before="80" w:after="80" w:line="240" w:lineRule="auto"/>
        <w:ind w:firstLine="795"/>
        <w:jc w:val="both"/>
        <w:rPr>
          <w:szCs w:val="28"/>
        </w:rPr>
      </w:pPr>
      <w:r w:rsidRPr="001E6ECF">
        <w:rPr>
          <w:szCs w:val="28"/>
        </w:rPr>
        <w:t>- Lớp cát đệm đầm chặt dày 4cm.</w:t>
      </w:r>
    </w:p>
    <w:p w:rsidR="00127AFE" w:rsidRPr="001E6ECF" w:rsidRDefault="00127AFE" w:rsidP="009B31DE">
      <w:pPr>
        <w:spacing w:before="80" w:after="80" w:line="240" w:lineRule="auto"/>
        <w:ind w:firstLine="795"/>
        <w:jc w:val="both"/>
        <w:rPr>
          <w:szCs w:val="28"/>
        </w:rPr>
      </w:pPr>
      <w:r w:rsidRPr="001E6ECF">
        <w:rPr>
          <w:szCs w:val="28"/>
        </w:rPr>
        <w:t>- Lớp bê tông đá 4x6 dày 10cm mác 100.</w:t>
      </w:r>
    </w:p>
    <w:p w:rsidR="00127AFE" w:rsidRPr="001E6ECF" w:rsidRDefault="00127AFE" w:rsidP="009B31DE">
      <w:pPr>
        <w:spacing w:before="80" w:after="80" w:line="240" w:lineRule="auto"/>
        <w:ind w:firstLine="650"/>
        <w:jc w:val="both"/>
        <w:rPr>
          <w:szCs w:val="28"/>
        </w:rPr>
      </w:pPr>
      <w:r w:rsidRPr="001E6ECF">
        <w:rPr>
          <w:szCs w:val="28"/>
        </w:rPr>
        <w:t xml:space="preserve">  - Đất nền đầm chặt K≥ 0,95.</w:t>
      </w:r>
    </w:p>
    <w:p w:rsidR="009332EA" w:rsidRPr="001E6ECF" w:rsidRDefault="009332EA" w:rsidP="009B31DE">
      <w:pPr>
        <w:spacing w:after="0" w:line="240" w:lineRule="auto"/>
        <w:ind w:firstLine="540"/>
        <w:jc w:val="both"/>
        <w:rPr>
          <w:szCs w:val="28"/>
        </w:rPr>
      </w:pPr>
    </w:p>
    <w:tbl>
      <w:tblPr>
        <w:tblW w:w="7522" w:type="dxa"/>
        <w:jc w:val="center"/>
        <w:tblLook w:val="04A0" w:firstRow="1" w:lastRow="0" w:firstColumn="1" w:lastColumn="0" w:noHBand="0" w:noVBand="1"/>
      </w:tblPr>
      <w:tblGrid>
        <w:gridCol w:w="534"/>
        <w:gridCol w:w="2126"/>
        <w:gridCol w:w="2227"/>
        <w:gridCol w:w="1311"/>
        <w:gridCol w:w="1324"/>
      </w:tblGrid>
      <w:tr w:rsidR="001E6ECF" w:rsidRPr="001E6ECF" w:rsidTr="00176E62">
        <w:trPr>
          <w:trHeight w:val="330"/>
          <w:jc w:val="center"/>
        </w:trPr>
        <w:tc>
          <w:tcPr>
            <w:tcW w:w="7522"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9B31DE" w:rsidRPr="001E6ECF" w:rsidRDefault="009B31DE" w:rsidP="009B31DE">
            <w:pPr>
              <w:spacing w:after="0" w:line="240" w:lineRule="auto"/>
              <w:jc w:val="center"/>
              <w:rPr>
                <w:rFonts w:eastAsia="Times New Roman"/>
                <w:b/>
                <w:bCs/>
                <w:szCs w:val="26"/>
                <w:lang w:val="vi-VN" w:eastAsia="vi-VN"/>
              </w:rPr>
            </w:pPr>
            <w:r w:rsidRPr="001E6ECF">
              <w:rPr>
                <w:rFonts w:eastAsia="Times New Roman"/>
                <w:b/>
                <w:bCs/>
                <w:szCs w:val="26"/>
                <w:lang w:val="vi-VN" w:eastAsia="vi-VN"/>
              </w:rPr>
              <w:t>BẢNG THỐNG GIAO THÔNG</w:t>
            </w:r>
          </w:p>
        </w:tc>
      </w:tr>
      <w:tr w:rsidR="001E6ECF" w:rsidRPr="001E6ECF" w:rsidTr="00176E62">
        <w:trPr>
          <w:trHeight w:val="503"/>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F4004" w:rsidP="009B31DE">
            <w:pPr>
              <w:spacing w:after="0" w:line="240" w:lineRule="auto"/>
              <w:jc w:val="center"/>
              <w:rPr>
                <w:rFonts w:eastAsia="Times New Roman"/>
                <w:b/>
                <w:bCs/>
                <w:szCs w:val="26"/>
                <w:lang w:val="vi-VN" w:eastAsia="vi-VN"/>
              </w:rPr>
            </w:pPr>
            <w:r w:rsidRPr="001E6ECF">
              <w:rPr>
                <w:rFonts w:eastAsia="Times New Roman"/>
                <w:b/>
                <w:bCs/>
                <w:szCs w:val="26"/>
                <w:lang w:val="vi-VN" w:eastAsia="vi-VN"/>
              </w:rPr>
              <w:t>Stt</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F4004" w:rsidP="009B31DE">
            <w:pPr>
              <w:spacing w:after="0" w:line="240" w:lineRule="auto"/>
              <w:jc w:val="center"/>
              <w:rPr>
                <w:rFonts w:eastAsia="Times New Roman"/>
                <w:b/>
                <w:bCs/>
                <w:szCs w:val="26"/>
                <w:lang w:val="vi-VN" w:eastAsia="vi-VN"/>
              </w:rPr>
            </w:pPr>
            <w:r w:rsidRPr="001E6ECF">
              <w:rPr>
                <w:rFonts w:eastAsia="Times New Roman"/>
                <w:b/>
                <w:bCs/>
                <w:szCs w:val="26"/>
                <w:lang w:val="vi-VN" w:eastAsia="vi-VN"/>
              </w:rPr>
              <w:t>Tên đường</w:t>
            </w:r>
          </w:p>
        </w:tc>
        <w:tc>
          <w:tcPr>
            <w:tcW w:w="2227" w:type="dxa"/>
            <w:tcBorders>
              <w:top w:val="nil"/>
              <w:left w:val="nil"/>
              <w:bottom w:val="single" w:sz="4" w:space="0" w:color="auto"/>
              <w:right w:val="single" w:sz="4" w:space="0" w:color="auto"/>
            </w:tcBorders>
            <w:shd w:val="clear" w:color="auto" w:fill="auto"/>
            <w:vAlign w:val="center"/>
            <w:hideMark/>
          </w:tcPr>
          <w:p w:rsidR="009B31DE" w:rsidRPr="001E6ECF" w:rsidRDefault="009F4004" w:rsidP="009B31DE">
            <w:pPr>
              <w:spacing w:after="0" w:line="240" w:lineRule="auto"/>
              <w:jc w:val="center"/>
              <w:rPr>
                <w:rFonts w:eastAsia="Times New Roman"/>
                <w:b/>
                <w:bCs/>
                <w:szCs w:val="26"/>
                <w:lang w:val="vi-VN" w:eastAsia="vi-VN"/>
              </w:rPr>
            </w:pPr>
            <w:r w:rsidRPr="001E6ECF">
              <w:rPr>
                <w:rFonts w:eastAsia="Times New Roman"/>
                <w:b/>
                <w:bCs/>
                <w:szCs w:val="26"/>
                <w:lang w:val="vi-VN" w:eastAsia="vi-VN"/>
              </w:rPr>
              <w:t>Mặt cắt</w:t>
            </w:r>
            <w:r w:rsidRPr="001E6ECF">
              <w:rPr>
                <w:rFonts w:eastAsia="Times New Roman"/>
                <w:b/>
                <w:bCs/>
                <w:szCs w:val="26"/>
                <w:lang w:val="vi-VN" w:eastAsia="vi-VN"/>
              </w:rPr>
              <w:br/>
              <w:t xml:space="preserve"> ngang  (m)</w:t>
            </w:r>
          </w:p>
        </w:tc>
        <w:tc>
          <w:tcPr>
            <w:tcW w:w="1311" w:type="dxa"/>
            <w:tcBorders>
              <w:top w:val="nil"/>
              <w:left w:val="nil"/>
              <w:bottom w:val="single" w:sz="4" w:space="0" w:color="auto"/>
              <w:right w:val="single" w:sz="4" w:space="0" w:color="auto"/>
            </w:tcBorders>
            <w:shd w:val="clear" w:color="auto" w:fill="auto"/>
            <w:vAlign w:val="center"/>
            <w:hideMark/>
          </w:tcPr>
          <w:p w:rsidR="009B31DE" w:rsidRPr="001E6ECF" w:rsidRDefault="009F4004" w:rsidP="009B31DE">
            <w:pPr>
              <w:spacing w:after="0" w:line="240" w:lineRule="auto"/>
              <w:jc w:val="center"/>
              <w:rPr>
                <w:rFonts w:eastAsia="Times New Roman"/>
                <w:b/>
                <w:bCs/>
                <w:szCs w:val="26"/>
                <w:lang w:val="vi-VN" w:eastAsia="vi-VN"/>
              </w:rPr>
            </w:pPr>
            <w:r w:rsidRPr="001E6ECF">
              <w:rPr>
                <w:rFonts w:eastAsia="Times New Roman"/>
                <w:b/>
                <w:bCs/>
                <w:szCs w:val="26"/>
                <w:lang w:val="vi-VN" w:eastAsia="vi-VN"/>
              </w:rPr>
              <w:t>Lộ giới (m)</w:t>
            </w:r>
          </w:p>
        </w:tc>
        <w:tc>
          <w:tcPr>
            <w:tcW w:w="1324" w:type="dxa"/>
            <w:tcBorders>
              <w:top w:val="nil"/>
              <w:left w:val="nil"/>
              <w:bottom w:val="single" w:sz="4" w:space="0" w:color="auto"/>
              <w:right w:val="single" w:sz="8" w:space="0" w:color="auto"/>
            </w:tcBorders>
            <w:shd w:val="clear" w:color="auto" w:fill="auto"/>
            <w:vAlign w:val="center"/>
            <w:hideMark/>
          </w:tcPr>
          <w:p w:rsidR="009B31DE" w:rsidRPr="001E6ECF" w:rsidRDefault="009F4004" w:rsidP="009B31DE">
            <w:pPr>
              <w:spacing w:after="0" w:line="240" w:lineRule="auto"/>
              <w:jc w:val="center"/>
              <w:rPr>
                <w:rFonts w:eastAsia="Times New Roman"/>
                <w:b/>
                <w:bCs/>
                <w:szCs w:val="26"/>
                <w:lang w:val="vi-VN" w:eastAsia="vi-VN"/>
              </w:rPr>
            </w:pPr>
            <w:r w:rsidRPr="001E6ECF">
              <w:rPr>
                <w:rFonts w:eastAsia="Times New Roman"/>
                <w:b/>
                <w:bCs/>
                <w:szCs w:val="26"/>
                <w:lang w:val="vi-VN" w:eastAsia="vi-VN"/>
              </w:rPr>
              <w:t xml:space="preserve">Chiều dài (m) </w:t>
            </w:r>
          </w:p>
        </w:tc>
      </w:tr>
      <w:tr w:rsidR="001E6ECF" w:rsidRPr="001E6ECF" w:rsidTr="00406500">
        <w:trPr>
          <w:trHeight w:val="171"/>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117</w:t>
            </w:r>
          </w:p>
        </w:tc>
      </w:tr>
      <w:tr w:rsidR="001E6ECF" w:rsidRPr="001E6ECF" w:rsidTr="00406500">
        <w:trPr>
          <w:trHeight w:val="105"/>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2</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N2</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264</w:t>
            </w:r>
          </w:p>
        </w:tc>
      </w:tr>
      <w:tr w:rsidR="001E6ECF" w:rsidRPr="001E6ECF" w:rsidTr="00406500">
        <w:trPr>
          <w:trHeight w:val="19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N3</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179</w:t>
            </w:r>
          </w:p>
        </w:tc>
      </w:tr>
      <w:tr w:rsidR="001E6ECF" w:rsidRPr="001E6ECF" w:rsidTr="00406500">
        <w:trPr>
          <w:trHeight w:val="8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4</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N4</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w:t>
            </w:r>
          </w:p>
        </w:tc>
      </w:tr>
      <w:tr w:rsidR="001E6ECF" w:rsidRPr="001E6ECF" w:rsidTr="00406500">
        <w:trPr>
          <w:trHeight w:val="75"/>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5</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N5</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4/7,5/1/7,5/4</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24</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305</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lastRenderedPageBreak/>
              <w:t>6</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N6</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234,5</w:t>
            </w:r>
          </w:p>
        </w:tc>
      </w:tr>
      <w:tr w:rsidR="001E6ECF" w:rsidRPr="001E6ECF" w:rsidTr="00406500">
        <w:trPr>
          <w:trHeight w:val="15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7</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N7</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124</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8</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N8</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3,5/8/3,5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15</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286</w:t>
            </w:r>
          </w:p>
        </w:tc>
      </w:tr>
      <w:tr w:rsidR="001E6ECF" w:rsidRPr="001E6ECF" w:rsidTr="00406500">
        <w:trPr>
          <w:trHeight w:val="106"/>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9</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N9</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234,5</w:t>
            </w:r>
          </w:p>
        </w:tc>
      </w:tr>
      <w:tr w:rsidR="001E6ECF" w:rsidRPr="001E6ECF" w:rsidTr="00406500">
        <w:trPr>
          <w:trHeight w:val="83"/>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10</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N10</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234,5</w:t>
            </w:r>
          </w:p>
        </w:tc>
      </w:tr>
      <w:tr w:rsidR="001E6ECF" w:rsidRPr="001E6ECF" w:rsidTr="00406500">
        <w:trPr>
          <w:trHeight w:val="20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11</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N11</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3,5/8/3,5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15</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305</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12</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N12</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234,5</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N14</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3,5/8/1/8/3,5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24</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291</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14</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N15</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w:t>
            </w:r>
          </w:p>
        </w:tc>
      </w:tr>
      <w:tr w:rsidR="001E6ECF" w:rsidRPr="001E6ECF" w:rsidTr="00406500">
        <w:trPr>
          <w:trHeight w:val="10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15</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N16</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234</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16</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N17</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1E6ECF" w:rsidRDefault="009B31DE" w:rsidP="009B31DE">
            <w:pPr>
              <w:spacing w:after="0" w:line="240" w:lineRule="auto"/>
              <w:jc w:val="right"/>
              <w:rPr>
                <w:rFonts w:eastAsia="Times New Roman"/>
                <w:szCs w:val="26"/>
                <w:lang w:val="vi-VN" w:eastAsia="vi-VN"/>
              </w:rPr>
            </w:pPr>
            <w:r w:rsidRPr="001E6ECF">
              <w:rPr>
                <w:rFonts w:eastAsia="Times New Roman"/>
                <w:szCs w:val="26"/>
                <w:lang w:val="vi-VN" w:eastAsia="vi-VN"/>
              </w:rPr>
              <w:t>283</w:t>
            </w:r>
          </w:p>
        </w:tc>
      </w:tr>
      <w:tr w:rsidR="001E6ECF"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17</w:t>
            </w:r>
          </w:p>
        </w:tc>
        <w:tc>
          <w:tcPr>
            <w:tcW w:w="2126" w:type="dxa"/>
            <w:tcBorders>
              <w:top w:val="nil"/>
              <w:left w:val="nil"/>
              <w:bottom w:val="single" w:sz="4" w:space="0" w:color="auto"/>
              <w:right w:val="single" w:sz="4" w:space="0" w:color="auto"/>
            </w:tcBorders>
            <w:shd w:val="clear" w:color="auto" w:fill="auto"/>
            <w:vAlign w:val="center"/>
            <w:hideMark/>
          </w:tcPr>
          <w:p w:rsidR="009B31DE" w:rsidRPr="001E6ECF" w:rsidRDefault="009B31DE" w:rsidP="009B31DE">
            <w:pPr>
              <w:spacing w:after="0" w:line="240" w:lineRule="auto"/>
              <w:rPr>
                <w:rFonts w:eastAsia="Times New Roman"/>
                <w:szCs w:val="26"/>
                <w:lang w:val="vi-VN" w:eastAsia="vi-VN"/>
              </w:rPr>
            </w:pPr>
            <w:r w:rsidRPr="001E6ECF">
              <w:rPr>
                <w:rFonts w:eastAsia="Times New Roman"/>
                <w:szCs w:val="26"/>
                <w:lang w:eastAsia="vi-VN"/>
              </w:rPr>
              <w:t>Đường N18</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1E6ECF" w:rsidRDefault="009B31DE"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94050D" w:rsidRDefault="009B31DE" w:rsidP="0094050D">
            <w:pPr>
              <w:spacing w:after="0" w:line="240" w:lineRule="auto"/>
              <w:jc w:val="right"/>
              <w:rPr>
                <w:rFonts w:eastAsia="Times New Roman"/>
                <w:color w:val="00B050"/>
                <w:szCs w:val="26"/>
                <w:lang w:eastAsia="vi-VN"/>
              </w:rPr>
            </w:pPr>
            <w:r w:rsidRPr="0094050D">
              <w:rPr>
                <w:rFonts w:eastAsia="Times New Roman"/>
                <w:color w:val="00B050"/>
                <w:szCs w:val="26"/>
                <w:lang w:val="vi-VN" w:eastAsia="vi-VN"/>
              </w:rPr>
              <w:t>3</w:t>
            </w:r>
            <w:r w:rsidR="0094050D" w:rsidRPr="0094050D">
              <w:rPr>
                <w:rFonts w:eastAsia="Times New Roman"/>
                <w:color w:val="00B050"/>
                <w:szCs w:val="26"/>
                <w:lang w:eastAsia="vi-VN"/>
              </w:rPr>
              <w:t>08</w:t>
            </w:r>
          </w:p>
        </w:tc>
      </w:tr>
      <w:tr w:rsidR="00F12209" w:rsidRPr="001E6ECF"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F12209" w:rsidRPr="00F12209" w:rsidRDefault="00F12209" w:rsidP="0094050D">
            <w:pPr>
              <w:spacing w:after="0" w:line="240" w:lineRule="auto"/>
              <w:jc w:val="center"/>
              <w:rPr>
                <w:rFonts w:eastAsia="Times New Roman"/>
                <w:szCs w:val="26"/>
                <w:lang w:eastAsia="vi-VN"/>
              </w:rPr>
            </w:pPr>
            <w:r>
              <w:rPr>
                <w:rFonts w:eastAsia="Times New Roman"/>
                <w:szCs w:val="26"/>
                <w:lang w:eastAsia="vi-VN"/>
              </w:rPr>
              <w:t>1</w:t>
            </w:r>
            <w:r w:rsidR="0094050D">
              <w:rPr>
                <w:rFonts w:eastAsia="Times New Roman"/>
                <w:szCs w:val="26"/>
                <w:lang w:eastAsia="vi-VN"/>
              </w:rPr>
              <w:t>8</w:t>
            </w:r>
          </w:p>
        </w:tc>
        <w:tc>
          <w:tcPr>
            <w:tcW w:w="2126" w:type="dxa"/>
            <w:tcBorders>
              <w:top w:val="nil"/>
              <w:left w:val="nil"/>
              <w:bottom w:val="single" w:sz="4" w:space="0" w:color="auto"/>
              <w:right w:val="single" w:sz="4" w:space="0" w:color="auto"/>
            </w:tcBorders>
            <w:shd w:val="clear" w:color="auto" w:fill="auto"/>
            <w:vAlign w:val="center"/>
            <w:hideMark/>
          </w:tcPr>
          <w:p w:rsidR="00F12209" w:rsidRPr="001E6ECF" w:rsidRDefault="00F12209" w:rsidP="009B31DE">
            <w:pPr>
              <w:spacing w:after="0" w:line="240" w:lineRule="auto"/>
              <w:rPr>
                <w:rFonts w:eastAsia="Times New Roman"/>
                <w:szCs w:val="26"/>
                <w:lang w:val="vi-VN" w:eastAsia="vi-VN"/>
              </w:rPr>
            </w:pPr>
            <w:r w:rsidRPr="001E6ECF">
              <w:rPr>
                <w:rFonts w:eastAsia="Times New Roman"/>
                <w:szCs w:val="26"/>
                <w:lang w:eastAsia="vi-VN"/>
              </w:rPr>
              <w:t>Đường D1</w:t>
            </w:r>
          </w:p>
        </w:tc>
        <w:tc>
          <w:tcPr>
            <w:tcW w:w="2227" w:type="dxa"/>
            <w:tcBorders>
              <w:top w:val="nil"/>
              <w:left w:val="nil"/>
              <w:bottom w:val="single" w:sz="4" w:space="0" w:color="auto"/>
              <w:right w:val="single" w:sz="4" w:space="0" w:color="auto"/>
            </w:tcBorders>
            <w:shd w:val="clear" w:color="auto" w:fill="auto"/>
            <w:noWrap/>
            <w:vAlign w:val="center"/>
            <w:hideMark/>
          </w:tcPr>
          <w:p w:rsidR="00F12209" w:rsidRPr="001E6ECF" w:rsidRDefault="00F12209" w:rsidP="009B31DE">
            <w:pPr>
              <w:spacing w:after="0" w:line="240" w:lineRule="auto"/>
              <w:jc w:val="center"/>
              <w:rPr>
                <w:rFonts w:eastAsia="Times New Roman"/>
                <w:szCs w:val="26"/>
                <w:lang w:val="vi-VN" w:eastAsia="vi-VN"/>
              </w:rPr>
            </w:pPr>
            <w:r w:rsidRPr="001E6ECF">
              <w:rPr>
                <w:rFonts w:eastAsia="Times New Roman"/>
                <w:szCs w:val="26"/>
                <w:lang w:val="vi-VN" w:eastAsia="vi-VN"/>
              </w:rPr>
              <w:t>4/8</w:t>
            </w:r>
          </w:p>
        </w:tc>
        <w:tc>
          <w:tcPr>
            <w:tcW w:w="1311" w:type="dxa"/>
            <w:tcBorders>
              <w:top w:val="nil"/>
              <w:left w:val="nil"/>
              <w:bottom w:val="single" w:sz="4" w:space="0" w:color="auto"/>
              <w:right w:val="single" w:sz="4" w:space="0" w:color="auto"/>
            </w:tcBorders>
            <w:shd w:val="clear" w:color="auto" w:fill="auto"/>
            <w:noWrap/>
            <w:vAlign w:val="center"/>
            <w:hideMark/>
          </w:tcPr>
          <w:p w:rsidR="00F12209" w:rsidRPr="001E6ECF" w:rsidRDefault="00F12209" w:rsidP="009B31DE">
            <w:pPr>
              <w:spacing w:after="0" w:line="240" w:lineRule="auto"/>
              <w:jc w:val="center"/>
              <w:rPr>
                <w:rFonts w:eastAsia="Times New Roman"/>
                <w:szCs w:val="26"/>
                <w:lang w:val="vi-VN" w:eastAsia="vi-VN"/>
              </w:rPr>
            </w:pPr>
            <w:r w:rsidRPr="001E6ECF">
              <w:rPr>
                <w:rFonts w:eastAsia="Times New Roman"/>
                <w:szCs w:val="26"/>
                <w:lang w:val="vi-VN" w:eastAsia="vi-VN"/>
              </w:rPr>
              <w:t> </w:t>
            </w:r>
          </w:p>
        </w:tc>
        <w:tc>
          <w:tcPr>
            <w:tcW w:w="1324" w:type="dxa"/>
            <w:tcBorders>
              <w:top w:val="nil"/>
              <w:left w:val="nil"/>
              <w:bottom w:val="single" w:sz="4" w:space="0" w:color="auto"/>
              <w:right w:val="single" w:sz="8" w:space="0" w:color="auto"/>
            </w:tcBorders>
            <w:shd w:val="clear" w:color="auto" w:fill="auto"/>
            <w:noWrap/>
            <w:vAlign w:val="center"/>
            <w:hideMark/>
          </w:tcPr>
          <w:p w:rsidR="00F12209" w:rsidRPr="0094050D" w:rsidRDefault="0094050D" w:rsidP="009B31DE">
            <w:pPr>
              <w:spacing w:after="0" w:line="240" w:lineRule="auto"/>
              <w:jc w:val="right"/>
              <w:rPr>
                <w:rFonts w:eastAsia="Times New Roman"/>
                <w:color w:val="00B050"/>
                <w:szCs w:val="26"/>
                <w:lang w:eastAsia="vi-VN"/>
              </w:rPr>
            </w:pPr>
            <w:r w:rsidRPr="0094050D">
              <w:rPr>
                <w:rFonts w:eastAsia="Times New Roman"/>
                <w:color w:val="00B050"/>
                <w:szCs w:val="26"/>
                <w:lang w:eastAsia="vi-VN"/>
              </w:rPr>
              <w:t>874</w:t>
            </w:r>
          </w:p>
        </w:tc>
      </w:tr>
      <w:tr w:rsidR="00F12209" w:rsidRPr="001E6ECF" w:rsidTr="00F12209">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F12209" w:rsidRPr="00F12209" w:rsidRDefault="0094050D" w:rsidP="009B31DE">
            <w:pPr>
              <w:spacing w:after="0" w:line="240" w:lineRule="auto"/>
              <w:jc w:val="center"/>
              <w:rPr>
                <w:rFonts w:eastAsia="Times New Roman"/>
                <w:szCs w:val="26"/>
                <w:lang w:eastAsia="vi-VN"/>
              </w:rPr>
            </w:pPr>
            <w:r>
              <w:rPr>
                <w:rFonts w:eastAsia="Times New Roman"/>
                <w:szCs w:val="26"/>
                <w:lang w:eastAsia="vi-VN"/>
              </w:rPr>
              <w:t>19</w:t>
            </w:r>
          </w:p>
        </w:tc>
        <w:tc>
          <w:tcPr>
            <w:tcW w:w="2126" w:type="dxa"/>
            <w:tcBorders>
              <w:top w:val="nil"/>
              <w:left w:val="nil"/>
              <w:bottom w:val="single" w:sz="4" w:space="0" w:color="auto"/>
              <w:right w:val="single" w:sz="4" w:space="0" w:color="auto"/>
            </w:tcBorders>
            <w:shd w:val="clear" w:color="auto" w:fill="auto"/>
            <w:vAlign w:val="center"/>
            <w:hideMark/>
          </w:tcPr>
          <w:p w:rsidR="00F12209" w:rsidRPr="001E6ECF" w:rsidRDefault="00F12209" w:rsidP="009B31DE">
            <w:pPr>
              <w:spacing w:after="0" w:line="240" w:lineRule="auto"/>
              <w:rPr>
                <w:rFonts w:eastAsia="Times New Roman"/>
                <w:szCs w:val="26"/>
                <w:lang w:val="vi-VN" w:eastAsia="vi-VN"/>
              </w:rPr>
            </w:pPr>
            <w:r w:rsidRPr="001E6ECF">
              <w:rPr>
                <w:rFonts w:eastAsia="Times New Roman"/>
                <w:szCs w:val="26"/>
                <w:lang w:eastAsia="vi-VN"/>
              </w:rPr>
              <w:t>Đường D2</w:t>
            </w:r>
          </w:p>
        </w:tc>
        <w:tc>
          <w:tcPr>
            <w:tcW w:w="2227" w:type="dxa"/>
            <w:tcBorders>
              <w:top w:val="nil"/>
              <w:left w:val="nil"/>
              <w:bottom w:val="single" w:sz="4" w:space="0" w:color="auto"/>
              <w:right w:val="single" w:sz="4" w:space="0" w:color="auto"/>
            </w:tcBorders>
            <w:shd w:val="clear" w:color="auto" w:fill="auto"/>
            <w:noWrap/>
            <w:vAlign w:val="center"/>
            <w:hideMark/>
          </w:tcPr>
          <w:p w:rsidR="00F12209" w:rsidRPr="001E6ECF" w:rsidRDefault="00F12209" w:rsidP="009B31DE">
            <w:pPr>
              <w:spacing w:after="0" w:line="240" w:lineRule="auto"/>
              <w:jc w:val="center"/>
              <w:rPr>
                <w:rFonts w:eastAsia="Times New Roman"/>
                <w:szCs w:val="26"/>
                <w:lang w:val="vi-VN" w:eastAsia="vi-VN"/>
              </w:rPr>
            </w:pPr>
            <w:r w:rsidRPr="001E6ECF">
              <w:rPr>
                <w:rFonts w:eastAsia="Times New Roman"/>
                <w:szCs w:val="26"/>
                <w:lang w:val="vi-VN" w:eastAsia="vi-VN"/>
              </w:rPr>
              <w:t>3,5/8/3,5</w:t>
            </w:r>
          </w:p>
        </w:tc>
        <w:tc>
          <w:tcPr>
            <w:tcW w:w="1311" w:type="dxa"/>
            <w:tcBorders>
              <w:top w:val="nil"/>
              <w:left w:val="nil"/>
              <w:bottom w:val="single" w:sz="4" w:space="0" w:color="auto"/>
              <w:right w:val="single" w:sz="4" w:space="0" w:color="auto"/>
            </w:tcBorders>
            <w:shd w:val="clear" w:color="auto" w:fill="auto"/>
            <w:noWrap/>
            <w:vAlign w:val="center"/>
            <w:hideMark/>
          </w:tcPr>
          <w:p w:rsidR="00F12209" w:rsidRPr="001E6ECF" w:rsidRDefault="00F12209" w:rsidP="009B31DE">
            <w:pPr>
              <w:spacing w:after="0" w:line="240" w:lineRule="auto"/>
              <w:jc w:val="center"/>
              <w:rPr>
                <w:rFonts w:eastAsia="Times New Roman"/>
                <w:szCs w:val="26"/>
                <w:lang w:val="vi-VN" w:eastAsia="vi-VN"/>
              </w:rPr>
            </w:pPr>
            <w:r w:rsidRPr="001E6ECF">
              <w:rPr>
                <w:rFonts w:eastAsia="Times New Roman"/>
                <w:szCs w:val="26"/>
                <w:lang w:val="vi-VN" w:eastAsia="vi-VN"/>
              </w:rPr>
              <w:t>15</w:t>
            </w:r>
          </w:p>
        </w:tc>
        <w:tc>
          <w:tcPr>
            <w:tcW w:w="1324" w:type="dxa"/>
            <w:tcBorders>
              <w:top w:val="nil"/>
              <w:left w:val="nil"/>
              <w:bottom w:val="single" w:sz="4" w:space="0" w:color="auto"/>
              <w:right w:val="single" w:sz="8" w:space="0" w:color="auto"/>
            </w:tcBorders>
            <w:shd w:val="clear" w:color="auto" w:fill="auto"/>
            <w:noWrap/>
            <w:vAlign w:val="center"/>
            <w:hideMark/>
          </w:tcPr>
          <w:p w:rsidR="00F12209" w:rsidRPr="0094050D" w:rsidRDefault="0094050D" w:rsidP="009B31DE">
            <w:pPr>
              <w:spacing w:after="0" w:line="240" w:lineRule="auto"/>
              <w:jc w:val="right"/>
              <w:rPr>
                <w:rFonts w:eastAsia="Times New Roman"/>
                <w:color w:val="00B050"/>
                <w:szCs w:val="26"/>
                <w:lang w:eastAsia="vi-VN"/>
              </w:rPr>
            </w:pPr>
            <w:r w:rsidRPr="0094050D">
              <w:rPr>
                <w:rFonts w:eastAsia="Times New Roman"/>
                <w:color w:val="00B050"/>
                <w:szCs w:val="26"/>
                <w:lang w:eastAsia="vi-VN"/>
              </w:rPr>
              <w:t>874</w:t>
            </w:r>
          </w:p>
        </w:tc>
      </w:tr>
      <w:tr w:rsidR="00F12209" w:rsidRPr="001E6ECF" w:rsidTr="00F12209">
        <w:trPr>
          <w:trHeight w:val="112"/>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F12209" w:rsidRPr="0094050D" w:rsidRDefault="0094050D" w:rsidP="008B616A">
            <w:pPr>
              <w:spacing w:after="0" w:line="240" w:lineRule="auto"/>
              <w:jc w:val="center"/>
              <w:rPr>
                <w:rFonts w:eastAsia="Times New Roman"/>
                <w:szCs w:val="26"/>
                <w:lang w:eastAsia="vi-VN"/>
              </w:rPr>
            </w:pPr>
            <w:r>
              <w:rPr>
                <w:rFonts w:eastAsia="Times New Roman"/>
                <w:szCs w:val="26"/>
                <w:lang w:eastAsia="vi-VN"/>
              </w:rPr>
              <w:t>20</w:t>
            </w:r>
          </w:p>
        </w:tc>
        <w:tc>
          <w:tcPr>
            <w:tcW w:w="2126" w:type="dxa"/>
            <w:tcBorders>
              <w:top w:val="nil"/>
              <w:left w:val="nil"/>
              <w:bottom w:val="single" w:sz="4" w:space="0" w:color="auto"/>
              <w:right w:val="single" w:sz="4" w:space="0" w:color="auto"/>
            </w:tcBorders>
            <w:shd w:val="clear" w:color="auto" w:fill="auto"/>
            <w:vAlign w:val="center"/>
            <w:hideMark/>
          </w:tcPr>
          <w:p w:rsidR="00F12209" w:rsidRPr="001E6ECF" w:rsidRDefault="00F12209" w:rsidP="009B31DE">
            <w:pPr>
              <w:spacing w:after="0" w:line="240" w:lineRule="auto"/>
              <w:rPr>
                <w:rFonts w:eastAsia="Times New Roman"/>
                <w:szCs w:val="26"/>
                <w:lang w:val="vi-VN" w:eastAsia="vi-VN"/>
              </w:rPr>
            </w:pPr>
            <w:r w:rsidRPr="001E6ECF">
              <w:rPr>
                <w:rFonts w:eastAsia="Times New Roman"/>
                <w:szCs w:val="26"/>
                <w:lang w:eastAsia="vi-VN"/>
              </w:rPr>
              <w:t>Đường D3</w:t>
            </w:r>
          </w:p>
        </w:tc>
        <w:tc>
          <w:tcPr>
            <w:tcW w:w="2227" w:type="dxa"/>
            <w:tcBorders>
              <w:top w:val="nil"/>
              <w:left w:val="nil"/>
              <w:bottom w:val="single" w:sz="4" w:space="0" w:color="auto"/>
              <w:right w:val="single" w:sz="4" w:space="0" w:color="auto"/>
            </w:tcBorders>
            <w:shd w:val="clear" w:color="auto" w:fill="auto"/>
            <w:noWrap/>
            <w:vAlign w:val="center"/>
            <w:hideMark/>
          </w:tcPr>
          <w:p w:rsidR="00F12209" w:rsidRPr="001E6ECF" w:rsidRDefault="00F12209"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F12209" w:rsidRPr="001E6ECF" w:rsidRDefault="00F12209"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F12209" w:rsidRPr="001E6ECF" w:rsidRDefault="00F12209" w:rsidP="009B31DE">
            <w:pPr>
              <w:spacing w:after="0" w:line="240" w:lineRule="auto"/>
              <w:jc w:val="right"/>
              <w:rPr>
                <w:rFonts w:eastAsia="Times New Roman"/>
                <w:szCs w:val="26"/>
                <w:lang w:val="vi-VN" w:eastAsia="vi-VN"/>
              </w:rPr>
            </w:pPr>
            <w:r w:rsidRPr="001E6ECF">
              <w:rPr>
                <w:rFonts w:eastAsia="Times New Roman"/>
                <w:szCs w:val="26"/>
                <w:lang w:val="vi-VN" w:eastAsia="vi-VN"/>
              </w:rPr>
              <w:t>90</w:t>
            </w:r>
          </w:p>
        </w:tc>
      </w:tr>
      <w:tr w:rsidR="0094050D" w:rsidRPr="001E6ECF" w:rsidTr="00F12209">
        <w:trPr>
          <w:trHeight w:val="33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94050D" w:rsidRPr="001E6ECF" w:rsidRDefault="0094050D" w:rsidP="00204CD9">
            <w:pPr>
              <w:spacing w:after="0" w:line="240" w:lineRule="auto"/>
              <w:jc w:val="center"/>
              <w:rPr>
                <w:rFonts w:eastAsia="Times New Roman"/>
                <w:szCs w:val="26"/>
                <w:lang w:val="vi-VN" w:eastAsia="vi-VN"/>
              </w:rPr>
            </w:pPr>
            <w:r w:rsidRPr="001E6ECF">
              <w:rPr>
                <w:rFonts w:eastAsia="Times New Roman"/>
                <w:szCs w:val="26"/>
                <w:lang w:val="vi-VN" w:eastAsia="vi-VN"/>
              </w:rPr>
              <w:t>21</w:t>
            </w:r>
          </w:p>
        </w:tc>
        <w:tc>
          <w:tcPr>
            <w:tcW w:w="2126" w:type="dxa"/>
            <w:tcBorders>
              <w:top w:val="nil"/>
              <w:left w:val="nil"/>
              <w:bottom w:val="single" w:sz="4" w:space="0" w:color="auto"/>
              <w:right w:val="single" w:sz="4" w:space="0" w:color="auto"/>
            </w:tcBorders>
            <w:shd w:val="clear" w:color="auto" w:fill="auto"/>
            <w:vAlign w:val="center"/>
            <w:hideMark/>
          </w:tcPr>
          <w:p w:rsidR="0094050D" w:rsidRPr="001E6ECF" w:rsidRDefault="0094050D" w:rsidP="009B31DE">
            <w:pPr>
              <w:spacing w:after="0" w:line="240" w:lineRule="auto"/>
              <w:rPr>
                <w:rFonts w:eastAsia="Times New Roman"/>
                <w:szCs w:val="26"/>
                <w:lang w:val="vi-VN" w:eastAsia="vi-VN"/>
              </w:rPr>
            </w:pPr>
            <w:r w:rsidRPr="001E6ECF">
              <w:rPr>
                <w:rFonts w:eastAsia="Times New Roman"/>
                <w:szCs w:val="26"/>
                <w:lang w:eastAsia="vi-VN"/>
              </w:rPr>
              <w:t>Đường D4</w:t>
            </w:r>
          </w:p>
        </w:tc>
        <w:tc>
          <w:tcPr>
            <w:tcW w:w="2227" w:type="dxa"/>
            <w:tcBorders>
              <w:top w:val="nil"/>
              <w:left w:val="nil"/>
              <w:bottom w:val="single" w:sz="4"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4050D" w:rsidRPr="001E6ECF" w:rsidRDefault="0094050D" w:rsidP="009B31DE">
            <w:pPr>
              <w:spacing w:after="0" w:line="240" w:lineRule="auto"/>
              <w:jc w:val="right"/>
              <w:rPr>
                <w:rFonts w:eastAsia="Times New Roman"/>
                <w:szCs w:val="26"/>
                <w:lang w:val="vi-VN" w:eastAsia="vi-VN"/>
              </w:rPr>
            </w:pPr>
            <w:r w:rsidRPr="001E6ECF">
              <w:rPr>
                <w:rFonts w:eastAsia="Times New Roman"/>
                <w:szCs w:val="26"/>
                <w:lang w:val="vi-VN" w:eastAsia="vi-VN"/>
              </w:rPr>
              <w:t>180,5</w:t>
            </w:r>
          </w:p>
        </w:tc>
      </w:tr>
      <w:tr w:rsidR="0094050D" w:rsidRPr="001E6ECF" w:rsidTr="00F12209">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94050D" w:rsidRPr="001E6ECF" w:rsidRDefault="0094050D" w:rsidP="00204CD9">
            <w:pPr>
              <w:spacing w:after="0" w:line="240" w:lineRule="auto"/>
              <w:jc w:val="center"/>
              <w:rPr>
                <w:rFonts w:eastAsia="Times New Roman"/>
                <w:szCs w:val="26"/>
                <w:lang w:val="vi-VN" w:eastAsia="vi-VN"/>
              </w:rPr>
            </w:pPr>
            <w:r w:rsidRPr="001E6ECF">
              <w:rPr>
                <w:rFonts w:eastAsia="Times New Roman"/>
                <w:szCs w:val="26"/>
                <w:lang w:val="vi-VN" w:eastAsia="vi-VN"/>
              </w:rPr>
              <w:t>22</w:t>
            </w:r>
          </w:p>
        </w:tc>
        <w:tc>
          <w:tcPr>
            <w:tcW w:w="2126" w:type="dxa"/>
            <w:tcBorders>
              <w:top w:val="nil"/>
              <w:left w:val="nil"/>
              <w:bottom w:val="single" w:sz="4" w:space="0" w:color="auto"/>
              <w:right w:val="single" w:sz="4" w:space="0" w:color="auto"/>
            </w:tcBorders>
            <w:shd w:val="clear" w:color="auto" w:fill="auto"/>
            <w:vAlign w:val="center"/>
            <w:hideMark/>
          </w:tcPr>
          <w:p w:rsidR="0094050D" w:rsidRPr="001E6ECF" w:rsidRDefault="0094050D" w:rsidP="009B31DE">
            <w:pPr>
              <w:spacing w:after="0" w:line="240" w:lineRule="auto"/>
              <w:rPr>
                <w:rFonts w:eastAsia="Times New Roman"/>
                <w:szCs w:val="26"/>
                <w:lang w:val="vi-VN" w:eastAsia="vi-VN"/>
              </w:rPr>
            </w:pPr>
            <w:r w:rsidRPr="001E6ECF">
              <w:rPr>
                <w:rFonts w:eastAsia="Times New Roman"/>
                <w:szCs w:val="26"/>
                <w:lang w:eastAsia="vi-VN"/>
              </w:rPr>
              <w:t>Đường D5</w:t>
            </w:r>
          </w:p>
        </w:tc>
        <w:tc>
          <w:tcPr>
            <w:tcW w:w="2227" w:type="dxa"/>
            <w:tcBorders>
              <w:top w:val="nil"/>
              <w:left w:val="nil"/>
              <w:bottom w:val="single" w:sz="4"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4050D" w:rsidRPr="001E6ECF" w:rsidRDefault="0094050D" w:rsidP="009B31DE">
            <w:pPr>
              <w:spacing w:after="0" w:line="240" w:lineRule="auto"/>
              <w:jc w:val="right"/>
              <w:rPr>
                <w:rFonts w:eastAsia="Times New Roman"/>
                <w:szCs w:val="26"/>
                <w:lang w:val="vi-VN" w:eastAsia="vi-VN"/>
              </w:rPr>
            </w:pPr>
            <w:r w:rsidRPr="001E6ECF">
              <w:rPr>
                <w:rFonts w:eastAsia="Times New Roman"/>
                <w:szCs w:val="26"/>
                <w:lang w:val="vi-VN" w:eastAsia="vi-VN"/>
              </w:rPr>
              <w:t>131</w:t>
            </w:r>
          </w:p>
        </w:tc>
      </w:tr>
      <w:tr w:rsidR="0094050D" w:rsidRPr="001E6ECF" w:rsidTr="00F12209">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94050D" w:rsidRPr="001E6ECF" w:rsidRDefault="0094050D" w:rsidP="00204CD9">
            <w:pPr>
              <w:spacing w:after="0" w:line="240" w:lineRule="auto"/>
              <w:jc w:val="center"/>
              <w:rPr>
                <w:rFonts w:eastAsia="Times New Roman"/>
                <w:szCs w:val="26"/>
                <w:lang w:val="vi-VN" w:eastAsia="vi-VN"/>
              </w:rPr>
            </w:pPr>
            <w:r w:rsidRPr="001E6ECF">
              <w:rPr>
                <w:rFonts w:eastAsia="Times New Roman"/>
                <w:szCs w:val="26"/>
                <w:lang w:val="vi-VN" w:eastAsia="vi-VN"/>
              </w:rPr>
              <w:t>23</w:t>
            </w:r>
          </w:p>
        </w:tc>
        <w:tc>
          <w:tcPr>
            <w:tcW w:w="2126" w:type="dxa"/>
            <w:tcBorders>
              <w:top w:val="nil"/>
              <w:left w:val="nil"/>
              <w:bottom w:val="single" w:sz="4" w:space="0" w:color="auto"/>
              <w:right w:val="single" w:sz="4" w:space="0" w:color="auto"/>
            </w:tcBorders>
            <w:shd w:val="clear" w:color="auto" w:fill="auto"/>
            <w:vAlign w:val="center"/>
            <w:hideMark/>
          </w:tcPr>
          <w:p w:rsidR="0094050D" w:rsidRPr="001E6ECF" w:rsidRDefault="0094050D" w:rsidP="009B31DE">
            <w:pPr>
              <w:spacing w:after="0" w:line="240" w:lineRule="auto"/>
              <w:rPr>
                <w:rFonts w:eastAsia="Times New Roman"/>
                <w:szCs w:val="26"/>
                <w:lang w:val="vi-VN" w:eastAsia="vi-VN"/>
              </w:rPr>
            </w:pPr>
            <w:r w:rsidRPr="001E6ECF">
              <w:rPr>
                <w:rFonts w:eastAsia="Times New Roman"/>
                <w:szCs w:val="26"/>
                <w:lang w:eastAsia="vi-VN"/>
              </w:rPr>
              <w:t>Đường D6</w:t>
            </w:r>
          </w:p>
        </w:tc>
        <w:tc>
          <w:tcPr>
            <w:tcW w:w="2227" w:type="dxa"/>
            <w:tcBorders>
              <w:top w:val="nil"/>
              <w:left w:val="nil"/>
              <w:bottom w:val="single" w:sz="4"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3,5/11/3,5</w:t>
            </w:r>
          </w:p>
        </w:tc>
        <w:tc>
          <w:tcPr>
            <w:tcW w:w="1311" w:type="dxa"/>
            <w:tcBorders>
              <w:top w:val="nil"/>
              <w:left w:val="nil"/>
              <w:bottom w:val="single" w:sz="4"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18</w:t>
            </w:r>
          </w:p>
        </w:tc>
        <w:tc>
          <w:tcPr>
            <w:tcW w:w="1324" w:type="dxa"/>
            <w:tcBorders>
              <w:top w:val="nil"/>
              <w:left w:val="nil"/>
              <w:bottom w:val="single" w:sz="4" w:space="0" w:color="auto"/>
              <w:right w:val="single" w:sz="8" w:space="0" w:color="auto"/>
            </w:tcBorders>
            <w:shd w:val="clear" w:color="auto" w:fill="auto"/>
            <w:noWrap/>
            <w:vAlign w:val="center"/>
            <w:hideMark/>
          </w:tcPr>
          <w:p w:rsidR="0094050D" w:rsidRPr="001E6ECF" w:rsidRDefault="0094050D" w:rsidP="009B31DE">
            <w:pPr>
              <w:spacing w:after="0" w:line="240" w:lineRule="auto"/>
              <w:jc w:val="right"/>
              <w:rPr>
                <w:rFonts w:eastAsia="Times New Roman"/>
                <w:szCs w:val="26"/>
                <w:lang w:val="vi-VN" w:eastAsia="vi-VN"/>
              </w:rPr>
            </w:pPr>
            <w:r w:rsidRPr="001E6ECF">
              <w:rPr>
                <w:rFonts w:eastAsia="Times New Roman"/>
                <w:szCs w:val="26"/>
                <w:lang w:val="vi-VN" w:eastAsia="vi-VN"/>
              </w:rPr>
              <w:t>703</w:t>
            </w:r>
          </w:p>
        </w:tc>
      </w:tr>
      <w:tr w:rsidR="0094050D" w:rsidRPr="001E6ECF" w:rsidTr="00406500">
        <w:trPr>
          <w:trHeight w:val="116"/>
          <w:jc w:val="center"/>
        </w:trPr>
        <w:tc>
          <w:tcPr>
            <w:tcW w:w="534" w:type="dxa"/>
            <w:tcBorders>
              <w:top w:val="nil"/>
              <w:left w:val="single" w:sz="8" w:space="0" w:color="auto"/>
              <w:bottom w:val="single" w:sz="8" w:space="0" w:color="auto"/>
              <w:right w:val="single" w:sz="4" w:space="0" w:color="auto"/>
            </w:tcBorders>
            <w:shd w:val="clear" w:color="auto" w:fill="auto"/>
            <w:vAlign w:val="center"/>
            <w:hideMark/>
          </w:tcPr>
          <w:p w:rsidR="0094050D" w:rsidRPr="001E6ECF" w:rsidRDefault="0094050D" w:rsidP="00204CD9">
            <w:pPr>
              <w:spacing w:after="0" w:line="240" w:lineRule="auto"/>
              <w:jc w:val="center"/>
              <w:rPr>
                <w:rFonts w:eastAsia="Times New Roman"/>
                <w:szCs w:val="26"/>
                <w:lang w:val="vi-VN" w:eastAsia="vi-VN"/>
              </w:rPr>
            </w:pPr>
            <w:r w:rsidRPr="001E6ECF">
              <w:rPr>
                <w:rFonts w:eastAsia="Times New Roman"/>
                <w:szCs w:val="26"/>
                <w:lang w:val="vi-VN" w:eastAsia="vi-VN"/>
              </w:rPr>
              <w:t>24</w:t>
            </w:r>
          </w:p>
        </w:tc>
        <w:tc>
          <w:tcPr>
            <w:tcW w:w="2126" w:type="dxa"/>
            <w:tcBorders>
              <w:top w:val="nil"/>
              <w:left w:val="nil"/>
              <w:bottom w:val="single" w:sz="8" w:space="0" w:color="auto"/>
              <w:right w:val="single" w:sz="4" w:space="0" w:color="auto"/>
            </w:tcBorders>
            <w:shd w:val="clear" w:color="auto" w:fill="auto"/>
            <w:vAlign w:val="center"/>
            <w:hideMark/>
          </w:tcPr>
          <w:p w:rsidR="0094050D" w:rsidRPr="001E6ECF" w:rsidRDefault="0094050D" w:rsidP="009B31DE">
            <w:pPr>
              <w:spacing w:after="0" w:line="240" w:lineRule="auto"/>
              <w:rPr>
                <w:rFonts w:eastAsia="Times New Roman"/>
                <w:szCs w:val="26"/>
                <w:lang w:val="vi-VN" w:eastAsia="vi-VN"/>
              </w:rPr>
            </w:pPr>
            <w:r w:rsidRPr="001E6ECF">
              <w:rPr>
                <w:rFonts w:eastAsia="Times New Roman"/>
                <w:szCs w:val="26"/>
                <w:lang w:eastAsia="vi-VN"/>
              </w:rPr>
              <w:t>Đường D7</w:t>
            </w:r>
          </w:p>
        </w:tc>
        <w:tc>
          <w:tcPr>
            <w:tcW w:w="2227" w:type="dxa"/>
            <w:tcBorders>
              <w:top w:val="nil"/>
              <w:left w:val="nil"/>
              <w:bottom w:val="single" w:sz="8"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3,5/6/3,5</w:t>
            </w:r>
          </w:p>
        </w:tc>
        <w:tc>
          <w:tcPr>
            <w:tcW w:w="1311" w:type="dxa"/>
            <w:tcBorders>
              <w:top w:val="nil"/>
              <w:left w:val="nil"/>
              <w:bottom w:val="single" w:sz="8" w:space="0" w:color="auto"/>
              <w:right w:val="single" w:sz="4" w:space="0" w:color="auto"/>
            </w:tcBorders>
            <w:shd w:val="clear" w:color="auto" w:fill="auto"/>
            <w:noWrap/>
            <w:vAlign w:val="center"/>
            <w:hideMark/>
          </w:tcPr>
          <w:p w:rsidR="0094050D" w:rsidRPr="001E6ECF" w:rsidRDefault="0094050D" w:rsidP="009B31DE">
            <w:pPr>
              <w:spacing w:after="0" w:line="240" w:lineRule="auto"/>
              <w:jc w:val="center"/>
              <w:rPr>
                <w:rFonts w:eastAsia="Times New Roman"/>
                <w:szCs w:val="26"/>
                <w:lang w:val="vi-VN" w:eastAsia="vi-VN"/>
              </w:rPr>
            </w:pPr>
            <w:r w:rsidRPr="001E6ECF">
              <w:rPr>
                <w:rFonts w:eastAsia="Times New Roman"/>
                <w:szCs w:val="26"/>
                <w:lang w:val="vi-VN" w:eastAsia="vi-VN"/>
              </w:rPr>
              <w:t>13</w:t>
            </w:r>
          </w:p>
        </w:tc>
        <w:tc>
          <w:tcPr>
            <w:tcW w:w="1324" w:type="dxa"/>
            <w:tcBorders>
              <w:top w:val="nil"/>
              <w:left w:val="nil"/>
              <w:bottom w:val="single" w:sz="8" w:space="0" w:color="auto"/>
              <w:right w:val="single" w:sz="8" w:space="0" w:color="auto"/>
            </w:tcBorders>
            <w:shd w:val="clear" w:color="auto" w:fill="auto"/>
            <w:noWrap/>
            <w:vAlign w:val="center"/>
            <w:hideMark/>
          </w:tcPr>
          <w:p w:rsidR="0094050D" w:rsidRPr="001E6ECF" w:rsidRDefault="0094050D" w:rsidP="009B31DE">
            <w:pPr>
              <w:spacing w:after="0" w:line="240" w:lineRule="auto"/>
              <w:jc w:val="right"/>
              <w:rPr>
                <w:rFonts w:eastAsia="Times New Roman"/>
                <w:szCs w:val="26"/>
                <w:lang w:val="vi-VN" w:eastAsia="vi-VN"/>
              </w:rPr>
            </w:pPr>
            <w:r w:rsidRPr="001E6ECF">
              <w:rPr>
                <w:rFonts w:eastAsia="Times New Roman"/>
                <w:szCs w:val="26"/>
                <w:lang w:val="vi-VN" w:eastAsia="vi-VN"/>
              </w:rPr>
              <w:t>104</w:t>
            </w:r>
          </w:p>
        </w:tc>
      </w:tr>
    </w:tbl>
    <w:p w:rsidR="00406500" w:rsidRPr="001E6ECF" w:rsidRDefault="00406500" w:rsidP="00C044BC">
      <w:pPr>
        <w:pStyle w:val="BodyTextIndent"/>
        <w:spacing w:after="0" w:line="240" w:lineRule="auto"/>
        <w:ind w:left="0"/>
        <w:jc w:val="both"/>
        <w:rPr>
          <w:b/>
          <w:bCs/>
        </w:rPr>
      </w:pPr>
    </w:p>
    <w:p w:rsidR="00A97525" w:rsidRPr="001E6ECF" w:rsidRDefault="0078348A" w:rsidP="00406500">
      <w:pPr>
        <w:pStyle w:val="BodyTextIndent"/>
        <w:spacing w:before="20" w:after="0" w:line="240" w:lineRule="auto"/>
        <w:ind w:left="0"/>
        <w:jc w:val="both"/>
        <w:rPr>
          <w:b/>
          <w:bCs/>
        </w:rPr>
      </w:pPr>
      <w:r w:rsidRPr="001E6ECF">
        <w:rPr>
          <w:b/>
          <w:bCs/>
        </w:rPr>
        <w:t xml:space="preserve">6.3. </w:t>
      </w:r>
      <w:r w:rsidR="00A97525" w:rsidRPr="001E6ECF">
        <w:rPr>
          <w:b/>
          <w:bCs/>
        </w:rPr>
        <w:t>Hệ thống cấp điện:</w:t>
      </w:r>
    </w:p>
    <w:p w:rsidR="00A97525" w:rsidRPr="001E6ECF" w:rsidRDefault="00A97525" w:rsidP="00406500">
      <w:pPr>
        <w:spacing w:before="20" w:after="0" w:line="240" w:lineRule="auto"/>
        <w:ind w:firstLine="720"/>
        <w:jc w:val="both"/>
        <w:rPr>
          <w:b/>
        </w:rPr>
      </w:pPr>
      <w:r w:rsidRPr="001E6ECF">
        <w:rPr>
          <w:b/>
        </w:rPr>
        <w:t xml:space="preserve">* </w:t>
      </w:r>
      <w:r w:rsidRPr="001E6ECF">
        <w:rPr>
          <w:b/>
          <w:i/>
        </w:rPr>
        <w:t>Nguồn điện</w:t>
      </w:r>
      <w:r w:rsidRPr="001E6ECF">
        <w:rPr>
          <w:b/>
        </w:rPr>
        <w:t>:</w:t>
      </w:r>
    </w:p>
    <w:p w:rsidR="00A97525" w:rsidRPr="00AD0841" w:rsidRDefault="00A97525" w:rsidP="00406500">
      <w:pPr>
        <w:spacing w:before="20" w:after="0" w:line="240" w:lineRule="auto"/>
        <w:ind w:firstLine="720"/>
        <w:jc w:val="both"/>
      </w:pPr>
      <w:r w:rsidRPr="00AD0841">
        <w:rPr>
          <w:spacing w:val="-14"/>
          <w:szCs w:val="28"/>
        </w:rPr>
        <w:t xml:space="preserve">Sử dụng nguồn điện từ trạm 110/22kV – (16+40)MVA </w:t>
      </w:r>
      <w:r w:rsidRPr="00AD0841">
        <w:rPr>
          <w:szCs w:val="28"/>
        </w:rPr>
        <w:t>Cần Đước</w:t>
      </w:r>
      <w:r w:rsidR="00EB33C4" w:rsidRPr="00AD0841">
        <w:rPr>
          <w:szCs w:val="28"/>
        </w:rPr>
        <w:t>, hoặc trạm 110</w:t>
      </w:r>
      <w:r w:rsidR="005D28FF" w:rsidRPr="00AD0841">
        <w:rPr>
          <w:szCs w:val="28"/>
        </w:rPr>
        <w:t>kv Tân Tập</w:t>
      </w:r>
      <w:r w:rsidRPr="00AD0841">
        <w:rPr>
          <w:szCs w:val="28"/>
        </w:rPr>
        <w:t xml:space="preserve"> theo tuyến 22kV dọc theo </w:t>
      </w:r>
      <w:r w:rsidR="00AE2D99" w:rsidRPr="00AD0841">
        <w:rPr>
          <w:szCs w:val="28"/>
        </w:rPr>
        <w:t>đường Tỉnh 826C</w:t>
      </w:r>
      <w:r w:rsidRPr="00AD0841">
        <w:rPr>
          <w:szCs w:val="28"/>
        </w:rPr>
        <w:t xml:space="preserve"> vào khu quy hoạch.</w:t>
      </w:r>
    </w:p>
    <w:p w:rsidR="00A97525" w:rsidRPr="00AD0841" w:rsidRDefault="00A97525" w:rsidP="00467FB7">
      <w:pPr>
        <w:spacing w:after="0" w:line="240" w:lineRule="auto"/>
        <w:ind w:firstLine="540"/>
        <w:jc w:val="both"/>
        <w:rPr>
          <w:b/>
          <w:i/>
        </w:rPr>
      </w:pPr>
      <w:r w:rsidRPr="00AD0841">
        <w:rPr>
          <w:b/>
          <w:i/>
        </w:rPr>
        <w:t>* Tiêu chuẩn tính toán:</w:t>
      </w:r>
    </w:p>
    <w:p w:rsidR="00483C32" w:rsidRPr="00AD0841" w:rsidRDefault="00483C32" w:rsidP="00467FB7">
      <w:pPr>
        <w:tabs>
          <w:tab w:val="left" w:pos="3686"/>
          <w:tab w:val="left" w:pos="3969"/>
          <w:tab w:val="left" w:pos="5103"/>
        </w:tabs>
        <w:spacing w:after="0" w:line="240" w:lineRule="auto"/>
        <w:ind w:firstLine="540"/>
        <w:jc w:val="both"/>
        <w:rPr>
          <w:i/>
          <w:szCs w:val="28"/>
        </w:rPr>
      </w:pPr>
      <w:r w:rsidRPr="00AD0841">
        <w:rPr>
          <w:i/>
          <w:szCs w:val="28"/>
        </w:rPr>
        <w:t>+ Nhà ở liên kế</w:t>
      </w:r>
      <w:r w:rsidR="00005999" w:rsidRPr="00AD0841">
        <w:rPr>
          <w:i/>
          <w:szCs w:val="28"/>
          <w:lang w:val="vi-VN"/>
        </w:rPr>
        <w:t xml:space="preserve"> phố</w:t>
      </w:r>
      <w:r w:rsidR="00005999" w:rsidRPr="00AD0841">
        <w:rPr>
          <w:i/>
          <w:szCs w:val="28"/>
        </w:rPr>
        <w:t>,tái định cư</w:t>
      </w:r>
      <w:r w:rsidR="00005999" w:rsidRPr="00AD0841">
        <w:rPr>
          <w:i/>
          <w:szCs w:val="28"/>
        </w:rPr>
        <w:tab/>
      </w:r>
      <w:r w:rsidR="00005999" w:rsidRPr="00AD0841">
        <w:rPr>
          <w:i/>
          <w:szCs w:val="28"/>
        </w:rPr>
        <w:tab/>
      </w:r>
      <w:r w:rsidRPr="00AD0841">
        <w:rPr>
          <w:i/>
          <w:szCs w:val="28"/>
        </w:rPr>
        <w:t>: 3 kW/hộ.</w:t>
      </w:r>
      <w:r w:rsidRPr="00AD0841">
        <w:rPr>
          <w:i/>
          <w:szCs w:val="28"/>
          <w:u w:val="single"/>
        </w:rPr>
        <w:t xml:space="preserve"> </w:t>
      </w:r>
      <w:r w:rsidR="00DE6BDC" w:rsidRPr="00AD0841">
        <w:rPr>
          <w:i/>
          <w:szCs w:val="28"/>
          <w:u w:val="single"/>
        </w:rPr>
        <w:softHyphen/>
      </w:r>
      <w:r w:rsidR="00DE6BDC" w:rsidRPr="00AD0841">
        <w:rPr>
          <w:i/>
          <w:szCs w:val="28"/>
          <w:u w:val="single"/>
        </w:rPr>
        <w:softHyphen/>
      </w:r>
      <w:r w:rsidR="00DB598C" w:rsidRPr="00AD0841">
        <w:rPr>
          <w:i/>
          <w:szCs w:val="28"/>
          <w:u w:val="single"/>
        </w:rPr>
        <w:tab/>
      </w:r>
      <w:r w:rsidR="00DB598C" w:rsidRPr="00AD0841">
        <w:rPr>
          <w:i/>
          <w:szCs w:val="28"/>
          <w:u w:val="single"/>
        </w:rPr>
        <w:tab/>
      </w:r>
      <w:r w:rsidR="009251BB" w:rsidRPr="00AD0841">
        <w:rPr>
          <w:i/>
          <w:szCs w:val="28"/>
        </w:rPr>
        <w:t>546</w:t>
      </w:r>
      <w:r w:rsidR="00DE6BDC" w:rsidRPr="00AD0841">
        <w:rPr>
          <w:i/>
          <w:szCs w:val="28"/>
        </w:rPr>
        <w:t xml:space="preserve"> kW</w:t>
      </w:r>
    </w:p>
    <w:p w:rsidR="00467FB7" w:rsidRPr="00AD0841" w:rsidRDefault="00467FB7" w:rsidP="00467FB7">
      <w:pPr>
        <w:tabs>
          <w:tab w:val="left" w:pos="3686"/>
          <w:tab w:val="left" w:pos="3969"/>
          <w:tab w:val="left" w:pos="5103"/>
        </w:tabs>
        <w:spacing w:after="0" w:line="240" w:lineRule="auto"/>
        <w:ind w:firstLine="540"/>
        <w:jc w:val="both"/>
        <w:rPr>
          <w:i/>
          <w:szCs w:val="28"/>
        </w:rPr>
      </w:pPr>
      <w:r w:rsidRPr="00AD0841">
        <w:rPr>
          <w:i/>
          <w:szCs w:val="28"/>
        </w:rPr>
        <w:t xml:space="preserve">+ Nhà ở </w:t>
      </w:r>
      <w:r w:rsidR="009251BB" w:rsidRPr="00AD0841">
        <w:rPr>
          <w:i/>
          <w:szCs w:val="28"/>
        </w:rPr>
        <w:t>lk</w:t>
      </w:r>
      <w:r w:rsidRPr="00AD0841">
        <w:rPr>
          <w:i/>
          <w:szCs w:val="28"/>
          <w:lang w:val="vi-VN"/>
        </w:rPr>
        <w:t xml:space="preserve"> phố</w:t>
      </w:r>
      <w:r w:rsidR="009251BB" w:rsidRPr="00AD0841">
        <w:rPr>
          <w:i/>
          <w:szCs w:val="28"/>
        </w:rPr>
        <w:t>, lk vườn (thương mại</w:t>
      </w:r>
      <w:r w:rsidR="009251BB" w:rsidRPr="00AD0841">
        <w:rPr>
          <w:i/>
          <w:szCs w:val="28"/>
        </w:rPr>
        <w:tab/>
      </w:r>
      <w:r w:rsidRPr="00AD0841">
        <w:rPr>
          <w:i/>
          <w:szCs w:val="28"/>
        </w:rPr>
        <w:t xml:space="preserve">: </w:t>
      </w:r>
      <w:r w:rsidR="009251BB" w:rsidRPr="00AD0841">
        <w:rPr>
          <w:i/>
          <w:szCs w:val="28"/>
        </w:rPr>
        <w:t>4</w:t>
      </w:r>
      <w:r w:rsidRPr="00AD0841">
        <w:rPr>
          <w:i/>
          <w:szCs w:val="28"/>
        </w:rPr>
        <w:t xml:space="preserve"> kW/hộ.</w:t>
      </w:r>
      <w:r w:rsidRPr="00AD0841">
        <w:rPr>
          <w:i/>
          <w:szCs w:val="28"/>
          <w:u w:val="single"/>
        </w:rPr>
        <w:t xml:space="preserve"> </w:t>
      </w:r>
      <w:r w:rsidRPr="00AD0841">
        <w:rPr>
          <w:i/>
          <w:szCs w:val="28"/>
          <w:u w:val="single"/>
        </w:rPr>
        <w:softHyphen/>
      </w:r>
      <w:r w:rsidRPr="00AD0841">
        <w:rPr>
          <w:i/>
          <w:szCs w:val="28"/>
          <w:u w:val="single"/>
        </w:rPr>
        <w:softHyphen/>
      </w:r>
      <w:r w:rsidRPr="00AD0841">
        <w:rPr>
          <w:i/>
          <w:szCs w:val="28"/>
          <w:u w:val="single"/>
        </w:rPr>
        <w:tab/>
      </w:r>
      <w:r w:rsidRPr="00AD0841">
        <w:rPr>
          <w:i/>
          <w:szCs w:val="28"/>
          <w:u w:val="single"/>
        </w:rPr>
        <w:tab/>
      </w:r>
      <w:r w:rsidRPr="00AD0841">
        <w:rPr>
          <w:i/>
          <w:szCs w:val="28"/>
        </w:rPr>
        <w:t>3.</w:t>
      </w:r>
      <w:r w:rsidR="009251BB" w:rsidRPr="00AD0841">
        <w:rPr>
          <w:i/>
          <w:szCs w:val="28"/>
        </w:rPr>
        <w:t>296</w:t>
      </w:r>
      <w:r w:rsidRPr="00AD0841">
        <w:rPr>
          <w:i/>
          <w:szCs w:val="28"/>
        </w:rPr>
        <w:t xml:space="preserve"> kW</w:t>
      </w:r>
    </w:p>
    <w:p w:rsidR="00483C32" w:rsidRPr="00AD0841" w:rsidRDefault="00483C32" w:rsidP="00467FB7">
      <w:pPr>
        <w:tabs>
          <w:tab w:val="left" w:pos="3686"/>
          <w:tab w:val="left" w:pos="3969"/>
          <w:tab w:val="left" w:pos="5103"/>
        </w:tabs>
        <w:spacing w:after="0" w:line="240" w:lineRule="auto"/>
        <w:ind w:firstLine="540"/>
        <w:jc w:val="both"/>
        <w:rPr>
          <w:i/>
          <w:szCs w:val="28"/>
        </w:rPr>
      </w:pPr>
      <w:r w:rsidRPr="00AD0841">
        <w:rPr>
          <w:i/>
          <w:szCs w:val="28"/>
        </w:rPr>
        <w:t>+ Nhà vườ</w:t>
      </w:r>
      <w:r w:rsidR="00DB598C" w:rsidRPr="00AD0841">
        <w:rPr>
          <w:i/>
          <w:szCs w:val="28"/>
        </w:rPr>
        <w:t>n</w:t>
      </w:r>
      <w:r w:rsidR="00DB598C" w:rsidRPr="00AD0841">
        <w:rPr>
          <w:i/>
          <w:szCs w:val="28"/>
        </w:rPr>
        <w:tab/>
      </w:r>
      <w:r w:rsidR="00DB598C" w:rsidRPr="00AD0841">
        <w:rPr>
          <w:i/>
          <w:szCs w:val="28"/>
        </w:rPr>
        <w:tab/>
      </w:r>
      <w:r w:rsidR="00DB598C" w:rsidRPr="00AD0841">
        <w:rPr>
          <w:i/>
          <w:szCs w:val="28"/>
        </w:rPr>
        <w:tab/>
      </w:r>
      <w:r w:rsidRPr="00AD0841">
        <w:rPr>
          <w:i/>
          <w:szCs w:val="28"/>
        </w:rPr>
        <w:t>: 5 kW/hộ.</w:t>
      </w:r>
      <w:r w:rsidRPr="00AD0841">
        <w:rPr>
          <w:i/>
          <w:szCs w:val="28"/>
          <w:u w:val="single"/>
        </w:rPr>
        <w:t xml:space="preserve"> </w:t>
      </w:r>
      <w:r w:rsidR="00DB598C" w:rsidRPr="00AD0841">
        <w:rPr>
          <w:i/>
          <w:szCs w:val="28"/>
          <w:u w:val="single"/>
        </w:rPr>
        <w:tab/>
      </w:r>
      <w:r w:rsidR="00DB598C" w:rsidRPr="00AD0841">
        <w:rPr>
          <w:i/>
          <w:szCs w:val="28"/>
          <w:u w:val="single"/>
        </w:rPr>
        <w:tab/>
      </w:r>
      <w:r w:rsidR="00005999" w:rsidRPr="00AD0841">
        <w:rPr>
          <w:i/>
          <w:szCs w:val="28"/>
          <w:u w:val="single"/>
        </w:rPr>
        <w:t xml:space="preserve">  </w:t>
      </w:r>
      <w:r w:rsidR="00406500" w:rsidRPr="00AD0841">
        <w:rPr>
          <w:i/>
          <w:szCs w:val="28"/>
        </w:rPr>
        <w:t>7</w:t>
      </w:r>
      <w:r w:rsidR="00AD0841" w:rsidRPr="00AD0841">
        <w:rPr>
          <w:i/>
          <w:szCs w:val="28"/>
        </w:rPr>
        <w:t>0</w:t>
      </w:r>
      <w:r w:rsidR="00406500" w:rsidRPr="00AD0841">
        <w:rPr>
          <w:i/>
          <w:szCs w:val="28"/>
        </w:rPr>
        <w:t>5</w:t>
      </w:r>
      <w:r w:rsidR="00DE6BDC" w:rsidRPr="00AD0841">
        <w:rPr>
          <w:i/>
          <w:szCs w:val="28"/>
        </w:rPr>
        <w:t xml:space="preserve"> kW</w:t>
      </w:r>
    </w:p>
    <w:p w:rsidR="00483C32" w:rsidRPr="00AD0841" w:rsidRDefault="00483C32" w:rsidP="00467FB7">
      <w:pPr>
        <w:spacing w:after="0" w:line="240" w:lineRule="auto"/>
        <w:ind w:firstLine="540"/>
        <w:jc w:val="both"/>
        <w:rPr>
          <w:i/>
          <w:szCs w:val="28"/>
          <w:lang w:val="pl-PL"/>
        </w:rPr>
      </w:pPr>
      <w:r w:rsidRPr="00AD0841">
        <w:rPr>
          <w:i/>
          <w:szCs w:val="28"/>
          <w:lang w:val="pl-PL"/>
        </w:rPr>
        <w:t>+ Nhà trẻ - mẫu giáo</w:t>
      </w:r>
      <w:r w:rsidRPr="00AD0841">
        <w:rPr>
          <w:i/>
          <w:szCs w:val="28"/>
          <w:lang w:val="pl-PL"/>
        </w:rPr>
        <w:tab/>
      </w:r>
      <w:r w:rsidRPr="00AD0841">
        <w:rPr>
          <w:i/>
          <w:szCs w:val="28"/>
          <w:lang w:val="pl-PL"/>
        </w:rPr>
        <w:tab/>
      </w:r>
      <w:r w:rsidRPr="00AD0841">
        <w:rPr>
          <w:i/>
          <w:szCs w:val="28"/>
          <w:lang w:val="pl-PL"/>
        </w:rPr>
        <w:tab/>
      </w:r>
      <w:r w:rsidR="00DB598C" w:rsidRPr="00AD0841">
        <w:rPr>
          <w:i/>
          <w:szCs w:val="28"/>
          <w:lang w:val="pl-PL"/>
        </w:rPr>
        <w:tab/>
      </w:r>
      <w:r w:rsidRPr="00AD0841">
        <w:rPr>
          <w:i/>
          <w:szCs w:val="28"/>
          <w:lang w:val="pl-PL"/>
        </w:rPr>
        <w:t>:0,2kW/ học sinh</w:t>
      </w:r>
      <w:r w:rsidR="00DB598C" w:rsidRPr="00AD0841">
        <w:rPr>
          <w:i/>
          <w:szCs w:val="28"/>
          <w:u w:val="single"/>
          <w:lang w:val="pl-PL"/>
        </w:rPr>
        <w:tab/>
      </w:r>
      <w:r w:rsidR="00005999" w:rsidRPr="00AD0841">
        <w:rPr>
          <w:i/>
          <w:szCs w:val="28"/>
          <w:u w:val="single"/>
          <w:lang w:val="pl-PL"/>
        </w:rPr>
        <w:t xml:space="preserve"> </w:t>
      </w:r>
      <w:r w:rsidR="009E3043" w:rsidRPr="00AD0841">
        <w:rPr>
          <w:i/>
          <w:szCs w:val="28"/>
          <w:lang w:val="pl-PL"/>
        </w:rPr>
        <w:t>45,8</w:t>
      </w:r>
      <w:r w:rsidR="00DB598C" w:rsidRPr="00AD0841">
        <w:rPr>
          <w:i/>
          <w:szCs w:val="28"/>
        </w:rPr>
        <w:t xml:space="preserve"> kW</w:t>
      </w:r>
    </w:p>
    <w:p w:rsidR="00483C32" w:rsidRPr="00AD0841" w:rsidRDefault="00483C32" w:rsidP="00467FB7">
      <w:pPr>
        <w:spacing w:after="0" w:line="240" w:lineRule="auto"/>
        <w:ind w:firstLine="540"/>
        <w:jc w:val="both"/>
        <w:rPr>
          <w:i/>
          <w:szCs w:val="28"/>
          <w:lang w:val="pl-PL"/>
        </w:rPr>
      </w:pPr>
      <w:r w:rsidRPr="00AD0841">
        <w:rPr>
          <w:i/>
          <w:szCs w:val="28"/>
          <w:lang w:val="pl-PL"/>
        </w:rPr>
        <w:t>+ Trường tiểu học, trung học cơ sở</w:t>
      </w:r>
      <w:r w:rsidRPr="00AD0841">
        <w:rPr>
          <w:i/>
          <w:szCs w:val="28"/>
          <w:lang w:val="pl-PL"/>
        </w:rPr>
        <w:tab/>
      </w:r>
      <w:r w:rsidR="00DB598C" w:rsidRPr="00AD0841">
        <w:rPr>
          <w:i/>
          <w:szCs w:val="28"/>
          <w:lang w:val="pl-PL"/>
        </w:rPr>
        <w:tab/>
      </w:r>
      <w:r w:rsidRPr="00AD0841">
        <w:rPr>
          <w:i/>
          <w:szCs w:val="28"/>
          <w:lang w:val="pl-PL"/>
        </w:rPr>
        <w:t>:0,15kW/học sinh</w:t>
      </w:r>
      <w:r w:rsidR="00DB598C" w:rsidRPr="00AD0841">
        <w:rPr>
          <w:i/>
          <w:szCs w:val="28"/>
          <w:u w:val="single"/>
          <w:lang w:val="pl-PL"/>
        </w:rPr>
        <w:tab/>
      </w:r>
      <w:r w:rsidR="00005999" w:rsidRPr="00AD0841">
        <w:rPr>
          <w:i/>
          <w:szCs w:val="28"/>
          <w:u w:val="single"/>
          <w:lang w:val="pl-PL"/>
        </w:rPr>
        <w:t xml:space="preserve"> </w:t>
      </w:r>
      <w:r w:rsidR="009E3043" w:rsidRPr="00AD0841">
        <w:rPr>
          <w:i/>
          <w:szCs w:val="28"/>
          <w:lang w:val="pl-PL"/>
        </w:rPr>
        <w:t>82,5</w:t>
      </w:r>
      <w:r w:rsidR="00DB598C" w:rsidRPr="00AD0841">
        <w:rPr>
          <w:i/>
          <w:szCs w:val="28"/>
        </w:rPr>
        <w:t xml:space="preserve"> kW</w:t>
      </w:r>
    </w:p>
    <w:p w:rsidR="00483C32" w:rsidRPr="00AD0841" w:rsidRDefault="00483C32" w:rsidP="00467FB7">
      <w:pPr>
        <w:spacing w:after="0" w:line="240" w:lineRule="auto"/>
        <w:ind w:firstLine="540"/>
        <w:jc w:val="both"/>
        <w:rPr>
          <w:i/>
          <w:szCs w:val="28"/>
          <w:lang w:val="pl-PL"/>
        </w:rPr>
      </w:pPr>
      <w:r w:rsidRPr="00AD0841">
        <w:rPr>
          <w:i/>
          <w:szCs w:val="28"/>
          <w:lang w:val="pl-PL"/>
        </w:rPr>
        <w:t>+ Đất thương mại dịch vụ, công cộng</w:t>
      </w:r>
      <w:r w:rsidRPr="00AD0841">
        <w:rPr>
          <w:i/>
          <w:szCs w:val="28"/>
          <w:lang w:val="pl-PL"/>
        </w:rPr>
        <w:tab/>
        <w:t xml:space="preserve">: </w:t>
      </w:r>
      <w:r w:rsidRPr="00AD0841">
        <w:rPr>
          <w:i/>
          <w:szCs w:val="28"/>
          <w:lang w:val="pl-PL"/>
        </w:rPr>
        <w:sym w:font="Symbol" w:char="F0B3"/>
      </w:r>
      <w:r w:rsidRPr="00AD0841">
        <w:rPr>
          <w:i/>
          <w:szCs w:val="28"/>
          <w:lang w:val="pl-PL"/>
        </w:rPr>
        <w:t xml:space="preserve"> 30W/m² sàn </w:t>
      </w:r>
      <w:r w:rsidR="00DB598C" w:rsidRPr="00AD0841">
        <w:rPr>
          <w:i/>
          <w:szCs w:val="28"/>
          <w:u w:val="single"/>
          <w:lang w:val="pl-PL"/>
        </w:rPr>
        <w:tab/>
      </w:r>
      <w:r w:rsidR="00145B4D" w:rsidRPr="00AD0841">
        <w:rPr>
          <w:i/>
          <w:szCs w:val="28"/>
          <w:lang w:val="pl-PL"/>
        </w:rPr>
        <w:t>1.086,9</w:t>
      </w:r>
      <w:r w:rsidR="00DB598C" w:rsidRPr="00AD0841">
        <w:rPr>
          <w:i/>
          <w:szCs w:val="28"/>
        </w:rPr>
        <w:t xml:space="preserve"> kW</w:t>
      </w:r>
    </w:p>
    <w:p w:rsidR="00483C32" w:rsidRPr="00AD0841" w:rsidRDefault="00483C32" w:rsidP="00467FB7">
      <w:pPr>
        <w:spacing w:after="0" w:line="240" w:lineRule="auto"/>
        <w:ind w:firstLine="540"/>
        <w:jc w:val="both"/>
        <w:rPr>
          <w:i/>
          <w:szCs w:val="28"/>
          <w:lang w:val="pl-PL"/>
        </w:rPr>
      </w:pPr>
      <w:r w:rsidRPr="00AD0841">
        <w:rPr>
          <w:i/>
          <w:szCs w:val="28"/>
          <w:lang w:val="pl-PL"/>
        </w:rPr>
        <w:t>+ Khu kỹ thuật</w:t>
      </w:r>
      <w:r w:rsidRPr="00AD0841">
        <w:rPr>
          <w:i/>
          <w:szCs w:val="28"/>
          <w:lang w:val="pl-PL"/>
        </w:rPr>
        <w:tab/>
      </w:r>
      <w:r w:rsidRPr="00AD0841">
        <w:rPr>
          <w:i/>
          <w:szCs w:val="28"/>
          <w:lang w:val="pl-PL"/>
        </w:rPr>
        <w:tab/>
      </w:r>
      <w:r w:rsidRPr="00AD0841">
        <w:rPr>
          <w:i/>
          <w:szCs w:val="28"/>
          <w:lang w:val="pl-PL"/>
        </w:rPr>
        <w:tab/>
      </w:r>
      <w:r w:rsidRPr="00AD0841">
        <w:rPr>
          <w:i/>
          <w:szCs w:val="28"/>
          <w:lang w:val="pl-PL"/>
        </w:rPr>
        <w:tab/>
      </w:r>
      <w:r w:rsidR="00DB598C" w:rsidRPr="00AD0841">
        <w:rPr>
          <w:i/>
          <w:szCs w:val="28"/>
          <w:lang w:val="pl-PL"/>
        </w:rPr>
        <w:tab/>
      </w:r>
      <w:r w:rsidRPr="00AD0841">
        <w:rPr>
          <w:i/>
          <w:szCs w:val="28"/>
          <w:lang w:val="pl-PL"/>
        </w:rPr>
        <w:t>:200kW/ha</w:t>
      </w:r>
      <w:r w:rsidR="00DB598C" w:rsidRPr="00AD0841">
        <w:rPr>
          <w:i/>
          <w:szCs w:val="28"/>
          <w:u w:val="single"/>
          <w:lang w:val="pl-PL"/>
        </w:rPr>
        <w:tab/>
      </w:r>
      <w:r w:rsidR="00DB598C" w:rsidRPr="00AD0841">
        <w:rPr>
          <w:i/>
          <w:szCs w:val="28"/>
          <w:u w:val="single"/>
          <w:lang w:val="pl-PL"/>
        </w:rPr>
        <w:tab/>
      </w:r>
      <w:r w:rsidR="005C452B" w:rsidRPr="00AD0841">
        <w:rPr>
          <w:i/>
          <w:szCs w:val="28"/>
          <w:u w:val="single"/>
          <w:lang w:val="pl-PL"/>
        </w:rPr>
        <w:t xml:space="preserve"> </w:t>
      </w:r>
      <w:r w:rsidR="005C452B" w:rsidRPr="00AD0841">
        <w:rPr>
          <w:i/>
          <w:szCs w:val="28"/>
          <w:lang w:val="pl-PL"/>
        </w:rPr>
        <w:t>49,0</w:t>
      </w:r>
      <w:r w:rsidR="00DB598C" w:rsidRPr="00AD0841">
        <w:rPr>
          <w:i/>
          <w:szCs w:val="28"/>
        </w:rPr>
        <w:t xml:space="preserve"> kW</w:t>
      </w:r>
    </w:p>
    <w:p w:rsidR="00483C32" w:rsidRPr="00AD0841" w:rsidRDefault="00483C32" w:rsidP="00467FB7">
      <w:pPr>
        <w:spacing w:after="0" w:line="240" w:lineRule="auto"/>
        <w:ind w:firstLine="540"/>
        <w:jc w:val="both"/>
        <w:rPr>
          <w:i/>
          <w:szCs w:val="28"/>
          <w:u w:val="single"/>
          <w:lang w:val="pl-PL"/>
        </w:rPr>
      </w:pPr>
      <w:r w:rsidRPr="00AD0841">
        <w:rPr>
          <w:i/>
          <w:szCs w:val="28"/>
          <w:u w:val="single"/>
          <w:lang w:val="pl-PL"/>
        </w:rPr>
        <w:t>+ Chiếu sáng công cộng</w:t>
      </w:r>
      <w:r w:rsidRPr="00AD0841">
        <w:rPr>
          <w:i/>
          <w:szCs w:val="28"/>
          <w:u w:val="single"/>
          <w:lang w:val="pl-PL"/>
        </w:rPr>
        <w:tab/>
      </w:r>
      <w:r w:rsidRPr="00AD0841">
        <w:rPr>
          <w:i/>
          <w:szCs w:val="28"/>
          <w:u w:val="single"/>
          <w:lang w:val="pl-PL"/>
        </w:rPr>
        <w:tab/>
      </w:r>
      <w:r w:rsidR="00DB598C" w:rsidRPr="00AD0841">
        <w:rPr>
          <w:i/>
          <w:szCs w:val="28"/>
          <w:u w:val="single"/>
          <w:lang w:val="pl-PL"/>
        </w:rPr>
        <w:tab/>
      </w:r>
      <w:r w:rsidRPr="00AD0841">
        <w:rPr>
          <w:i/>
          <w:szCs w:val="28"/>
          <w:u w:val="single"/>
          <w:lang w:val="pl-PL"/>
        </w:rPr>
        <w:t>:</w:t>
      </w:r>
      <w:r w:rsidR="00730F92" w:rsidRPr="00AD0841">
        <w:rPr>
          <w:i/>
          <w:szCs w:val="28"/>
          <w:u w:val="single"/>
          <w:lang w:val="pl-PL"/>
        </w:rPr>
        <w:t xml:space="preserve"> </w:t>
      </w:r>
      <w:r w:rsidR="009251BB" w:rsidRPr="00AD0841">
        <w:rPr>
          <w:i/>
          <w:szCs w:val="28"/>
          <w:u w:val="single"/>
          <w:lang w:val="pl-PL"/>
        </w:rPr>
        <w:t>5</w:t>
      </w:r>
      <w:r w:rsidR="00730F92" w:rsidRPr="00AD0841">
        <w:rPr>
          <w:i/>
          <w:szCs w:val="28"/>
          <w:u w:val="single"/>
          <w:lang w:val="pl-PL"/>
        </w:rPr>
        <w:t>kW</w:t>
      </w:r>
      <w:r w:rsidR="00406500" w:rsidRPr="00AD0841">
        <w:rPr>
          <w:i/>
          <w:szCs w:val="28"/>
          <w:u w:val="single"/>
          <w:lang w:val="pl-PL"/>
        </w:rPr>
        <w:t>/ha</w:t>
      </w:r>
      <w:r w:rsidR="00DB598C" w:rsidRPr="00AD0841">
        <w:rPr>
          <w:szCs w:val="28"/>
          <w:u w:val="single"/>
        </w:rPr>
        <w:tab/>
      </w:r>
      <w:r w:rsidR="00DB598C" w:rsidRPr="00AD0841">
        <w:rPr>
          <w:szCs w:val="28"/>
          <w:u w:val="single"/>
        </w:rPr>
        <w:tab/>
      </w:r>
      <w:r w:rsidR="009E3043" w:rsidRPr="00AD0841">
        <w:rPr>
          <w:szCs w:val="28"/>
          <w:u w:val="single"/>
        </w:rPr>
        <w:t>55,</w:t>
      </w:r>
      <w:r w:rsidR="00AD0841" w:rsidRPr="00AD0841">
        <w:rPr>
          <w:szCs w:val="28"/>
          <w:u w:val="single"/>
        </w:rPr>
        <w:t>9</w:t>
      </w:r>
      <w:r w:rsidR="00DB598C" w:rsidRPr="00AD0841">
        <w:rPr>
          <w:i/>
          <w:szCs w:val="28"/>
          <w:u w:val="single"/>
        </w:rPr>
        <w:t xml:space="preserve"> kW</w:t>
      </w:r>
    </w:p>
    <w:p w:rsidR="00DB598C" w:rsidRPr="00AD0841" w:rsidRDefault="00DB598C" w:rsidP="00467FB7">
      <w:pPr>
        <w:pStyle w:val="BodyTextIndent2"/>
        <w:spacing w:after="0" w:line="240" w:lineRule="auto"/>
        <w:ind w:left="3600" w:firstLine="720"/>
        <w:rPr>
          <w:b/>
          <w:szCs w:val="28"/>
        </w:rPr>
      </w:pPr>
      <w:r w:rsidRPr="00AD0841">
        <w:rPr>
          <w:b/>
          <w:szCs w:val="28"/>
        </w:rPr>
        <w:t xml:space="preserve">Tổng cộng :    </w:t>
      </w:r>
      <w:r w:rsidR="00406500" w:rsidRPr="00AD0841">
        <w:rPr>
          <w:b/>
          <w:szCs w:val="28"/>
        </w:rPr>
        <w:tab/>
        <w:t xml:space="preserve">     </w:t>
      </w:r>
      <w:r w:rsidR="00406500" w:rsidRPr="00AD0841">
        <w:rPr>
          <w:b/>
          <w:color w:val="00B050"/>
          <w:szCs w:val="28"/>
        </w:rPr>
        <w:t>5.</w:t>
      </w:r>
      <w:r w:rsidR="009E3043" w:rsidRPr="00AD0841">
        <w:rPr>
          <w:b/>
          <w:color w:val="00B050"/>
          <w:szCs w:val="28"/>
        </w:rPr>
        <w:t>8</w:t>
      </w:r>
      <w:r w:rsidR="00AD0841" w:rsidRPr="00AD0841">
        <w:rPr>
          <w:b/>
          <w:color w:val="00B050"/>
          <w:szCs w:val="28"/>
        </w:rPr>
        <w:t>67</w:t>
      </w:r>
      <w:r w:rsidRPr="00AD0841">
        <w:rPr>
          <w:b/>
          <w:color w:val="00B050"/>
          <w:szCs w:val="28"/>
        </w:rPr>
        <w:t xml:space="preserve"> kW</w:t>
      </w:r>
    </w:p>
    <w:p w:rsidR="00AA1FD2" w:rsidRPr="00554D45" w:rsidRDefault="00AA1FD2" w:rsidP="00467FB7">
      <w:pPr>
        <w:pStyle w:val="BodyTextIndent2"/>
        <w:spacing w:after="0" w:line="20" w:lineRule="atLeast"/>
        <w:ind w:firstLine="437"/>
        <w:rPr>
          <w:b/>
          <w:color w:val="00B050"/>
          <w:szCs w:val="28"/>
        </w:rPr>
      </w:pPr>
      <w:r w:rsidRPr="00554D45">
        <w:rPr>
          <w:b/>
          <w:color w:val="00B050"/>
          <w:szCs w:val="28"/>
        </w:rPr>
        <w:t xml:space="preserve">Công suất: </w:t>
      </w:r>
      <w:r w:rsidR="009251BB" w:rsidRPr="00554D45">
        <w:rPr>
          <w:b/>
          <w:color w:val="00B050"/>
          <w:szCs w:val="28"/>
        </w:rPr>
        <w:t>7.</w:t>
      </w:r>
      <w:r w:rsidR="009E3043" w:rsidRPr="00554D45">
        <w:rPr>
          <w:b/>
          <w:color w:val="00B050"/>
          <w:szCs w:val="28"/>
        </w:rPr>
        <w:t>3</w:t>
      </w:r>
      <w:r w:rsidR="00554D45" w:rsidRPr="00554D45">
        <w:rPr>
          <w:b/>
          <w:color w:val="00B050"/>
          <w:szCs w:val="28"/>
        </w:rPr>
        <w:t>34</w:t>
      </w:r>
      <w:r w:rsidRPr="00554D45">
        <w:rPr>
          <w:b/>
          <w:color w:val="00B050"/>
          <w:szCs w:val="28"/>
        </w:rPr>
        <w:t>KVA</w:t>
      </w:r>
    </w:p>
    <w:p w:rsidR="00DB598C" w:rsidRPr="001E6ECF" w:rsidRDefault="00DB598C" w:rsidP="00467FB7">
      <w:pPr>
        <w:pStyle w:val="BodyTextIndent2"/>
        <w:spacing w:after="0" w:line="20" w:lineRule="atLeast"/>
        <w:ind w:left="0" w:firstLine="720"/>
        <w:rPr>
          <w:szCs w:val="28"/>
        </w:rPr>
      </w:pPr>
      <w:r w:rsidRPr="001E6ECF">
        <w:t>+ Số giờ sử dụng công suất lớn nhất: 2.000 giờ/năm.</w:t>
      </w:r>
    </w:p>
    <w:p w:rsidR="00A97525" w:rsidRPr="001E6ECF" w:rsidRDefault="004E37E7" w:rsidP="0055708C">
      <w:pPr>
        <w:spacing w:after="0" w:line="240" w:lineRule="auto"/>
        <w:ind w:firstLine="540"/>
        <w:rPr>
          <w:b/>
          <w:i/>
        </w:rPr>
      </w:pPr>
      <w:r w:rsidRPr="001E6ECF">
        <w:rPr>
          <w:szCs w:val="28"/>
        </w:rPr>
        <w:t xml:space="preserve">      </w:t>
      </w:r>
      <w:r w:rsidR="00A97525" w:rsidRPr="001E6ECF">
        <w:rPr>
          <w:b/>
          <w:i/>
        </w:rPr>
        <w:t>* Mạng lưới cấp điện:</w:t>
      </w:r>
    </w:p>
    <w:p w:rsidR="00A97525" w:rsidRPr="001E6ECF" w:rsidRDefault="00A97525" w:rsidP="0055708C">
      <w:pPr>
        <w:numPr>
          <w:ilvl w:val="0"/>
          <w:numId w:val="22"/>
        </w:numPr>
        <w:tabs>
          <w:tab w:val="num" w:pos="540"/>
          <w:tab w:val="num" w:pos="1276"/>
          <w:tab w:val="left" w:pos="3402"/>
        </w:tabs>
        <w:spacing w:after="0" w:line="240" w:lineRule="auto"/>
        <w:ind w:left="0" w:firstLine="540"/>
        <w:jc w:val="both"/>
      </w:pPr>
      <w:r w:rsidRPr="001E6ECF">
        <w:rPr>
          <w:b/>
          <w:i/>
        </w:rPr>
        <w:t>Lưới trung thế:</w:t>
      </w:r>
    </w:p>
    <w:p w:rsidR="00A97525" w:rsidRPr="001E6ECF" w:rsidRDefault="00A97525" w:rsidP="0055708C">
      <w:pPr>
        <w:tabs>
          <w:tab w:val="left" w:pos="3402"/>
        </w:tabs>
        <w:spacing w:after="0" w:line="240" w:lineRule="auto"/>
        <w:ind w:firstLine="720"/>
        <w:jc w:val="both"/>
      </w:pPr>
      <w:r w:rsidRPr="001E6ECF">
        <w:t xml:space="preserve">- Từ điểm đấu nối dự kiến (điểm đấu nối phải được sự thỏa thuận của điện lực địa phương), sử dụng giải pháp mạng trung thế 22kv đi </w:t>
      </w:r>
      <w:r w:rsidRPr="001E6ECF">
        <w:rPr>
          <w:lang w:val="vi-VN"/>
        </w:rPr>
        <w:t>ngầm</w:t>
      </w:r>
      <w:r w:rsidRPr="001E6ECF">
        <w:t xml:space="preserve"> đến điểm đặt trạm biến áp khu vực.</w:t>
      </w:r>
    </w:p>
    <w:p w:rsidR="00A97525" w:rsidRPr="001E6ECF" w:rsidRDefault="00A97525" w:rsidP="0055708C">
      <w:pPr>
        <w:numPr>
          <w:ilvl w:val="0"/>
          <w:numId w:val="22"/>
        </w:numPr>
        <w:tabs>
          <w:tab w:val="num" w:pos="540"/>
          <w:tab w:val="num" w:pos="1276"/>
          <w:tab w:val="left" w:pos="3402"/>
        </w:tabs>
        <w:spacing w:after="0" w:line="240" w:lineRule="auto"/>
        <w:ind w:left="0" w:firstLine="540"/>
        <w:jc w:val="both"/>
      </w:pPr>
      <w:r w:rsidRPr="001E6ECF">
        <w:rPr>
          <w:b/>
          <w:i/>
        </w:rPr>
        <w:t>Lưới hạ thế:</w:t>
      </w:r>
    </w:p>
    <w:p w:rsidR="00A97525" w:rsidRPr="00554D45" w:rsidRDefault="00A97525" w:rsidP="0055708C">
      <w:pPr>
        <w:tabs>
          <w:tab w:val="left" w:pos="3402"/>
        </w:tabs>
        <w:spacing w:after="0" w:line="240" w:lineRule="auto"/>
        <w:ind w:firstLine="720"/>
        <w:jc w:val="both"/>
      </w:pPr>
      <w:r w:rsidRPr="00554D45">
        <w:t>- Toàn bộ tuyến phân phối 0,4 Kv được thiết kế đi ngầm dọc theo các vỉa hè.</w:t>
      </w:r>
    </w:p>
    <w:p w:rsidR="00A97525" w:rsidRPr="001E6ECF" w:rsidRDefault="00A97525" w:rsidP="0055708C">
      <w:pPr>
        <w:numPr>
          <w:ilvl w:val="0"/>
          <w:numId w:val="22"/>
        </w:numPr>
        <w:tabs>
          <w:tab w:val="num" w:pos="540"/>
          <w:tab w:val="num" w:pos="1276"/>
          <w:tab w:val="left" w:pos="3402"/>
        </w:tabs>
        <w:spacing w:after="0" w:line="240" w:lineRule="auto"/>
        <w:ind w:left="0" w:firstLine="540"/>
        <w:jc w:val="both"/>
      </w:pPr>
      <w:r w:rsidRPr="001E6ECF">
        <w:rPr>
          <w:b/>
          <w:i/>
        </w:rPr>
        <w:t>Lưới chiếu sáng:</w:t>
      </w:r>
    </w:p>
    <w:p w:rsidR="00A97525" w:rsidRPr="001E6ECF" w:rsidRDefault="00A97525" w:rsidP="0055708C">
      <w:pPr>
        <w:spacing w:after="0" w:line="240" w:lineRule="auto"/>
        <w:ind w:firstLine="720"/>
        <w:jc w:val="both"/>
      </w:pPr>
      <w:r w:rsidRPr="001E6ECF">
        <w:lastRenderedPageBreak/>
        <w:t>- Dây dẫn được chọn là loại cáp bọc rải dọc tuyến và nối từ trụ chiếu sáng đến cọc tiếp địa,</w:t>
      </w:r>
      <w:r w:rsidRPr="001E6ECF">
        <w:rPr>
          <w:lang w:val="vi-VN"/>
        </w:rPr>
        <w:t xml:space="preserve"> </w:t>
      </w:r>
      <w:r w:rsidRPr="001E6ECF">
        <w:t>dùng đấu nối thiết bị điều khiển tại các tủ điều khiển chiếu sáng và từ hộp nối dây lên đèn.</w:t>
      </w:r>
    </w:p>
    <w:p w:rsidR="00A97525" w:rsidRPr="001E6ECF" w:rsidRDefault="00A97525" w:rsidP="0055708C">
      <w:pPr>
        <w:spacing w:after="0" w:line="240" w:lineRule="auto"/>
        <w:ind w:firstLine="720"/>
        <w:jc w:val="both"/>
      </w:pPr>
      <w:r w:rsidRPr="001E6ECF">
        <w:t>- Trụ đèn dùng trụ nhôm hoặc Inox cao 12m, cần một cánh, khoảng cách trụ 30m. Đèn trang trí có độ cao 4m.</w:t>
      </w:r>
    </w:p>
    <w:p w:rsidR="00DE6BDC" w:rsidRPr="001E6ECF" w:rsidRDefault="00A97525" w:rsidP="0055708C">
      <w:pPr>
        <w:spacing w:after="0" w:line="240" w:lineRule="auto"/>
        <w:ind w:firstLine="720"/>
        <w:jc w:val="both"/>
      </w:pPr>
      <w:r w:rsidRPr="001E6ECF">
        <w:t xml:space="preserve">- Đèn đường là loại đèn </w:t>
      </w:r>
      <w:r w:rsidRPr="001E6ECF">
        <w:rPr>
          <w:lang w:val="vi-VN"/>
        </w:rPr>
        <w:t>Led 90W</w:t>
      </w:r>
      <w:r w:rsidRPr="001E6ECF">
        <w:t xml:space="preserve"> đặt cách mặt đường 12m, cách khoảng trung bình là 30m dọc theo đường. Đối với mặt đường rộng trên 12m đèn được bố trí 2 bên đường, mặt đường rộng từ 12 mét trở xuống, đèn được bố trí một bên đường hoặc 2 bên theo vị trí lệch nhau (xen kẽ vị trí cột). Các đèn được đóng tắt tự động bằng công tắc định thời hay công tắc quang điện đặt tại các trạm hạ thế khu vực.</w:t>
      </w:r>
    </w:p>
    <w:p w:rsidR="00DE6BDC" w:rsidRPr="001E6ECF" w:rsidRDefault="00DE6BDC" w:rsidP="00DE6BDC">
      <w:pPr>
        <w:spacing w:before="40" w:after="40"/>
        <w:jc w:val="center"/>
        <w:rPr>
          <w:b/>
          <w:bCs/>
        </w:rPr>
      </w:pPr>
      <w:r w:rsidRPr="001E6ECF">
        <w:rPr>
          <w:b/>
          <w:bCs/>
        </w:rPr>
        <w:t>TÍNH TOÁN CHIẾU SÁNG CHO ĐƯỜNG PHỐ ( TCXDV 259:2001)</w:t>
      </w:r>
    </w:p>
    <w:p w:rsidR="00DE6BDC" w:rsidRPr="001E6ECF" w:rsidRDefault="00DE6BDC" w:rsidP="00DE6BDC">
      <w:pPr>
        <w:spacing w:before="40" w:after="40"/>
        <w:ind w:firstLine="709"/>
      </w:pPr>
      <w:r w:rsidRPr="001E6ECF">
        <w:rPr>
          <w:position w:val="-24"/>
        </w:rPr>
        <w:object w:dxaOrig="20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2.35pt" o:ole="">
            <v:imagedata r:id="rId16" o:title=""/>
          </v:shape>
          <o:OLEObject Type="Embed" ProgID="Equation.3" ShapeID="_x0000_i1025" DrawAspect="Content" ObjectID="_1636282593" r:id="rId17"/>
        </w:object>
      </w:r>
      <w:r w:rsidRPr="001E6ECF">
        <w:rPr>
          <w:position w:val="-10"/>
        </w:rPr>
        <w:object w:dxaOrig="180" w:dyaOrig="340">
          <v:shape id="_x0000_i1026" type="#_x0000_t75" style="width:8.1pt;height:16.15pt" o:ole="">
            <v:imagedata r:id="rId18" o:title=""/>
          </v:shape>
          <o:OLEObject Type="Embed" ProgID="Equation.3" ShapeID="_x0000_i1026" DrawAspect="Content" ObjectID="_1636282594" r:id="rId19"/>
        </w:object>
      </w:r>
      <w:r w:rsidRPr="001E6ECF">
        <w:rPr>
          <w:position w:val="-14"/>
        </w:rPr>
        <w:object w:dxaOrig="139" w:dyaOrig="380">
          <v:shape id="_x0000_i1027" type="#_x0000_t75" style="width:6.6pt;height:19.1pt" o:ole="">
            <v:imagedata r:id="rId20" o:title=""/>
          </v:shape>
          <o:OLEObject Type="Embed" ProgID="Equation.3" ShapeID="_x0000_i1027" DrawAspect="Content" ObjectID="_1636282595" r:id="rId21"/>
        </w:object>
      </w:r>
    </w:p>
    <w:p w:rsidR="00DE6BDC" w:rsidRPr="001E6ECF" w:rsidRDefault="00DE6BDC" w:rsidP="00DE6BDC">
      <w:pPr>
        <w:spacing w:before="40" w:after="40"/>
        <w:ind w:firstLine="709"/>
      </w:pPr>
      <w:r w:rsidRPr="001E6ECF">
        <w:rPr>
          <w:position w:val="-18"/>
        </w:rPr>
        <w:object w:dxaOrig="460" w:dyaOrig="460">
          <v:shape id="_x0000_i1028" type="#_x0000_t75" style="width:23.5pt;height:23.5pt" o:ole="">
            <v:imagedata r:id="rId22" o:title=""/>
          </v:shape>
          <o:OLEObject Type="Embed" ProgID="Equation.3" ShapeID="_x0000_i1028" DrawAspect="Content" ObjectID="_1636282596" r:id="rId23"/>
        </w:object>
      </w:r>
      <w:r w:rsidRPr="001E6ECF">
        <w:t>: Quang thông của bóng đèn.</w:t>
      </w:r>
    </w:p>
    <w:p w:rsidR="00DE6BDC" w:rsidRPr="001E6ECF" w:rsidRDefault="00DE6BDC" w:rsidP="0055708C">
      <w:pPr>
        <w:spacing w:before="20" w:after="20" w:line="240" w:lineRule="auto"/>
        <w:ind w:firstLine="706"/>
      </w:pPr>
      <w:r w:rsidRPr="001E6ECF">
        <w:t xml:space="preserve">R     : Tính chất lớp phủ mặt đường </w:t>
      </w:r>
    </w:p>
    <w:p w:rsidR="00DE6BDC" w:rsidRPr="001E6ECF" w:rsidRDefault="00DE6BDC" w:rsidP="0055708C">
      <w:pPr>
        <w:spacing w:before="20" w:after="20" w:line="240" w:lineRule="auto"/>
        <w:ind w:firstLine="706"/>
      </w:pPr>
      <w:r w:rsidRPr="001E6ECF">
        <w:t>L</w:t>
      </w:r>
      <w:r w:rsidRPr="001E6ECF">
        <w:rPr>
          <w:vertAlign w:val="subscript"/>
        </w:rPr>
        <w:t xml:space="preserve">tb    </w:t>
      </w:r>
      <w:r w:rsidRPr="001E6ECF">
        <w:t>: Độ chói trung bình trên bề mặt đường.</w:t>
      </w:r>
    </w:p>
    <w:p w:rsidR="00DE6BDC" w:rsidRPr="001E6ECF" w:rsidRDefault="00DE6BDC" w:rsidP="0055708C">
      <w:pPr>
        <w:spacing w:before="20" w:after="20" w:line="240" w:lineRule="auto"/>
        <w:ind w:firstLine="706"/>
      </w:pPr>
      <w:r w:rsidRPr="001E6ECF">
        <w:t>l      : Chiều rộng của đường.</w:t>
      </w:r>
    </w:p>
    <w:p w:rsidR="00DE6BDC" w:rsidRPr="001E6ECF" w:rsidRDefault="00DE6BDC" w:rsidP="0055708C">
      <w:pPr>
        <w:spacing w:before="20" w:after="20" w:line="240" w:lineRule="auto"/>
        <w:ind w:firstLine="706"/>
      </w:pPr>
      <w:r w:rsidRPr="001E6ECF">
        <w:t>u     : hệ số sử dụng của đèn.</w:t>
      </w:r>
    </w:p>
    <w:p w:rsidR="00DE6BDC" w:rsidRPr="001E6ECF" w:rsidRDefault="00DE6BDC" w:rsidP="0055708C">
      <w:pPr>
        <w:spacing w:before="20" w:after="20" w:line="240" w:lineRule="auto"/>
        <w:ind w:firstLine="706"/>
      </w:pPr>
      <w:r w:rsidRPr="001E6ECF">
        <w:t>e     : Khoảng cách giữa 2 cột.</w:t>
      </w:r>
    </w:p>
    <w:p w:rsidR="00DE6BDC" w:rsidRPr="001E6ECF" w:rsidRDefault="00DE6BDC" w:rsidP="0055708C">
      <w:pPr>
        <w:spacing w:before="20" w:after="20" w:line="240" w:lineRule="auto"/>
        <w:ind w:firstLine="706"/>
      </w:pPr>
      <w:r w:rsidRPr="001E6ECF">
        <w:t xml:space="preserve">v     : Hệ số già hóa của đèn ( Suy giảm quang thông do b ám bụi…)  </w:t>
      </w:r>
    </w:p>
    <w:p w:rsidR="00DE6BDC" w:rsidRPr="001E6ECF" w:rsidRDefault="00DE6BDC" w:rsidP="0055708C">
      <w:pPr>
        <w:spacing w:before="20" w:after="20" w:line="240" w:lineRule="auto"/>
        <w:ind w:firstLine="706"/>
      </w:pPr>
      <w:r w:rsidRPr="001E6ECF">
        <w:t>Tra quy chuẩn đối với loại đường cấp A:</w:t>
      </w:r>
    </w:p>
    <w:p w:rsidR="00DE6BDC" w:rsidRPr="001E6ECF" w:rsidRDefault="00DE6BDC" w:rsidP="0055708C">
      <w:pPr>
        <w:spacing w:before="20" w:after="20" w:line="240" w:lineRule="auto"/>
        <w:ind w:firstLine="706"/>
        <w:rPr>
          <w:vertAlign w:val="superscript"/>
        </w:rPr>
      </w:pPr>
      <w:r w:rsidRPr="001E6ECF">
        <w:sym w:font="Wingdings 3" w:char="F022"/>
      </w:r>
      <w:r w:rsidRPr="001E6ECF">
        <w:t xml:space="preserve"> L</w:t>
      </w:r>
      <w:r w:rsidRPr="001E6ECF">
        <w:rPr>
          <w:vertAlign w:val="subscript"/>
        </w:rPr>
        <w:t xml:space="preserve">tb  </w:t>
      </w:r>
      <w:r w:rsidRPr="001E6ECF">
        <w:t>= 1 cd/m</w:t>
      </w:r>
      <w:r w:rsidRPr="001E6ECF">
        <w:rPr>
          <w:vertAlign w:val="superscript"/>
        </w:rPr>
        <w:t>2</w:t>
      </w:r>
    </w:p>
    <w:p w:rsidR="00DE6BDC" w:rsidRPr="001E6ECF" w:rsidRDefault="00DE6BDC" w:rsidP="0055708C">
      <w:pPr>
        <w:spacing w:before="20" w:after="20" w:line="240" w:lineRule="auto"/>
        <w:ind w:firstLine="706"/>
      </w:pPr>
      <w:r w:rsidRPr="001E6ECF">
        <w:rPr>
          <w:vertAlign w:val="subscript"/>
        </w:rPr>
        <w:t xml:space="preserve">     </w:t>
      </w:r>
      <w:r w:rsidRPr="001E6ECF">
        <w:t>R=20</w:t>
      </w:r>
    </w:p>
    <w:p w:rsidR="00DE6BDC" w:rsidRPr="001E6ECF" w:rsidRDefault="00DE6BDC" w:rsidP="0055708C">
      <w:pPr>
        <w:spacing w:before="20" w:after="20" w:line="240" w:lineRule="auto"/>
        <w:ind w:firstLine="706"/>
      </w:pPr>
      <w:r w:rsidRPr="001E6ECF">
        <w:rPr>
          <w:vertAlign w:val="subscript"/>
        </w:rPr>
        <w:t xml:space="preserve">     </w:t>
      </w:r>
      <w:r w:rsidRPr="001E6ECF">
        <w:t>v=0,93</w:t>
      </w:r>
    </w:p>
    <w:p w:rsidR="00DE6BDC" w:rsidRPr="001E6ECF" w:rsidRDefault="00DE6BDC" w:rsidP="0055708C">
      <w:pPr>
        <w:spacing w:before="20" w:after="20" w:line="240" w:lineRule="auto"/>
        <w:ind w:firstLine="706"/>
      </w:pPr>
      <w:r w:rsidRPr="001E6ECF">
        <w:t>Khu quy hoạch có 6 loại đường ( đường có lòng đường rộng l= 6m,</w:t>
      </w:r>
      <w:r w:rsidRPr="001E6ECF">
        <w:rPr>
          <w:lang w:val="vi-VN"/>
        </w:rPr>
        <w:t xml:space="preserve"> l=7m, </w:t>
      </w:r>
      <w:r w:rsidRPr="001E6ECF">
        <w:t>l=8m</w:t>
      </w:r>
      <w:r w:rsidRPr="001E6ECF">
        <w:rPr>
          <w:lang w:val="vi-VN"/>
        </w:rPr>
        <w:t>, l=12m và l=15m</w:t>
      </w:r>
      <w:r w:rsidRPr="001E6ECF">
        <w:t xml:space="preserve">). </w:t>
      </w:r>
    </w:p>
    <w:p w:rsidR="00DE6BDC" w:rsidRPr="001E6ECF" w:rsidRDefault="00DE6BDC" w:rsidP="0055708C">
      <w:pPr>
        <w:spacing w:before="20" w:after="20" w:line="240" w:lineRule="auto"/>
        <w:ind w:firstLine="706"/>
      </w:pPr>
      <w:r w:rsidRPr="001E6ECF">
        <w:t>Tính toán cho đường có lòng đường rộng 6m.</w:t>
      </w:r>
    </w:p>
    <w:p w:rsidR="00DE6BDC" w:rsidRPr="001E6ECF" w:rsidRDefault="00DE6BDC" w:rsidP="0055708C">
      <w:pPr>
        <w:spacing w:before="20" w:after="20" w:line="240" w:lineRule="auto"/>
        <w:ind w:firstLine="706"/>
      </w:pPr>
      <w:r w:rsidRPr="001E6ECF">
        <w:t>Ta chọn bộ đèn onyx2 220V-150W, quang thông 16.500 lm. Trụ đèn cao h= 7m. Đèn nhô ra khoải lề a=1,5m</w:t>
      </w:r>
    </w:p>
    <w:p w:rsidR="00DE6BDC" w:rsidRPr="001E6ECF" w:rsidRDefault="00264764" w:rsidP="00DE6BDC">
      <w:r w:rsidRPr="001E6ECF">
        <w:object w:dxaOrig="15840" w:dyaOrig="7725">
          <v:shape id="_x0000_i1029" type="#_x0000_t75" style="width:386.45pt;height:155.75pt" o:ole="">
            <v:imagedata r:id="rId24" o:title="" croptop="9930f"/>
          </v:shape>
          <o:OLEObject Type="Embed" ProgID="AutoCAD.Drawing.17" ShapeID="_x0000_i1029" DrawAspect="Content" ObjectID="_1636282597" r:id="rId25"/>
        </w:object>
      </w:r>
    </w:p>
    <w:p w:rsidR="00DE6BDC" w:rsidRPr="001E6ECF" w:rsidRDefault="00DE6BDC" w:rsidP="00DE6BDC">
      <w:r w:rsidRPr="001E6ECF">
        <w:lastRenderedPageBreak/>
        <w:t xml:space="preserve">Ta có </w:t>
      </w:r>
      <w:r w:rsidRPr="001E6ECF">
        <w:rPr>
          <w:position w:val="-14"/>
        </w:rPr>
        <w:object w:dxaOrig="139" w:dyaOrig="380">
          <v:shape id="_x0000_i1030" type="#_x0000_t75" style="width:6.6pt;height:19.1pt" o:ole="">
            <v:imagedata r:id="rId20" o:title=""/>
          </v:shape>
          <o:OLEObject Type="Embed" ProgID="Equation.3" ShapeID="_x0000_i1030" DrawAspect="Content" ObjectID="_1636282598" r:id="rId26"/>
        </w:object>
      </w:r>
      <w:r w:rsidRPr="001E6ECF">
        <w:rPr>
          <w:position w:val="-24"/>
        </w:rPr>
        <w:object w:dxaOrig="2079" w:dyaOrig="620">
          <v:shape id="_x0000_i1031" type="#_x0000_t75" style="width:104.35pt;height:30.85pt" o:ole="">
            <v:imagedata r:id="rId27" o:title=""/>
          </v:shape>
          <o:OLEObject Type="Embed" ProgID="Equation.3" ShapeID="_x0000_i1031" DrawAspect="Content" ObjectID="_1636282599" r:id="rId28"/>
        </w:object>
      </w:r>
    </w:p>
    <w:p w:rsidR="00DE6BDC" w:rsidRPr="001E6ECF" w:rsidRDefault="00DE6BDC" w:rsidP="0055708C">
      <w:pPr>
        <w:spacing w:after="40" w:line="240" w:lineRule="auto"/>
        <w:ind w:firstLine="706"/>
      </w:pPr>
      <w:r w:rsidRPr="001E6ECF">
        <w:t xml:space="preserve"> Tra đường cong hệ số số sử dụng của bộ đèn onyx 2.</w:t>
      </w:r>
    </w:p>
    <w:p w:rsidR="00DE6BDC" w:rsidRPr="001E6ECF" w:rsidRDefault="00DE6BDC" w:rsidP="0055708C">
      <w:pPr>
        <w:spacing w:after="40" w:line="240" w:lineRule="auto"/>
        <w:ind w:firstLine="706"/>
      </w:pPr>
      <w:r w:rsidRPr="001E6ECF">
        <w:sym w:font="Wingdings 3" w:char="F022"/>
      </w:r>
      <w:r w:rsidRPr="001E6ECF">
        <w:t xml:space="preserve"> u</w:t>
      </w:r>
      <w:r w:rsidRPr="001E6ECF">
        <w:rPr>
          <w:vertAlign w:val="subscript"/>
        </w:rPr>
        <w:t xml:space="preserve">t </w:t>
      </w:r>
      <w:r w:rsidRPr="001E6ECF">
        <w:t>= 0,25</w:t>
      </w:r>
    </w:p>
    <w:p w:rsidR="00264764" w:rsidRPr="001E6ECF" w:rsidRDefault="00DE6BDC" w:rsidP="00264764">
      <w:pPr>
        <w:ind w:firstLine="706"/>
      </w:pPr>
      <w:r w:rsidRPr="001E6ECF">
        <w:t xml:space="preserve">Ta có </w:t>
      </w:r>
      <w:r w:rsidRPr="001E6ECF">
        <w:rPr>
          <w:position w:val="-14"/>
        </w:rPr>
        <w:object w:dxaOrig="139" w:dyaOrig="380">
          <v:shape id="_x0000_i1032" type="#_x0000_t75" style="width:6.6pt;height:19.1pt" o:ole="">
            <v:imagedata r:id="rId20" o:title=""/>
          </v:shape>
          <o:OLEObject Type="Embed" ProgID="Equation.3" ShapeID="_x0000_i1032" DrawAspect="Content" ObjectID="_1636282600" r:id="rId29"/>
        </w:object>
      </w:r>
      <w:r w:rsidRPr="001E6ECF">
        <w:rPr>
          <w:position w:val="-24"/>
        </w:rPr>
        <w:object w:dxaOrig="1500" w:dyaOrig="620">
          <v:shape id="_x0000_i1033" type="#_x0000_t75" style="width:74.95pt;height:30.85pt" o:ole="">
            <v:imagedata r:id="rId30" o:title=""/>
          </v:shape>
          <o:OLEObject Type="Embed" ProgID="Equation.3" ShapeID="_x0000_i1033" DrawAspect="Content" ObjectID="_1636282601" r:id="rId31"/>
        </w:object>
      </w:r>
    </w:p>
    <w:p w:rsidR="00DE6BDC" w:rsidRPr="001E6ECF" w:rsidRDefault="00DE6BDC" w:rsidP="00264764">
      <w:pPr>
        <w:ind w:firstLine="706"/>
      </w:pPr>
      <w:r w:rsidRPr="001E6ECF">
        <w:t>Tra đường cong hệ số số sử dụng của bộ đèn onyx 2.</w:t>
      </w:r>
    </w:p>
    <w:p w:rsidR="00DE6BDC" w:rsidRPr="001E6ECF" w:rsidRDefault="00DE6BDC" w:rsidP="0055708C">
      <w:pPr>
        <w:spacing w:after="40" w:line="240" w:lineRule="auto"/>
        <w:ind w:firstLine="706"/>
      </w:pPr>
      <w:r w:rsidRPr="001E6ECF">
        <w:sym w:font="Wingdings 3" w:char="F022"/>
      </w:r>
      <w:r w:rsidRPr="001E6ECF">
        <w:t xml:space="preserve"> u</w:t>
      </w:r>
      <w:r w:rsidRPr="001E6ECF">
        <w:rPr>
          <w:vertAlign w:val="subscript"/>
        </w:rPr>
        <w:t xml:space="preserve">s </w:t>
      </w:r>
      <w:r w:rsidRPr="001E6ECF">
        <w:t>= 0,02</w:t>
      </w:r>
    </w:p>
    <w:p w:rsidR="00DE6BDC" w:rsidRPr="001E6ECF" w:rsidRDefault="00264764" w:rsidP="009348C8">
      <w:pPr>
        <w:spacing w:before="40" w:after="40"/>
        <w:jc w:val="center"/>
      </w:pPr>
      <w:r w:rsidRPr="001E6ECF">
        <w:object w:dxaOrig="11160" w:dyaOrig="6540">
          <v:shape id="_x0000_i1034" type="#_x0000_t75" style="width:392.35pt;height:240.25pt" o:ole="">
            <v:imagedata r:id="rId32" o:title="" croptop="4279f" cropbottom="78f" cropleft="4880f" cropright="1430f"/>
          </v:shape>
          <o:OLEObject Type="Embed" ProgID="AutoCAD.Drawing.17" ShapeID="_x0000_i1034" DrawAspect="Content" ObjectID="_1636282602" r:id="rId33"/>
        </w:object>
      </w:r>
      <w:r w:rsidR="009348C8" w:rsidRPr="001E6ECF">
        <w:t xml:space="preserve">                  </w:t>
      </w:r>
      <w:r w:rsidR="00DE6BDC" w:rsidRPr="001E6ECF">
        <w:rPr>
          <w:b/>
          <w:bCs/>
        </w:rPr>
        <w:t>ĐƯỜNG CONG HỆ SỐ SỬ DỤNG CỦA BỘ ĐÈN ONYX 2</w:t>
      </w:r>
    </w:p>
    <w:p w:rsidR="00DE6BDC" w:rsidRPr="001E6ECF" w:rsidRDefault="00DE6BDC" w:rsidP="00DE6BDC">
      <w:pPr>
        <w:spacing w:before="40" w:after="40"/>
        <w:ind w:firstLine="709"/>
      </w:pPr>
      <w:r w:rsidRPr="001E6ECF">
        <w:t>u= u</w:t>
      </w:r>
      <w:r w:rsidRPr="001E6ECF">
        <w:rPr>
          <w:vertAlign w:val="subscript"/>
        </w:rPr>
        <w:t>t  + Us</w:t>
      </w:r>
      <w:r w:rsidRPr="001E6ECF">
        <w:t xml:space="preserve"> = 0,25+0,02 = 0,27</w:t>
      </w:r>
    </w:p>
    <w:p w:rsidR="00DE6BDC" w:rsidRPr="001E6ECF" w:rsidRDefault="00DE6BDC" w:rsidP="00DE6BDC">
      <w:pPr>
        <w:spacing w:before="40" w:after="40"/>
        <w:ind w:firstLine="709"/>
      </w:pPr>
      <w:r w:rsidRPr="001E6ECF">
        <w:sym w:font="Wingdings 3" w:char="F022"/>
      </w:r>
      <w:r w:rsidRPr="001E6ECF">
        <w:rPr>
          <w:position w:val="-14"/>
        </w:rPr>
        <w:object w:dxaOrig="139" w:dyaOrig="380">
          <v:shape id="_x0000_i1035" type="#_x0000_t75" style="width:6.6pt;height:19.1pt" o:ole="">
            <v:imagedata r:id="rId20" o:title=""/>
          </v:shape>
          <o:OLEObject Type="Embed" ProgID="Equation.3" ShapeID="_x0000_i1035" DrawAspect="Content" ObjectID="_1636282603" r:id="rId34"/>
        </w:object>
      </w:r>
      <w:r w:rsidRPr="001E6ECF">
        <w:rPr>
          <w:position w:val="-30"/>
        </w:rPr>
        <w:object w:dxaOrig="4819" w:dyaOrig="700">
          <v:shape id="_x0000_i1036" type="#_x0000_t75" style="width:241pt;height:35.25pt" o:ole="">
            <v:imagedata r:id="rId35" o:title=""/>
          </v:shape>
          <o:OLEObject Type="Embed" ProgID="Equation.3" ShapeID="_x0000_i1036" DrawAspect="Content" ObjectID="_1636282604" r:id="rId36"/>
        </w:object>
      </w:r>
      <w:r w:rsidRPr="001E6ECF">
        <w:rPr>
          <w:position w:val="-10"/>
        </w:rPr>
        <w:object w:dxaOrig="180" w:dyaOrig="340">
          <v:shape id="_x0000_i1037" type="#_x0000_t75" style="width:8.1pt;height:16.15pt" o:ole="">
            <v:imagedata r:id="rId18" o:title=""/>
          </v:shape>
          <o:OLEObject Type="Embed" ProgID="Equation.3" ShapeID="_x0000_i1037" DrawAspect="Content" ObjectID="_1636282605" r:id="rId37"/>
        </w:object>
      </w:r>
    </w:p>
    <w:p w:rsidR="00DE6BDC" w:rsidRPr="001E6ECF" w:rsidRDefault="00DE6BDC" w:rsidP="009348C8">
      <w:pPr>
        <w:spacing w:before="40" w:after="40" w:line="240" w:lineRule="auto"/>
        <w:ind w:right="-256" w:firstLine="709"/>
      </w:pPr>
      <w:r w:rsidRPr="001E6ECF">
        <w:t xml:space="preserve"> </w:t>
      </w:r>
      <w:r w:rsidRPr="001E6ECF">
        <w:sym w:font="Wingdings 3" w:char="F022"/>
      </w:r>
      <w:r w:rsidRPr="001E6ECF">
        <w:t xml:space="preserve"> Ta chọn khoảng cách giữa 2 bộ đèn liên tiếp là 30-35m bố trí 1 bên đường.</w:t>
      </w:r>
    </w:p>
    <w:p w:rsidR="00DE6BDC" w:rsidRPr="001E6ECF" w:rsidRDefault="00DE6BDC" w:rsidP="009348C8">
      <w:pPr>
        <w:spacing w:before="80" w:after="80" w:line="240" w:lineRule="auto"/>
        <w:ind w:firstLine="709"/>
      </w:pPr>
      <w:r w:rsidRPr="001E6ECF">
        <w:t>Tính toán tương tự cho các đường còn lại.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809"/>
        <w:gridCol w:w="1407"/>
        <w:gridCol w:w="1474"/>
        <w:gridCol w:w="1675"/>
      </w:tblGrid>
      <w:tr w:rsidR="001E6ECF" w:rsidRPr="001E6ECF" w:rsidTr="009348C8">
        <w:trPr>
          <w:trHeight w:val="559"/>
          <w:jc w:val="center"/>
        </w:trPr>
        <w:tc>
          <w:tcPr>
            <w:tcW w:w="2185" w:type="dxa"/>
          </w:tcPr>
          <w:p w:rsidR="00DE6BDC" w:rsidRPr="001E6ECF" w:rsidRDefault="00DE6BDC" w:rsidP="009348C8">
            <w:pPr>
              <w:spacing w:after="0" w:line="240" w:lineRule="auto"/>
              <w:jc w:val="center"/>
            </w:pPr>
            <w:r w:rsidRPr="001E6ECF">
              <w:t>Loại đường</w:t>
            </w:r>
          </w:p>
        </w:tc>
        <w:tc>
          <w:tcPr>
            <w:tcW w:w="1809" w:type="dxa"/>
          </w:tcPr>
          <w:p w:rsidR="00DE6BDC" w:rsidRPr="001E6ECF" w:rsidRDefault="00DE6BDC" w:rsidP="009348C8">
            <w:pPr>
              <w:spacing w:after="0" w:line="240" w:lineRule="auto"/>
              <w:jc w:val="center"/>
            </w:pPr>
            <w:r w:rsidRPr="001E6ECF">
              <w:t>Bộ đèn</w:t>
            </w:r>
          </w:p>
        </w:tc>
        <w:tc>
          <w:tcPr>
            <w:tcW w:w="1407" w:type="dxa"/>
          </w:tcPr>
          <w:p w:rsidR="00DE6BDC" w:rsidRPr="001E6ECF" w:rsidRDefault="00DE6BDC" w:rsidP="009348C8">
            <w:pPr>
              <w:spacing w:after="0" w:line="240" w:lineRule="auto"/>
            </w:pPr>
            <w:r w:rsidRPr="001E6ECF">
              <w:t>Chiều cao treo đèn</w:t>
            </w:r>
          </w:p>
        </w:tc>
        <w:tc>
          <w:tcPr>
            <w:tcW w:w="1474" w:type="dxa"/>
          </w:tcPr>
          <w:p w:rsidR="00DE6BDC" w:rsidRPr="001E6ECF" w:rsidRDefault="00DE6BDC" w:rsidP="009348C8">
            <w:pPr>
              <w:spacing w:after="0" w:line="240" w:lineRule="auto"/>
            </w:pPr>
            <w:r w:rsidRPr="001E6ECF">
              <w:t>Khoảng cách cột</w:t>
            </w:r>
          </w:p>
        </w:tc>
        <w:tc>
          <w:tcPr>
            <w:tcW w:w="1675" w:type="dxa"/>
          </w:tcPr>
          <w:p w:rsidR="00DE6BDC" w:rsidRPr="001E6ECF" w:rsidRDefault="00DE6BDC" w:rsidP="009348C8">
            <w:pPr>
              <w:spacing w:after="0" w:line="240" w:lineRule="auto"/>
            </w:pPr>
            <w:r w:rsidRPr="001E6ECF">
              <w:t>Cách bố trí đèn</w:t>
            </w:r>
          </w:p>
        </w:tc>
      </w:tr>
      <w:tr w:rsidR="001E6ECF" w:rsidRPr="001E6ECF" w:rsidTr="008D014F">
        <w:trPr>
          <w:jc w:val="center"/>
        </w:trPr>
        <w:tc>
          <w:tcPr>
            <w:tcW w:w="2185" w:type="dxa"/>
          </w:tcPr>
          <w:p w:rsidR="00DE6BDC" w:rsidRPr="001E6ECF" w:rsidRDefault="00DE6BDC" w:rsidP="009348C8">
            <w:pPr>
              <w:spacing w:after="0" w:line="240" w:lineRule="auto"/>
            </w:pPr>
            <w:r w:rsidRPr="001E6ECF">
              <w:t>Lòng đường 6m</w:t>
            </w:r>
          </w:p>
        </w:tc>
        <w:tc>
          <w:tcPr>
            <w:tcW w:w="1809" w:type="dxa"/>
          </w:tcPr>
          <w:p w:rsidR="00DE6BDC" w:rsidRPr="001E6ECF" w:rsidRDefault="00DE6BDC" w:rsidP="009348C8">
            <w:pPr>
              <w:spacing w:after="0" w:line="240" w:lineRule="auto"/>
            </w:pPr>
            <w:r w:rsidRPr="001E6ECF">
              <w:t>Led 90W</w:t>
            </w:r>
          </w:p>
        </w:tc>
        <w:tc>
          <w:tcPr>
            <w:tcW w:w="1407" w:type="dxa"/>
          </w:tcPr>
          <w:p w:rsidR="00DE6BDC" w:rsidRPr="001E6ECF" w:rsidRDefault="00DE6BDC" w:rsidP="009348C8">
            <w:pPr>
              <w:spacing w:after="0" w:line="240" w:lineRule="auto"/>
              <w:jc w:val="center"/>
            </w:pPr>
            <w:r w:rsidRPr="001E6ECF">
              <w:t>7m</w:t>
            </w:r>
          </w:p>
        </w:tc>
        <w:tc>
          <w:tcPr>
            <w:tcW w:w="1474" w:type="dxa"/>
          </w:tcPr>
          <w:p w:rsidR="00DE6BDC" w:rsidRPr="001E6ECF" w:rsidRDefault="00DE6BDC" w:rsidP="009348C8">
            <w:pPr>
              <w:spacing w:after="0" w:line="240" w:lineRule="auto"/>
              <w:jc w:val="center"/>
            </w:pPr>
            <w:r w:rsidRPr="001E6ECF">
              <w:t>30-35m</w:t>
            </w:r>
          </w:p>
        </w:tc>
        <w:tc>
          <w:tcPr>
            <w:tcW w:w="1675" w:type="dxa"/>
          </w:tcPr>
          <w:p w:rsidR="00DE6BDC" w:rsidRPr="001E6ECF" w:rsidRDefault="00DE6BDC" w:rsidP="009348C8">
            <w:pPr>
              <w:spacing w:after="0" w:line="240" w:lineRule="auto"/>
            </w:pPr>
            <w:r w:rsidRPr="001E6ECF">
              <w:t>1 bên đường</w:t>
            </w:r>
          </w:p>
        </w:tc>
      </w:tr>
      <w:tr w:rsidR="001E6ECF" w:rsidRPr="001E6ECF" w:rsidTr="008D014F">
        <w:trPr>
          <w:jc w:val="center"/>
        </w:trPr>
        <w:tc>
          <w:tcPr>
            <w:tcW w:w="2185" w:type="dxa"/>
          </w:tcPr>
          <w:p w:rsidR="00DE6BDC" w:rsidRPr="001E6ECF" w:rsidRDefault="00DE6BDC" w:rsidP="009348C8">
            <w:pPr>
              <w:spacing w:after="0" w:line="240" w:lineRule="auto"/>
            </w:pPr>
            <w:r w:rsidRPr="001E6ECF">
              <w:t>Lòng đường 7m</w:t>
            </w:r>
          </w:p>
        </w:tc>
        <w:tc>
          <w:tcPr>
            <w:tcW w:w="1809" w:type="dxa"/>
          </w:tcPr>
          <w:p w:rsidR="00DE6BDC" w:rsidRPr="001E6ECF" w:rsidRDefault="00DE6BDC" w:rsidP="009348C8">
            <w:pPr>
              <w:spacing w:after="0" w:line="240" w:lineRule="auto"/>
            </w:pPr>
            <w:r w:rsidRPr="001E6ECF">
              <w:t>Led 90W</w:t>
            </w:r>
          </w:p>
        </w:tc>
        <w:tc>
          <w:tcPr>
            <w:tcW w:w="1407" w:type="dxa"/>
          </w:tcPr>
          <w:p w:rsidR="00DE6BDC" w:rsidRPr="001E6ECF" w:rsidRDefault="00DE6BDC" w:rsidP="009348C8">
            <w:pPr>
              <w:spacing w:after="0" w:line="240" w:lineRule="auto"/>
              <w:jc w:val="center"/>
            </w:pPr>
            <w:r w:rsidRPr="001E6ECF">
              <w:t>7m</w:t>
            </w:r>
          </w:p>
        </w:tc>
        <w:tc>
          <w:tcPr>
            <w:tcW w:w="1474" w:type="dxa"/>
          </w:tcPr>
          <w:p w:rsidR="00DE6BDC" w:rsidRPr="001E6ECF" w:rsidRDefault="00DE6BDC" w:rsidP="009348C8">
            <w:pPr>
              <w:spacing w:after="0" w:line="240" w:lineRule="auto"/>
              <w:jc w:val="center"/>
            </w:pPr>
            <w:r w:rsidRPr="001E6ECF">
              <w:t>30-35m</w:t>
            </w:r>
          </w:p>
        </w:tc>
        <w:tc>
          <w:tcPr>
            <w:tcW w:w="1675" w:type="dxa"/>
          </w:tcPr>
          <w:p w:rsidR="00DE6BDC" w:rsidRPr="001E6ECF" w:rsidRDefault="00DE6BDC" w:rsidP="009348C8">
            <w:pPr>
              <w:spacing w:after="0" w:line="240" w:lineRule="auto"/>
            </w:pPr>
            <w:r w:rsidRPr="001E6ECF">
              <w:t>1 bên đường</w:t>
            </w:r>
          </w:p>
        </w:tc>
      </w:tr>
      <w:tr w:rsidR="001E6ECF" w:rsidRPr="001E6ECF" w:rsidTr="008D014F">
        <w:trPr>
          <w:jc w:val="center"/>
        </w:trPr>
        <w:tc>
          <w:tcPr>
            <w:tcW w:w="2185" w:type="dxa"/>
          </w:tcPr>
          <w:p w:rsidR="00DE6BDC" w:rsidRPr="001E6ECF" w:rsidRDefault="00DE6BDC" w:rsidP="009348C8">
            <w:pPr>
              <w:spacing w:after="0" w:line="240" w:lineRule="auto"/>
            </w:pPr>
            <w:r w:rsidRPr="001E6ECF">
              <w:t>Lòng đường 8m</w:t>
            </w:r>
          </w:p>
        </w:tc>
        <w:tc>
          <w:tcPr>
            <w:tcW w:w="1809" w:type="dxa"/>
          </w:tcPr>
          <w:p w:rsidR="00DE6BDC" w:rsidRPr="001E6ECF" w:rsidRDefault="00DE6BDC" w:rsidP="009348C8">
            <w:pPr>
              <w:spacing w:after="0" w:line="240" w:lineRule="auto"/>
            </w:pPr>
            <w:r w:rsidRPr="001E6ECF">
              <w:t>Led 90W</w:t>
            </w:r>
          </w:p>
        </w:tc>
        <w:tc>
          <w:tcPr>
            <w:tcW w:w="1407" w:type="dxa"/>
          </w:tcPr>
          <w:p w:rsidR="00DE6BDC" w:rsidRPr="001E6ECF" w:rsidRDefault="00DE6BDC" w:rsidP="009348C8">
            <w:pPr>
              <w:spacing w:after="0" w:line="240" w:lineRule="auto"/>
              <w:jc w:val="center"/>
            </w:pPr>
            <w:r w:rsidRPr="001E6ECF">
              <w:t>8m</w:t>
            </w:r>
          </w:p>
        </w:tc>
        <w:tc>
          <w:tcPr>
            <w:tcW w:w="1474" w:type="dxa"/>
          </w:tcPr>
          <w:p w:rsidR="00DE6BDC" w:rsidRPr="001E6ECF" w:rsidRDefault="00DE6BDC" w:rsidP="009348C8">
            <w:pPr>
              <w:spacing w:after="0" w:line="240" w:lineRule="auto"/>
              <w:jc w:val="center"/>
            </w:pPr>
            <w:r w:rsidRPr="001E6ECF">
              <w:t>30-35m</w:t>
            </w:r>
          </w:p>
        </w:tc>
        <w:tc>
          <w:tcPr>
            <w:tcW w:w="1675" w:type="dxa"/>
          </w:tcPr>
          <w:p w:rsidR="00DE6BDC" w:rsidRPr="001E6ECF" w:rsidRDefault="00DE6BDC" w:rsidP="009348C8">
            <w:pPr>
              <w:spacing w:after="0" w:line="240" w:lineRule="auto"/>
            </w:pPr>
            <w:r w:rsidRPr="001E6ECF">
              <w:t>1 bên đường</w:t>
            </w:r>
          </w:p>
        </w:tc>
      </w:tr>
      <w:tr w:rsidR="001E6ECF" w:rsidRPr="001E6ECF" w:rsidTr="008D014F">
        <w:trPr>
          <w:jc w:val="center"/>
        </w:trPr>
        <w:tc>
          <w:tcPr>
            <w:tcW w:w="2185" w:type="dxa"/>
          </w:tcPr>
          <w:p w:rsidR="00DE6BDC" w:rsidRPr="001E6ECF" w:rsidRDefault="00DE6BDC" w:rsidP="009348C8">
            <w:pPr>
              <w:spacing w:after="0" w:line="240" w:lineRule="auto"/>
            </w:pPr>
            <w:r w:rsidRPr="001E6ECF">
              <w:t>Lòng đường 12m</w:t>
            </w:r>
          </w:p>
        </w:tc>
        <w:tc>
          <w:tcPr>
            <w:tcW w:w="1809" w:type="dxa"/>
          </w:tcPr>
          <w:p w:rsidR="00DE6BDC" w:rsidRPr="001E6ECF" w:rsidRDefault="00DE6BDC" w:rsidP="009348C8">
            <w:pPr>
              <w:spacing w:after="0" w:line="240" w:lineRule="auto"/>
            </w:pPr>
            <w:r w:rsidRPr="001E6ECF">
              <w:t>Led 90W</w:t>
            </w:r>
          </w:p>
        </w:tc>
        <w:tc>
          <w:tcPr>
            <w:tcW w:w="1407" w:type="dxa"/>
          </w:tcPr>
          <w:p w:rsidR="00DE6BDC" w:rsidRPr="001E6ECF" w:rsidRDefault="00DE6BDC" w:rsidP="009348C8">
            <w:pPr>
              <w:spacing w:after="0" w:line="240" w:lineRule="auto"/>
              <w:jc w:val="center"/>
            </w:pPr>
            <w:r w:rsidRPr="001E6ECF">
              <w:t>8m</w:t>
            </w:r>
          </w:p>
        </w:tc>
        <w:tc>
          <w:tcPr>
            <w:tcW w:w="1474" w:type="dxa"/>
          </w:tcPr>
          <w:p w:rsidR="00DE6BDC" w:rsidRPr="001E6ECF" w:rsidRDefault="00DE6BDC" w:rsidP="009348C8">
            <w:pPr>
              <w:spacing w:after="0" w:line="240" w:lineRule="auto"/>
              <w:jc w:val="center"/>
            </w:pPr>
            <w:r w:rsidRPr="001E6ECF">
              <w:t>30-35m</w:t>
            </w:r>
          </w:p>
        </w:tc>
        <w:tc>
          <w:tcPr>
            <w:tcW w:w="1675" w:type="dxa"/>
          </w:tcPr>
          <w:p w:rsidR="00DE6BDC" w:rsidRPr="001E6ECF" w:rsidRDefault="00DE6BDC" w:rsidP="009348C8">
            <w:pPr>
              <w:spacing w:after="0" w:line="240" w:lineRule="auto"/>
            </w:pPr>
            <w:r w:rsidRPr="001E6ECF">
              <w:t>1 bên đường</w:t>
            </w:r>
          </w:p>
        </w:tc>
      </w:tr>
      <w:tr w:rsidR="002E0CFB" w:rsidRPr="001E6ECF" w:rsidTr="009348C8">
        <w:trPr>
          <w:trHeight w:val="199"/>
          <w:jc w:val="center"/>
        </w:trPr>
        <w:tc>
          <w:tcPr>
            <w:tcW w:w="2185" w:type="dxa"/>
          </w:tcPr>
          <w:p w:rsidR="00DE6BDC" w:rsidRPr="001E6ECF" w:rsidRDefault="00DE6BDC" w:rsidP="009348C8">
            <w:pPr>
              <w:spacing w:after="0" w:line="240" w:lineRule="auto"/>
            </w:pPr>
            <w:r w:rsidRPr="001E6ECF">
              <w:t>Lòng đường 15m</w:t>
            </w:r>
          </w:p>
        </w:tc>
        <w:tc>
          <w:tcPr>
            <w:tcW w:w="1809" w:type="dxa"/>
          </w:tcPr>
          <w:p w:rsidR="00DE6BDC" w:rsidRPr="001E6ECF" w:rsidRDefault="00DE6BDC" w:rsidP="009348C8">
            <w:pPr>
              <w:spacing w:after="0" w:line="240" w:lineRule="auto"/>
            </w:pPr>
            <w:r w:rsidRPr="001E6ECF">
              <w:t>Led 90W</w:t>
            </w:r>
          </w:p>
        </w:tc>
        <w:tc>
          <w:tcPr>
            <w:tcW w:w="1407" w:type="dxa"/>
          </w:tcPr>
          <w:p w:rsidR="00DE6BDC" w:rsidRPr="001E6ECF" w:rsidRDefault="00DE6BDC" w:rsidP="009348C8">
            <w:pPr>
              <w:spacing w:after="0" w:line="240" w:lineRule="auto"/>
              <w:jc w:val="center"/>
            </w:pPr>
            <w:r w:rsidRPr="001E6ECF">
              <w:t>8m</w:t>
            </w:r>
          </w:p>
        </w:tc>
        <w:tc>
          <w:tcPr>
            <w:tcW w:w="1474" w:type="dxa"/>
          </w:tcPr>
          <w:p w:rsidR="00DE6BDC" w:rsidRPr="001E6ECF" w:rsidRDefault="00DE6BDC" w:rsidP="009348C8">
            <w:pPr>
              <w:spacing w:after="0" w:line="240" w:lineRule="auto"/>
              <w:jc w:val="center"/>
            </w:pPr>
            <w:r w:rsidRPr="001E6ECF">
              <w:t>30-35m</w:t>
            </w:r>
          </w:p>
        </w:tc>
        <w:tc>
          <w:tcPr>
            <w:tcW w:w="1675" w:type="dxa"/>
          </w:tcPr>
          <w:p w:rsidR="00DE6BDC" w:rsidRPr="001E6ECF" w:rsidRDefault="00DE6BDC" w:rsidP="009348C8">
            <w:pPr>
              <w:spacing w:after="0" w:line="240" w:lineRule="auto"/>
            </w:pPr>
            <w:r w:rsidRPr="001E6ECF">
              <w:t>1 bên đường</w:t>
            </w:r>
          </w:p>
        </w:tc>
      </w:tr>
    </w:tbl>
    <w:p w:rsidR="00DE6BDC" w:rsidRPr="001E6ECF" w:rsidRDefault="00DE6BDC" w:rsidP="00C044BC">
      <w:pPr>
        <w:tabs>
          <w:tab w:val="left" w:pos="3719"/>
        </w:tabs>
        <w:spacing w:before="60" w:after="60"/>
        <w:ind w:firstLine="709"/>
        <w:jc w:val="both"/>
        <w:rPr>
          <w:sz w:val="8"/>
        </w:rPr>
      </w:pPr>
    </w:p>
    <w:p w:rsidR="00DE6BDC" w:rsidRPr="00554D45" w:rsidRDefault="00DE6BDC" w:rsidP="003E34F3">
      <w:pPr>
        <w:tabs>
          <w:tab w:val="left" w:pos="3719"/>
        </w:tabs>
        <w:spacing w:before="40" w:after="40" w:line="240" w:lineRule="auto"/>
        <w:ind w:firstLine="709"/>
        <w:jc w:val="both"/>
        <w:rPr>
          <w:b/>
          <w:i/>
        </w:rPr>
      </w:pPr>
      <w:r w:rsidRPr="00554D45">
        <w:rPr>
          <w:b/>
          <w:i/>
        </w:rPr>
        <w:lastRenderedPageBreak/>
        <w:t>* Khối lượng mạng lưới cấp điện:</w:t>
      </w:r>
      <w:r w:rsidRPr="00554D45">
        <w:rPr>
          <w:b/>
          <w:i/>
        </w:rPr>
        <w:tab/>
      </w:r>
    </w:p>
    <w:p w:rsidR="00DE6BDC" w:rsidRPr="00554D45" w:rsidRDefault="00DE6BDC" w:rsidP="003E34F3">
      <w:pPr>
        <w:tabs>
          <w:tab w:val="left" w:pos="3719"/>
        </w:tabs>
        <w:spacing w:before="40" w:after="40" w:line="240" w:lineRule="auto"/>
        <w:ind w:firstLine="709"/>
        <w:jc w:val="both"/>
      </w:pPr>
      <w:r w:rsidRPr="00554D45">
        <w:t>- Chiều dài đường dây trung thế 22KV là: 1.</w:t>
      </w:r>
      <w:r w:rsidR="00616D41" w:rsidRPr="00554D45">
        <w:t>398</w:t>
      </w:r>
      <w:r w:rsidRPr="00554D45">
        <w:t>m.</w:t>
      </w:r>
    </w:p>
    <w:p w:rsidR="00DE6BDC" w:rsidRPr="00554D45" w:rsidRDefault="00DE6BDC" w:rsidP="003E34F3">
      <w:pPr>
        <w:tabs>
          <w:tab w:val="left" w:pos="3719"/>
        </w:tabs>
        <w:spacing w:before="40" w:after="40" w:line="240" w:lineRule="auto"/>
        <w:ind w:firstLine="709"/>
        <w:jc w:val="both"/>
      </w:pPr>
      <w:r w:rsidRPr="00554D45">
        <w:t>- Chiều dài đường dây hạ thế 0,4kv là: 9.</w:t>
      </w:r>
      <w:r w:rsidR="00C84313" w:rsidRPr="00554D45">
        <w:t>729</w:t>
      </w:r>
      <w:r w:rsidRPr="00554D45">
        <w:t>m.</w:t>
      </w:r>
    </w:p>
    <w:p w:rsidR="00544788" w:rsidRPr="00554D45" w:rsidRDefault="00544788" w:rsidP="003E34F3">
      <w:pPr>
        <w:tabs>
          <w:tab w:val="left" w:pos="3719"/>
        </w:tabs>
        <w:spacing w:before="40" w:after="40" w:line="240" w:lineRule="auto"/>
        <w:ind w:firstLine="709"/>
        <w:jc w:val="both"/>
      </w:pPr>
      <w:r w:rsidRPr="00554D45">
        <w:t xml:space="preserve">- Chiều dài đường dây chiếu sáng là: </w:t>
      </w:r>
      <w:r w:rsidR="00164F50" w:rsidRPr="00554D45">
        <w:t>6.</w:t>
      </w:r>
      <w:r w:rsidR="00C84313" w:rsidRPr="00554D45">
        <w:t>541</w:t>
      </w:r>
      <w:r w:rsidRPr="00554D45">
        <w:t>m.</w:t>
      </w:r>
    </w:p>
    <w:p w:rsidR="00DE6BDC" w:rsidRPr="00554D45" w:rsidRDefault="00DE6BDC" w:rsidP="003E34F3">
      <w:pPr>
        <w:tabs>
          <w:tab w:val="left" w:pos="3719"/>
        </w:tabs>
        <w:spacing w:before="40" w:after="40" w:line="240" w:lineRule="auto"/>
        <w:ind w:firstLine="709"/>
        <w:jc w:val="both"/>
      </w:pPr>
      <w:r w:rsidRPr="00554D45">
        <w:t xml:space="preserve">- Trạm biến áp 22/0,4kv: 03 trạm (Trung bình 1 trạm công suất </w:t>
      </w:r>
      <w:r w:rsidR="008D014F" w:rsidRPr="00554D45">
        <w:t>1.</w:t>
      </w:r>
      <w:r w:rsidR="00903AAB" w:rsidRPr="00554D45">
        <w:t>250</w:t>
      </w:r>
      <w:r w:rsidRPr="00554D45">
        <w:t xml:space="preserve"> KVA</w:t>
      </w:r>
      <w:r w:rsidR="00903AAB" w:rsidRPr="00554D45">
        <w:t>x2=2500KVA</w:t>
      </w:r>
      <w:r w:rsidRPr="00554D45">
        <w:t xml:space="preserve">, diện tích một trạm </w:t>
      </w:r>
      <w:r w:rsidR="003B6368" w:rsidRPr="00554D45">
        <w:t>25</w:t>
      </w:r>
      <w:r w:rsidRPr="00554D45">
        <w:t xml:space="preserve">m²/trạm). </w:t>
      </w:r>
    </w:p>
    <w:p w:rsidR="00DE6BDC" w:rsidRPr="00554D45" w:rsidRDefault="00DE6BDC" w:rsidP="003E34F3">
      <w:pPr>
        <w:tabs>
          <w:tab w:val="left" w:pos="3719"/>
        </w:tabs>
        <w:spacing w:before="40" w:after="40" w:line="240" w:lineRule="auto"/>
        <w:ind w:firstLine="709"/>
        <w:jc w:val="both"/>
      </w:pPr>
      <w:r w:rsidRPr="00554D45">
        <w:t xml:space="preserve">- Tổng công suất: </w:t>
      </w:r>
      <w:r w:rsidR="00903AAB" w:rsidRPr="00554D45">
        <w:t>7500</w:t>
      </w:r>
      <w:r w:rsidRPr="00554D45">
        <w:t xml:space="preserve"> KVA.</w:t>
      </w:r>
    </w:p>
    <w:p w:rsidR="00A97525" w:rsidRPr="001E6ECF" w:rsidRDefault="0078348A" w:rsidP="003E34F3">
      <w:pPr>
        <w:spacing w:before="40" w:after="40" w:line="240" w:lineRule="auto"/>
        <w:jc w:val="both"/>
      </w:pPr>
      <w:r w:rsidRPr="001E6ECF">
        <w:rPr>
          <w:b/>
        </w:rPr>
        <w:t>6.4.</w:t>
      </w:r>
      <w:r w:rsidRPr="001E6ECF">
        <w:rPr>
          <w:b/>
          <w:i/>
        </w:rPr>
        <w:t xml:space="preserve"> </w:t>
      </w:r>
      <w:r w:rsidR="00A97525" w:rsidRPr="001E6ECF">
        <w:rPr>
          <w:b/>
        </w:rPr>
        <w:t>Cấp nước:</w:t>
      </w:r>
    </w:p>
    <w:p w:rsidR="00A97525" w:rsidRPr="001E6ECF" w:rsidRDefault="00A97525" w:rsidP="003E34F3">
      <w:pPr>
        <w:spacing w:before="40" w:after="40" w:line="240" w:lineRule="auto"/>
        <w:ind w:firstLine="547"/>
        <w:jc w:val="both"/>
      </w:pPr>
      <w:r w:rsidRPr="001E6ECF">
        <w:t xml:space="preserve">Tính toán áp dụng theo quy chuẩn và tiêu chuẩn: </w:t>
      </w:r>
    </w:p>
    <w:p w:rsidR="00A97525" w:rsidRPr="001E6ECF" w:rsidRDefault="00A97525" w:rsidP="003E34F3">
      <w:pPr>
        <w:spacing w:before="40" w:after="40" w:line="240" w:lineRule="auto"/>
        <w:ind w:firstLine="547"/>
        <w:jc w:val="both"/>
      </w:pPr>
      <w:r w:rsidRPr="001E6ECF">
        <w:t>- QCXDVN 01 - 2008.</w:t>
      </w:r>
    </w:p>
    <w:p w:rsidR="00A97525" w:rsidRPr="001E6ECF" w:rsidRDefault="00A97525" w:rsidP="003E34F3">
      <w:pPr>
        <w:spacing w:before="40" w:after="40" w:line="240" w:lineRule="auto"/>
        <w:ind w:firstLine="547"/>
        <w:jc w:val="both"/>
      </w:pPr>
      <w:r w:rsidRPr="001E6ECF">
        <w:t>- TCXDVN 33 – 2006.</w:t>
      </w:r>
    </w:p>
    <w:p w:rsidR="00A97525" w:rsidRPr="001E6ECF" w:rsidRDefault="00A97525" w:rsidP="003E34F3">
      <w:pPr>
        <w:pStyle w:val="BodyTextIndent2"/>
        <w:spacing w:before="40" w:after="40" w:line="240" w:lineRule="auto"/>
        <w:ind w:left="0" w:firstLine="547"/>
        <w:rPr>
          <w:b/>
        </w:rPr>
      </w:pPr>
      <w:r w:rsidRPr="001E6ECF">
        <w:rPr>
          <w:b/>
          <w:i/>
        </w:rPr>
        <w:t xml:space="preserve">     *</w:t>
      </w:r>
      <w:r w:rsidRPr="001E6ECF">
        <w:rPr>
          <w:b/>
        </w:rPr>
        <w:t xml:space="preserve"> Nguồn nước: </w:t>
      </w:r>
    </w:p>
    <w:p w:rsidR="00A97525" w:rsidRPr="001E6ECF" w:rsidRDefault="00A97525" w:rsidP="003E34F3">
      <w:pPr>
        <w:pStyle w:val="BodyTextIndent2"/>
        <w:spacing w:before="40" w:after="40" w:line="240" w:lineRule="auto"/>
        <w:ind w:left="0" w:firstLine="547"/>
        <w:outlineLvl w:val="0"/>
      </w:pPr>
      <w:bookmarkStart w:id="32" w:name="_Toc17297152"/>
      <w:bookmarkStart w:id="33" w:name="_Toc22504820"/>
      <w:r w:rsidRPr="001E6ECF">
        <w:rPr>
          <w:lang w:val="vi-VN"/>
        </w:rPr>
        <w:t xml:space="preserve">- </w:t>
      </w:r>
      <w:r w:rsidRPr="001E6ECF">
        <w:t>Căn cứ vào quyết định số 1299/QĐ-UBND ngày 15/04/2013 về quy hoạch cấp nước vùng tỉnh Long An đến năm 2020 và tầm nhìn đến năm 2030.</w:t>
      </w:r>
      <w:bookmarkEnd w:id="32"/>
      <w:bookmarkEnd w:id="33"/>
    </w:p>
    <w:p w:rsidR="00A97525" w:rsidRPr="001E6ECF" w:rsidRDefault="00A97525" w:rsidP="003E34F3">
      <w:pPr>
        <w:pStyle w:val="BodyTextIndent2"/>
        <w:spacing w:before="40" w:after="40" w:line="240" w:lineRule="auto"/>
        <w:ind w:left="0" w:firstLine="547"/>
        <w:rPr>
          <w:b/>
          <w:i/>
        </w:rPr>
      </w:pPr>
      <w:r w:rsidRPr="001E6ECF">
        <w:t xml:space="preserve">- </w:t>
      </w:r>
      <w:r w:rsidRPr="001E6ECF">
        <w:rPr>
          <w:lang w:val="vi-VN"/>
        </w:rPr>
        <w:t>Sử dụng nguồn nước từ Công ty TNHH MTV Nước sạch Cần Giuộc.</w:t>
      </w:r>
    </w:p>
    <w:p w:rsidR="00A97525" w:rsidRPr="00554D45" w:rsidRDefault="00A97525" w:rsidP="003E34F3">
      <w:pPr>
        <w:pStyle w:val="BodyTextIndent2"/>
        <w:spacing w:before="40" w:after="60" w:line="240" w:lineRule="auto"/>
        <w:ind w:left="0" w:firstLine="547"/>
        <w:rPr>
          <w:szCs w:val="28"/>
        </w:rPr>
      </w:pPr>
      <w:r w:rsidRPr="00554D45">
        <w:rPr>
          <w:szCs w:val="28"/>
        </w:rPr>
        <w:t xml:space="preserve">* Nhu cầu dùng nước: </w:t>
      </w:r>
    </w:p>
    <w:p w:rsidR="00F0584B" w:rsidRPr="002844D6" w:rsidRDefault="00F0584B" w:rsidP="003E34F3">
      <w:pPr>
        <w:spacing w:before="40" w:after="60" w:line="240" w:lineRule="auto"/>
        <w:ind w:firstLine="547"/>
        <w:jc w:val="both"/>
        <w:rPr>
          <w:i/>
          <w:color w:val="FF0000"/>
          <w:szCs w:val="28"/>
          <w:lang w:val="pl-PL"/>
        </w:rPr>
      </w:pPr>
      <w:r w:rsidRPr="00554D45">
        <w:rPr>
          <w:i/>
          <w:szCs w:val="28"/>
          <w:lang w:val="pl-PL"/>
        </w:rPr>
        <w:t>+ Nước sinh hoạt</w:t>
      </w:r>
      <w:r w:rsidR="009D2FDF" w:rsidRPr="00554D45">
        <w:rPr>
          <w:i/>
          <w:szCs w:val="28"/>
          <w:lang w:val="pl-PL"/>
        </w:rPr>
        <w:tab/>
      </w:r>
      <w:r w:rsidR="009D2FDF" w:rsidRPr="00554D45">
        <w:rPr>
          <w:i/>
          <w:szCs w:val="28"/>
          <w:lang w:val="pl-PL"/>
        </w:rPr>
        <w:tab/>
      </w:r>
      <w:r w:rsidR="009D2FDF" w:rsidRPr="00554D45">
        <w:rPr>
          <w:i/>
          <w:szCs w:val="28"/>
          <w:lang w:val="pl-PL"/>
        </w:rPr>
        <w:tab/>
      </w:r>
      <w:r w:rsidRPr="00554D45">
        <w:rPr>
          <w:i/>
          <w:szCs w:val="28"/>
          <w:lang w:val="pl-PL"/>
        </w:rPr>
        <w:t>: 120 lít/người/ngày.đêm</w:t>
      </w:r>
      <w:r w:rsidR="001B22C3" w:rsidRPr="00554D45">
        <w:rPr>
          <w:i/>
          <w:szCs w:val="28"/>
          <w:u w:val="single"/>
          <w:lang w:val="pl-PL"/>
        </w:rPr>
        <w:tab/>
      </w:r>
      <w:r w:rsidR="001B22C3" w:rsidRPr="002844D6">
        <w:rPr>
          <w:i/>
          <w:color w:val="FF0000"/>
          <w:szCs w:val="28"/>
          <w:lang w:val="pl-PL"/>
        </w:rPr>
        <w:t xml:space="preserve">  </w:t>
      </w:r>
      <w:r w:rsidR="004E5B07" w:rsidRPr="00554D45">
        <w:rPr>
          <w:i/>
          <w:color w:val="00B050"/>
          <w:szCs w:val="28"/>
          <w:lang w:val="pl-PL"/>
        </w:rPr>
        <w:t>5</w:t>
      </w:r>
      <w:r w:rsidR="00554D45" w:rsidRPr="00554D45">
        <w:rPr>
          <w:i/>
          <w:color w:val="00B050"/>
          <w:szCs w:val="28"/>
          <w:lang w:val="pl-PL"/>
        </w:rPr>
        <w:t>50</w:t>
      </w:r>
      <w:r w:rsidR="004E5B07" w:rsidRPr="00554D45">
        <w:rPr>
          <w:i/>
          <w:color w:val="00B050"/>
          <w:szCs w:val="28"/>
          <w:lang w:val="pl-PL"/>
        </w:rPr>
        <w:t>,6</w:t>
      </w:r>
      <w:r w:rsidR="009D2FDF" w:rsidRPr="00554D45">
        <w:rPr>
          <w:i/>
          <w:color w:val="00B050"/>
          <w:szCs w:val="28"/>
          <w:lang w:val="pl-PL"/>
        </w:rPr>
        <w:t>m³</w:t>
      </w:r>
    </w:p>
    <w:p w:rsidR="00F0584B" w:rsidRPr="00554D45" w:rsidRDefault="00F0584B" w:rsidP="003E34F3">
      <w:pPr>
        <w:spacing w:before="40" w:after="60" w:line="240" w:lineRule="auto"/>
        <w:ind w:firstLine="547"/>
        <w:jc w:val="both"/>
        <w:rPr>
          <w:i/>
          <w:szCs w:val="28"/>
          <w:lang w:val="pl-PL"/>
        </w:rPr>
      </w:pPr>
      <w:r w:rsidRPr="00554D45">
        <w:rPr>
          <w:i/>
          <w:szCs w:val="28"/>
          <w:lang w:val="pl-PL"/>
        </w:rPr>
        <w:t>+ Nước công trình công cộng và dịch vụ: 2 lít/m</w:t>
      </w:r>
      <w:r w:rsidRPr="00554D45">
        <w:rPr>
          <w:i/>
          <w:szCs w:val="28"/>
          <w:vertAlign w:val="superscript"/>
          <w:lang w:val="pl-PL"/>
        </w:rPr>
        <w:t>2</w:t>
      </w:r>
      <w:r w:rsidRPr="00554D45">
        <w:rPr>
          <w:i/>
          <w:szCs w:val="28"/>
          <w:lang w:val="pl-PL"/>
        </w:rPr>
        <w:t xml:space="preserve"> sàn.ngày.</w:t>
      </w:r>
      <w:r w:rsidR="001B22C3" w:rsidRPr="00554D45">
        <w:rPr>
          <w:i/>
          <w:szCs w:val="28"/>
          <w:u w:val="single"/>
          <w:lang w:val="pl-PL"/>
        </w:rPr>
        <w:tab/>
      </w:r>
      <w:r w:rsidR="00264764" w:rsidRPr="00554D45">
        <w:rPr>
          <w:i/>
          <w:szCs w:val="28"/>
          <w:u w:val="single"/>
          <w:lang w:val="pl-PL"/>
        </w:rPr>
        <w:t xml:space="preserve">   </w:t>
      </w:r>
      <w:r w:rsidR="00264764" w:rsidRPr="00554D45">
        <w:rPr>
          <w:i/>
          <w:szCs w:val="28"/>
          <w:lang w:val="pl-PL"/>
        </w:rPr>
        <w:t>72,5</w:t>
      </w:r>
      <w:r w:rsidR="009D2FDF" w:rsidRPr="00554D45">
        <w:rPr>
          <w:i/>
          <w:szCs w:val="28"/>
          <w:lang w:val="pl-PL"/>
        </w:rPr>
        <w:t xml:space="preserve"> m³</w:t>
      </w:r>
    </w:p>
    <w:p w:rsidR="00F0584B" w:rsidRPr="00554D45" w:rsidRDefault="00F0584B" w:rsidP="003E34F3">
      <w:pPr>
        <w:spacing w:before="40" w:after="60" w:line="240" w:lineRule="auto"/>
        <w:ind w:firstLine="547"/>
        <w:jc w:val="both"/>
        <w:rPr>
          <w:i/>
          <w:szCs w:val="28"/>
          <w:lang w:val="pl-PL"/>
        </w:rPr>
      </w:pPr>
      <w:r w:rsidRPr="00554D45">
        <w:rPr>
          <w:i/>
          <w:szCs w:val="28"/>
          <w:lang w:val="pl-PL"/>
        </w:rPr>
        <w:t>+ Nước cấp cho trường mẫ</w:t>
      </w:r>
      <w:r w:rsidR="009D2FDF" w:rsidRPr="00554D45">
        <w:rPr>
          <w:i/>
          <w:szCs w:val="28"/>
          <w:lang w:val="pl-PL"/>
        </w:rPr>
        <w:t>u giáo</w:t>
      </w:r>
      <w:r w:rsidR="009D2FDF" w:rsidRPr="00554D45">
        <w:rPr>
          <w:i/>
          <w:szCs w:val="28"/>
          <w:lang w:val="pl-PL"/>
        </w:rPr>
        <w:tab/>
      </w:r>
      <w:r w:rsidRPr="00554D45">
        <w:rPr>
          <w:i/>
          <w:szCs w:val="28"/>
          <w:lang w:val="pl-PL"/>
        </w:rPr>
        <w:t>: 100 l</w:t>
      </w:r>
      <w:r w:rsidRPr="00554D45">
        <w:rPr>
          <w:i/>
          <w:spacing w:val="-8"/>
          <w:szCs w:val="28"/>
          <w:lang w:val="pl-PL"/>
        </w:rPr>
        <w:t>ít</w:t>
      </w:r>
      <w:r w:rsidRPr="00554D45">
        <w:rPr>
          <w:i/>
          <w:szCs w:val="28"/>
          <w:lang w:val="pl-PL"/>
        </w:rPr>
        <w:t>/cháu.</w:t>
      </w:r>
      <w:r w:rsidR="001B22C3" w:rsidRPr="00554D45">
        <w:rPr>
          <w:i/>
          <w:szCs w:val="28"/>
          <w:u w:val="single"/>
          <w:lang w:val="pl-PL"/>
        </w:rPr>
        <w:tab/>
      </w:r>
      <w:r w:rsidR="001B22C3" w:rsidRPr="00554D45">
        <w:rPr>
          <w:i/>
          <w:szCs w:val="28"/>
          <w:u w:val="single"/>
          <w:lang w:val="pl-PL"/>
        </w:rPr>
        <w:tab/>
      </w:r>
      <w:r w:rsidR="00264764" w:rsidRPr="00554D45">
        <w:rPr>
          <w:i/>
          <w:szCs w:val="28"/>
          <w:u w:val="single"/>
          <w:lang w:val="pl-PL"/>
        </w:rPr>
        <w:t xml:space="preserve">   </w:t>
      </w:r>
      <w:r w:rsidR="009D2FDF" w:rsidRPr="00554D45">
        <w:rPr>
          <w:i/>
          <w:szCs w:val="28"/>
          <w:lang w:val="pl-PL"/>
        </w:rPr>
        <w:t>2</w:t>
      </w:r>
      <w:r w:rsidR="004E5B07" w:rsidRPr="00554D45">
        <w:rPr>
          <w:i/>
          <w:szCs w:val="28"/>
          <w:lang w:val="pl-PL"/>
        </w:rPr>
        <w:t>2</w:t>
      </w:r>
      <w:r w:rsidR="009D2FDF" w:rsidRPr="00554D45">
        <w:rPr>
          <w:i/>
          <w:szCs w:val="28"/>
          <w:lang w:val="pl-PL"/>
        </w:rPr>
        <w:t>,</w:t>
      </w:r>
      <w:r w:rsidR="004E5B07" w:rsidRPr="00554D45">
        <w:rPr>
          <w:i/>
          <w:szCs w:val="28"/>
          <w:lang w:val="pl-PL"/>
        </w:rPr>
        <w:t>9</w:t>
      </w:r>
      <w:r w:rsidR="009D2FDF" w:rsidRPr="00554D45">
        <w:rPr>
          <w:i/>
          <w:szCs w:val="28"/>
          <w:lang w:val="pl-PL"/>
        </w:rPr>
        <w:t xml:space="preserve"> m³</w:t>
      </w:r>
    </w:p>
    <w:p w:rsidR="001B22C3" w:rsidRPr="00554D45" w:rsidRDefault="001B22C3" w:rsidP="003E34F3">
      <w:pPr>
        <w:spacing w:before="40" w:after="60" w:line="240" w:lineRule="auto"/>
        <w:ind w:firstLine="547"/>
        <w:jc w:val="both"/>
        <w:rPr>
          <w:i/>
          <w:spacing w:val="-8"/>
          <w:szCs w:val="28"/>
          <w:lang w:val="pl-PL"/>
        </w:rPr>
      </w:pPr>
      <w:r w:rsidRPr="00554D45">
        <w:rPr>
          <w:i/>
          <w:spacing w:val="-8"/>
          <w:szCs w:val="28"/>
          <w:lang w:val="pl-PL"/>
        </w:rPr>
        <w:t xml:space="preserve">+ </w:t>
      </w:r>
      <w:r w:rsidRPr="00554D45">
        <w:rPr>
          <w:i/>
          <w:szCs w:val="28"/>
          <w:lang w:val="pl-PL"/>
        </w:rPr>
        <w:t>Nước</w:t>
      </w:r>
      <w:r w:rsidRPr="00554D45">
        <w:rPr>
          <w:i/>
          <w:spacing w:val="-8"/>
          <w:szCs w:val="28"/>
          <w:lang w:val="pl-PL"/>
        </w:rPr>
        <w:t xml:space="preserve"> trường tiểu học, trung học cơ sở: 20 lít /học sinh. Ngày</w:t>
      </w:r>
      <w:r w:rsidRPr="00554D45">
        <w:rPr>
          <w:i/>
          <w:spacing w:val="-8"/>
          <w:szCs w:val="28"/>
          <w:u w:val="single"/>
          <w:lang w:val="pl-PL"/>
        </w:rPr>
        <w:tab/>
      </w:r>
      <w:r w:rsidR="00264764" w:rsidRPr="00554D45">
        <w:rPr>
          <w:i/>
          <w:spacing w:val="-8"/>
          <w:szCs w:val="28"/>
          <w:u w:val="single"/>
          <w:lang w:val="pl-PL"/>
        </w:rPr>
        <w:t xml:space="preserve">  </w:t>
      </w:r>
      <w:r w:rsidRPr="00554D45">
        <w:rPr>
          <w:i/>
          <w:spacing w:val="-8"/>
          <w:szCs w:val="28"/>
          <w:lang w:val="pl-PL"/>
        </w:rPr>
        <w:t>11,</w:t>
      </w:r>
      <w:r w:rsidR="004E5B07" w:rsidRPr="00554D45">
        <w:rPr>
          <w:i/>
          <w:spacing w:val="-8"/>
          <w:szCs w:val="28"/>
          <w:lang w:val="pl-PL"/>
        </w:rPr>
        <w:t>0</w:t>
      </w:r>
      <w:r w:rsidRPr="00554D45">
        <w:rPr>
          <w:i/>
          <w:szCs w:val="28"/>
          <w:lang w:val="pl-PL"/>
        </w:rPr>
        <w:t xml:space="preserve"> m³</w:t>
      </w:r>
    </w:p>
    <w:p w:rsidR="00F0584B" w:rsidRPr="00554D45" w:rsidRDefault="00F0584B" w:rsidP="003E34F3">
      <w:pPr>
        <w:spacing w:before="40" w:after="60" w:line="240" w:lineRule="auto"/>
        <w:ind w:firstLine="547"/>
        <w:jc w:val="both"/>
        <w:rPr>
          <w:i/>
          <w:szCs w:val="28"/>
          <w:lang w:val="pl-PL"/>
        </w:rPr>
      </w:pPr>
      <w:r w:rsidRPr="00554D45">
        <w:rPr>
          <w:i/>
          <w:szCs w:val="28"/>
          <w:lang w:val="pl-PL"/>
        </w:rPr>
        <w:t>+ Nước tưới vườ</w:t>
      </w:r>
      <w:r w:rsidR="009D2FDF" w:rsidRPr="00554D45">
        <w:rPr>
          <w:i/>
          <w:szCs w:val="28"/>
          <w:lang w:val="pl-PL"/>
        </w:rPr>
        <w:t>n hoa, công viên</w:t>
      </w:r>
      <w:r w:rsidR="009D2FDF" w:rsidRPr="00554D45">
        <w:rPr>
          <w:i/>
          <w:szCs w:val="28"/>
          <w:lang w:val="pl-PL"/>
        </w:rPr>
        <w:tab/>
      </w:r>
      <w:r w:rsidRPr="00554D45">
        <w:rPr>
          <w:i/>
          <w:szCs w:val="28"/>
          <w:lang w:val="pl-PL"/>
        </w:rPr>
        <w:t>: 3 lít/m</w:t>
      </w:r>
      <w:r w:rsidRPr="00554D45">
        <w:rPr>
          <w:i/>
          <w:szCs w:val="28"/>
          <w:vertAlign w:val="superscript"/>
          <w:lang w:val="pl-PL"/>
        </w:rPr>
        <w:t>2</w:t>
      </w:r>
      <w:r w:rsidRPr="00554D45">
        <w:rPr>
          <w:i/>
          <w:szCs w:val="28"/>
          <w:lang w:val="pl-PL"/>
        </w:rPr>
        <w:t>.ngày.</w:t>
      </w:r>
      <w:r w:rsidR="001B22C3" w:rsidRPr="00554D45">
        <w:rPr>
          <w:i/>
          <w:szCs w:val="28"/>
          <w:u w:val="single"/>
          <w:lang w:val="pl-PL"/>
        </w:rPr>
        <w:tab/>
      </w:r>
      <w:r w:rsidR="001B22C3" w:rsidRPr="00554D45">
        <w:rPr>
          <w:i/>
          <w:szCs w:val="28"/>
          <w:u w:val="single"/>
          <w:lang w:val="pl-PL"/>
        </w:rPr>
        <w:tab/>
      </w:r>
      <w:r w:rsidR="00264764" w:rsidRPr="00554D45">
        <w:rPr>
          <w:i/>
          <w:szCs w:val="28"/>
          <w:u w:val="single"/>
          <w:lang w:val="pl-PL"/>
        </w:rPr>
        <w:t xml:space="preserve"> </w:t>
      </w:r>
      <w:r w:rsidR="004E5B07" w:rsidRPr="00554D45">
        <w:rPr>
          <w:i/>
          <w:szCs w:val="28"/>
          <w:lang w:val="pl-PL"/>
        </w:rPr>
        <w:t>81,5</w:t>
      </w:r>
      <w:r w:rsidR="009D2FDF" w:rsidRPr="00554D45">
        <w:rPr>
          <w:i/>
          <w:szCs w:val="28"/>
          <w:lang w:val="pl-PL"/>
        </w:rPr>
        <w:t xml:space="preserve"> m³</w:t>
      </w:r>
    </w:p>
    <w:p w:rsidR="00F0584B" w:rsidRPr="002844D6" w:rsidRDefault="00F0584B" w:rsidP="003E34F3">
      <w:pPr>
        <w:spacing w:before="40" w:after="60" w:line="240" w:lineRule="auto"/>
        <w:ind w:firstLine="547"/>
        <w:jc w:val="both"/>
        <w:rPr>
          <w:i/>
          <w:color w:val="FF0000"/>
          <w:szCs w:val="28"/>
          <w:u w:val="single"/>
          <w:lang w:val="pl-PL"/>
        </w:rPr>
      </w:pPr>
      <w:r w:rsidRPr="00554D45">
        <w:rPr>
          <w:i/>
          <w:szCs w:val="28"/>
          <w:u w:val="single"/>
          <w:lang w:val="pl-PL"/>
        </w:rPr>
        <w:t>+ Nước rửa đườ</w:t>
      </w:r>
      <w:r w:rsidR="009D2FDF" w:rsidRPr="00554D45">
        <w:rPr>
          <w:i/>
          <w:szCs w:val="28"/>
          <w:u w:val="single"/>
          <w:lang w:val="pl-PL"/>
        </w:rPr>
        <w:t>ng</w:t>
      </w:r>
      <w:r w:rsidR="009D2FDF" w:rsidRPr="00554D45">
        <w:rPr>
          <w:i/>
          <w:szCs w:val="28"/>
          <w:u w:val="single"/>
          <w:lang w:val="pl-PL"/>
        </w:rPr>
        <w:tab/>
      </w:r>
      <w:r w:rsidR="009D2FDF" w:rsidRPr="00554D45">
        <w:rPr>
          <w:i/>
          <w:szCs w:val="28"/>
          <w:u w:val="single"/>
          <w:lang w:val="pl-PL"/>
        </w:rPr>
        <w:tab/>
      </w:r>
      <w:r w:rsidR="009D2FDF" w:rsidRPr="00554D45">
        <w:rPr>
          <w:i/>
          <w:szCs w:val="28"/>
          <w:u w:val="single"/>
          <w:lang w:val="pl-PL"/>
        </w:rPr>
        <w:tab/>
      </w:r>
      <w:r w:rsidRPr="00554D45">
        <w:rPr>
          <w:i/>
          <w:szCs w:val="28"/>
          <w:u w:val="single"/>
          <w:lang w:val="pl-PL"/>
        </w:rPr>
        <w:t>: 0,5 lít/m</w:t>
      </w:r>
      <w:r w:rsidRPr="00554D45">
        <w:rPr>
          <w:i/>
          <w:szCs w:val="28"/>
          <w:u w:val="single"/>
          <w:vertAlign w:val="superscript"/>
          <w:lang w:val="pl-PL"/>
        </w:rPr>
        <w:t>2</w:t>
      </w:r>
      <w:r w:rsidRPr="00554D45">
        <w:rPr>
          <w:i/>
          <w:szCs w:val="28"/>
          <w:u w:val="single"/>
          <w:lang w:val="pl-PL"/>
        </w:rPr>
        <w:t>.ngày.</w:t>
      </w:r>
      <w:r w:rsidR="009D2FDF" w:rsidRPr="00554D45">
        <w:rPr>
          <w:i/>
          <w:szCs w:val="28"/>
          <w:u w:val="single"/>
          <w:lang w:val="pl-PL"/>
        </w:rPr>
        <w:tab/>
      </w:r>
      <w:r w:rsidR="009D2FDF" w:rsidRPr="00554D45">
        <w:rPr>
          <w:i/>
          <w:szCs w:val="28"/>
          <w:u w:val="single"/>
          <w:lang w:val="pl-PL"/>
        </w:rPr>
        <w:tab/>
      </w:r>
      <w:r w:rsidR="004E5B07" w:rsidRPr="00554D45">
        <w:rPr>
          <w:i/>
          <w:color w:val="00B050"/>
          <w:szCs w:val="28"/>
          <w:u w:val="single"/>
          <w:lang w:val="pl-PL"/>
        </w:rPr>
        <w:t>55,</w:t>
      </w:r>
      <w:r w:rsidR="00554D45" w:rsidRPr="00554D45">
        <w:rPr>
          <w:i/>
          <w:color w:val="00B050"/>
          <w:szCs w:val="28"/>
          <w:u w:val="single"/>
          <w:lang w:val="pl-PL"/>
        </w:rPr>
        <w:t>9</w:t>
      </w:r>
      <w:r w:rsidR="009D2FDF" w:rsidRPr="00554D45">
        <w:rPr>
          <w:i/>
          <w:color w:val="00B050"/>
          <w:szCs w:val="28"/>
          <w:u w:val="single"/>
          <w:lang w:val="pl-PL"/>
        </w:rPr>
        <w:t xml:space="preserve"> m³</w:t>
      </w:r>
    </w:p>
    <w:p w:rsidR="001B22C3" w:rsidRPr="002844D6" w:rsidRDefault="009D2FDF" w:rsidP="003E34F3">
      <w:pPr>
        <w:spacing w:before="40" w:after="60" w:line="240" w:lineRule="auto"/>
        <w:ind w:firstLine="547"/>
        <w:jc w:val="both"/>
        <w:rPr>
          <w:color w:val="FF0000"/>
          <w:szCs w:val="28"/>
        </w:rPr>
      </w:pPr>
      <w:r w:rsidRPr="00554D45">
        <w:rPr>
          <w:szCs w:val="28"/>
        </w:rPr>
        <w:t xml:space="preserve">Tổng cộng             </w:t>
      </w:r>
      <w:r w:rsidRPr="002844D6">
        <w:rPr>
          <w:color w:val="FF0000"/>
          <w:szCs w:val="28"/>
        </w:rPr>
        <w:tab/>
      </w:r>
      <w:r w:rsidRPr="002844D6">
        <w:rPr>
          <w:color w:val="FF0000"/>
          <w:szCs w:val="28"/>
        </w:rPr>
        <w:tab/>
      </w:r>
      <w:r w:rsidRPr="002844D6">
        <w:rPr>
          <w:color w:val="FF0000"/>
          <w:szCs w:val="28"/>
        </w:rPr>
        <w:tab/>
      </w:r>
      <w:r w:rsidRPr="002844D6">
        <w:rPr>
          <w:color w:val="FF0000"/>
          <w:szCs w:val="28"/>
        </w:rPr>
        <w:tab/>
      </w:r>
      <w:r w:rsidRPr="002844D6">
        <w:rPr>
          <w:color w:val="FF0000"/>
          <w:szCs w:val="28"/>
        </w:rPr>
        <w:tab/>
      </w:r>
      <w:r w:rsidRPr="002844D6">
        <w:rPr>
          <w:color w:val="FF0000"/>
          <w:szCs w:val="28"/>
        </w:rPr>
        <w:tab/>
      </w:r>
      <w:r w:rsidRPr="00554D45">
        <w:rPr>
          <w:color w:val="00B050"/>
          <w:szCs w:val="28"/>
        </w:rPr>
        <w:t xml:space="preserve">:  </w:t>
      </w:r>
      <w:r w:rsidR="004E5B07" w:rsidRPr="00554D45">
        <w:rPr>
          <w:color w:val="00B050"/>
          <w:szCs w:val="28"/>
        </w:rPr>
        <w:t>79</w:t>
      </w:r>
      <w:r w:rsidR="00554D45" w:rsidRPr="00554D45">
        <w:rPr>
          <w:color w:val="00B050"/>
          <w:szCs w:val="28"/>
        </w:rPr>
        <w:t>4</w:t>
      </w:r>
      <w:r w:rsidR="004E5B07" w:rsidRPr="00554D45">
        <w:rPr>
          <w:color w:val="00B050"/>
          <w:szCs w:val="28"/>
        </w:rPr>
        <w:t>,3</w:t>
      </w:r>
      <w:r w:rsidRPr="00554D45">
        <w:rPr>
          <w:color w:val="00B050"/>
          <w:szCs w:val="28"/>
        </w:rPr>
        <w:t xml:space="preserve"> m</w:t>
      </w:r>
      <w:r w:rsidRPr="00554D45">
        <w:rPr>
          <w:color w:val="00B050"/>
          <w:szCs w:val="28"/>
          <w:vertAlign w:val="superscript"/>
        </w:rPr>
        <w:t>3</w:t>
      </w:r>
      <w:r w:rsidRPr="00554D45">
        <w:rPr>
          <w:color w:val="00B050"/>
          <w:szCs w:val="28"/>
        </w:rPr>
        <w:t>/ng.</w:t>
      </w:r>
      <w:r w:rsidR="00044C08" w:rsidRPr="00554D45">
        <w:rPr>
          <w:color w:val="00B050"/>
          <w:szCs w:val="28"/>
        </w:rPr>
        <w:t>đ</w:t>
      </w:r>
    </w:p>
    <w:p w:rsidR="009D2FDF" w:rsidRPr="002844D6" w:rsidRDefault="001B22C3" w:rsidP="003E34F3">
      <w:pPr>
        <w:spacing w:before="40" w:after="0" w:line="240" w:lineRule="auto"/>
        <w:ind w:firstLine="547"/>
        <w:jc w:val="both"/>
        <w:rPr>
          <w:i/>
          <w:color w:val="FF0000"/>
          <w:szCs w:val="28"/>
          <w:lang w:val="pl-PL"/>
        </w:rPr>
      </w:pPr>
      <w:r w:rsidRPr="00554D45">
        <w:rPr>
          <w:szCs w:val="28"/>
        </w:rPr>
        <w:t xml:space="preserve">Tổng nhu cầu dùng nước (tính luôn rò rỉ &amp; dự phòng): </w:t>
      </w:r>
      <w:r w:rsidR="00264764" w:rsidRPr="00554D45">
        <w:rPr>
          <w:color w:val="00B050"/>
          <w:szCs w:val="28"/>
        </w:rPr>
        <w:t>8</w:t>
      </w:r>
      <w:r w:rsidR="004E5B07" w:rsidRPr="00554D45">
        <w:rPr>
          <w:color w:val="00B050"/>
          <w:szCs w:val="28"/>
        </w:rPr>
        <w:t>7</w:t>
      </w:r>
      <w:r w:rsidR="00554D45" w:rsidRPr="00554D45">
        <w:rPr>
          <w:color w:val="00B050"/>
          <w:szCs w:val="28"/>
        </w:rPr>
        <w:t>3</w:t>
      </w:r>
      <w:r w:rsidR="00264764" w:rsidRPr="00554D45">
        <w:rPr>
          <w:color w:val="00B050"/>
          <w:szCs w:val="28"/>
        </w:rPr>
        <w:t>,</w:t>
      </w:r>
      <w:r w:rsidR="00554D45">
        <w:rPr>
          <w:color w:val="00B050"/>
          <w:szCs w:val="28"/>
        </w:rPr>
        <w:t>8</w:t>
      </w:r>
      <w:r w:rsidRPr="00554D45">
        <w:rPr>
          <w:color w:val="00B050"/>
          <w:szCs w:val="28"/>
        </w:rPr>
        <w:t xml:space="preserve"> m</w:t>
      </w:r>
      <w:r w:rsidRPr="00554D45">
        <w:rPr>
          <w:color w:val="00B050"/>
          <w:szCs w:val="28"/>
          <w:vertAlign w:val="superscript"/>
        </w:rPr>
        <w:t>3</w:t>
      </w:r>
      <w:r w:rsidR="00044C08" w:rsidRPr="00554D45">
        <w:rPr>
          <w:color w:val="00B050"/>
          <w:szCs w:val="28"/>
        </w:rPr>
        <w:t>/ng.đ</w:t>
      </w:r>
      <w:r w:rsidR="009D2FDF" w:rsidRPr="00554D45">
        <w:rPr>
          <w:color w:val="00B050"/>
          <w:szCs w:val="28"/>
        </w:rPr>
        <w:t xml:space="preserve">   </w:t>
      </w:r>
    </w:p>
    <w:p w:rsidR="00A97525" w:rsidRPr="001E6ECF" w:rsidRDefault="00A97525" w:rsidP="003E34F3">
      <w:pPr>
        <w:pStyle w:val="BodyTextIndent3"/>
        <w:tabs>
          <w:tab w:val="left" w:pos="3402"/>
        </w:tabs>
        <w:spacing w:before="40" w:after="0" w:line="240" w:lineRule="auto"/>
        <w:ind w:left="0" w:firstLine="547"/>
        <w:rPr>
          <w:sz w:val="26"/>
          <w:szCs w:val="28"/>
        </w:rPr>
      </w:pPr>
      <w:r w:rsidRPr="001E6ECF">
        <w:rPr>
          <w:sz w:val="26"/>
          <w:szCs w:val="28"/>
        </w:rPr>
        <w:t xml:space="preserve">- Nước dự trữ phòng cháy : 72m³, với việc chữa cháy cho 1 đám cháy đồng thời xảy ra trong 1 giờ, với lưu lượng 20 lít/s.  </w:t>
      </w:r>
    </w:p>
    <w:p w:rsidR="00A97525" w:rsidRPr="001E6ECF" w:rsidRDefault="00A97525" w:rsidP="003E34F3">
      <w:pPr>
        <w:spacing w:before="40" w:after="0" w:line="240" w:lineRule="auto"/>
        <w:ind w:firstLine="547"/>
        <w:jc w:val="both"/>
        <w:rPr>
          <w:szCs w:val="28"/>
        </w:rPr>
      </w:pPr>
      <w:r w:rsidRPr="001E6ECF">
        <w:rPr>
          <w:szCs w:val="28"/>
        </w:rPr>
        <w:t xml:space="preserve"> Sử dụng đường ống HDPE có đường kính Ø</w:t>
      </w:r>
      <w:r w:rsidR="00512F71" w:rsidRPr="001E6ECF">
        <w:rPr>
          <w:szCs w:val="28"/>
        </w:rPr>
        <w:t>75</w:t>
      </w:r>
      <w:r w:rsidRPr="001E6ECF">
        <w:rPr>
          <w:szCs w:val="28"/>
        </w:rPr>
        <w:t xml:space="preserve"> -  Ø200.</w:t>
      </w:r>
    </w:p>
    <w:p w:rsidR="00A97525" w:rsidRPr="001E6ECF" w:rsidRDefault="00A97525" w:rsidP="003E34F3">
      <w:pPr>
        <w:spacing w:before="40" w:after="0" w:line="240" w:lineRule="auto"/>
        <w:ind w:firstLine="547"/>
        <w:jc w:val="both"/>
        <w:rPr>
          <w:szCs w:val="28"/>
        </w:rPr>
      </w:pPr>
      <w:r w:rsidRPr="001E6ECF">
        <w:rPr>
          <w:szCs w:val="28"/>
        </w:rPr>
        <w:t xml:space="preserve"> Bố trí trụ cấp nước chữa cháy, khoảng cách từ 120m đến 150m.</w:t>
      </w:r>
    </w:p>
    <w:p w:rsidR="00CD354F" w:rsidRPr="00554D45" w:rsidRDefault="00941064" w:rsidP="003E34F3">
      <w:pPr>
        <w:pStyle w:val="BodyTextIndent2"/>
        <w:spacing w:before="40" w:after="0" w:line="240" w:lineRule="auto"/>
        <w:ind w:left="0" w:firstLine="720"/>
      </w:pPr>
      <w:r w:rsidRPr="00554D45">
        <w:t xml:space="preserve">D 200    -     L   =   </w:t>
      </w:r>
      <w:r w:rsidR="00CD354F" w:rsidRPr="00554D45">
        <w:t>1.</w:t>
      </w:r>
      <w:r w:rsidR="00666BC4" w:rsidRPr="00554D45">
        <w:t>631</w:t>
      </w:r>
      <w:r w:rsidR="00CD354F" w:rsidRPr="00554D45">
        <w:t xml:space="preserve"> m.</w:t>
      </w:r>
    </w:p>
    <w:p w:rsidR="00CD354F" w:rsidRPr="00554D45" w:rsidRDefault="00CD354F" w:rsidP="003E34F3">
      <w:pPr>
        <w:pStyle w:val="BodyTextIndent2"/>
        <w:spacing w:before="40" w:after="0" w:line="240" w:lineRule="auto"/>
        <w:ind w:left="0" w:firstLine="720"/>
      </w:pPr>
      <w:r w:rsidRPr="00554D45">
        <w:t>D 150    -     L   =   3.1</w:t>
      </w:r>
      <w:r w:rsidR="00666BC4" w:rsidRPr="00554D45">
        <w:t>72</w:t>
      </w:r>
      <w:r w:rsidRPr="00554D45">
        <w:t xml:space="preserve"> m.</w:t>
      </w:r>
    </w:p>
    <w:p w:rsidR="00CD354F" w:rsidRPr="00554D45" w:rsidRDefault="00CD354F" w:rsidP="003E34F3">
      <w:pPr>
        <w:pStyle w:val="BodyTextIndent2"/>
        <w:spacing w:before="40" w:after="0" w:line="240" w:lineRule="auto"/>
        <w:ind w:left="0" w:firstLine="720"/>
      </w:pPr>
      <w:r w:rsidRPr="00554D45">
        <w:t>D 100    -     L   =   1.</w:t>
      </w:r>
      <w:r w:rsidR="00666BC4" w:rsidRPr="00554D45">
        <w:t>206</w:t>
      </w:r>
      <w:r w:rsidRPr="00554D45">
        <w:t xml:space="preserve"> m.</w:t>
      </w:r>
    </w:p>
    <w:p w:rsidR="00CD354F" w:rsidRPr="00554D45" w:rsidRDefault="00CD354F" w:rsidP="003E34F3">
      <w:pPr>
        <w:pStyle w:val="BodyTextIndent2"/>
        <w:spacing w:before="40" w:after="0" w:line="240" w:lineRule="auto"/>
        <w:ind w:left="0" w:firstLine="720"/>
      </w:pPr>
      <w:r w:rsidRPr="00554D45">
        <w:t xml:space="preserve">D </w:t>
      </w:r>
      <w:r w:rsidR="00AE5688" w:rsidRPr="00554D45">
        <w:t xml:space="preserve">  </w:t>
      </w:r>
      <w:r w:rsidR="006B353D" w:rsidRPr="00554D45">
        <w:t>75</w:t>
      </w:r>
      <w:r w:rsidRPr="00554D45">
        <w:t xml:space="preserve">    -     L   =   </w:t>
      </w:r>
      <w:r w:rsidR="00941064" w:rsidRPr="00554D45">
        <w:t xml:space="preserve">  </w:t>
      </w:r>
      <w:r w:rsidRPr="00554D45">
        <w:t>5.778 m.</w:t>
      </w:r>
    </w:p>
    <w:p w:rsidR="00CD354F" w:rsidRPr="00554D45" w:rsidRDefault="00CD354F" w:rsidP="003E34F3">
      <w:pPr>
        <w:pStyle w:val="BodyTextIndent2"/>
        <w:spacing w:before="40" w:after="0" w:line="252" w:lineRule="auto"/>
        <w:ind w:left="0" w:firstLine="720"/>
      </w:pPr>
      <w:r w:rsidRPr="00554D45">
        <w:t>- Tổng chiều dài đường ống cấp nước: 11.</w:t>
      </w:r>
      <w:r w:rsidR="00666BC4" w:rsidRPr="00554D45">
        <w:t>787</w:t>
      </w:r>
      <w:r w:rsidRPr="00554D45">
        <w:t xml:space="preserve"> m.</w:t>
      </w:r>
    </w:p>
    <w:p w:rsidR="00DE3D82" w:rsidRPr="00554D45" w:rsidRDefault="00DE3D82" w:rsidP="003E34F3">
      <w:pPr>
        <w:pStyle w:val="BodyTextIndent2"/>
        <w:spacing w:before="40" w:after="0" w:line="252" w:lineRule="auto"/>
        <w:ind w:left="0" w:firstLine="720"/>
      </w:pPr>
      <w:r w:rsidRPr="00554D45">
        <w:t>- Trụ cứu hỏa: 30 trụ</w:t>
      </w:r>
    </w:p>
    <w:p w:rsidR="00CD354F" w:rsidRPr="001E6ECF" w:rsidRDefault="00CD354F" w:rsidP="003E34F3">
      <w:pPr>
        <w:pStyle w:val="BodyTextIndent2"/>
        <w:spacing w:before="40" w:after="0" w:line="252" w:lineRule="auto"/>
        <w:ind w:left="0" w:firstLine="720"/>
      </w:pPr>
      <w:r w:rsidRPr="001E6ECF">
        <w:t xml:space="preserve">- Trên mạng lưới có bố trí các trụ cứu hỏa </w:t>
      </w:r>
      <w:r w:rsidRPr="001E6ECF">
        <w:sym w:font="Symbol" w:char="F066"/>
      </w:r>
      <w:r w:rsidRPr="001E6ECF">
        <w:t xml:space="preserve"> 100, với khoảng cách từ 120m - 150m/trụ.</w:t>
      </w:r>
      <w:r w:rsidR="00DE3D82" w:rsidRPr="001E6ECF">
        <w:t xml:space="preserve"> </w:t>
      </w:r>
      <w:r w:rsidRPr="001E6ECF">
        <w:t xml:space="preserve">    </w:t>
      </w:r>
    </w:p>
    <w:p w:rsidR="00A97525" w:rsidRPr="001E6ECF" w:rsidRDefault="0078348A" w:rsidP="003E34F3">
      <w:pPr>
        <w:pStyle w:val="BodyTextIndent2"/>
        <w:spacing w:before="40" w:after="0" w:line="240" w:lineRule="auto"/>
        <w:ind w:left="0"/>
        <w:rPr>
          <w:b/>
          <w:u w:val="single"/>
        </w:rPr>
      </w:pPr>
      <w:r w:rsidRPr="001E6ECF">
        <w:rPr>
          <w:b/>
        </w:rPr>
        <w:t xml:space="preserve">6.5. </w:t>
      </w:r>
      <w:r w:rsidR="00A97525" w:rsidRPr="001E6ECF">
        <w:rPr>
          <w:b/>
        </w:rPr>
        <w:t>Quy hoạch thoát nước bẩn và vệ sinh môi trường:</w:t>
      </w:r>
    </w:p>
    <w:p w:rsidR="00A97525" w:rsidRPr="001E6ECF" w:rsidRDefault="00A97525" w:rsidP="003E34F3">
      <w:pPr>
        <w:pStyle w:val="BodyTextIndent2"/>
        <w:spacing w:before="40" w:after="0" w:line="240" w:lineRule="auto"/>
        <w:ind w:left="0" w:firstLine="547"/>
        <w:rPr>
          <w:b/>
        </w:rPr>
      </w:pPr>
      <w:r w:rsidRPr="001E6ECF">
        <w:rPr>
          <w:b/>
        </w:rPr>
        <w:t>* Lưu lượng thoát nước thải:</w:t>
      </w:r>
    </w:p>
    <w:p w:rsidR="00822003" w:rsidRPr="001E6ECF" w:rsidRDefault="00A97525" w:rsidP="003E34F3">
      <w:pPr>
        <w:pStyle w:val="BodyTextIndent2"/>
        <w:spacing w:before="40" w:after="0" w:line="240" w:lineRule="auto"/>
        <w:ind w:left="0" w:firstLine="547"/>
      </w:pPr>
      <w:r w:rsidRPr="001E6ECF">
        <w:t>Lưu lượng thoát nước thải bằng 80% lượng nước cấp.</w:t>
      </w:r>
    </w:p>
    <w:p w:rsidR="00822003" w:rsidRPr="00554D45" w:rsidRDefault="00822003" w:rsidP="003E34F3">
      <w:pPr>
        <w:spacing w:before="40" w:after="0"/>
        <w:ind w:firstLine="709"/>
        <w:jc w:val="center"/>
        <w:rPr>
          <w:color w:val="00B050"/>
        </w:rPr>
      </w:pPr>
      <w:r w:rsidRPr="00554D45">
        <w:rPr>
          <w:b/>
          <w:color w:val="00B050"/>
          <w:spacing w:val="-4"/>
          <w:szCs w:val="28"/>
          <w:lang w:eastAsia="ar-SA"/>
        </w:rPr>
        <w:t xml:space="preserve">Q = </w:t>
      </w:r>
      <w:r w:rsidR="00616D41" w:rsidRPr="00554D45">
        <w:rPr>
          <w:b/>
          <w:color w:val="00B050"/>
          <w:spacing w:val="-4"/>
          <w:szCs w:val="28"/>
          <w:lang w:eastAsia="ar-SA"/>
        </w:rPr>
        <w:t>6</w:t>
      </w:r>
      <w:r w:rsidR="00C84313" w:rsidRPr="00554D45">
        <w:rPr>
          <w:b/>
          <w:color w:val="00B050"/>
          <w:spacing w:val="-4"/>
          <w:szCs w:val="28"/>
          <w:lang w:eastAsia="ar-SA"/>
        </w:rPr>
        <w:t>9</w:t>
      </w:r>
      <w:r w:rsidR="00554D45" w:rsidRPr="00554D45">
        <w:rPr>
          <w:b/>
          <w:color w:val="00B050"/>
          <w:spacing w:val="-4"/>
          <w:szCs w:val="28"/>
          <w:lang w:eastAsia="ar-SA"/>
        </w:rPr>
        <w:t>9</w:t>
      </w:r>
      <w:r w:rsidRPr="00554D45">
        <w:rPr>
          <w:b/>
          <w:color w:val="00B050"/>
          <w:spacing w:val="-4"/>
          <w:szCs w:val="28"/>
          <w:lang w:eastAsia="ar-SA"/>
        </w:rPr>
        <w:t>m</w:t>
      </w:r>
      <w:r w:rsidRPr="00554D45">
        <w:rPr>
          <w:b/>
          <w:color w:val="00B050"/>
          <w:spacing w:val="-4"/>
          <w:szCs w:val="28"/>
          <w:vertAlign w:val="superscript"/>
          <w:lang w:eastAsia="ar-SA"/>
        </w:rPr>
        <w:t>3</w:t>
      </w:r>
      <w:r w:rsidRPr="00554D45">
        <w:rPr>
          <w:b/>
          <w:color w:val="00B050"/>
          <w:spacing w:val="-4"/>
          <w:szCs w:val="28"/>
          <w:lang w:eastAsia="ar-SA"/>
        </w:rPr>
        <w:t xml:space="preserve">/ngày-đ </w:t>
      </w:r>
      <w:r w:rsidRPr="00554D45">
        <w:rPr>
          <w:color w:val="00B050"/>
          <w:spacing w:val="-4"/>
          <w:szCs w:val="28"/>
          <w:lang w:eastAsia="ar-SA"/>
        </w:rPr>
        <w:t xml:space="preserve">(80% x </w:t>
      </w:r>
      <w:r w:rsidR="00C84313" w:rsidRPr="00554D45">
        <w:rPr>
          <w:color w:val="00B050"/>
        </w:rPr>
        <w:t>87</w:t>
      </w:r>
      <w:r w:rsidR="00554D45" w:rsidRPr="00554D45">
        <w:rPr>
          <w:color w:val="00B050"/>
        </w:rPr>
        <w:t>3</w:t>
      </w:r>
      <w:r w:rsidR="00C84313" w:rsidRPr="00554D45">
        <w:rPr>
          <w:color w:val="00B050"/>
        </w:rPr>
        <w:t>,</w:t>
      </w:r>
      <w:r w:rsidR="00554D45" w:rsidRPr="00554D45">
        <w:rPr>
          <w:color w:val="00B050"/>
        </w:rPr>
        <w:t>8</w:t>
      </w:r>
      <w:r w:rsidRPr="00554D45">
        <w:rPr>
          <w:color w:val="00B050"/>
          <w:spacing w:val="-4"/>
          <w:szCs w:val="28"/>
          <w:lang w:eastAsia="ar-SA"/>
        </w:rPr>
        <w:t xml:space="preserve"> m</w:t>
      </w:r>
      <w:r w:rsidRPr="00554D45">
        <w:rPr>
          <w:color w:val="00B050"/>
          <w:spacing w:val="-4"/>
          <w:szCs w:val="28"/>
          <w:vertAlign w:val="superscript"/>
          <w:lang w:eastAsia="ar-SA"/>
        </w:rPr>
        <w:t>3</w:t>
      </w:r>
      <w:r w:rsidRPr="00554D45">
        <w:rPr>
          <w:color w:val="00B050"/>
          <w:spacing w:val="-4"/>
          <w:szCs w:val="28"/>
          <w:lang w:eastAsia="ar-SA"/>
        </w:rPr>
        <w:t>/ngày-đ</w:t>
      </w:r>
      <w:r w:rsidRPr="00554D45">
        <w:rPr>
          <w:color w:val="00B050"/>
        </w:rPr>
        <w:t>)</w:t>
      </w:r>
    </w:p>
    <w:p w:rsidR="00A97525" w:rsidRPr="001E6ECF" w:rsidRDefault="00A97525" w:rsidP="00C044BC">
      <w:pPr>
        <w:pStyle w:val="BodyTextIndent2"/>
        <w:spacing w:after="0" w:line="240" w:lineRule="auto"/>
        <w:ind w:left="0" w:firstLine="547"/>
        <w:rPr>
          <w:b/>
        </w:rPr>
      </w:pPr>
      <w:r w:rsidRPr="001E6ECF">
        <w:rPr>
          <w:b/>
        </w:rPr>
        <w:lastRenderedPageBreak/>
        <w:t>* Mạng lưới thoát nước thải:</w:t>
      </w:r>
    </w:p>
    <w:p w:rsidR="00A97525" w:rsidRPr="001E6ECF" w:rsidRDefault="00A97525" w:rsidP="00C044BC">
      <w:pPr>
        <w:pStyle w:val="BodyTextIndent2"/>
        <w:spacing w:after="0" w:line="240" w:lineRule="auto"/>
        <w:ind w:left="0" w:firstLine="720"/>
      </w:pPr>
      <w:r w:rsidRPr="001E6ECF">
        <w:t xml:space="preserve">Trạm xử lý nước thải tập trung được bố trí cạnh </w:t>
      </w:r>
      <w:r w:rsidR="002E7F90" w:rsidRPr="001E6ECF">
        <w:t>sông Cần Giuộc</w:t>
      </w:r>
      <w:r w:rsidRPr="001E6ECF">
        <w:t xml:space="preserve"> ở phía </w:t>
      </w:r>
      <w:r w:rsidR="002E7F90" w:rsidRPr="001E6ECF">
        <w:t xml:space="preserve">Tây </w:t>
      </w:r>
      <w:r w:rsidR="00EA0510" w:rsidRPr="001E6ECF">
        <w:t>Nam</w:t>
      </w:r>
      <w:r w:rsidR="002E7F90" w:rsidRPr="001E6ECF">
        <w:t xml:space="preserve"> khu quy hoạch</w:t>
      </w:r>
      <w:r w:rsidRPr="001E6ECF">
        <w:t xml:space="preserve">. Sử dụng hệ thống ống thoát tự chảy về nơi tập trung.  </w:t>
      </w:r>
    </w:p>
    <w:p w:rsidR="00A97525" w:rsidRPr="001E6ECF" w:rsidRDefault="00A97525" w:rsidP="00C044BC">
      <w:pPr>
        <w:pStyle w:val="BodyTextIndent2"/>
        <w:spacing w:after="0" w:line="240" w:lineRule="auto"/>
        <w:ind w:left="0" w:firstLine="720"/>
      </w:pPr>
      <w:r w:rsidRPr="001E6ECF">
        <w:t>- Hệ thống thoát nước thải: D</w:t>
      </w:r>
      <w:r w:rsidR="00067E1E" w:rsidRPr="001E6ECF">
        <w:t>2</w:t>
      </w:r>
      <w:r w:rsidR="00794C9D" w:rsidRPr="001E6ECF">
        <w:t>5</w:t>
      </w:r>
      <w:r w:rsidRPr="001E6ECF">
        <w:t>0, D</w:t>
      </w:r>
      <w:r w:rsidR="00067E1E" w:rsidRPr="001E6ECF">
        <w:t>3</w:t>
      </w:r>
      <w:r w:rsidRPr="001E6ECF">
        <w:t>00.</w:t>
      </w:r>
    </w:p>
    <w:p w:rsidR="00F3674C" w:rsidRPr="00554D45" w:rsidRDefault="00F3674C" w:rsidP="001A3D84">
      <w:pPr>
        <w:pStyle w:val="BodyTextIndent2"/>
        <w:spacing w:before="40" w:after="0" w:line="240" w:lineRule="auto"/>
        <w:ind w:left="0" w:firstLine="720"/>
      </w:pPr>
      <w:r w:rsidRPr="001E6ECF">
        <w:tab/>
      </w:r>
      <w:r w:rsidRPr="00554D45">
        <w:t xml:space="preserve">D 250    -       L    =  </w:t>
      </w:r>
      <w:r w:rsidR="00616D41" w:rsidRPr="00554D45">
        <w:t>8.</w:t>
      </w:r>
      <w:r w:rsidR="00C84313" w:rsidRPr="00554D45">
        <w:t>852</w:t>
      </w:r>
      <w:r w:rsidRPr="00554D45">
        <w:t xml:space="preserve"> m.  </w:t>
      </w:r>
    </w:p>
    <w:p w:rsidR="00F3674C" w:rsidRPr="00554D45" w:rsidRDefault="00F3674C" w:rsidP="001A3D84">
      <w:pPr>
        <w:pStyle w:val="BodyTextIndent2"/>
        <w:spacing w:before="40" w:after="0" w:line="240" w:lineRule="auto"/>
        <w:ind w:left="720" w:firstLine="720"/>
      </w:pPr>
      <w:r w:rsidRPr="00554D45">
        <w:t>D 300    -       L    =     811 m.</w:t>
      </w:r>
    </w:p>
    <w:p w:rsidR="00F3674C" w:rsidRPr="00554D45" w:rsidRDefault="00F3674C" w:rsidP="001A3D84">
      <w:pPr>
        <w:pStyle w:val="BodyTextIndent2"/>
        <w:spacing w:before="40" w:after="0" w:line="240" w:lineRule="auto"/>
        <w:ind w:left="0" w:firstLine="720"/>
      </w:pPr>
      <w:r w:rsidRPr="00554D45">
        <w:t>Tổng chiều dài đường ống thoát nước: 9.</w:t>
      </w:r>
      <w:r w:rsidR="00C84313" w:rsidRPr="00554D45">
        <w:t>663</w:t>
      </w:r>
      <w:r w:rsidRPr="00554D45">
        <w:t xml:space="preserve"> m.</w:t>
      </w:r>
    </w:p>
    <w:p w:rsidR="00F3674C" w:rsidRPr="00554D45" w:rsidRDefault="00F3674C" w:rsidP="001A3D84">
      <w:pPr>
        <w:pStyle w:val="BodyTextIndent2"/>
        <w:spacing w:before="40" w:after="0" w:line="240" w:lineRule="auto"/>
        <w:ind w:left="0" w:firstLine="720"/>
      </w:pPr>
      <w:r w:rsidRPr="00554D45">
        <w:t xml:space="preserve">Tổng số ga thu nước thải: </w:t>
      </w:r>
      <w:r w:rsidR="006C0599" w:rsidRPr="00554D45">
        <w:t>57</w:t>
      </w:r>
      <w:r w:rsidR="00C84313" w:rsidRPr="00554D45">
        <w:t>4</w:t>
      </w:r>
      <w:r w:rsidR="006C0599" w:rsidRPr="00554D45">
        <w:t xml:space="preserve"> ga</w:t>
      </w:r>
    </w:p>
    <w:p w:rsidR="00F3674C" w:rsidRPr="001E6ECF" w:rsidRDefault="00F3674C" w:rsidP="001A3D84">
      <w:pPr>
        <w:pStyle w:val="BodyTextIndent3"/>
        <w:spacing w:before="40" w:after="0" w:line="240" w:lineRule="auto"/>
        <w:ind w:left="0" w:firstLine="720"/>
        <w:rPr>
          <w:sz w:val="26"/>
          <w:szCs w:val="22"/>
        </w:rPr>
      </w:pPr>
      <w:r w:rsidRPr="001E6ECF">
        <w:rPr>
          <w:sz w:val="26"/>
          <w:szCs w:val="22"/>
        </w:rPr>
        <w:t>Hệ thống cống dùng ống nhựa uPVC đi ngầm dưới vỉa hè khu quy hoạch. Tại các vị trí qua sông rạch sử dụng bơm chuyển bậc. Độ dốc tuyến ống thiết kế i= 3‰.</w:t>
      </w:r>
    </w:p>
    <w:p w:rsidR="00A97525" w:rsidRPr="001E6ECF" w:rsidRDefault="00A97525" w:rsidP="001A3D84">
      <w:pPr>
        <w:pStyle w:val="BodyTextIndent3"/>
        <w:spacing w:before="40" w:after="0" w:line="240" w:lineRule="auto"/>
        <w:ind w:left="0" w:firstLine="547"/>
        <w:rPr>
          <w:sz w:val="26"/>
          <w:szCs w:val="22"/>
        </w:rPr>
      </w:pPr>
      <w:r w:rsidRPr="001E6ECF">
        <w:rPr>
          <w:sz w:val="26"/>
          <w:szCs w:val="22"/>
        </w:rPr>
        <w:t xml:space="preserve">- Xử lý nước thải: </w:t>
      </w:r>
    </w:p>
    <w:p w:rsidR="00A97525" w:rsidRPr="001E6ECF" w:rsidRDefault="00A97525" w:rsidP="001A3D84">
      <w:pPr>
        <w:pStyle w:val="BodyTextIndent3"/>
        <w:spacing w:before="40" w:after="0" w:line="240" w:lineRule="auto"/>
        <w:ind w:left="0" w:firstLine="547"/>
        <w:rPr>
          <w:sz w:val="26"/>
          <w:szCs w:val="22"/>
        </w:rPr>
      </w:pPr>
      <w:r w:rsidRPr="001E6ECF">
        <w:rPr>
          <w:sz w:val="26"/>
          <w:szCs w:val="22"/>
        </w:rPr>
        <w:t xml:space="preserve"> Nước thải được thu gom về trạm xử lý tập trung khu vực.</w:t>
      </w:r>
    </w:p>
    <w:p w:rsidR="00A97525" w:rsidRPr="001E6ECF" w:rsidRDefault="00A97525" w:rsidP="001A3D84">
      <w:pPr>
        <w:pStyle w:val="BodyTextIndent3"/>
        <w:spacing w:before="40" w:after="0" w:line="240" w:lineRule="auto"/>
        <w:ind w:left="0" w:firstLine="547"/>
        <w:rPr>
          <w:sz w:val="26"/>
          <w:szCs w:val="22"/>
        </w:rPr>
      </w:pPr>
      <w:r w:rsidRPr="001E6ECF">
        <w:rPr>
          <w:sz w:val="26"/>
          <w:szCs w:val="22"/>
        </w:rPr>
        <w:t>- Nước thải được xử lý theo 2 cấp:</w:t>
      </w:r>
    </w:p>
    <w:p w:rsidR="00A97525" w:rsidRPr="001E6ECF" w:rsidRDefault="00A97525" w:rsidP="001A3D84">
      <w:pPr>
        <w:spacing w:before="40" w:after="0" w:line="240" w:lineRule="auto"/>
        <w:ind w:firstLine="547"/>
        <w:jc w:val="both"/>
      </w:pPr>
      <w:r w:rsidRPr="001E6ECF">
        <w:t xml:space="preserve">+ Cấp thứ I:  </w:t>
      </w:r>
    </w:p>
    <w:p w:rsidR="00A97525" w:rsidRPr="001E6ECF" w:rsidRDefault="00A97525" w:rsidP="001A3D84">
      <w:pPr>
        <w:pStyle w:val="BodyTextIndent3"/>
        <w:spacing w:before="40" w:after="0" w:line="240" w:lineRule="auto"/>
        <w:ind w:left="0" w:firstLine="547"/>
        <w:rPr>
          <w:sz w:val="26"/>
          <w:szCs w:val="22"/>
        </w:rPr>
      </w:pPr>
      <w:r w:rsidRPr="001E6ECF">
        <w:rPr>
          <w:sz w:val="26"/>
          <w:szCs w:val="22"/>
        </w:rPr>
        <w:t>Xử lý lắng lọc tại hầm tự hoại trong mỗi hộ gia đình trước khi xả vào mạng lưới thoát nước bẩn.</w:t>
      </w:r>
    </w:p>
    <w:p w:rsidR="00A97525" w:rsidRPr="001E6ECF" w:rsidRDefault="00A97525" w:rsidP="001A3D84">
      <w:pPr>
        <w:pStyle w:val="BodyTextIndent3"/>
        <w:spacing w:before="40" w:after="0" w:line="240" w:lineRule="auto"/>
        <w:ind w:left="0" w:firstLine="547"/>
        <w:rPr>
          <w:sz w:val="26"/>
          <w:szCs w:val="22"/>
        </w:rPr>
      </w:pPr>
      <w:r w:rsidRPr="001E6ECF">
        <w:rPr>
          <w:sz w:val="26"/>
          <w:szCs w:val="22"/>
        </w:rPr>
        <w:t xml:space="preserve">+ Cấp thứ II:  </w:t>
      </w:r>
    </w:p>
    <w:p w:rsidR="00A97525" w:rsidRPr="001E6ECF" w:rsidRDefault="00A97525" w:rsidP="001A3D84">
      <w:pPr>
        <w:pStyle w:val="BodyTextIndent3"/>
        <w:spacing w:before="40" w:after="0" w:line="240" w:lineRule="auto"/>
        <w:ind w:left="0" w:firstLine="547"/>
        <w:rPr>
          <w:sz w:val="26"/>
          <w:szCs w:val="22"/>
        </w:rPr>
      </w:pPr>
      <w:r w:rsidRPr="001E6ECF">
        <w:rPr>
          <w:sz w:val="26"/>
          <w:szCs w:val="22"/>
        </w:rPr>
        <w:t xml:space="preserve">Xử lý tập trung tại trạm xử lý theo tiêu chuẩn QCVN 14 : 2008 giới hạn A (theo Quyết định số: 16/2008/QĐ-BTNMT ngày 31/12/2008 về việc ban hành quy chuẩn kỹ thuật Quốc gia về môi trường) ra hồ kiểm soát trước khi xả ra nguồn tiếp nhận là </w:t>
      </w:r>
      <w:r w:rsidR="00C5316B" w:rsidRPr="001E6ECF">
        <w:rPr>
          <w:sz w:val="26"/>
          <w:szCs w:val="22"/>
        </w:rPr>
        <w:t>sông Cần Giuộc</w:t>
      </w:r>
      <w:r w:rsidRPr="001E6ECF">
        <w:rPr>
          <w:sz w:val="26"/>
          <w:szCs w:val="22"/>
        </w:rPr>
        <w:t>.</w:t>
      </w:r>
    </w:p>
    <w:p w:rsidR="00A97525" w:rsidRPr="001E6ECF" w:rsidRDefault="00A97525" w:rsidP="001A3D84">
      <w:pPr>
        <w:spacing w:before="40" w:after="0" w:line="240" w:lineRule="auto"/>
        <w:ind w:firstLine="540"/>
        <w:jc w:val="both"/>
        <w:rPr>
          <w:b/>
          <w:i/>
        </w:rPr>
      </w:pPr>
      <w:r w:rsidRPr="001E6ECF">
        <w:rPr>
          <w:b/>
          <w:i/>
        </w:rPr>
        <w:t>*  Rác và vệ sinh môi trường:</w:t>
      </w:r>
    </w:p>
    <w:p w:rsidR="00A97525" w:rsidRPr="001E6ECF" w:rsidRDefault="00A97525" w:rsidP="001A3D84">
      <w:pPr>
        <w:pStyle w:val="BodyTextIndent2"/>
        <w:spacing w:before="40" w:after="0" w:line="240" w:lineRule="auto"/>
        <w:ind w:left="0" w:firstLine="540"/>
      </w:pPr>
      <w:r w:rsidRPr="001E6ECF">
        <w:t>- Rác thải sinh hoạt trong khu vực quy hoạch được thu gom định kỳ do  Công trình Đô thị đảm nhận và đưa đến bãi rác chung để xử lý tập trung.</w:t>
      </w:r>
    </w:p>
    <w:p w:rsidR="00A97525" w:rsidRPr="001E6ECF" w:rsidRDefault="00A97525" w:rsidP="001A3D84">
      <w:pPr>
        <w:pStyle w:val="BodyTextIndent2"/>
        <w:spacing w:before="40" w:after="0" w:line="240" w:lineRule="auto"/>
        <w:ind w:left="0" w:firstLine="540"/>
      </w:pPr>
      <w:r w:rsidRPr="001E6ECF">
        <w:t>- Mỗi nhà phải có 1 thùng rác có nắp đậy kín. Rác được khuyến khích phân loại theo tính chất vô cơ, độ rắn và sự phân hủy để thu gom và xử lý.</w:t>
      </w:r>
    </w:p>
    <w:p w:rsidR="00BD1C6C" w:rsidRPr="001E6ECF" w:rsidRDefault="00BD1C6C" w:rsidP="001A3D84">
      <w:pPr>
        <w:spacing w:before="40" w:after="0"/>
        <w:ind w:firstLine="540"/>
        <w:jc w:val="both"/>
      </w:pPr>
      <w:r w:rsidRPr="001E6ECF">
        <w:t>- Đối với các tuyến đường trung tâm, cần bố trí các thùng rác công cộng với khoảng cách 100-200m /1 thùng.</w:t>
      </w:r>
    </w:p>
    <w:p w:rsidR="00BD1C6C" w:rsidRPr="001E6ECF" w:rsidRDefault="00BD1C6C" w:rsidP="001A3D84">
      <w:pPr>
        <w:spacing w:before="40" w:after="0"/>
        <w:ind w:firstLine="540"/>
        <w:jc w:val="both"/>
      </w:pPr>
      <w:r w:rsidRPr="001E6ECF">
        <w:t>- Tổng lượng rác thải :  4,62 tấn/ngày  (1,0 kg/người/ngày).</w:t>
      </w:r>
    </w:p>
    <w:p w:rsidR="0078348A" w:rsidRPr="001E6ECF" w:rsidRDefault="00A97525" w:rsidP="001A3D84">
      <w:pPr>
        <w:pStyle w:val="BodyTextIndent2"/>
        <w:spacing w:before="40" w:after="0" w:line="240" w:lineRule="auto"/>
        <w:ind w:left="0" w:firstLine="540"/>
      </w:pPr>
      <w:r w:rsidRPr="001E6ECF">
        <w:t>- Lập, đánh giá môi trường theo quy định hiệ</w:t>
      </w:r>
      <w:r w:rsidR="0078348A" w:rsidRPr="001E6ECF">
        <w:t xml:space="preserve">n hành.  </w:t>
      </w:r>
    </w:p>
    <w:p w:rsidR="00A97525" w:rsidRPr="001E6ECF" w:rsidRDefault="0078348A" w:rsidP="001A3D84">
      <w:pPr>
        <w:pStyle w:val="BodyTextIndent2"/>
        <w:spacing w:before="40" w:after="100" w:line="240" w:lineRule="auto"/>
        <w:ind w:left="0"/>
      </w:pPr>
      <w:r w:rsidRPr="001E6ECF">
        <w:rPr>
          <w:b/>
        </w:rPr>
        <w:t>6.6.</w:t>
      </w:r>
      <w:r w:rsidRPr="001E6ECF">
        <w:t xml:space="preserve"> </w:t>
      </w:r>
      <w:r w:rsidR="00A97525" w:rsidRPr="001E6ECF">
        <w:rPr>
          <w:b/>
        </w:rPr>
        <w:t>Thông tin liên lạc:</w:t>
      </w:r>
    </w:p>
    <w:p w:rsidR="00A97525" w:rsidRPr="001E6ECF" w:rsidRDefault="00A97525" w:rsidP="001A3D84">
      <w:pPr>
        <w:spacing w:before="40" w:after="100" w:line="240" w:lineRule="auto"/>
        <w:ind w:firstLine="540"/>
        <w:jc w:val="both"/>
      </w:pPr>
      <w:r w:rsidRPr="001E6ECF">
        <w:rPr>
          <w:b/>
        </w:rPr>
        <w:tab/>
      </w:r>
      <w:r w:rsidRPr="001E6ECF">
        <w:t>- Căn cứ quyết định số 2129/QĐ-UBND ngày 20/06/2013 của UBND tỉnh Long An về việc phê duyệt quy hoạch phát triển công nghệ thông tin và truyền thông tỉnh Long An đến năm 2020, tầm nhìn 2030.</w:t>
      </w:r>
    </w:p>
    <w:p w:rsidR="00A97525" w:rsidRPr="001E6ECF" w:rsidRDefault="00A97525" w:rsidP="001A3D84">
      <w:pPr>
        <w:pStyle w:val="BodyTextIndent2"/>
        <w:spacing w:before="40" w:after="100" w:line="240" w:lineRule="auto"/>
        <w:ind w:left="0" w:firstLine="540"/>
      </w:pPr>
      <w:r w:rsidRPr="001E6ECF">
        <w:t>- QCVN 33:2011/BTTTT quy chuẩn kỹ thuật quốc gia về lắp đặt mạng cáp ngoại vi viễn thông.</w:t>
      </w:r>
    </w:p>
    <w:p w:rsidR="00A97525" w:rsidRPr="001E6ECF" w:rsidRDefault="00A97525" w:rsidP="001A3D84">
      <w:pPr>
        <w:spacing w:before="40" w:after="100" w:line="240" w:lineRule="auto"/>
        <w:ind w:firstLine="540"/>
      </w:pPr>
      <w:r w:rsidRPr="001E6ECF">
        <w:tab/>
        <w:t>- Thông tư số 01/2007/TTLT-BTTTT-BXD ngày 10/12/2007 hướng dẫn việc lắp đặt, quản lý, sử dụng thùng thư bưu chính, hệ thống cáp điện thoại cố định và hệ thống cáp truyền hình trong các tòa nhà nhiều tầng có nhiều chủ sử dụng.</w:t>
      </w:r>
      <w:r w:rsidRPr="001E6ECF">
        <w:tab/>
      </w:r>
    </w:p>
    <w:p w:rsidR="00A97525" w:rsidRPr="001E6ECF" w:rsidRDefault="00A97525" w:rsidP="001A3D84">
      <w:pPr>
        <w:spacing w:before="40" w:after="100" w:line="240" w:lineRule="auto"/>
        <w:ind w:firstLine="540"/>
        <w:jc w:val="both"/>
      </w:pPr>
      <w:r w:rsidRPr="001E6ECF">
        <w:lastRenderedPageBreak/>
        <w:tab/>
        <w:t>- Lắp đặt tuyến cáp quang (có thể dùng phương thức truyền dẫn bằng Viba) từ bưu điện đến khu vực quy hoạch, đến tủ cáp, từ tủ cáp đến các hộ cáp chia số.</w:t>
      </w:r>
    </w:p>
    <w:p w:rsidR="00A97525" w:rsidRPr="001E6ECF" w:rsidRDefault="00A97525" w:rsidP="001A3D84">
      <w:pPr>
        <w:spacing w:before="40" w:after="100" w:line="240" w:lineRule="auto"/>
        <w:ind w:firstLine="540"/>
      </w:pPr>
      <w:r w:rsidRPr="001E6ECF">
        <w:rPr>
          <w:b/>
        </w:rPr>
        <w:tab/>
      </w:r>
      <w:r w:rsidRPr="001E6ECF">
        <w:t>- Xây dựng tuyến cáp quang dọc vỉa hè trên các trục đường trong khu quy hoạch. Toàn bộ được thiết kế đi ngầm.</w:t>
      </w:r>
      <w:r w:rsidRPr="001E6ECF">
        <w:rPr>
          <w:b/>
          <w:bCs/>
          <w:lang w:val="nl-NL"/>
        </w:rPr>
        <w:tab/>
      </w:r>
    </w:p>
    <w:p w:rsidR="0078348A" w:rsidRPr="001E6ECF" w:rsidRDefault="0078348A" w:rsidP="001A3D84">
      <w:pPr>
        <w:pStyle w:val="BodyTextIndent2"/>
        <w:spacing w:before="60" w:after="60" w:line="240" w:lineRule="auto"/>
        <w:ind w:left="0" w:firstLine="720"/>
        <w:outlineLvl w:val="0"/>
        <w:rPr>
          <w:b/>
        </w:rPr>
      </w:pPr>
      <w:bookmarkStart w:id="34" w:name="_Toc22504821"/>
      <w:r w:rsidRPr="001E6ECF">
        <w:rPr>
          <w:b/>
        </w:rPr>
        <w:t>+ Nhu cầu sử dụng :</w:t>
      </w:r>
      <w:bookmarkEnd w:id="34"/>
      <w:r w:rsidRPr="001E6ECF">
        <w:rPr>
          <w:b/>
        </w:rPr>
        <w:t xml:space="preserve"> </w:t>
      </w:r>
    </w:p>
    <w:p w:rsidR="0078348A" w:rsidRPr="00972560" w:rsidRDefault="0078348A" w:rsidP="001A3D84">
      <w:pPr>
        <w:pStyle w:val="BodyTextIndent2"/>
        <w:spacing w:before="60" w:after="60" w:line="240" w:lineRule="auto"/>
        <w:ind w:left="0" w:firstLine="720"/>
        <w:rPr>
          <w:color w:val="FF0000"/>
        </w:rPr>
      </w:pPr>
      <w:r w:rsidRPr="00554D45">
        <w:t>- Dân cư</w:t>
      </w:r>
      <w:r w:rsidRPr="00554D45">
        <w:tab/>
      </w:r>
      <w:r w:rsidR="009416C1" w:rsidRPr="00554D45">
        <w:tab/>
      </w:r>
      <w:r w:rsidRPr="00554D45">
        <w:t xml:space="preserve">:   </w:t>
      </w:r>
      <w:r w:rsidR="009416C1" w:rsidRPr="00554D45">
        <w:rPr>
          <w:color w:val="00B050"/>
        </w:rPr>
        <w:t>1.1</w:t>
      </w:r>
      <w:r w:rsidR="00972560" w:rsidRPr="00554D45">
        <w:rPr>
          <w:color w:val="00B050"/>
        </w:rPr>
        <w:t>4</w:t>
      </w:r>
      <w:r w:rsidR="00554D45" w:rsidRPr="00554D45">
        <w:rPr>
          <w:color w:val="00B050"/>
        </w:rPr>
        <w:t>7</w:t>
      </w:r>
      <w:r w:rsidRPr="00554D45">
        <w:rPr>
          <w:color w:val="00B050"/>
        </w:rPr>
        <w:t xml:space="preserve"> </w:t>
      </w:r>
      <w:r w:rsidRPr="00554D45">
        <w:t>thuê bao.</w:t>
      </w:r>
    </w:p>
    <w:p w:rsidR="0078348A" w:rsidRPr="00554D45" w:rsidRDefault="0078348A" w:rsidP="001A3D84">
      <w:pPr>
        <w:pStyle w:val="BodyTextIndent2"/>
        <w:spacing w:before="60" w:after="60" w:line="240" w:lineRule="auto"/>
        <w:ind w:left="0" w:firstLine="720"/>
      </w:pPr>
      <w:r w:rsidRPr="00554D45">
        <w:t xml:space="preserve">- Thương mại dịch vụ:      </w:t>
      </w:r>
      <w:r w:rsidR="009416C1" w:rsidRPr="00554D45">
        <w:t>7</w:t>
      </w:r>
      <w:r w:rsidR="00FA5284" w:rsidRPr="00554D45">
        <w:t>1</w:t>
      </w:r>
      <w:r w:rsidRPr="00554D45">
        <w:t xml:space="preserve"> thuê bao.</w:t>
      </w:r>
    </w:p>
    <w:p w:rsidR="0078348A" w:rsidRPr="00972560" w:rsidRDefault="0078348A" w:rsidP="001A3D84">
      <w:pPr>
        <w:pStyle w:val="BodyTextIndent2"/>
        <w:spacing w:before="60" w:after="60" w:line="240" w:lineRule="auto"/>
        <w:ind w:left="0" w:firstLine="720"/>
        <w:rPr>
          <w:color w:val="FF0000"/>
        </w:rPr>
      </w:pPr>
      <w:r w:rsidRPr="00554D45">
        <w:t>Tổng số thuê bao</w:t>
      </w:r>
      <w:r w:rsidRPr="00554D45">
        <w:tab/>
        <w:t xml:space="preserve">: </w:t>
      </w:r>
      <w:r w:rsidR="009416C1" w:rsidRPr="00554D45">
        <w:rPr>
          <w:color w:val="00B050"/>
        </w:rPr>
        <w:t>1.2</w:t>
      </w:r>
      <w:r w:rsidR="00554D45" w:rsidRPr="00554D45">
        <w:rPr>
          <w:color w:val="00B050"/>
        </w:rPr>
        <w:t>20</w:t>
      </w:r>
      <w:r w:rsidRPr="00554D45">
        <w:rPr>
          <w:color w:val="00B050"/>
        </w:rPr>
        <w:t xml:space="preserve"> </w:t>
      </w:r>
      <w:r w:rsidRPr="00554D45">
        <w:t>thuê bao.</w:t>
      </w:r>
    </w:p>
    <w:p w:rsidR="00DD1811" w:rsidRPr="001E6ECF" w:rsidRDefault="00DD1811" w:rsidP="001A3D84">
      <w:pPr>
        <w:tabs>
          <w:tab w:val="left" w:pos="3828"/>
        </w:tabs>
        <w:spacing w:before="60" w:after="60" w:line="240" w:lineRule="auto"/>
        <w:ind w:firstLine="709"/>
        <w:jc w:val="both"/>
        <w:rPr>
          <w:b/>
        </w:rPr>
      </w:pPr>
      <w:r w:rsidRPr="001E6ECF">
        <w:rPr>
          <w:b/>
        </w:rPr>
        <w:t xml:space="preserve">Nguồn và mạng lưới : </w:t>
      </w:r>
    </w:p>
    <w:p w:rsidR="00DD1811" w:rsidRPr="001E6ECF" w:rsidRDefault="00DD1811" w:rsidP="001A3D84">
      <w:pPr>
        <w:spacing w:before="60" w:after="60" w:line="240" w:lineRule="auto"/>
        <w:ind w:firstLine="709"/>
        <w:jc w:val="both"/>
      </w:pPr>
      <w:r w:rsidRPr="001E6ECF">
        <w:t xml:space="preserve">- Nguồn lấy từ trạm viễn thông thị trấn Cần Giuộc dẫn về, sử dụng cáp quang đi nổi dọc theo đường </w:t>
      </w:r>
      <w:r w:rsidRPr="001E6ECF">
        <w:rPr>
          <w:lang w:val="vi-VN"/>
        </w:rPr>
        <w:t xml:space="preserve">Tỉnh </w:t>
      </w:r>
      <w:r w:rsidRPr="001E6ECF">
        <w:t xml:space="preserve">826C đến tổng đài viễn thông ( trạm MDF) của khu quy hoạch. </w:t>
      </w:r>
    </w:p>
    <w:p w:rsidR="00DD1811" w:rsidRPr="001E6ECF" w:rsidRDefault="00DD1811" w:rsidP="001A3D84">
      <w:pPr>
        <w:spacing w:before="60" w:after="60" w:line="240" w:lineRule="auto"/>
        <w:ind w:firstLine="709"/>
        <w:jc w:val="both"/>
      </w:pPr>
      <w:r w:rsidRPr="001E6ECF">
        <w:t>- Dung lượng trạm MDF là 1.226 thuê bao.</w:t>
      </w:r>
    </w:p>
    <w:p w:rsidR="00DD1811" w:rsidRPr="001E6ECF" w:rsidRDefault="00DD1811" w:rsidP="001A3D84">
      <w:pPr>
        <w:spacing w:before="60" w:after="60" w:line="240" w:lineRule="auto"/>
        <w:ind w:firstLine="709"/>
        <w:jc w:val="both"/>
      </w:pPr>
      <w:r w:rsidRPr="001E6ECF">
        <w:t>- Mạng lưới thông tin liên lạc trong khu vực thiết kế lựa chọn hình thức đi ngầm dưới vỉa hè đường phố, cáp sử dụng là cáp song hành.</w:t>
      </w:r>
    </w:p>
    <w:p w:rsidR="00DD1811" w:rsidRPr="001E6ECF" w:rsidRDefault="00DD1811" w:rsidP="001A3D84">
      <w:pPr>
        <w:spacing w:before="60" w:after="60" w:line="240" w:lineRule="auto"/>
        <w:ind w:firstLine="709"/>
        <w:jc w:val="both"/>
      </w:pPr>
      <w:r w:rsidRPr="001E6ECF">
        <w:t>- Tiêu chuẩn về mạng lưới như sau:</w:t>
      </w:r>
    </w:p>
    <w:p w:rsidR="00DD1811" w:rsidRPr="001E6ECF" w:rsidRDefault="00DD1811" w:rsidP="001A3D84">
      <w:pPr>
        <w:spacing w:before="60" w:after="60" w:line="240" w:lineRule="auto"/>
        <w:ind w:firstLine="1276"/>
        <w:jc w:val="both"/>
      </w:pPr>
      <w:r w:rsidRPr="001E6ECF">
        <w:t>+ Dung lượng của tủ cáp từ : 200÷800 đôi.</w:t>
      </w:r>
    </w:p>
    <w:p w:rsidR="00DD1811" w:rsidRPr="001E6ECF" w:rsidRDefault="00DD1811" w:rsidP="001A3D84">
      <w:pPr>
        <w:spacing w:before="60" w:after="60" w:line="240" w:lineRule="auto"/>
        <w:ind w:firstLine="1276"/>
        <w:jc w:val="both"/>
      </w:pPr>
      <w:r w:rsidRPr="001E6ECF">
        <w:t>+ Dung lượng cáp 0,4mm : 400÷2400 đôi, chiều dài tối đa là 3,5km.</w:t>
      </w:r>
    </w:p>
    <w:p w:rsidR="00DD1811" w:rsidRPr="001E6ECF" w:rsidRDefault="00DD1811" w:rsidP="001A3D84">
      <w:pPr>
        <w:spacing w:before="60" w:after="60" w:line="240" w:lineRule="auto"/>
        <w:ind w:firstLine="709"/>
        <w:jc w:val="both"/>
      </w:pPr>
      <w:r w:rsidRPr="001E6ECF">
        <w:t>Thống kê hệ thống thông tin liên lạc:</w:t>
      </w:r>
    </w:p>
    <w:p w:rsidR="00DD1811" w:rsidRPr="001E6ECF" w:rsidRDefault="00DD1811" w:rsidP="001A3D84">
      <w:pPr>
        <w:spacing w:before="60" w:after="60" w:line="240" w:lineRule="auto"/>
        <w:ind w:firstLine="1276"/>
        <w:jc w:val="both"/>
      </w:pPr>
      <w:r w:rsidRPr="001E6ECF">
        <w:t>+ Trạm MDF : 1 trạm dung lượng.</w:t>
      </w:r>
    </w:p>
    <w:p w:rsidR="00DD1811" w:rsidRPr="001E6ECF" w:rsidRDefault="00DD1811" w:rsidP="001A3D84">
      <w:pPr>
        <w:spacing w:before="60" w:after="60" w:line="240" w:lineRule="auto"/>
        <w:ind w:firstLine="1276"/>
        <w:jc w:val="both"/>
      </w:pPr>
      <w:r w:rsidRPr="001E6ECF">
        <w:t xml:space="preserve">+ Tủ cáp : 1 tủ </w:t>
      </w:r>
    </w:p>
    <w:p w:rsidR="00DD1811" w:rsidRPr="00554D45" w:rsidRDefault="00DD1811" w:rsidP="001A3D84">
      <w:pPr>
        <w:spacing w:before="60" w:after="60" w:line="240" w:lineRule="auto"/>
        <w:ind w:firstLine="1276"/>
        <w:jc w:val="both"/>
      </w:pPr>
      <w:r w:rsidRPr="00554D45">
        <w:t>+ Hộp chia số: 13</w:t>
      </w:r>
      <w:r w:rsidR="00A42A04" w:rsidRPr="00554D45">
        <w:t>2</w:t>
      </w:r>
      <w:r w:rsidRPr="00554D45">
        <w:t xml:space="preserve"> hộp.</w:t>
      </w:r>
    </w:p>
    <w:p w:rsidR="00DD1811" w:rsidRPr="00554D45" w:rsidRDefault="00DD1811" w:rsidP="001A3D84">
      <w:pPr>
        <w:spacing w:before="60" w:after="60" w:line="240" w:lineRule="auto"/>
        <w:ind w:firstLine="1276"/>
        <w:jc w:val="both"/>
        <w:rPr>
          <w:lang w:val="vi-VN"/>
        </w:rPr>
      </w:pPr>
      <w:r w:rsidRPr="00554D45">
        <w:t xml:space="preserve">+ Chiều dài tuyến cáp quang từ </w:t>
      </w:r>
      <w:r w:rsidR="00E01D2D" w:rsidRPr="00554D45">
        <w:t>tủ cáp đến hộp chia số:7.</w:t>
      </w:r>
      <w:r w:rsidR="00A42A04" w:rsidRPr="00554D45">
        <w:t>341</w:t>
      </w:r>
      <w:r w:rsidR="00E01D2D" w:rsidRPr="00554D45">
        <w:t>m</w:t>
      </w:r>
    </w:p>
    <w:p w:rsidR="00DD1811" w:rsidRPr="00554D45" w:rsidRDefault="00DD1811" w:rsidP="001A3D84">
      <w:pPr>
        <w:spacing w:before="60" w:after="60" w:line="240" w:lineRule="auto"/>
        <w:ind w:firstLine="1276"/>
        <w:jc w:val="both"/>
      </w:pPr>
      <w:r w:rsidRPr="00554D45">
        <w:t xml:space="preserve">+ Chiều dài </w:t>
      </w:r>
      <w:r w:rsidR="00E01D2D" w:rsidRPr="00554D45">
        <w:t>tuyến cáp quang từ hộp chia số đến mỗi hộ</w:t>
      </w:r>
      <w:r w:rsidRPr="00554D45">
        <w:t>: 8.</w:t>
      </w:r>
      <w:r w:rsidR="00A42A04" w:rsidRPr="00554D45">
        <w:t>146</w:t>
      </w:r>
      <w:r w:rsidRPr="00554D45">
        <w:t>m.</w:t>
      </w:r>
    </w:p>
    <w:p w:rsidR="00DD1811" w:rsidRPr="001E6ECF" w:rsidRDefault="00DD1811" w:rsidP="001A3D84">
      <w:pPr>
        <w:spacing w:before="60" w:after="60" w:line="240" w:lineRule="auto"/>
        <w:ind w:firstLine="1276"/>
        <w:jc w:val="both"/>
        <w:rPr>
          <w:b/>
          <w:i/>
        </w:rPr>
      </w:pPr>
      <w:r w:rsidRPr="001E6ECF">
        <w:rPr>
          <w:b/>
          <w:i/>
        </w:rPr>
        <w:t>* Mục tiêu thiết kế:</w:t>
      </w:r>
    </w:p>
    <w:p w:rsidR="00DD1811" w:rsidRPr="001E6ECF" w:rsidRDefault="00DD1811" w:rsidP="001A3D84">
      <w:pPr>
        <w:spacing w:before="60" w:after="60" w:line="240" w:lineRule="auto"/>
        <w:ind w:firstLine="720"/>
        <w:jc w:val="both"/>
      </w:pPr>
      <w:r w:rsidRPr="001E6ECF">
        <w:t>- Đảm bảo về nhu cầu thông tin liên lạc như thuê bao điện thoại cố định và thông tin di động, mạng Internet của toàn khu.</w:t>
      </w:r>
    </w:p>
    <w:p w:rsidR="00DD1811" w:rsidRPr="001E6ECF" w:rsidRDefault="00DD1811" w:rsidP="001A3D84">
      <w:pPr>
        <w:spacing w:before="60" w:after="60" w:line="240" w:lineRule="auto"/>
        <w:ind w:firstLine="720"/>
        <w:jc w:val="both"/>
      </w:pPr>
      <w:r w:rsidRPr="001E6ECF">
        <w:t>- Đảm bảo độ tin cậy của hệ thống thông tin liên lạc.</w:t>
      </w:r>
    </w:p>
    <w:p w:rsidR="00A97525" w:rsidRPr="001E6ECF" w:rsidRDefault="0078348A" w:rsidP="001A3D84">
      <w:pPr>
        <w:pStyle w:val="BodyTextIndent2"/>
        <w:spacing w:before="60" w:after="60" w:line="240" w:lineRule="auto"/>
        <w:ind w:left="0"/>
        <w:rPr>
          <w:b/>
        </w:rPr>
      </w:pPr>
      <w:r w:rsidRPr="001E6ECF">
        <w:rPr>
          <w:b/>
        </w:rPr>
        <w:t xml:space="preserve">6.7. </w:t>
      </w:r>
      <w:r w:rsidR="00A97525" w:rsidRPr="001E6ECF">
        <w:rPr>
          <w:b/>
        </w:rPr>
        <w:t>Cây xanh:</w:t>
      </w:r>
    </w:p>
    <w:p w:rsidR="00A97525" w:rsidRPr="001E6ECF" w:rsidRDefault="00A97525" w:rsidP="001A3D84">
      <w:pPr>
        <w:spacing w:before="60" w:after="60" w:line="240" w:lineRule="auto"/>
        <w:ind w:firstLine="540"/>
        <w:jc w:val="both"/>
      </w:pPr>
      <w:r w:rsidRPr="001E6ECF">
        <w:t>- Trên các vỉa hè đường phố trồng cây bóng mát, khoảng cách cây 8m -10m/cây, trồng giữa ranh 2 lô đất, các loại cây theo quy định… Tại các ngã ba, ngã tư không trồng cây làm che khuất tầm nhìn.</w:t>
      </w:r>
    </w:p>
    <w:p w:rsidR="00A97525" w:rsidRPr="001E6ECF" w:rsidRDefault="00A97525" w:rsidP="001A3D84">
      <w:pPr>
        <w:spacing w:before="60" w:after="60" w:line="240" w:lineRule="auto"/>
        <w:ind w:firstLine="540"/>
        <w:jc w:val="both"/>
      </w:pPr>
      <w:r w:rsidRPr="001E6ECF">
        <w:t xml:space="preserve">- Các loại cây dự kiến trồng dọc đường phố </w:t>
      </w:r>
      <w:r w:rsidR="00450883" w:rsidRPr="001E6ECF">
        <w:t>phải phù hợp  và theo quy định.</w:t>
      </w:r>
    </w:p>
    <w:p w:rsidR="00A97525" w:rsidRPr="001E6ECF" w:rsidRDefault="00A97525" w:rsidP="001A3D84">
      <w:pPr>
        <w:spacing w:before="60" w:after="60" w:line="240" w:lineRule="auto"/>
        <w:ind w:firstLine="540"/>
        <w:jc w:val="both"/>
      </w:pPr>
      <w:r w:rsidRPr="001E6ECF">
        <w:t>- Đối với cây xanh công viên: trồng cỏ nhung và cỏ lá gừng, đồng thời trồng các loại cây có hoa tầm thấp và cao xen lẫn cây cổ thụ tạo cảnh quan.</w:t>
      </w:r>
    </w:p>
    <w:p w:rsidR="00A97525" w:rsidRPr="001E6ECF" w:rsidRDefault="00A97525" w:rsidP="001A3D84">
      <w:pPr>
        <w:spacing w:before="60" w:after="60" w:line="240" w:lineRule="auto"/>
        <w:ind w:firstLine="540"/>
        <w:jc w:val="both"/>
      </w:pPr>
      <w:r w:rsidRPr="001E6ECF">
        <w:t>- Đối với cây xanh ven kênh: trồng cỏ và các cây cổ thụ tạo cả</w:t>
      </w:r>
      <w:r w:rsidR="00590AD8" w:rsidRPr="001E6ECF">
        <w:t>nh quan bóng mát.</w:t>
      </w:r>
    </w:p>
    <w:p w:rsidR="00590AD8" w:rsidRPr="001E6ECF" w:rsidRDefault="00590AD8" w:rsidP="001A3D84">
      <w:pPr>
        <w:spacing w:before="60" w:after="60" w:line="240" w:lineRule="auto"/>
        <w:ind w:firstLine="540"/>
        <w:jc w:val="both"/>
      </w:pPr>
      <w:r w:rsidRPr="001E6ECF">
        <w:t>- Dự kiến sử dụng giải pháp kè đối với phần đất giáp sông Cần Giuộc, rạch Ván nhằm tạo cảnh quan, thu hút đầu tư và chống sạt lở...</w:t>
      </w:r>
    </w:p>
    <w:p w:rsidR="00241ED6" w:rsidRPr="001E6ECF" w:rsidRDefault="00241ED6" w:rsidP="004A240B">
      <w:pPr>
        <w:pStyle w:val="BodyTextIndent3"/>
        <w:spacing w:before="70" w:after="20" w:line="240" w:lineRule="auto"/>
        <w:ind w:left="0"/>
        <w:rPr>
          <w:b/>
          <w:sz w:val="26"/>
          <w:szCs w:val="26"/>
        </w:rPr>
      </w:pPr>
      <w:r w:rsidRPr="001E6ECF">
        <w:rPr>
          <w:b/>
          <w:sz w:val="26"/>
          <w:szCs w:val="26"/>
        </w:rPr>
        <w:lastRenderedPageBreak/>
        <w:t>7. Đánh giá tác động môi trường: (theo mục 2 điều 1 nghị quyết Chính Phủ số : 33/2008/NQ – CP ngày 31/12/2008.</w:t>
      </w:r>
    </w:p>
    <w:p w:rsidR="00241ED6" w:rsidRPr="001E6ECF" w:rsidRDefault="00241ED6" w:rsidP="004A240B">
      <w:pPr>
        <w:spacing w:before="70" w:after="40" w:line="240" w:lineRule="auto"/>
        <w:ind w:firstLine="720"/>
        <w:jc w:val="both"/>
      </w:pPr>
      <w:r w:rsidRPr="001E6ECF">
        <w:t>- Đánh giá tác động môi trường trong giai đoạn xây dựng khu đô thị dân cư</w:t>
      </w:r>
    </w:p>
    <w:p w:rsidR="00241ED6" w:rsidRPr="001E6ECF" w:rsidRDefault="00241ED6" w:rsidP="004A240B">
      <w:pPr>
        <w:spacing w:before="70" w:after="40" w:line="240" w:lineRule="auto"/>
        <w:ind w:firstLine="720"/>
        <w:jc w:val="both"/>
      </w:pPr>
      <w:r w:rsidRPr="001E6ECF">
        <w:t>- Đánh giá tác động môi trường trong giai đoạn đưa vào hoạt động các khu chức năng và sinh hoạt của các khu dân cư.</w:t>
      </w:r>
    </w:p>
    <w:p w:rsidR="00241ED6" w:rsidRPr="001E6ECF" w:rsidRDefault="00241ED6" w:rsidP="004A240B">
      <w:pPr>
        <w:spacing w:before="70" w:after="40" w:line="240" w:lineRule="auto"/>
        <w:ind w:firstLine="720"/>
        <w:jc w:val="both"/>
      </w:pPr>
      <w:r w:rsidRPr="001E6ECF">
        <w:t>- Đề xuất những biện pháp giảm thiểu tác động tiêu cực đến môi trường.</w:t>
      </w:r>
    </w:p>
    <w:p w:rsidR="00241ED6" w:rsidRPr="001E6ECF" w:rsidRDefault="00241ED6" w:rsidP="004A240B">
      <w:pPr>
        <w:spacing w:before="70" w:after="40" w:line="240" w:lineRule="auto"/>
        <w:ind w:firstLine="720"/>
        <w:jc w:val="both"/>
      </w:pPr>
      <w:r w:rsidRPr="001E6ECF">
        <w:t>Tuy nhiên, để tiến hành triển khai thực hiện trong giai đoạn đầu cần thiết đánh giá tác động môi trường trong giai đoạn thi công xây dựng như sau:</w:t>
      </w:r>
    </w:p>
    <w:p w:rsidR="00241ED6" w:rsidRPr="001E6ECF" w:rsidRDefault="00241ED6" w:rsidP="004A240B">
      <w:pPr>
        <w:spacing w:before="70" w:after="40" w:line="240" w:lineRule="auto"/>
        <w:ind w:firstLine="720"/>
        <w:jc w:val="both"/>
        <w:rPr>
          <w:b/>
        </w:rPr>
      </w:pPr>
      <w:r w:rsidRPr="001E6ECF">
        <w:rPr>
          <w:b/>
        </w:rPr>
        <w:t>* MÔI TRƯỜNG TRONG GIAI ĐOẠN THI CÔNG</w:t>
      </w:r>
    </w:p>
    <w:p w:rsidR="00241ED6" w:rsidRPr="001E6ECF" w:rsidRDefault="00241ED6" w:rsidP="004A240B">
      <w:pPr>
        <w:spacing w:before="70" w:after="40" w:line="240" w:lineRule="auto"/>
        <w:ind w:firstLine="709"/>
        <w:jc w:val="both"/>
      </w:pPr>
      <w:r w:rsidRPr="001E6ECF">
        <w:rPr>
          <w:b/>
        </w:rPr>
        <w:t>a). Môi trường đất và sạt lở:</w:t>
      </w:r>
    </w:p>
    <w:p w:rsidR="00241ED6" w:rsidRPr="001E6ECF" w:rsidRDefault="00241ED6" w:rsidP="004A240B">
      <w:pPr>
        <w:spacing w:before="70" w:after="40" w:line="240" w:lineRule="auto"/>
        <w:ind w:firstLine="709"/>
        <w:jc w:val="both"/>
      </w:pPr>
      <w:r w:rsidRPr="001E6ECF">
        <w:t>- Khi chuẩn bị công trường sẽ phải tiến hành tháo dở các công trình hiện hữu, dọn dẹp mặt bằng, thu gom lớp phủ hữu cơ.</w:t>
      </w:r>
    </w:p>
    <w:p w:rsidR="00241ED6" w:rsidRPr="001E6ECF" w:rsidRDefault="00241ED6" w:rsidP="004A240B">
      <w:pPr>
        <w:spacing w:before="70" w:after="40" w:line="240" w:lineRule="auto"/>
        <w:ind w:firstLine="709"/>
        <w:jc w:val="both"/>
      </w:pPr>
      <w:r w:rsidRPr="001E6ECF">
        <w:t>- Đào đắp tạo mặt bằng thi công sẽ làm cho sự ổn định của mái dốc bị phá vỡ có thể tạo ra sự lở đất.</w:t>
      </w:r>
    </w:p>
    <w:p w:rsidR="00241ED6" w:rsidRPr="001E6ECF" w:rsidRDefault="00241ED6" w:rsidP="004A240B">
      <w:pPr>
        <w:spacing w:before="70" w:after="40" w:line="240" w:lineRule="auto"/>
        <w:ind w:firstLine="709"/>
        <w:jc w:val="both"/>
      </w:pPr>
      <w:r w:rsidRPr="001E6ECF">
        <w:rPr>
          <w:b/>
        </w:rPr>
        <w:t>* Biện pháp phòng ngừa, giảm thiểu:</w:t>
      </w:r>
    </w:p>
    <w:p w:rsidR="00241ED6" w:rsidRPr="001E6ECF" w:rsidRDefault="00241ED6" w:rsidP="004A240B">
      <w:pPr>
        <w:spacing w:before="70" w:after="40" w:line="240" w:lineRule="auto"/>
        <w:ind w:firstLine="709"/>
        <w:jc w:val="both"/>
      </w:pPr>
      <w:r w:rsidRPr="001E6ECF">
        <w:t>- Lựa chọn thời kỳ thi công tốt nhất (tránh thời kỳ mùa mưa), để tránh nguy hiểm do xói lở.</w:t>
      </w:r>
    </w:p>
    <w:p w:rsidR="00241ED6" w:rsidRPr="001E6ECF" w:rsidRDefault="00241ED6" w:rsidP="004A240B">
      <w:pPr>
        <w:spacing w:before="70" w:after="40" w:line="240" w:lineRule="auto"/>
        <w:ind w:firstLine="709"/>
        <w:jc w:val="both"/>
      </w:pPr>
      <w:r w:rsidRPr="001E6ECF">
        <w:t>- Tạo chỗ thích hợp chứa lớp hữu cơ.</w:t>
      </w:r>
    </w:p>
    <w:p w:rsidR="00241ED6" w:rsidRPr="001E6ECF" w:rsidRDefault="00241ED6" w:rsidP="004A240B">
      <w:pPr>
        <w:spacing w:before="70" w:after="40" w:line="240" w:lineRule="auto"/>
        <w:ind w:firstLine="709"/>
        <w:jc w:val="both"/>
      </w:pPr>
      <w:r w:rsidRPr="001E6ECF">
        <w:t>- Có biện pháp, kế hoạch thận trọng trong việc tháo dở các công trình.</w:t>
      </w:r>
    </w:p>
    <w:p w:rsidR="00241ED6" w:rsidRPr="001E6ECF" w:rsidRDefault="00241ED6" w:rsidP="004A240B">
      <w:pPr>
        <w:spacing w:before="70" w:after="40" w:line="240" w:lineRule="auto"/>
        <w:ind w:firstLine="706"/>
        <w:jc w:val="both"/>
      </w:pPr>
      <w:r w:rsidRPr="001E6ECF">
        <w:rPr>
          <w:b/>
        </w:rPr>
        <w:t>b). Môi trường nước:</w:t>
      </w:r>
    </w:p>
    <w:p w:rsidR="00241ED6" w:rsidRPr="001E6ECF" w:rsidRDefault="00241ED6" w:rsidP="004A240B">
      <w:pPr>
        <w:spacing w:before="70" w:after="40" w:line="240" w:lineRule="auto"/>
        <w:ind w:firstLine="706"/>
        <w:jc w:val="both"/>
      </w:pPr>
      <w:r w:rsidRPr="001E6ECF">
        <w:t>Những công việc trong dòng nước tại vị trí thi công cũng có nguy cơ gây ô nhiễm nước mặt (như tăng nồng độ vật lơ lững, khuếch táng vữa bê tông), các loại chất thải từ các công trường thi công cũng có thể gây ảnh hưởng đáng kể đến chất lượng nước.</w:t>
      </w:r>
    </w:p>
    <w:p w:rsidR="00241ED6" w:rsidRPr="001E6ECF" w:rsidRDefault="00241ED6" w:rsidP="004A240B">
      <w:pPr>
        <w:spacing w:before="70" w:after="40" w:line="240" w:lineRule="auto"/>
        <w:ind w:firstLine="706"/>
        <w:jc w:val="both"/>
      </w:pPr>
      <w:r w:rsidRPr="001E6ECF">
        <w:t xml:space="preserve">* </w:t>
      </w:r>
      <w:r w:rsidRPr="001E6ECF">
        <w:rPr>
          <w:b/>
        </w:rPr>
        <w:t>Biện pháp phòng ngừa, giảm thiểu:</w:t>
      </w:r>
    </w:p>
    <w:p w:rsidR="00241ED6" w:rsidRPr="001E6ECF" w:rsidRDefault="00241ED6" w:rsidP="004A240B">
      <w:pPr>
        <w:spacing w:before="70" w:after="40" w:line="240" w:lineRule="auto"/>
        <w:ind w:firstLine="706"/>
        <w:jc w:val="both"/>
      </w:pPr>
      <w:r w:rsidRPr="001E6ECF">
        <w:t>- Tạo ra bể lắng chứa bùn thải, chất ô nhiễm và rác trong nước thải trước khi cho chảy ra các cửa xả.</w:t>
      </w:r>
    </w:p>
    <w:p w:rsidR="00241ED6" w:rsidRPr="001E6ECF" w:rsidRDefault="00241ED6" w:rsidP="004A240B">
      <w:pPr>
        <w:spacing w:before="70" w:after="40" w:line="240" w:lineRule="auto"/>
        <w:ind w:firstLine="706"/>
        <w:jc w:val="both"/>
      </w:pPr>
      <w:r w:rsidRPr="001E6ECF">
        <w:t>- Hạn chế tối đa vấn đề thất thoát bê tông.</w:t>
      </w:r>
    </w:p>
    <w:p w:rsidR="00241ED6" w:rsidRPr="001E6ECF" w:rsidRDefault="00241ED6" w:rsidP="004A240B">
      <w:pPr>
        <w:spacing w:before="70" w:after="40" w:line="240" w:lineRule="auto"/>
        <w:ind w:firstLine="706"/>
        <w:jc w:val="both"/>
      </w:pPr>
      <w:r w:rsidRPr="001E6ECF">
        <w:rPr>
          <w:b/>
        </w:rPr>
        <w:t>c). Chất lượng không khí:</w:t>
      </w:r>
    </w:p>
    <w:p w:rsidR="00241ED6" w:rsidRPr="001E6ECF" w:rsidRDefault="00241ED6" w:rsidP="004A240B">
      <w:pPr>
        <w:spacing w:before="70" w:after="40" w:line="240" w:lineRule="auto"/>
        <w:ind w:firstLine="706"/>
        <w:jc w:val="both"/>
      </w:pPr>
      <w:r w:rsidRPr="001E6ECF">
        <w:t>Bụi phát sinh từ các hoạt động thi công có thể là nguồn gây ô nhiễm không khí. Khí thải từ các thiết bị, phương tiện trong quá trình thi công cũng là nguồn gây ô nhiễm không khí.</w:t>
      </w:r>
    </w:p>
    <w:p w:rsidR="00241ED6" w:rsidRPr="001E6ECF" w:rsidRDefault="00241ED6" w:rsidP="004A240B">
      <w:pPr>
        <w:spacing w:before="70" w:after="40" w:line="240" w:lineRule="auto"/>
        <w:ind w:firstLine="706"/>
        <w:jc w:val="both"/>
      </w:pPr>
      <w:r w:rsidRPr="001E6ECF">
        <w:t xml:space="preserve">* </w:t>
      </w:r>
      <w:r w:rsidRPr="001E6ECF">
        <w:rPr>
          <w:b/>
        </w:rPr>
        <w:t>Biện pháp phòng ngừa, giảm thiểu</w:t>
      </w:r>
    </w:p>
    <w:p w:rsidR="00241ED6" w:rsidRPr="001E6ECF" w:rsidRDefault="00241ED6" w:rsidP="004A240B">
      <w:pPr>
        <w:spacing w:before="70" w:after="40" w:line="240" w:lineRule="auto"/>
        <w:ind w:firstLine="706"/>
        <w:jc w:val="both"/>
      </w:pPr>
      <w:r w:rsidRPr="001E6ECF">
        <w:t>- Tưới nước trên công trường.</w:t>
      </w:r>
    </w:p>
    <w:p w:rsidR="00241ED6" w:rsidRPr="001E6ECF" w:rsidRDefault="00241ED6" w:rsidP="004A240B">
      <w:pPr>
        <w:spacing w:before="70" w:after="40" w:line="240" w:lineRule="auto"/>
        <w:ind w:firstLine="706"/>
        <w:jc w:val="both"/>
      </w:pPr>
      <w:r w:rsidRPr="001E6ECF">
        <w:t>- Công nhân làm việc phải sử dụng khẩu trang.</w:t>
      </w:r>
    </w:p>
    <w:p w:rsidR="00241ED6" w:rsidRPr="001E6ECF" w:rsidRDefault="00241ED6" w:rsidP="004A240B">
      <w:pPr>
        <w:spacing w:before="70" w:after="40" w:line="240" w:lineRule="auto"/>
        <w:ind w:firstLine="706"/>
        <w:jc w:val="both"/>
        <w:rPr>
          <w:lang w:val="de-DE"/>
        </w:rPr>
      </w:pPr>
      <w:r w:rsidRPr="001E6ECF">
        <w:rPr>
          <w:b/>
          <w:lang w:val="de-DE"/>
        </w:rPr>
        <w:t>d). Tiếng ồn và rung:</w:t>
      </w:r>
    </w:p>
    <w:p w:rsidR="00241ED6" w:rsidRPr="001E6ECF" w:rsidRDefault="00241ED6" w:rsidP="004A240B">
      <w:pPr>
        <w:spacing w:before="70" w:after="40" w:line="240" w:lineRule="auto"/>
        <w:ind w:firstLine="706"/>
        <w:jc w:val="both"/>
      </w:pPr>
      <w:r w:rsidRPr="001E6ECF">
        <w:t>Tiếng ồn và rung trong thi công có nguồn phát sinh từ các thiết bị thi công (máy rung, máy đầm, máy trộn bê tông ...), phương tiện thi công (xe lăn, lu, máy đào, xe tải ... ) và các máy móc khác (máy phát điện, máy bơm ...).</w:t>
      </w:r>
    </w:p>
    <w:p w:rsidR="00241ED6" w:rsidRPr="001E6ECF" w:rsidRDefault="00241ED6" w:rsidP="004A240B">
      <w:pPr>
        <w:spacing w:before="50" w:after="40" w:line="240" w:lineRule="auto"/>
        <w:ind w:firstLine="706"/>
        <w:jc w:val="both"/>
      </w:pPr>
      <w:r w:rsidRPr="001E6ECF">
        <w:lastRenderedPageBreak/>
        <w:t xml:space="preserve">* </w:t>
      </w:r>
      <w:r w:rsidRPr="001E6ECF">
        <w:rPr>
          <w:b/>
        </w:rPr>
        <w:t>Biện pháp phòng ngừa, giảm thiểu</w:t>
      </w:r>
    </w:p>
    <w:p w:rsidR="00241ED6" w:rsidRPr="001E6ECF" w:rsidRDefault="00241ED6" w:rsidP="004A240B">
      <w:pPr>
        <w:spacing w:before="50" w:after="40" w:line="240" w:lineRule="auto"/>
        <w:ind w:firstLine="706"/>
        <w:jc w:val="both"/>
      </w:pPr>
      <w:r w:rsidRPr="001E6ECF">
        <w:t xml:space="preserve">- </w:t>
      </w:r>
      <w:r w:rsidRPr="001E6ECF">
        <w:rPr>
          <w:spacing w:val="-2"/>
        </w:rPr>
        <w:t>Trong quá trình thi công, có thể giới hạn tiếng ồn bằng cách sử dụng các phương tiện, thiết bị hoàn thiện đủ tiêu chuẩn thải theo TCVN 5949 - 1998</w:t>
      </w:r>
      <w:r w:rsidRPr="001E6ECF">
        <w:t>.</w:t>
      </w:r>
    </w:p>
    <w:p w:rsidR="00241ED6" w:rsidRPr="001E6ECF" w:rsidRDefault="00241ED6" w:rsidP="004A240B">
      <w:pPr>
        <w:spacing w:before="50" w:after="40" w:line="240" w:lineRule="auto"/>
        <w:ind w:firstLine="706"/>
        <w:jc w:val="both"/>
      </w:pPr>
      <w:r w:rsidRPr="001E6ECF">
        <w:t>- Vị trí đặt các thiết bị, máy móc thi công càng xa khu dân cư càng tốt. Bố trí lịch thi công nhằm hạn chế số giờ thi công vào ban đêm.</w:t>
      </w:r>
    </w:p>
    <w:p w:rsidR="00241ED6" w:rsidRPr="001E6ECF" w:rsidRDefault="00241ED6" w:rsidP="004A240B">
      <w:pPr>
        <w:spacing w:before="50" w:after="40" w:line="240" w:lineRule="auto"/>
        <w:ind w:firstLine="706"/>
        <w:jc w:val="both"/>
        <w:outlineLvl w:val="0"/>
      </w:pPr>
      <w:bookmarkStart w:id="35" w:name="_Toc22504822"/>
      <w:r w:rsidRPr="001E6ECF">
        <w:rPr>
          <w:b/>
        </w:rPr>
        <w:t>e. Xử lý chất thải rắn:</w:t>
      </w:r>
      <w:bookmarkEnd w:id="35"/>
    </w:p>
    <w:p w:rsidR="00241ED6" w:rsidRPr="001E6ECF" w:rsidRDefault="00241ED6" w:rsidP="004A240B">
      <w:pPr>
        <w:spacing w:before="50" w:after="40" w:line="240" w:lineRule="auto"/>
        <w:ind w:firstLine="706"/>
        <w:jc w:val="both"/>
      </w:pPr>
      <w:r w:rsidRPr="001E6ECF">
        <w:t>- Chất thải do hoạt động san lấp chủ yếu là đất và rác hữu cơ.</w:t>
      </w:r>
    </w:p>
    <w:p w:rsidR="00241ED6" w:rsidRPr="001E6ECF" w:rsidRDefault="00241ED6" w:rsidP="004A240B">
      <w:pPr>
        <w:spacing w:before="50" w:after="40" w:line="240" w:lineRule="auto"/>
        <w:ind w:firstLine="706"/>
        <w:jc w:val="both"/>
      </w:pPr>
      <w:r w:rsidRPr="001E6ECF">
        <w:t>- Việc đổ chất thải lên đất liền do thi công có thể hủy diệt cây cối, hoa màu, làm lan tràn các chất ô nhiễm, làm mất mỹ quan và phiền phức cho dân địa phương.</w:t>
      </w:r>
    </w:p>
    <w:p w:rsidR="00241ED6" w:rsidRPr="001E6ECF" w:rsidRDefault="00241ED6" w:rsidP="004A240B">
      <w:pPr>
        <w:spacing w:before="50" w:after="40" w:line="240" w:lineRule="auto"/>
        <w:ind w:firstLine="706"/>
        <w:jc w:val="both"/>
      </w:pPr>
      <w:r w:rsidRPr="001E6ECF">
        <w:t>- Chất thải rắn (rác) và nước thải ở khu nhà ở của công nhân, có tác hại đến sức khỏe của cộng đồng xung quanh.</w:t>
      </w:r>
    </w:p>
    <w:p w:rsidR="00241ED6" w:rsidRPr="001E6ECF" w:rsidRDefault="00241ED6" w:rsidP="004A240B">
      <w:pPr>
        <w:spacing w:before="50" w:after="40" w:line="240" w:lineRule="auto"/>
        <w:ind w:firstLine="706"/>
        <w:jc w:val="both"/>
      </w:pPr>
      <w:r w:rsidRPr="001E6ECF">
        <w:t xml:space="preserve">* </w:t>
      </w:r>
      <w:r w:rsidRPr="001E6ECF">
        <w:rPr>
          <w:b/>
        </w:rPr>
        <w:t>Biện pháp phòng ngừa, giảm thiểu</w:t>
      </w:r>
    </w:p>
    <w:p w:rsidR="00241ED6" w:rsidRPr="001E6ECF" w:rsidRDefault="00241ED6" w:rsidP="004A240B">
      <w:pPr>
        <w:spacing w:before="50" w:after="40" w:line="240" w:lineRule="auto"/>
        <w:ind w:firstLine="709"/>
        <w:jc w:val="both"/>
      </w:pPr>
      <w:r w:rsidRPr="001E6ECF">
        <w:t>- Phải căn cứ vào các tính chất của chất thải để thiết kế bể lắng, tạo lớp phủ lên đất lấp hoặc có kế hoạch sử dụng khu đất đắp sau khi thi công.</w:t>
      </w:r>
    </w:p>
    <w:p w:rsidR="00241ED6" w:rsidRPr="001E6ECF" w:rsidRDefault="00241ED6" w:rsidP="004A240B">
      <w:pPr>
        <w:spacing w:before="50" w:after="40" w:line="240" w:lineRule="auto"/>
        <w:ind w:firstLine="709"/>
        <w:jc w:val="both"/>
      </w:pPr>
      <w:r w:rsidRPr="001E6ECF">
        <w:t>- Rác sinh hoạt đổ vào nơi quy định hoặc xây bể chứa sau đó chôn lấp hoặc đốt, tuân thủ theo quy định nghị định 59/2007 ngày 26/04/2007 của chính phủ.</w:t>
      </w:r>
    </w:p>
    <w:p w:rsidR="00241ED6" w:rsidRPr="001E6ECF" w:rsidRDefault="00241ED6" w:rsidP="004A240B">
      <w:pPr>
        <w:spacing w:before="50" w:after="40" w:line="240" w:lineRule="auto"/>
        <w:ind w:firstLine="709"/>
        <w:jc w:val="both"/>
        <w:outlineLvl w:val="0"/>
      </w:pPr>
      <w:bookmarkStart w:id="36" w:name="_Toc22504823"/>
      <w:r w:rsidRPr="001E6ECF">
        <w:rPr>
          <w:b/>
        </w:rPr>
        <w:t>f. Rủi ro:</w:t>
      </w:r>
      <w:bookmarkEnd w:id="36"/>
    </w:p>
    <w:p w:rsidR="00241ED6" w:rsidRPr="001E6ECF" w:rsidRDefault="00241ED6" w:rsidP="004A240B">
      <w:pPr>
        <w:spacing w:before="50" w:after="40" w:line="240" w:lineRule="auto"/>
        <w:ind w:firstLine="709"/>
        <w:jc w:val="both"/>
      </w:pPr>
      <w:r w:rsidRPr="001E6ECF">
        <w:t>- Thi công đường có thể xảy ra tai nạn giao thông đường bộ.</w:t>
      </w:r>
    </w:p>
    <w:p w:rsidR="00241ED6" w:rsidRPr="001E6ECF" w:rsidRDefault="00241ED6" w:rsidP="004A240B">
      <w:pPr>
        <w:spacing w:before="50" w:after="40" w:line="240" w:lineRule="auto"/>
        <w:ind w:firstLine="709"/>
        <w:jc w:val="both"/>
      </w:pPr>
      <w:r w:rsidRPr="001E6ECF">
        <w:t>- Có khả năng thi công làm ảnh hưởng đến các công trình ngầm chôn dọc trên tuyến, mà trong quá trình khảo sát chưa phát hiện được.</w:t>
      </w:r>
    </w:p>
    <w:p w:rsidR="00241ED6" w:rsidRPr="001E6ECF" w:rsidRDefault="00241ED6" w:rsidP="004A240B">
      <w:pPr>
        <w:spacing w:before="50" w:after="40" w:line="240" w:lineRule="auto"/>
        <w:ind w:firstLine="709"/>
        <w:jc w:val="both"/>
      </w:pPr>
      <w:r w:rsidRPr="001E6ECF">
        <w:t xml:space="preserve">* </w:t>
      </w:r>
      <w:r w:rsidRPr="001E6ECF">
        <w:rPr>
          <w:b/>
        </w:rPr>
        <w:t>Biện pháp phòng ngừa, giảm thiểu</w:t>
      </w:r>
    </w:p>
    <w:p w:rsidR="00241ED6" w:rsidRPr="001E6ECF" w:rsidRDefault="00241ED6" w:rsidP="004A240B">
      <w:pPr>
        <w:spacing w:before="50" w:after="40" w:line="240" w:lineRule="auto"/>
        <w:ind w:firstLine="709"/>
        <w:jc w:val="both"/>
      </w:pPr>
      <w:r w:rsidRPr="001E6ECF">
        <w:t>- Cần phải có biển báo, khi cần thiết phải tổ chức phân luồng cho giao thông trong khu vực thi công (khi cần thiết).</w:t>
      </w:r>
    </w:p>
    <w:p w:rsidR="00241ED6" w:rsidRPr="001E6ECF" w:rsidRDefault="00241ED6" w:rsidP="004A240B">
      <w:pPr>
        <w:spacing w:before="50" w:after="40" w:line="240" w:lineRule="auto"/>
        <w:ind w:firstLine="709"/>
        <w:jc w:val="both"/>
      </w:pPr>
      <w:r w:rsidRPr="001E6ECF">
        <w:t>- Bảo đảm rằng đã giải quyết được những yêu cầu về an toàn trong thiết kế thi công.</w:t>
      </w:r>
    </w:p>
    <w:p w:rsidR="00241ED6" w:rsidRPr="001E6ECF" w:rsidRDefault="00241ED6" w:rsidP="004A240B">
      <w:pPr>
        <w:spacing w:before="50" w:after="40" w:line="240" w:lineRule="auto"/>
        <w:ind w:firstLine="709"/>
        <w:jc w:val="both"/>
      </w:pPr>
      <w:r w:rsidRPr="001E6ECF">
        <w:t>- Phải thông báo ngay cho  đơn vị quản lý biết trong trường hợp phát hiện các công trình ngầm chôn trong đất để có hướng xử lý thích hợp.</w:t>
      </w:r>
    </w:p>
    <w:p w:rsidR="00241ED6" w:rsidRPr="001E6ECF" w:rsidRDefault="00241ED6" w:rsidP="004A240B">
      <w:pPr>
        <w:spacing w:before="50" w:after="40" w:line="240" w:lineRule="auto"/>
        <w:ind w:firstLine="709"/>
        <w:jc w:val="both"/>
        <w:rPr>
          <w:b/>
          <w:szCs w:val="28"/>
        </w:rPr>
      </w:pPr>
      <w:r w:rsidRPr="001E6ECF">
        <w:rPr>
          <w:b/>
          <w:szCs w:val="28"/>
        </w:rPr>
        <w:t>**CÁC BIỆN PHÁP GIẢM THIỂU TÁC ĐỘNG TIÊU CỰC ĐẾN MÔI TRƯỜNG SAU KHI HOÀN THÀNH DỰ ÁN :</w:t>
      </w:r>
    </w:p>
    <w:p w:rsidR="00241ED6" w:rsidRPr="001E6ECF" w:rsidRDefault="00241ED6" w:rsidP="004A240B">
      <w:pPr>
        <w:spacing w:before="50" w:after="40" w:line="240" w:lineRule="auto"/>
        <w:ind w:firstLine="720"/>
        <w:jc w:val="both"/>
        <w:rPr>
          <w:b/>
        </w:rPr>
      </w:pPr>
      <w:r w:rsidRPr="001E6ECF">
        <w:rPr>
          <w:b/>
        </w:rPr>
        <w:t>a. Các biện pháp giảm thiểu ô nhiễm môi trường không khí:</w:t>
      </w:r>
    </w:p>
    <w:p w:rsidR="00241ED6" w:rsidRPr="001E6ECF" w:rsidRDefault="00241ED6" w:rsidP="004A240B">
      <w:pPr>
        <w:spacing w:before="50" w:after="40" w:line="240" w:lineRule="auto"/>
        <w:ind w:firstLine="720"/>
        <w:jc w:val="both"/>
      </w:pPr>
      <w:r w:rsidRPr="001E6ECF">
        <w:t>Khi dự án hoàn thành các nguồn ô nhiễm không khí chính trong khu vực dự án là bụi, khí thải từ các bếp nấu ăn, bụi khí thải và tiếng ồn từ các phương tiện xe cơ giới. Các biện pháp giảm thiểu sẽ được áp dụng như sau:</w:t>
      </w:r>
    </w:p>
    <w:p w:rsidR="00241ED6" w:rsidRPr="001E6ECF" w:rsidRDefault="00241ED6" w:rsidP="004A240B">
      <w:pPr>
        <w:spacing w:before="50" w:after="40" w:line="240" w:lineRule="auto"/>
        <w:ind w:firstLine="720"/>
        <w:jc w:val="both"/>
      </w:pPr>
      <w:r w:rsidRPr="001E6ECF">
        <w:t>- Trong thiết kế kiến trúc, tại các khu vực bếp trong các công trình kiến trúc đều có bố trí hệ thống thông gió hút tự nhiên (hoặc cưỡng bức) trong các hành lang kỹ thuật. Đối với bếp của các công trình công cộng đều có hệ thống thông gió cưỡng bức, có ống khói với độ cao đủ lớn để hòa loãng khí thải vào không khí.</w:t>
      </w:r>
    </w:p>
    <w:p w:rsidR="00241ED6" w:rsidRPr="001E6ECF" w:rsidRDefault="00241ED6" w:rsidP="004A240B">
      <w:pPr>
        <w:spacing w:before="50" w:after="40" w:line="240" w:lineRule="auto"/>
        <w:ind w:firstLine="720"/>
        <w:jc w:val="both"/>
      </w:pPr>
      <w:r w:rsidRPr="001E6ECF">
        <w:t xml:space="preserve">- Tăng cường trồng và chăm sóc cây xanh, thảm cỏ.sz </w:t>
      </w:r>
    </w:p>
    <w:p w:rsidR="00241ED6" w:rsidRPr="001E6ECF" w:rsidRDefault="00241ED6" w:rsidP="004A240B">
      <w:pPr>
        <w:spacing w:before="50" w:after="40" w:line="240" w:lineRule="auto"/>
        <w:ind w:firstLine="720"/>
        <w:jc w:val="both"/>
        <w:rPr>
          <w:b/>
        </w:rPr>
      </w:pPr>
      <w:r w:rsidRPr="001E6ECF">
        <w:rPr>
          <w:b/>
        </w:rPr>
        <w:t>b. Các biện pháp giảm thiểu ô nhiễm môi trường nước:</w:t>
      </w:r>
    </w:p>
    <w:p w:rsidR="00241ED6" w:rsidRPr="001E6ECF" w:rsidRDefault="00241ED6" w:rsidP="004A240B">
      <w:pPr>
        <w:spacing w:before="50" w:after="40" w:line="240" w:lineRule="auto"/>
        <w:ind w:firstLine="720"/>
        <w:jc w:val="both"/>
      </w:pPr>
      <w:r w:rsidRPr="001E6ECF">
        <w:t xml:space="preserve">Sau khi dự án được xây dựng hoàn tất, hệ thống thoát nước của khu vực dự án là hệ thống thoát nước riêng cho nước thải sinh hoạt và nước mưa, hệ thống cấp </w:t>
      </w:r>
      <w:r w:rsidRPr="001E6ECF">
        <w:lastRenderedPageBreak/>
        <w:t>nước sử dụng nguồn nước cấp của khu vực. Hệ thống cấp, thoát nước được thiết kế xây dựng tuân thủ theo các tiêu chuẩn quy phạm đảm bảo các yêu cầu về chất lượng, kỹ thuật hạ tầng cơ sở của khu du lịch sinh thái.</w:t>
      </w:r>
    </w:p>
    <w:p w:rsidR="00241ED6" w:rsidRPr="001E6ECF" w:rsidRDefault="00241ED6" w:rsidP="004A240B">
      <w:pPr>
        <w:numPr>
          <w:ilvl w:val="0"/>
          <w:numId w:val="31"/>
        </w:numPr>
        <w:autoSpaceDE w:val="0"/>
        <w:autoSpaceDN w:val="0"/>
        <w:adjustRightInd w:val="0"/>
        <w:spacing w:before="50" w:after="40" w:line="240" w:lineRule="auto"/>
        <w:jc w:val="both"/>
        <w:rPr>
          <w:b/>
          <w:i/>
        </w:rPr>
      </w:pPr>
      <w:r w:rsidRPr="001E6ECF">
        <w:rPr>
          <w:b/>
          <w:i/>
        </w:rPr>
        <w:t>Đối với nước thải sinh hoạt:</w:t>
      </w:r>
    </w:p>
    <w:p w:rsidR="00241ED6" w:rsidRPr="001E6ECF" w:rsidRDefault="00241ED6" w:rsidP="004A240B">
      <w:pPr>
        <w:spacing w:before="50" w:after="40" w:line="240" w:lineRule="auto"/>
        <w:ind w:firstLine="720"/>
        <w:jc w:val="both"/>
      </w:pPr>
      <w:r w:rsidRPr="001E6ECF">
        <w:t xml:space="preserve">- Để nước thải sinh họat không gây ô nhiễm bởi các chất hữu cơ và vi khuẩn thì ngoài việc xử lý cục bộ  nước thải bằng các bể phốt 3 ngăn ở từng công trình kiến trúc, cần thiết phải có các trạm xử lý nước thải tập trung trước khi xả ra hệ thống thoát nước chung của khu vực. </w:t>
      </w:r>
    </w:p>
    <w:p w:rsidR="00241ED6" w:rsidRPr="001E6ECF" w:rsidRDefault="00241ED6" w:rsidP="004A240B">
      <w:pPr>
        <w:spacing w:before="50" w:after="40" w:line="240" w:lineRule="auto"/>
        <w:ind w:firstLine="720"/>
        <w:jc w:val="both"/>
      </w:pPr>
      <w:r w:rsidRPr="001E6ECF">
        <w:t>- Tại các khu nghỉ dưỡng, các khu vực công cộng, nhà câu lạc bộ, nhà ở: đối với các nguồn nước thải sinh hoạt có nồng độ chất bẩn lớn: xí, tiểu … được xử lý làm sạch bằng bể tự hoại, trước khi cùng với các loại nước thải từ tắm rửa, giặt … (có nồng độ bẩn thấp) đưa vào các tuyến thoát nước thải bên ngoài. Nước thải qua bể tự hoại được lắng cặn và lên men cặn lắng (chủ yếu là chất hữu cơ không tan). Cặn lắng được giữ lại trong bể 12 tháng, dưới tác động của vi khuẩn yếm khí, cặn được phân hủy thành các chất khí và khoáng hòa tan. Bùn cặn lên men sẽ định kỳ được chở đi bằng xe hút bùn chuyên dụng. Hiệu quả xử lý làm sạch của bể tự hoại 3 ngăn có ngăn lọc có thể đạt tới 40% theo BOD, khả năng tách cặn lơ lửng của bể tự hoại từ 50- 60%.</w:t>
      </w:r>
    </w:p>
    <w:p w:rsidR="00241ED6" w:rsidRPr="001E6ECF" w:rsidRDefault="00241ED6" w:rsidP="004A240B">
      <w:pPr>
        <w:spacing w:before="50" w:after="40" w:line="240" w:lineRule="auto"/>
        <w:ind w:firstLine="720"/>
        <w:jc w:val="both"/>
      </w:pPr>
      <w:r w:rsidRPr="001E6ECF">
        <w:t>- Tại trạm xử lý nước thải tập trung: thu nhận toàn bộ nước thải sinh hoạt của từng khu vực. Công nghệ xử lý nước thải sinh hoạt theo phương pháp sinh học 2 bậc với sinh hóa kỵ khí bậc I và sinh hóa hiếu khí bậc II. Đảm bảo các chất gây ô nhiễm trong nước sau khi xử lý tập trung phải thấp hơn giới hạn cho phép.</w:t>
      </w:r>
    </w:p>
    <w:p w:rsidR="00241ED6" w:rsidRPr="001E6ECF" w:rsidRDefault="00241ED6" w:rsidP="004A240B">
      <w:pPr>
        <w:numPr>
          <w:ilvl w:val="0"/>
          <w:numId w:val="31"/>
        </w:numPr>
        <w:autoSpaceDE w:val="0"/>
        <w:autoSpaceDN w:val="0"/>
        <w:adjustRightInd w:val="0"/>
        <w:spacing w:before="50" w:after="40" w:line="240" w:lineRule="auto"/>
        <w:jc w:val="both"/>
        <w:rPr>
          <w:b/>
          <w:i/>
        </w:rPr>
      </w:pPr>
      <w:r w:rsidRPr="001E6ECF">
        <w:rPr>
          <w:b/>
          <w:i/>
        </w:rPr>
        <w:t xml:space="preserve"> Đối với nước mưa:</w:t>
      </w:r>
    </w:p>
    <w:p w:rsidR="00241ED6" w:rsidRPr="001E6ECF" w:rsidRDefault="00241ED6" w:rsidP="004A240B">
      <w:pPr>
        <w:spacing w:before="50" w:after="40" w:line="240" w:lineRule="auto"/>
        <w:ind w:firstLine="720"/>
        <w:jc w:val="both"/>
      </w:pPr>
      <w:r w:rsidRPr="001E6ECF">
        <w:t xml:space="preserve">- Định kỳ kiểm tra, nạo vét hệ thống đường ống dẫn nước mưa. Kiểm tra phát hiện hỏng hóc, mất mát để có kế hoạch sửa chữa, thay thế kịp thời. </w:t>
      </w:r>
    </w:p>
    <w:p w:rsidR="00241ED6" w:rsidRPr="001E6ECF" w:rsidRDefault="00241ED6" w:rsidP="004A240B">
      <w:pPr>
        <w:spacing w:before="50" w:after="40" w:line="240" w:lineRule="auto"/>
        <w:ind w:firstLine="720"/>
        <w:jc w:val="both"/>
      </w:pPr>
      <w:r w:rsidRPr="001E6ECF">
        <w:t>- Đảm bảo duy trì các tuyến hành lang an toàn cho hệ thống thoát nước mưa. Không để các loại rác thải, chất lỏng độc hại xâm nhập vào đường thoát nước.</w:t>
      </w:r>
    </w:p>
    <w:p w:rsidR="00241ED6" w:rsidRPr="001E6ECF" w:rsidRDefault="00241ED6" w:rsidP="004A240B">
      <w:pPr>
        <w:spacing w:before="50" w:after="40" w:line="240" w:lineRule="auto"/>
        <w:ind w:firstLine="720"/>
        <w:jc w:val="both"/>
      </w:pPr>
      <w:r w:rsidRPr="001E6ECF">
        <w:t>- Thực hiện tốt các công tác vệ sinh công cộng để giảm bớt nồng độ các chất bẩn trong mưa.</w:t>
      </w:r>
    </w:p>
    <w:p w:rsidR="00241ED6" w:rsidRPr="001E6ECF" w:rsidRDefault="00241ED6" w:rsidP="004A240B">
      <w:pPr>
        <w:spacing w:before="50" w:after="40" w:line="240" w:lineRule="auto"/>
        <w:ind w:firstLine="720"/>
        <w:jc w:val="both"/>
        <w:rPr>
          <w:b/>
        </w:rPr>
      </w:pPr>
      <w:r w:rsidRPr="001E6ECF">
        <w:rPr>
          <w:b/>
        </w:rPr>
        <w:t>c. Các biện pháp quản lý chất thải rắn:</w:t>
      </w:r>
    </w:p>
    <w:p w:rsidR="00241ED6" w:rsidRPr="001E6ECF" w:rsidRDefault="00241ED6" w:rsidP="004A240B">
      <w:pPr>
        <w:spacing w:before="50" w:after="40" w:line="240" w:lineRule="auto"/>
        <w:ind w:firstLine="720"/>
        <w:jc w:val="both"/>
      </w:pPr>
      <w:r w:rsidRPr="001E6ECF">
        <w:t>- Chất thải rắn của khu du lịch chủ yếu là rác thải sinh hoạt. Lượng rác thải sinh hoạt cần phải có các biện pháp quản lý chặt chẽ, được xem xét ngay từ khâu thiết kế kiến trúc. Các biện pháp cụ thể như sau:</w:t>
      </w:r>
    </w:p>
    <w:p w:rsidR="00241ED6" w:rsidRPr="001E6ECF" w:rsidRDefault="00241ED6" w:rsidP="004A240B">
      <w:pPr>
        <w:spacing w:before="50" w:after="40" w:line="240" w:lineRule="auto"/>
        <w:ind w:firstLine="720"/>
        <w:jc w:val="both"/>
      </w:pPr>
      <w:r w:rsidRPr="001E6ECF">
        <w:t>- Đối với các công trình công cộng cần có bể rác hoặc thùng rác to có nắp đậy kín đặt ở vị trí thích hợp.</w:t>
      </w:r>
    </w:p>
    <w:p w:rsidR="00241ED6" w:rsidRPr="001E6ECF" w:rsidRDefault="00241ED6" w:rsidP="004A240B">
      <w:pPr>
        <w:spacing w:before="50" w:after="40" w:line="240" w:lineRule="auto"/>
        <w:ind w:firstLine="720"/>
        <w:jc w:val="both"/>
      </w:pPr>
      <w:r w:rsidRPr="001E6ECF">
        <w:t>- Đối với các trục đường chính hoặc nơi công cộng sẽ được đặt các thùng rác nhỏ, cách nhau khoảng 60- 80m để thuận tiện đổ rác.</w:t>
      </w:r>
    </w:p>
    <w:p w:rsidR="00241ED6" w:rsidRPr="001E6ECF" w:rsidRDefault="00241ED6" w:rsidP="004A240B">
      <w:pPr>
        <w:spacing w:before="50" w:after="40" w:line="240" w:lineRule="auto"/>
        <w:ind w:firstLine="720"/>
        <w:jc w:val="both"/>
      </w:pPr>
      <w:r w:rsidRPr="001E6ECF">
        <w:t>- Thực hiện tốt các chương trình vệ sinh công cộng.</w:t>
      </w:r>
    </w:p>
    <w:p w:rsidR="00241ED6" w:rsidRPr="001E6ECF" w:rsidRDefault="00241ED6" w:rsidP="004A240B">
      <w:pPr>
        <w:spacing w:before="50" w:after="40" w:line="240" w:lineRule="auto"/>
        <w:ind w:firstLine="720"/>
        <w:jc w:val="both"/>
        <w:rPr>
          <w:b/>
        </w:rPr>
      </w:pPr>
      <w:r w:rsidRPr="001E6ECF">
        <w:rPr>
          <w:b/>
        </w:rPr>
        <w:t>d. Kế hoạch quan trắc và giám sát môi trường:</w:t>
      </w:r>
    </w:p>
    <w:p w:rsidR="00241ED6" w:rsidRPr="001E6ECF" w:rsidRDefault="00241ED6" w:rsidP="004A240B">
      <w:pPr>
        <w:spacing w:before="50" w:after="40" w:line="240" w:lineRule="auto"/>
        <w:ind w:firstLine="720"/>
        <w:jc w:val="both"/>
      </w:pPr>
      <w:r w:rsidRPr="001E6ECF">
        <w:t xml:space="preserve"> Trong quá trình chuẩn bị công trường, san ủi mặt bằng, thi công công trình và vận hành, việc quan trắc kiểm tra, đo đạc và đánh giá tác động môi trường phải được tiến hành liên tục theo đúng quy định của pháp luật để đảm bảo kiểm soát các </w:t>
      </w:r>
      <w:r w:rsidRPr="001E6ECF">
        <w:lastRenderedPageBreak/>
        <w:t>tác động đối với việc thực hiện dự án và đề ra các giải pháp thực hiện để ngăn ngừa sự suy thoái cũng  như bảo vệ môi trường xung quanh, kế hoạch dự kiến như sau:</w:t>
      </w:r>
    </w:p>
    <w:p w:rsidR="00241ED6" w:rsidRPr="001E6ECF" w:rsidRDefault="00241ED6" w:rsidP="004A240B">
      <w:pPr>
        <w:numPr>
          <w:ilvl w:val="0"/>
          <w:numId w:val="33"/>
        </w:numPr>
        <w:spacing w:before="50" w:after="40" w:line="240" w:lineRule="auto"/>
        <w:jc w:val="both"/>
        <w:rPr>
          <w:b/>
          <w:i/>
        </w:rPr>
      </w:pPr>
      <w:r w:rsidRPr="001E6ECF">
        <w:rPr>
          <w:b/>
          <w:i/>
        </w:rPr>
        <w:t>Đối tượng kiểm tra giám sát:</w:t>
      </w:r>
    </w:p>
    <w:p w:rsidR="00241ED6" w:rsidRPr="001E6ECF" w:rsidRDefault="00241ED6" w:rsidP="004A240B">
      <w:pPr>
        <w:numPr>
          <w:ilvl w:val="0"/>
          <w:numId w:val="32"/>
        </w:numPr>
        <w:tabs>
          <w:tab w:val="clear" w:pos="1080"/>
          <w:tab w:val="num" w:pos="360"/>
        </w:tabs>
        <w:spacing w:before="50" w:after="40" w:line="240" w:lineRule="auto"/>
        <w:ind w:left="360"/>
        <w:jc w:val="both"/>
      </w:pPr>
      <w:r w:rsidRPr="001E6ECF">
        <w:t>Kiểm tra và giám sát chủ đầu tư và các đơn vị thi công.</w:t>
      </w:r>
    </w:p>
    <w:p w:rsidR="00241ED6" w:rsidRPr="001E6ECF" w:rsidRDefault="00241ED6" w:rsidP="004A240B">
      <w:pPr>
        <w:numPr>
          <w:ilvl w:val="0"/>
          <w:numId w:val="33"/>
        </w:numPr>
        <w:spacing w:before="50" w:after="40" w:line="240" w:lineRule="auto"/>
        <w:jc w:val="both"/>
        <w:rPr>
          <w:b/>
          <w:i/>
        </w:rPr>
      </w:pPr>
      <w:r w:rsidRPr="001E6ECF">
        <w:rPr>
          <w:b/>
          <w:i/>
        </w:rPr>
        <w:t xml:space="preserve"> Nội dung kiểm tra giám sát:</w:t>
      </w:r>
    </w:p>
    <w:p w:rsidR="00241ED6" w:rsidRPr="001E6ECF" w:rsidRDefault="00241ED6" w:rsidP="004A240B">
      <w:pPr>
        <w:spacing w:before="50" w:after="40" w:line="240" w:lineRule="auto"/>
        <w:ind w:firstLine="720"/>
        <w:jc w:val="both"/>
      </w:pPr>
      <w:r w:rsidRPr="001E6ECF">
        <w:t xml:space="preserve">- Giám sát việc thực hiện toàn bộ các giải pháp bảo vệ môi trường đã trình bày ở trên. </w:t>
      </w:r>
    </w:p>
    <w:p w:rsidR="00241ED6" w:rsidRPr="001E6ECF" w:rsidRDefault="00241ED6" w:rsidP="004A240B">
      <w:pPr>
        <w:spacing w:before="50" w:after="40" w:line="240" w:lineRule="auto"/>
        <w:ind w:firstLine="720"/>
        <w:jc w:val="both"/>
      </w:pPr>
      <w:r w:rsidRPr="001E6ECF">
        <w:t>- Ghi nhận và kiểm tra lại các thông tin phản hồi có liên quan đến môi trường từ các hộ dân cư lân cận và các công trình xây dựng.</w:t>
      </w:r>
    </w:p>
    <w:p w:rsidR="00241ED6" w:rsidRPr="001E6ECF" w:rsidRDefault="00241ED6" w:rsidP="004A240B">
      <w:pPr>
        <w:spacing w:before="50" w:after="40" w:line="240" w:lineRule="auto"/>
        <w:ind w:left="720"/>
        <w:jc w:val="both"/>
      </w:pPr>
      <w:r w:rsidRPr="001E6ECF">
        <w:t>Cụ thể hóa một số điểm trong kế hoạch giám sát:</w:t>
      </w:r>
    </w:p>
    <w:p w:rsidR="00241ED6" w:rsidRPr="001E6ECF" w:rsidRDefault="00241ED6" w:rsidP="004A240B">
      <w:pPr>
        <w:spacing w:before="50" w:after="40" w:line="240" w:lineRule="auto"/>
        <w:ind w:left="720"/>
        <w:jc w:val="both"/>
        <w:rPr>
          <w:i/>
        </w:rPr>
      </w:pPr>
      <w:r w:rsidRPr="001E6ECF">
        <w:rPr>
          <w:i/>
        </w:rPr>
        <w:t>* Giám sát chất lượng không khí:</w:t>
      </w:r>
    </w:p>
    <w:p w:rsidR="00241ED6" w:rsidRPr="001E6ECF" w:rsidRDefault="00241ED6" w:rsidP="004A240B">
      <w:pPr>
        <w:numPr>
          <w:ilvl w:val="0"/>
          <w:numId w:val="32"/>
        </w:numPr>
        <w:tabs>
          <w:tab w:val="clear" w:pos="1080"/>
          <w:tab w:val="num" w:pos="360"/>
        </w:tabs>
        <w:spacing w:before="50" w:after="40" w:line="240" w:lineRule="auto"/>
        <w:ind w:left="360"/>
        <w:jc w:val="both"/>
      </w:pPr>
      <w:r w:rsidRPr="001E6ECF">
        <w:t>Thông số giám sát</w:t>
      </w:r>
    </w:p>
    <w:p w:rsidR="00241ED6" w:rsidRPr="001E6ECF" w:rsidRDefault="00241ED6" w:rsidP="004A240B">
      <w:pPr>
        <w:spacing w:before="50" w:after="40" w:line="240" w:lineRule="auto"/>
        <w:ind w:left="720" w:firstLine="540"/>
        <w:jc w:val="both"/>
      </w:pPr>
      <w:r w:rsidRPr="001E6ECF">
        <w:t>+ Bụi lơ lửng, bụi tổng số.</w:t>
      </w:r>
    </w:p>
    <w:p w:rsidR="00241ED6" w:rsidRPr="001E6ECF" w:rsidRDefault="00241ED6" w:rsidP="004A240B">
      <w:pPr>
        <w:spacing w:before="50" w:after="40" w:line="240" w:lineRule="auto"/>
        <w:ind w:left="720" w:firstLine="540"/>
        <w:jc w:val="both"/>
      </w:pPr>
      <w:r w:rsidRPr="001E6ECF">
        <w:t>+ Khí SO</w:t>
      </w:r>
      <w:r w:rsidRPr="001E6ECF">
        <w:rPr>
          <w:vertAlign w:val="subscript"/>
        </w:rPr>
        <w:t>2</w:t>
      </w:r>
      <w:r w:rsidRPr="001E6ECF">
        <w:t>, CO, NO</w:t>
      </w:r>
      <w:r w:rsidRPr="001E6ECF">
        <w:rPr>
          <w:vertAlign w:val="subscript"/>
        </w:rPr>
        <w:t>2</w:t>
      </w:r>
      <w:r w:rsidRPr="001E6ECF">
        <w:t>, tổng cacbua hydro, hơi chì.</w:t>
      </w:r>
    </w:p>
    <w:p w:rsidR="00241ED6" w:rsidRPr="001E6ECF" w:rsidRDefault="00241ED6" w:rsidP="004A240B">
      <w:pPr>
        <w:spacing w:before="50" w:after="40" w:line="240" w:lineRule="auto"/>
        <w:ind w:left="720" w:firstLine="540"/>
        <w:jc w:val="both"/>
      </w:pPr>
      <w:r w:rsidRPr="001E6ECF">
        <w:t>+ Tiếng ồn.</w:t>
      </w:r>
    </w:p>
    <w:p w:rsidR="00241ED6" w:rsidRPr="001E6ECF" w:rsidRDefault="00241ED6" w:rsidP="004A240B">
      <w:pPr>
        <w:spacing w:before="50" w:after="40" w:line="240" w:lineRule="auto"/>
        <w:ind w:left="720" w:firstLine="540"/>
        <w:jc w:val="both"/>
      </w:pPr>
      <w:r w:rsidRPr="001E6ECF">
        <w:t>+ Vi khí hậu: nhiệt độ, độ ẩm, vận tốc gió.</w:t>
      </w:r>
    </w:p>
    <w:p w:rsidR="00241ED6" w:rsidRPr="001E6ECF" w:rsidRDefault="00241ED6" w:rsidP="004A240B">
      <w:pPr>
        <w:numPr>
          <w:ilvl w:val="0"/>
          <w:numId w:val="32"/>
        </w:numPr>
        <w:tabs>
          <w:tab w:val="clear" w:pos="1080"/>
          <w:tab w:val="num" w:pos="360"/>
        </w:tabs>
        <w:spacing w:before="50" w:after="40" w:line="240" w:lineRule="auto"/>
        <w:ind w:left="360"/>
        <w:jc w:val="both"/>
      </w:pPr>
      <w:r w:rsidRPr="001E6ECF">
        <w:t>Vị trí giám sát</w:t>
      </w:r>
    </w:p>
    <w:p w:rsidR="00241ED6" w:rsidRPr="001E6ECF" w:rsidRDefault="00241ED6" w:rsidP="004A240B">
      <w:pPr>
        <w:spacing w:before="50" w:after="40" w:line="240" w:lineRule="auto"/>
        <w:ind w:left="720" w:firstLine="540"/>
        <w:jc w:val="both"/>
      </w:pPr>
      <w:r w:rsidRPr="001E6ECF">
        <w:t>+ 1 điểm tại vị trí trung trâm khu đất</w:t>
      </w:r>
    </w:p>
    <w:p w:rsidR="00241ED6" w:rsidRPr="001E6ECF" w:rsidRDefault="00241ED6" w:rsidP="004A240B">
      <w:pPr>
        <w:spacing w:before="50" w:after="40" w:line="240" w:lineRule="auto"/>
        <w:ind w:left="720" w:firstLine="540"/>
        <w:jc w:val="both"/>
      </w:pPr>
      <w:r w:rsidRPr="001E6ECF">
        <w:t>+ 4 điểm tại 4 góc của khu đất.</w:t>
      </w:r>
    </w:p>
    <w:p w:rsidR="00241ED6" w:rsidRPr="001E6ECF" w:rsidRDefault="00241ED6" w:rsidP="004A240B">
      <w:pPr>
        <w:numPr>
          <w:ilvl w:val="0"/>
          <w:numId w:val="32"/>
        </w:numPr>
        <w:tabs>
          <w:tab w:val="clear" w:pos="1080"/>
          <w:tab w:val="num" w:pos="360"/>
        </w:tabs>
        <w:spacing w:before="50" w:after="40" w:line="240" w:lineRule="auto"/>
        <w:ind w:left="360"/>
        <w:jc w:val="both"/>
      </w:pPr>
      <w:r w:rsidRPr="001E6ECF">
        <w:t>Tần suất thực hiện</w:t>
      </w:r>
    </w:p>
    <w:p w:rsidR="00241ED6" w:rsidRPr="001E6ECF" w:rsidRDefault="00241ED6" w:rsidP="004A240B">
      <w:pPr>
        <w:spacing w:before="50" w:after="40" w:line="240" w:lineRule="auto"/>
        <w:ind w:left="720" w:firstLine="360"/>
        <w:jc w:val="both"/>
      </w:pPr>
      <w:r w:rsidRPr="001E6ECF">
        <w:t>+ 3 tháng một lần trong giai đoạn thi công xây dựng.</w:t>
      </w:r>
    </w:p>
    <w:p w:rsidR="00241ED6" w:rsidRPr="001E6ECF" w:rsidRDefault="00241ED6" w:rsidP="004A240B">
      <w:pPr>
        <w:numPr>
          <w:ilvl w:val="0"/>
          <w:numId w:val="32"/>
        </w:numPr>
        <w:tabs>
          <w:tab w:val="clear" w:pos="1080"/>
          <w:tab w:val="num" w:pos="360"/>
        </w:tabs>
        <w:spacing w:before="50" w:after="40" w:line="240" w:lineRule="auto"/>
        <w:ind w:left="360"/>
        <w:jc w:val="both"/>
      </w:pPr>
      <w:r w:rsidRPr="001E6ECF">
        <w:t>Tiêu chuẩn so sánh.</w:t>
      </w:r>
    </w:p>
    <w:p w:rsidR="00241ED6" w:rsidRPr="001E6ECF" w:rsidRDefault="00241ED6" w:rsidP="004A240B">
      <w:pPr>
        <w:spacing w:before="50" w:after="40" w:line="240" w:lineRule="auto"/>
        <w:ind w:left="720" w:firstLine="360"/>
        <w:jc w:val="both"/>
      </w:pPr>
      <w:r w:rsidRPr="001E6ECF">
        <w:t>+ Các tiêu chuẩn Việt Nam về môi trường</w:t>
      </w:r>
    </w:p>
    <w:p w:rsidR="00241ED6" w:rsidRPr="001E6ECF" w:rsidRDefault="00241ED6" w:rsidP="004A240B">
      <w:pPr>
        <w:spacing w:before="50" w:after="40" w:line="240" w:lineRule="auto"/>
        <w:ind w:left="720"/>
        <w:jc w:val="both"/>
        <w:rPr>
          <w:i/>
        </w:rPr>
      </w:pPr>
      <w:r w:rsidRPr="001E6ECF">
        <w:rPr>
          <w:i/>
        </w:rPr>
        <w:t>* Giám sát chất lượng nước:</w:t>
      </w:r>
    </w:p>
    <w:p w:rsidR="00241ED6" w:rsidRPr="001E6ECF" w:rsidRDefault="00241ED6" w:rsidP="004A240B">
      <w:pPr>
        <w:spacing w:before="50" w:after="40" w:line="240" w:lineRule="auto"/>
        <w:ind w:left="720"/>
        <w:jc w:val="both"/>
      </w:pPr>
      <w:r w:rsidRPr="001E6ECF">
        <w:t>- Nội dung kiểm tra.</w:t>
      </w:r>
    </w:p>
    <w:p w:rsidR="00241ED6" w:rsidRPr="001E6ECF" w:rsidRDefault="00241ED6" w:rsidP="004A240B">
      <w:pPr>
        <w:spacing w:before="50" w:after="40" w:line="240" w:lineRule="auto"/>
        <w:ind w:firstLine="1080"/>
        <w:jc w:val="both"/>
      </w:pPr>
      <w:r w:rsidRPr="001E6ECF">
        <w:t>+ Kiểm tra sự tồn tại và khả nặng thoát nước của các tuyến thoát nước sinh hoạt, nước mưa, nước thải thi công. Xác định các yếu tố gây cản trở đến khả năng thoát nước và làm gia tăng nồng độ chất bẩn trong các loại nước thải.</w:t>
      </w:r>
    </w:p>
    <w:p w:rsidR="00241ED6" w:rsidRPr="001E6ECF" w:rsidRDefault="00241ED6" w:rsidP="004A240B">
      <w:pPr>
        <w:spacing w:before="50" w:after="40" w:line="240" w:lineRule="auto"/>
        <w:ind w:firstLine="1080"/>
        <w:jc w:val="both"/>
      </w:pPr>
      <w:r w:rsidRPr="001E6ECF">
        <w:t>+ Kiểm tra điều kiện vệ sinh tại các khu lán trại, mức độ tiện nghiệm của các khu vệ sinh công cộng trên công trường. Xác định các yếu tố làm giảm điều kiện vệ sinh tại các khu vực đó.</w:t>
      </w:r>
    </w:p>
    <w:p w:rsidR="00241ED6" w:rsidRPr="001E6ECF" w:rsidRDefault="00241ED6" w:rsidP="004A240B">
      <w:pPr>
        <w:spacing w:before="50" w:after="40" w:line="240" w:lineRule="auto"/>
        <w:ind w:left="720"/>
        <w:jc w:val="both"/>
      </w:pPr>
      <w:r w:rsidRPr="001E6ECF">
        <w:t>- Tầng suất kiểm tra: 3 tháng/ lần.</w:t>
      </w:r>
    </w:p>
    <w:p w:rsidR="00241ED6" w:rsidRPr="001E6ECF" w:rsidRDefault="00241ED6" w:rsidP="004A240B">
      <w:pPr>
        <w:spacing w:before="50" w:after="40" w:line="240" w:lineRule="auto"/>
        <w:ind w:left="720"/>
        <w:jc w:val="both"/>
        <w:rPr>
          <w:b/>
        </w:rPr>
      </w:pPr>
      <w:r w:rsidRPr="001E6ECF">
        <w:rPr>
          <w:b/>
        </w:rPr>
        <w:t>e. Kết luận:</w:t>
      </w:r>
    </w:p>
    <w:p w:rsidR="00241ED6" w:rsidRPr="001E6ECF" w:rsidRDefault="00241ED6" w:rsidP="004A240B">
      <w:pPr>
        <w:spacing w:before="50" w:after="40" w:line="240" w:lineRule="auto"/>
        <w:ind w:left="720"/>
        <w:jc w:val="both"/>
      </w:pPr>
      <w:r w:rsidRPr="001E6ECF">
        <w:t>- Đầu tư xây dựng Dự án phù hợp với quy hoạch.</w:t>
      </w:r>
    </w:p>
    <w:p w:rsidR="00241ED6" w:rsidRPr="001E6ECF" w:rsidRDefault="00241ED6" w:rsidP="004A240B">
      <w:pPr>
        <w:spacing w:before="50" w:after="40" w:line="240" w:lineRule="auto"/>
        <w:ind w:firstLine="720"/>
        <w:jc w:val="both"/>
      </w:pPr>
      <w:r w:rsidRPr="001E6ECF">
        <w:t>- Việc thực hiện dự án trong giai đoạn thi công cũng có một số tác động tiêu cực nhưng không đáng kể đối với môi trường không khí và nước. Các tác nhân gây ô nhiễm do hoạt động trong giai đoạn này sẽ giảm rất nhiều và kết thúc tại thời điểm thi công xong hệ thống hạ tầng kỹ thuật.</w:t>
      </w:r>
    </w:p>
    <w:p w:rsidR="00241ED6" w:rsidRPr="001E6ECF" w:rsidRDefault="00241ED6" w:rsidP="004A240B">
      <w:pPr>
        <w:spacing w:before="50" w:after="40" w:line="240" w:lineRule="auto"/>
        <w:ind w:firstLine="720"/>
        <w:jc w:val="both"/>
      </w:pPr>
      <w:r w:rsidRPr="001E6ECF">
        <w:t>- Trong giai đoạn thiết kế kỹ thuật thi công, chủ đầu tư sẽ lập báo cáo đánh giá tác động môi trường theo đúng luật bảo vệ môi trường và các văn bản hướng dẫn thi hành.</w:t>
      </w:r>
    </w:p>
    <w:p w:rsidR="009B5CBA" w:rsidRPr="001E6ECF" w:rsidRDefault="00544788" w:rsidP="00C044BC">
      <w:pPr>
        <w:spacing w:before="140" w:after="140" w:line="240" w:lineRule="auto"/>
        <w:jc w:val="both"/>
        <w:outlineLvl w:val="0"/>
        <w:rPr>
          <w:b/>
          <w:szCs w:val="28"/>
          <w:lang w:val="de-DE"/>
        </w:rPr>
      </w:pPr>
      <w:bookmarkStart w:id="37" w:name="_Toc22504824"/>
      <w:r w:rsidRPr="001E6ECF">
        <w:rPr>
          <w:b/>
          <w:szCs w:val="28"/>
          <w:lang w:val="de-DE"/>
        </w:rPr>
        <w:lastRenderedPageBreak/>
        <w:t>8. Khái toán kinh phí đầu tư hạ tầng kỹ thuật:</w:t>
      </w:r>
      <w:bookmarkEnd w:id="37"/>
    </w:p>
    <w:tbl>
      <w:tblPr>
        <w:tblW w:w="9199" w:type="dxa"/>
        <w:tblLook w:val="04A0" w:firstRow="1" w:lastRow="0" w:firstColumn="1" w:lastColumn="0" w:noHBand="0" w:noVBand="1"/>
      </w:tblPr>
      <w:tblGrid>
        <w:gridCol w:w="708"/>
        <w:gridCol w:w="3049"/>
        <w:gridCol w:w="1031"/>
        <w:gridCol w:w="1256"/>
        <w:gridCol w:w="1711"/>
        <w:gridCol w:w="1444"/>
      </w:tblGrid>
      <w:tr w:rsidR="00767245" w:rsidRPr="00767245" w:rsidTr="00767245">
        <w:trPr>
          <w:trHeight w:val="54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STT</w:t>
            </w:r>
          </w:p>
        </w:tc>
        <w:tc>
          <w:tcPr>
            <w:tcW w:w="3049" w:type="dxa"/>
            <w:tcBorders>
              <w:top w:val="single" w:sz="4" w:space="0" w:color="auto"/>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Nội dung công việc</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Đơn vị tính</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K.Lượng</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Đơn giá   Đồng/ĐVT</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Thành tiền           (triệu đồng)</w:t>
            </w:r>
          </w:p>
        </w:tc>
      </w:tr>
      <w:tr w:rsidR="00767245" w:rsidRPr="00767245" w:rsidTr="00767245">
        <w:trPr>
          <w:trHeight w:val="19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I</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xml:space="preserve">Hạ tầng kỹ thuật </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392.836</w:t>
            </w:r>
          </w:p>
        </w:tc>
      </w:tr>
      <w:tr w:rsidR="00767245" w:rsidRPr="00767245" w:rsidTr="004B3183">
        <w:trPr>
          <w:trHeight w:val="171"/>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1</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Chuẩn bị kỹ thuật đất xây dựng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93.021</w:t>
            </w:r>
          </w:p>
        </w:tc>
      </w:tr>
      <w:tr w:rsidR="00767245" w:rsidRPr="00767245" w:rsidTr="004B3183">
        <w:trPr>
          <w:trHeight w:val="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1.1</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San nền</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m</w:t>
            </w:r>
            <w:r w:rsidRPr="004A240B">
              <w:rPr>
                <w:rFonts w:eastAsia="Times New Roman"/>
                <w:b/>
                <w:bCs/>
                <w:color w:val="000000"/>
                <w:sz w:val="24"/>
                <w:szCs w:val="24"/>
                <w:vertAlign w:val="superscript"/>
                <w:lang w:val="vi-VN" w:eastAsia="vi-VN"/>
              </w:rPr>
              <w:t>3</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496.439,0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120.000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59.573</w:t>
            </w:r>
          </w:p>
        </w:tc>
      </w:tr>
      <w:tr w:rsidR="00767245" w:rsidRPr="00767245" w:rsidTr="004B3183">
        <w:trPr>
          <w:trHeight w:val="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1.2</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Thoát nước mưa</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33.448</w:t>
            </w:r>
          </w:p>
        </w:tc>
      </w:tr>
      <w:tr w:rsidR="00767245" w:rsidRPr="00767245" w:rsidTr="004B3183">
        <w:trPr>
          <w:trHeight w:val="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Cống D400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6.095,0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3.200.000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19.504</w:t>
            </w:r>
          </w:p>
        </w:tc>
      </w:tr>
      <w:tr w:rsidR="00767245" w:rsidRPr="00767245" w:rsidTr="004B3183">
        <w:trPr>
          <w:trHeight w:val="81"/>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Cống D600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710,0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2.840</w:t>
            </w:r>
          </w:p>
        </w:tc>
      </w:tr>
      <w:tr w:rsidR="00767245" w:rsidRPr="00767245" w:rsidTr="004B3183">
        <w:trPr>
          <w:trHeight w:val="18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Cống D800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1.105,0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4.800.000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5.304</w:t>
            </w:r>
          </w:p>
        </w:tc>
      </w:tr>
      <w:tr w:rsidR="00767245" w:rsidRPr="00767245" w:rsidTr="004B3183">
        <w:trPr>
          <w:trHeight w:val="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Cống D1000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375,0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4.800.000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1.800</w:t>
            </w:r>
          </w:p>
        </w:tc>
      </w:tr>
      <w:tr w:rsidR="00767245" w:rsidRPr="00767245" w:rsidTr="004B3183">
        <w:trPr>
          <w:trHeight w:val="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Cửa xả D1000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cái</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1.000.000.000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4.000</w:t>
            </w:r>
          </w:p>
        </w:tc>
      </w:tr>
      <w:tr w:rsidR="00767245" w:rsidRPr="00767245" w:rsidTr="004B3183">
        <w:trPr>
          <w:trHeight w:val="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2</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Giao thông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250.254</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Kè sông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135,0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1.000.000.000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135.000</w:t>
            </w:r>
          </w:p>
        </w:tc>
      </w:tr>
      <w:tr w:rsidR="00767245" w:rsidRPr="00767245" w:rsidTr="00767245">
        <w:trPr>
          <w:trHeight w:val="153"/>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Mặt đường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r w:rsidRPr="004A240B">
              <w:rPr>
                <w:rFonts w:eastAsia="Times New Roman"/>
                <w:color w:val="000000"/>
                <w:sz w:val="24"/>
                <w:szCs w:val="24"/>
                <w:vertAlign w:val="superscript"/>
                <w:lang w:val="vi-VN" w:eastAsia="vi-VN"/>
              </w:rPr>
              <w:t>2</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57.497,0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1.200.000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68.996</w:t>
            </w:r>
          </w:p>
        </w:tc>
      </w:tr>
      <w:tr w:rsidR="00767245" w:rsidRPr="00767245" w:rsidTr="00767245">
        <w:trPr>
          <w:trHeight w:val="1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i/>
                <w:iCs/>
                <w:color w:val="000000"/>
                <w:sz w:val="24"/>
                <w:szCs w:val="24"/>
                <w:lang w:val="vi-VN" w:eastAsia="vi-VN"/>
              </w:rPr>
            </w:pPr>
            <w:r w:rsidRPr="004A240B">
              <w:rPr>
                <w:rFonts w:eastAsia="Times New Roman"/>
                <w:i/>
                <w:i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Vỉa hè</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r w:rsidRPr="004A240B">
              <w:rPr>
                <w:rFonts w:eastAsia="Times New Roman"/>
                <w:color w:val="000000"/>
                <w:sz w:val="24"/>
                <w:szCs w:val="24"/>
                <w:vertAlign w:val="superscript"/>
                <w:lang w:val="vi-VN" w:eastAsia="vi-VN"/>
              </w:rPr>
              <w:t>2</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51.397,0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900.000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46.257</w:t>
            </w:r>
          </w:p>
        </w:tc>
      </w:tr>
      <w:tr w:rsidR="00767245" w:rsidRPr="00767245" w:rsidTr="00767245">
        <w:trPr>
          <w:trHeight w:val="10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3</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sz w:val="24"/>
                <w:szCs w:val="24"/>
                <w:lang w:val="vi-VN" w:eastAsia="vi-VN"/>
              </w:rPr>
            </w:pPr>
            <w:r w:rsidRPr="004A240B">
              <w:rPr>
                <w:rFonts w:eastAsia="Times New Roman"/>
                <w:b/>
                <w:bCs/>
                <w:sz w:val="24"/>
                <w:szCs w:val="24"/>
                <w:lang w:val="vi-VN" w:eastAsia="vi-VN"/>
              </w:rPr>
              <w:t>Cấp điện</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sz w:val="24"/>
                <w:szCs w:val="24"/>
                <w:lang w:val="vi-VN" w:eastAsia="vi-VN"/>
              </w:rPr>
            </w:pPr>
            <w:r w:rsidRPr="004A240B">
              <w:rPr>
                <w:rFonts w:eastAsia="Times New Roman"/>
                <w:b/>
                <w:bCs/>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sz w:val="24"/>
                <w:szCs w:val="24"/>
                <w:lang w:val="vi-VN" w:eastAsia="vi-VN"/>
              </w:rPr>
            </w:pPr>
            <w:r w:rsidRPr="004A240B">
              <w:rPr>
                <w:rFonts w:eastAsia="Times New Roman"/>
                <w:b/>
                <w:bCs/>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sz w:val="24"/>
                <w:szCs w:val="24"/>
                <w:lang w:val="vi-VN" w:eastAsia="vi-VN"/>
              </w:rPr>
            </w:pPr>
            <w:r w:rsidRPr="004A240B">
              <w:rPr>
                <w:rFonts w:eastAsia="Times New Roman"/>
                <w:b/>
                <w:bCs/>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sz w:val="24"/>
                <w:szCs w:val="24"/>
                <w:lang w:val="vi-VN" w:eastAsia="vi-VN"/>
              </w:rPr>
            </w:pPr>
            <w:r w:rsidRPr="004A240B">
              <w:rPr>
                <w:rFonts w:eastAsia="Times New Roman"/>
                <w:b/>
                <w:bCs/>
                <w:sz w:val="24"/>
                <w:szCs w:val="24"/>
                <w:lang w:val="vi-VN" w:eastAsia="vi-VN"/>
              </w:rPr>
              <w:t>24.436</w:t>
            </w:r>
          </w:p>
        </w:tc>
      </w:tr>
      <w:tr w:rsidR="00767245" w:rsidRPr="00767245" w:rsidTr="00767245">
        <w:trPr>
          <w:trHeight w:val="37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sz w:val="24"/>
                <w:szCs w:val="24"/>
                <w:lang w:val="vi-VN" w:eastAsia="vi-VN"/>
              </w:rPr>
            </w:pPr>
            <w:r w:rsidRPr="004A240B">
              <w:rPr>
                <w:rFonts w:eastAsia="Times New Roman"/>
                <w:sz w:val="24"/>
                <w:szCs w:val="24"/>
                <w:lang w:val="vi-VN" w:eastAsia="vi-VN"/>
              </w:rPr>
              <w:t>Trạm biến áp 22/0,4KV</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sz w:val="24"/>
                <w:szCs w:val="24"/>
                <w:lang w:val="vi-VN" w:eastAsia="vi-VN"/>
              </w:rPr>
            </w:pPr>
            <w:r w:rsidRPr="004A240B">
              <w:rPr>
                <w:rFonts w:eastAsia="Times New Roman"/>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7.500,0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1.200.000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9.000</w:t>
            </w:r>
          </w:p>
        </w:tc>
      </w:tr>
      <w:tr w:rsidR="00767245" w:rsidRPr="00767245" w:rsidTr="00767245">
        <w:trPr>
          <w:trHeight w:val="12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sz w:val="24"/>
                <w:szCs w:val="24"/>
                <w:lang w:val="vi-VN" w:eastAsia="vi-VN"/>
              </w:rPr>
            </w:pPr>
            <w:r w:rsidRPr="004A240B">
              <w:rPr>
                <w:rFonts w:eastAsia="Times New Roman"/>
                <w:sz w:val="24"/>
                <w:szCs w:val="24"/>
                <w:lang w:val="vi-VN" w:eastAsia="vi-VN"/>
              </w:rPr>
              <w:t>Dây trung thế</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sz w:val="24"/>
                <w:szCs w:val="24"/>
                <w:lang w:val="vi-VN" w:eastAsia="vi-VN"/>
              </w:rPr>
            </w:pPr>
            <w:r w:rsidRPr="004A240B">
              <w:rPr>
                <w:rFonts w:eastAsia="Times New Roman"/>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1.398,0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3.000.000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4.194</w:t>
            </w:r>
          </w:p>
        </w:tc>
      </w:tr>
      <w:tr w:rsidR="00767245" w:rsidRPr="00767245" w:rsidTr="00767245">
        <w:trPr>
          <w:trHeight w:val="9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sz w:val="24"/>
                <w:szCs w:val="24"/>
                <w:lang w:val="vi-VN" w:eastAsia="vi-VN"/>
              </w:rPr>
            </w:pPr>
            <w:r w:rsidRPr="004A240B">
              <w:rPr>
                <w:rFonts w:eastAsia="Times New Roman"/>
                <w:sz w:val="24"/>
                <w:szCs w:val="24"/>
                <w:lang w:val="vi-VN" w:eastAsia="vi-VN"/>
              </w:rPr>
              <w:t>Dây hạ thế</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sz w:val="24"/>
                <w:szCs w:val="24"/>
                <w:lang w:val="vi-VN" w:eastAsia="vi-VN"/>
              </w:rPr>
            </w:pPr>
            <w:r w:rsidRPr="004A240B">
              <w:rPr>
                <w:rFonts w:eastAsia="Times New Roman"/>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9.729,0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900.000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8.756</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sz w:val="24"/>
                <w:szCs w:val="24"/>
                <w:lang w:val="vi-VN" w:eastAsia="vi-VN"/>
              </w:rPr>
            </w:pPr>
            <w:r w:rsidRPr="004A240B">
              <w:rPr>
                <w:rFonts w:eastAsia="Times New Roman"/>
                <w:sz w:val="24"/>
                <w:szCs w:val="24"/>
                <w:lang w:val="vi-VN" w:eastAsia="vi-VN"/>
              </w:rPr>
              <w:t>Dây chiếu sáng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sz w:val="24"/>
                <w:szCs w:val="24"/>
                <w:lang w:val="vi-VN" w:eastAsia="vi-VN"/>
              </w:rPr>
            </w:pPr>
            <w:r w:rsidRPr="004A240B">
              <w:rPr>
                <w:rFonts w:eastAsia="Times New Roman"/>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6.541,0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380.000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sz w:val="24"/>
                <w:szCs w:val="24"/>
                <w:lang w:val="vi-VN" w:eastAsia="vi-VN"/>
              </w:rPr>
            </w:pPr>
            <w:r w:rsidRPr="004A240B">
              <w:rPr>
                <w:rFonts w:eastAsia="Times New Roman"/>
                <w:sz w:val="24"/>
                <w:szCs w:val="24"/>
                <w:lang w:val="vi-VN" w:eastAsia="vi-VN"/>
              </w:rPr>
              <w:t>2.486</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4</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Cấp nước</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6.959</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Ống HDPE D200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1.631,0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1.800.000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2.936</w:t>
            </w:r>
          </w:p>
        </w:tc>
      </w:tr>
      <w:tr w:rsidR="00767245" w:rsidRPr="00767245" w:rsidTr="00767245">
        <w:trPr>
          <w:trHeight w:val="1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Ống HDPE D150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3.172,0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1.200.000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3.806</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Ống HDPE D100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1.206,0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1.200.000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1.447</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Ống HDPE D75</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5.778,0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850.000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4.911</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Trụ cứu hỏa</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Trụ</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30,0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20.000.000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600</w:t>
            </w:r>
          </w:p>
        </w:tc>
      </w:tr>
      <w:tr w:rsidR="00767245" w:rsidRPr="00767245" w:rsidTr="00767245">
        <w:trPr>
          <w:trHeight w:val="451"/>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5</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Thoát nước thải và vệ sinh MT</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10.716</w:t>
            </w:r>
          </w:p>
        </w:tc>
      </w:tr>
      <w:tr w:rsidR="00767245" w:rsidRPr="00767245" w:rsidTr="004B3183">
        <w:trPr>
          <w:trHeight w:val="207"/>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5.1</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Thoát nước thải</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5.716</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Trạm xử lý nước thải</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r w:rsidRPr="004A240B">
              <w:rPr>
                <w:rFonts w:eastAsia="Times New Roman"/>
                <w:color w:val="000000"/>
                <w:sz w:val="24"/>
                <w:szCs w:val="24"/>
                <w:vertAlign w:val="superscript"/>
                <w:lang w:val="vi-VN" w:eastAsia="vi-VN"/>
              </w:rPr>
              <w:t>3</w:t>
            </w:r>
            <w:r w:rsidRPr="004A240B">
              <w:rPr>
                <w:rFonts w:eastAsia="Times New Roman"/>
                <w:color w:val="000000"/>
                <w:sz w:val="24"/>
                <w:szCs w:val="24"/>
                <w:lang w:val="vi-VN" w:eastAsia="vi-VN"/>
              </w:rPr>
              <w:t>/ng.đ</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689,0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5.000.000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3.445</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Cống BTCT D250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8.852,0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2.000.000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 </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Cống BTCT D300</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m</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811,0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2.800.000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2.271</w:t>
            </w:r>
          </w:p>
        </w:tc>
      </w:tr>
      <w:tr w:rsidR="00767245" w:rsidRPr="00767245" w:rsidTr="004B3183">
        <w:trPr>
          <w:trHeight w:val="63"/>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5.2</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vệ sinh môi trường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5.000</w:t>
            </w:r>
          </w:p>
        </w:tc>
      </w:tr>
      <w:tr w:rsidR="00767245" w:rsidRPr="00767245" w:rsidTr="00767245">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6</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Thông tin liên lạc (tạm tính)</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2.452</w:t>
            </w:r>
          </w:p>
        </w:tc>
      </w:tr>
      <w:tr w:rsidR="00767245" w:rsidRPr="00767245" w:rsidTr="00767245">
        <w:trPr>
          <w:trHeight w:val="37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7</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Cây xanh (tạm tính)</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5.000</w:t>
            </w:r>
          </w:p>
        </w:tc>
      </w:tr>
      <w:tr w:rsidR="00767245" w:rsidRPr="00767245" w:rsidTr="00767245">
        <w:trPr>
          <w:trHeight w:val="1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II</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b/>
                <w:bCs/>
                <w:color w:val="000000"/>
                <w:sz w:val="24"/>
                <w:szCs w:val="24"/>
                <w:lang w:val="vi-VN" w:eastAsia="vi-VN"/>
              </w:rPr>
            </w:pPr>
            <w:r w:rsidRPr="004A240B">
              <w:rPr>
                <w:rFonts w:eastAsia="Times New Roman"/>
                <w:b/>
                <w:bCs/>
                <w:color w:val="000000"/>
                <w:sz w:val="24"/>
                <w:szCs w:val="24"/>
                <w:lang w:val="vi-VN" w:eastAsia="vi-VN"/>
              </w:rPr>
              <w:t>Chi phí quản lý gián tiếp:</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104.102</w:t>
            </w:r>
          </w:p>
        </w:tc>
      </w:tr>
      <w:tr w:rsidR="00767245" w:rsidRPr="00767245" w:rsidTr="00767245">
        <w:trPr>
          <w:trHeight w:val="7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Thuế giá trị gia tăng</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392.836,4</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10%</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39.284</w:t>
            </w:r>
          </w:p>
        </w:tc>
      </w:tr>
      <w:tr w:rsidR="00767245" w:rsidRPr="00767245" w:rsidTr="004B3183">
        <w:trPr>
          <w:trHeight w:val="12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 </w:t>
            </w:r>
          </w:p>
        </w:tc>
        <w:tc>
          <w:tcPr>
            <w:tcW w:w="3049"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rPr>
                <w:rFonts w:eastAsia="Times New Roman"/>
                <w:color w:val="000000"/>
                <w:sz w:val="24"/>
                <w:szCs w:val="24"/>
                <w:lang w:val="vi-VN" w:eastAsia="vi-VN"/>
              </w:rPr>
            </w:pPr>
            <w:r w:rsidRPr="004A240B">
              <w:rPr>
                <w:rFonts w:eastAsia="Times New Roman"/>
                <w:color w:val="000000"/>
                <w:sz w:val="24"/>
                <w:szCs w:val="24"/>
                <w:lang w:val="vi-VN" w:eastAsia="vi-VN"/>
              </w:rPr>
              <w:t>Chi phí QLDA và tư vấn khác</w:t>
            </w:r>
          </w:p>
        </w:tc>
        <w:tc>
          <w:tcPr>
            <w:tcW w:w="103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color w:val="000000"/>
                <w:sz w:val="24"/>
                <w:szCs w:val="24"/>
                <w:lang w:val="vi-VN" w:eastAsia="vi-VN"/>
              </w:rPr>
            </w:pPr>
            <w:r w:rsidRPr="004A240B">
              <w:rPr>
                <w:rFonts w:eastAsia="Times New Roman"/>
                <w:color w:val="000000"/>
                <w:sz w:val="24"/>
                <w:szCs w:val="24"/>
                <w:lang w:val="vi-VN" w:eastAsia="vi-VN"/>
              </w:rPr>
              <w:t> </w:t>
            </w:r>
          </w:p>
        </w:tc>
        <w:tc>
          <w:tcPr>
            <w:tcW w:w="1256"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432.120,0</w:t>
            </w:r>
          </w:p>
        </w:tc>
        <w:tc>
          <w:tcPr>
            <w:tcW w:w="1711"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15%</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color w:val="000000"/>
                <w:sz w:val="24"/>
                <w:szCs w:val="24"/>
                <w:lang w:val="vi-VN" w:eastAsia="vi-VN"/>
              </w:rPr>
            </w:pPr>
            <w:r w:rsidRPr="004A240B">
              <w:rPr>
                <w:rFonts w:eastAsia="Times New Roman"/>
                <w:color w:val="000000"/>
                <w:sz w:val="24"/>
                <w:szCs w:val="24"/>
                <w:lang w:val="vi-VN" w:eastAsia="vi-VN"/>
              </w:rPr>
              <w:t>64.818</w:t>
            </w:r>
          </w:p>
        </w:tc>
      </w:tr>
      <w:tr w:rsidR="00767245" w:rsidRPr="00767245" w:rsidTr="00767245">
        <w:trPr>
          <w:trHeight w:val="166"/>
        </w:trPr>
        <w:tc>
          <w:tcPr>
            <w:tcW w:w="7755" w:type="dxa"/>
            <w:gridSpan w:val="5"/>
            <w:tcBorders>
              <w:top w:val="nil"/>
              <w:left w:val="single" w:sz="4" w:space="0" w:color="auto"/>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center"/>
              <w:rPr>
                <w:rFonts w:eastAsia="Times New Roman"/>
                <w:b/>
                <w:bCs/>
                <w:color w:val="000000"/>
                <w:sz w:val="24"/>
                <w:szCs w:val="24"/>
                <w:lang w:val="vi-VN" w:eastAsia="vi-VN"/>
              </w:rPr>
            </w:pPr>
            <w:r w:rsidRPr="004A240B">
              <w:rPr>
                <w:rFonts w:eastAsia="Times New Roman"/>
                <w:b/>
                <w:bCs/>
                <w:color w:val="000000"/>
                <w:sz w:val="24"/>
                <w:szCs w:val="24"/>
                <w:lang w:val="vi-VN" w:eastAsia="vi-VN"/>
              </w:rPr>
              <w:t>Tổng chi phí</w:t>
            </w:r>
          </w:p>
        </w:tc>
        <w:tc>
          <w:tcPr>
            <w:tcW w:w="1444" w:type="dxa"/>
            <w:tcBorders>
              <w:top w:val="nil"/>
              <w:left w:val="nil"/>
              <w:bottom w:val="single" w:sz="4" w:space="0" w:color="auto"/>
              <w:right w:val="single" w:sz="4" w:space="0" w:color="auto"/>
            </w:tcBorders>
            <w:shd w:val="clear" w:color="auto" w:fill="auto"/>
            <w:noWrap/>
            <w:vAlign w:val="center"/>
            <w:hideMark/>
          </w:tcPr>
          <w:p w:rsidR="00767245" w:rsidRPr="004A240B" w:rsidRDefault="00767245" w:rsidP="00767245">
            <w:pPr>
              <w:spacing w:after="0" w:line="240" w:lineRule="auto"/>
              <w:jc w:val="right"/>
              <w:rPr>
                <w:rFonts w:eastAsia="Times New Roman"/>
                <w:b/>
                <w:bCs/>
                <w:color w:val="000000"/>
                <w:sz w:val="24"/>
                <w:szCs w:val="24"/>
                <w:lang w:val="vi-VN" w:eastAsia="vi-VN"/>
              </w:rPr>
            </w:pPr>
            <w:r w:rsidRPr="004A240B">
              <w:rPr>
                <w:rFonts w:eastAsia="Times New Roman"/>
                <w:b/>
                <w:bCs/>
                <w:color w:val="000000"/>
                <w:sz w:val="24"/>
                <w:szCs w:val="24"/>
                <w:lang w:val="vi-VN" w:eastAsia="vi-VN"/>
              </w:rPr>
              <w:t>496.938</w:t>
            </w:r>
          </w:p>
        </w:tc>
      </w:tr>
    </w:tbl>
    <w:p w:rsidR="004A240B" w:rsidRDefault="009B5CBA" w:rsidP="003F442C">
      <w:pPr>
        <w:pStyle w:val="ListParagraph"/>
        <w:spacing w:after="0" w:line="240" w:lineRule="auto"/>
        <w:ind w:left="0" w:firstLine="720"/>
        <w:jc w:val="both"/>
        <w:rPr>
          <w:szCs w:val="28"/>
        </w:rPr>
      </w:pPr>
      <w:r w:rsidRPr="001E6ECF">
        <w:rPr>
          <w:szCs w:val="28"/>
        </w:rPr>
        <w:t xml:space="preserve">   </w:t>
      </w:r>
    </w:p>
    <w:p w:rsidR="009B5CBA" w:rsidRPr="001E6ECF" w:rsidRDefault="009B5CBA" w:rsidP="004A240B">
      <w:pPr>
        <w:pStyle w:val="ListParagraph"/>
        <w:spacing w:before="60" w:after="60" w:line="240" w:lineRule="auto"/>
        <w:ind w:left="0" w:firstLine="720"/>
        <w:jc w:val="both"/>
        <w:rPr>
          <w:szCs w:val="28"/>
        </w:rPr>
      </w:pPr>
      <w:r w:rsidRPr="001E6ECF">
        <w:rPr>
          <w:szCs w:val="28"/>
        </w:rPr>
        <w:lastRenderedPageBreak/>
        <w:t>Theo Quyết định số 535/QĐ-UBND ngày 14 tháng 02 năm 2019 của UBND Tỉnh Long An về việc quy định suất đầu tư hạ tầng kỹ thuật trên địa bàn tỉnh Long An.</w:t>
      </w:r>
    </w:p>
    <w:p w:rsidR="009B5CBA" w:rsidRPr="001E6ECF" w:rsidRDefault="009B5CBA" w:rsidP="004A240B">
      <w:pPr>
        <w:pStyle w:val="ListParagraph"/>
        <w:spacing w:before="60" w:after="60" w:line="240" w:lineRule="auto"/>
        <w:ind w:left="0" w:firstLine="720"/>
        <w:jc w:val="both"/>
        <w:rPr>
          <w:szCs w:val="28"/>
        </w:rPr>
      </w:pPr>
      <w:r w:rsidRPr="001E6ECF">
        <w:rPr>
          <w:szCs w:val="28"/>
        </w:rPr>
        <w:t xml:space="preserve">  Khu dân cư  (</w:t>
      </w:r>
      <w:r w:rsidR="00FC3DFC" w:rsidRPr="001E6ECF">
        <w:rPr>
          <w:szCs w:val="28"/>
        </w:rPr>
        <w:t>31,1247</w:t>
      </w:r>
      <w:r w:rsidRPr="001E6ECF">
        <w:rPr>
          <w:szCs w:val="28"/>
        </w:rPr>
        <w:t xml:space="preserve"> ha) đầu tư tại huyện Cần Giuộc, tỉ</w:t>
      </w:r>
      <w:r w:rsidR="001411F4" w:rsidRPr="001E6ECF">
        <w:rPr>
          <w:szCs w:val="28"/>
        </w:rPr>
        <w:t>nh Long An như sau</w:t>
      </w:r>
      <w:r w:rsidRPr="001E6ECF">
        <w:rPr>
          <w:szCs w:val="28"/>
        </w:rPr>
        <w:t>:</w:t>
      </w:r>
    </w:p>
    <w:p w:rsidR="009B5CBA" w:rsidRPr="001E6ECF" w:rsidRDefault="009B5CBA" w:rsidP="004A240B">
      <w:pPr>
        <w:pStyle w:val="ListParagraph"/>
        <w:spacing w:before="60" w:after="60" w:line="240" w:lineRule="auto"/>
        <w:ind w:left="0" w:firstLine="720"/>
        <w:jc w:val="both"/>
        <w:rPr>
          <w:szCs w:val="28"/>
        </w:rPr>
      </w:pPr>
      <w:r w:rsidRPr="001E6ECF">
        <w:rPr>
          <w:szCs w:val="28"/>
        </w:rPr>
        <w:t xml:space="preserve">* Quy định của UBND Tỉnh ( ngày 14/2/2019 ): </w:t>
      </w:r>
      <w:r w:rsidR="00D501AD" w:rsidRPr="001E6ECF">
        <w:rPr>
          <w:szCs w:val="28"/>
        </w:rPr>
        <w:t>10,400</w:t>
      </w:r>
      <w:r w:rsidRPr="001E6ECF">
        <w:rPr>
          <w:szCs w:val="28"/>
        </w:rPr>
        <w:t xml:space="preserve"> tỷ đồng/ha.</w:t>
      </w:r>
    </w:p>
    <w:p w:rsidR="009B5CBA" w:rsidRPr="001E6ECF" w:rsidRDefault="009B5CBA" w:rsidP="004A240B">
      <w:pPr>
        <w:pStyle w:val="ListParagraph"/>
        <w:spacing w:before="60" w:after="60" w:line="240" w:lineRule="auto"/>
        <w:ind w:left="0" w:firstLine="720"/>
        <w:jc w:val="both"/>
        <w:rPr>
          <w:szCs w:val="28"/>
        </w:rPr>
      </w:pPr>
      <w:r w:rsidRPr="001E6ECF">
        <w:rPr>
          <w:szCs w:val="28"/>
        </w:rPr>
        <w:t>* Suất đầu tư hiện nay của khu dân cư, khu đô thị, tái định cư là :</w:t>
      </w:r>
    </w:p>
    <w:p w:rsidR="009B5CBA" w:rsidRPr="001E6ECF" w:rsidRDefault="00D501AD" w:rsidP="004A240B">
      <w:pPr>
        <w:pStyle w:val="ListParagraph"/>
        <w:spacing w:before="60" w:after="60" w:line="240" w:lineRule="auto"/>
        <w:ind w:left="0" w:firstLine="720"/>
        <w:jc w:val="center"/>
        <w:rPr>
          <w:szCs w:val="28"/>
        </w:rPr>
      </w:pPr>
      <w:r w:rsidRPr="001E6ECF">
        <w:rPr>
          <w:szCs w:val="28"/>
        </w:rPr>
        <w:t>31,1247x10,400=</w:t>
      </w:r>
      <w:r w:rsidR="000A523C" w:rsidRPr="001E6ECF">
        <w:rPr>
          <w:szCs w:val="28"/>
        </w:rPr>
        <w:t>323,696</w:t>
      </w:r>
      <w:r w:rsidR="000A523C" w:rsidRPr="001E6ECF">
        <w:rPr>
          <w:szCs w:val="26"/>
        </w:rPr>
        <w:t xml:space="preserve"> tỷ đồng / ha</w:t>
      </w:r>
    </w:p>
    <w:p w:rsidR="000A523C" w:rsidRPr="001E6ECF" w:rsidRDefault="000A523C" w:rsidP="004A240B">
      <w:pPr>
        <w:spacing w:before="60" w:after="60" w:line="240" w:lineRule="auto"/>
        <w:ind w:firstLine="720"/>
        <w:jc w:val="both"/>
        <w:rPr>
          <w:szCs w:val="26"/>
        </w:rPr>
      </w:pPr>
      <w:r w:rsidRPr="001E6ECF">
        <w:rPr>
          <w:szCs w:val="26"/>
        </w:rPr>
        <w:t xml:space="preserve">Mức khái toán kinh phí là : </w:t>
      </w:r>
      <w:r w:rsidR="006E02C1" w:rsidRPr="001E6ECF">
        <w:rPr>
          <w:b/>
          <w:szCs w:val="28"/>
          <w:lang w:val="de-DE"/>
        </w:rPr>
        <w:t>49</w:t>
      </w:r>
      <w:r w:rsidR="003F442C">
        <w:rPr>
          <w:b/>
          <w:szCs w:val="28"/>
          <w:lang w:val="de-DE"/>
        </w:rPr>
        <w:t>6</w:t>
      </w:r>
      <w:r w:rsidR="006E02C1" w:rsidRPr="001E6ECF">
        <w:rPr>
          <w:b/>
          <w:szCs w:val="28"/>
          <w:lang w:val="de-DE"/>
        </w:rPr>
        <w:t>,</w:t>
      </w:r>
      <w:r w:rsidR="003F442C">
        <w:rPr>
          <w:b/>
          <w:szCs w:val="28"/>
          <w:lang w:val="de-DE"/>
        </w:rPr>
        <w:t>938</w:t>
      </w:r>
      <w:r w:rsidRPr="001E6ECF">
        <w:rPr>
          <w:b/>
          <w:szCs w:val="26"/>
        </w:rPr>
        <w:t xml:space="preserve">tỷ đồng / ha  </w:t>
      </w:r>
      <w:r w:rsidRPr="001E6ECF">
        <w:rPr>
          <w:szCs w:val="26"/>
        </w:rPr>
        <w:t>(&gt;</w:t>
      </w:r>
      <w:r w:rsidRPr="001E6ECF">
        <w:rPr>
          <w:szCs w:val="28"/>
        </w:rPr>
        <w:t>323,696</w:t>
      </w:r>
      <w:r w:rsidRPr="001E6ECF">
        <w:rPr>
          <w:szCs w:val="26"/>
        </w:rPr>
        <w:t xml:space="preserve"> tỷ đồng/ha). Là phù hợp với suất đầu tư so UBND tỉnh Long An ban hành.</w:t>
      </w:r>
    </w:p>
    <w:p w:rsidR="009C62C9" w:rsidRPr="001E6ECF" w:rsidRDefault="009C62C9" w:rsidP="004A240B">
      <w:pPr>
        <w:pStyle w:val="Heading3"/>
        <w:spacing w:before="60" w:after="60" w:line="240" w:lineRule="auto"/>
        <w:jc w:val="both"/>
        <w:rPr>
          <w:rFonts w:ascii="Times New Roman" w:hAnsi="Times New Roman"/>
          <w:bCs w:val="0"/>
          <w:color w:val="auto"/>
          <w:szCs w:val="26"/>
        </w:rPr>
      </w:pPr>
      <w:bookmarkStart w:id="38" w:name="_Toc22504825"/>
      <w:r w:rsidRPr="001E6ECF">
        <w:rPr>
          <w:rFonts w:ascii="Times New Roman" w:hAnsi="Times New Roman"/>
          <w:bCs w:val="0"/>
          <w:color w:val="auto"/>
          <w:szCs w:val="26"/>
        </w:rPr>
        <w:t>9. Tổ chức thực hiện:</w:t>
      </w:r>
      <w:bookmarkEnd w:id="38"/>
    </w:p>
    <w:p w:rsidR="009C62C9" w:rsidRPr="001E6ECF" w:rsidRDefault="009C62C9" w:rsidP="004A240B">
      <w:pPr>
        <w:pStyle w:val="ListParagraph"/>
        <w:numPr>
          <w:ilvl w:val="0"/>
          <w:numId w:val="14"/>
        </w:numPr>
        <w:spacing w:before="60" w:after="60" w:line="240" w:lineRule="auto"/>
        <w:ind w:left="714" w:hanging="357"/>
        <w:jc w:val="both"/>
        <w:rPr>
          <w:szCs w:val="26"/>
        </w:rPr>
      </w:pPr>
      <w:r w:rsidRPr="001E6ECF">
        <w:rPr>
          <w:bCs/>
          <w:i/>
          <w:iCs/>
          <w:szCs w:val="26"/>
        </w:rPr>
        <w:t>Cơ quan phê duyệt</w:t>
      </w:r>
      <w:r w:rsidRPr="001E6ECF">
        <w:rPr>
          <w:bCs/>
          <w:i/>
          <w:iCs/>
          <w:szCs w:val="26"/>
        </w:rPr>
        <w:tab/>
      </w:r>
      <w:r w:rsidRPr="001E6ECF">
        <w:rPr>
          <w:bCs/>
          <w:iCs/>
          <w:szCs w:val="26"/>
        </w:rPr>
        <w:t xml:space="preserve">: </w:t>
      </w:r>
      <w:r w:rsidRPr="001E6ECF">
        <w:rPr>
          <w:szCs w:val="26"/>
        </w:rPr>
        <w:t>Ủy Ban Nhân Dân huyện Cần Giuộc.</w:t>
      </w:r>
    </w:p>
    <w:p w:rsidR="009C62C9" w:rsidRPr="001E6ECF" w:rsidRDefault="009C62C9" w:rsidP="004A240B">
      <w:pPr>
        <w:pStyle w:val="ListParagraph"/>
        <w:numPr>
          <w:ilvl w:val="0"/>
          <w:numId w:val="14"/>
        </w:numPr>
        <w:spacing w:before="60" w:after="60" w:line="240" w:lineRule="auto"/>
        <w:ind w:left="714" w:hanging="357"/>
        <w:jc w:val="both"/>
        <w:rPr>
          <w:szCs w:val="26"/>
        </w:rPr>
      </w:pPr>
      <w:bookmarkStart w:id="39" w:name="_Toc308609081"/>
      <w:r w:rsidRPr="001E6ECF">
        <w:rPr>
          <w:bCs/>
          <w:i/>
          <w:iCs/>
          <w:szCs w:val="26"/>
        </w:rPr>
        <w:t>Cơ quan thẩm định</w:t>
      </w:r>
      <w:bookmarkEnd w:id="39"/>
      <w:r w:rsidRPr="001E6ECF">
        <w:rPr>
          <w:bCs/>
          <w:i/>
          <w:iCs/>
          <w:szCs w:val="26"/>
        </w:rPr>
        <w:tab/>
      </w:r>
      <w:r w:rsidRPr="001E6ECF">
        <w:rPr>
          <w:bCs/>
          <w:iCs/>
          <w:szCs w:val="26"/>
        </w:rPr>
        <w:t xml:space="preserve">: </w:t>
      </w:r>
      <w:r w:rsidRPr="001E6ECF">
        <w:rPr>
          <w:szCs w:val="26"/>
          <w:lang w:val="vi-VN"/>
        </w:rPr>
        <w:t xml:space="preserve">Phòng kinh tế và hạ tầng huyện </w:t>
      </w:r>
      <w:r w:rsidRPr="001E6ECF">
        <w:rPr>
          <w:szCs w:val="26"/>
        </w:rPr>
        <w:t>Cần Giuộc.</w:t>
      </w:r>
    </w:p>
    <w:p w:rsidR="009C62C9" w:rsidRPr="001E6ECF" w:rsidRDefault="009C62C9" w:rsidP="004A240B">
      <w:pPr>
        <w:pStyle w:val="ListParagraph"/>
        <w:numPr>
          <w:ilvl w:val="0"/>
          <w:numId w:val="14"/>
        </w:numPr>
        <w:spacing w:before="60" w:after="60" w:line="240" w:lineRule="auto"/>
        <w:ind w:left="714" w:hanging="357"/>
        <w:jc w:val="both"/>
        <w:rPr>
          <w:szCs w:val="26"/>
        </w:rPr>
      </w:pPr>
      <w:bookmarkStart w:id="40" w:name="_Toc308609082"/>
      <w:r w:rsidRPr="001E6ECF">
        <w:rPr>
          <w:bCs/>
          <w:i/>
          <w:iCs/>
          <w:szCs w:val="26"/>
        </w:rPr>
        <w:t>Chủ đầu tư</w:t>
      </w:r>
      <w:bookmarkEnd w:id="40"/>
      <w:r w:rsidRPr="001E6ECF">
        <w:rPr>
          <w:bCs/>
          <w:i/>
          <w:iCs/>
          <w:szCs w:val="26"/>
        </w:rPr>
        <w:tab/>
      </w:r>
      <w:r w:rsidRPr="001E6ECF">
        <w:rPr>
          <w:bCs/>
          <w:i/>
          <w:iCs/>
          <w:szCs w:val="26"/>
        </w:rPr>
        <w:tab/>
      </w:r>
      <w:r w:rsidRPr="001E6ECF">
        <w:rPr>
          <w:bCs/>
          <w:iCs/>
          <w:szCs w:val="26"/>
        </w:rPr>
        <w:t>:</w:t>
      </w:r>
      <w:r w:rsidRPr="001E6ECF">
        <w:rPr>
          <w:szCs w:val="26"/>
        </w:rPr>
        <w:t>Công Ty Cổ Phần Xuất nhập khẩu Sài Gòn Xanh</w:t>
      </w:r>
    </w:p>
    <w:p w:rsidR="009C62C9" w:rsidRPr="001E6ECF" w:rsidRDefault="009C62C9" w:rsidP="004A240B">
      <w:pPr>
        <w:pStyle w:val="ListParagraph"/>
        <w:numPr>
          <w:ilvl w:val="0"/>
          <w:numId w:val="14"/>
        </w:numPr>
        <w:spacing w:before="60" w:after="60" w:line="240" w:lineRule="auto"/>
        <w:ind w:left="714" w:hanging="357"/>
        <w:jc w:val="both"/>
        <w:rPr>
          <w:szCs w:val="26"/>
        </w:rPr>
      </w:pPr>
      <w:bookmarkStart w:id="41" w:name="_Toc308609084"/>
      <w:r w:rsidRPr="001E6ECF">
        <w:rPr>
          <w:bCs/>
          <w:i/>
          <w:iCs/>
          <w:szCs w:val="26"/>
        </w:rPr>
        <w:t xml:space="preserve">Đơn vị </w:t>
      </w:r>
      <w:bookmarkEnd w:id="41"/>
      <w:r w:rsidRPr="001E6ECF">
        <w:rPr>
          <w:bCs/>
          <w:i/>
          <w:iCs/>
          <w:szCs w:val="26"/>
        </w:rPr>
        <w:t>tư vấn</w:t>
      </w:r>
      <w:r w:rsidRPr="001E6ECF">
        <w:rPr>
          <w:bCs/>
          <w:i/>
          <w:iCs/>
          <w:szCs w:val="26"/>
        </w:rPr>
        <w:tab/>
      </w:r>
      <w:r w:rsidRPr="001E6ECF">
        <w:rPr>
          <w:bCs/>
          <w:i/>
          <w:iCs/>
          <w:szCs w:val="26"/>
        </w:rPr>
        <w:tab/>
      </w:r>
      <w:r w:rsidRPr="001E6ECF">
        <w:rPr>
          <w:szCs w:val="26"/>
        </w:rPr>
        <w:t>: Trung tâm Quy hoạch Xây Dựng.</w:t>
      </w:r>
    </w:p>
    <w:p w:rsidR="006E31B7" w:rsidRPr="001E6ECF" w:rsidRDefault="009C62C9" w:rsidP="004A240B">
      <w:pPr>
        <w:spacing w:before="60" w:after="60" w:line="240" w:lineRule="auto"/>
        <w:jc w:val="both"/>
        <w:rPr>
          <w:b/>
          <w:spacing w:val="-8"/>
        </w:rPr>
      </w:pPr>
      <w:r w:rsidRPr="001E6ECF">
        <w:rPr>
          <w:b/>
          <w:spacing w:val="-8"/>
        </w:rPr>
        <w:t xml:space="preserve">10. </w:t>
      </w:r>
      <w:r w:rsidR="006E31B7" w:rsidRPr="001E6ECF">
        <w:rPr>
          <w:b/>
          <w:spacing w:val="-8"/>
        </w:rPr>
        <w:t>Tiến độ thực hiện dự án:</w:t>
      </w:r>
    </w:p>
    <w:p w:rsidR="006E31B7" w:rsidRPr="001E6ECF" w:rsidRDefault="006E31B7" w:rsidP="004A240B">
      <w:pPr>
        <w:pStyle w:val="ListParagraph"/>
        <w:numPr>
          <w:ilvl w:val="0"/>
          <w:numId w:val="19"/>
        </w:numPr>
        <w:spacing w:before="60" w:after="60" w:line="240" w:lineRule="auto"/>
        <w:ind w:left="709"/>
        <w:rPr>
          <w:lang w:val="de-DE"/>
        </w:rPr>
      </w:pPr>
      <w:r w:rsidRPr="001E6ECF">
        <w:rPr>
          <w:lang w:val="vi-VN"/>
        </w:rPr>
        <w:t>Đến</w:t>
      </w:r>
      <w:r w:rsidRPr="001E6ECF">
        <w:rPr>
          <w:lang w:val="de-DE"/>
        </w:rPr>
        <w:t xml:space="preserve"> tháng</w:t>
      </w:r>
      <w:r w:rsidRPr="001E6ECF">
        <w:rPr>
          <w:lang w:val="vi-VN"/>
        </w:rPr>
        <w:t xml:space="preserve"> </w:t>
      </w:r>
      <w:r w:rsidRPr="001E6ECF">
        <w:t>6</w:t>
      </w:r>
      <w:r w:rsidRPr="001E6ECF">
        <w:rPr>
          <w:lang w:val="vi-VN"/>
        </w:rPr>
        <w:t>/20</w:t>
      </w:r>
      <w:r w:rsidRPr="001E6ECF">
        <w:t>20</w:t>
      </w:r>
      <w:r w:rsidRPr="001E6ECF">
        <w:rPr>
          <w:lang w:val="vi-VN"/>
        </w:rPr>
        <w:t>: Hoàn thành bồi thường, giải phóng mặt bằng.</w:t>
      </w:r>
      <w:r w:rsidRPr="001E6ECF">
        <w:rPr>
          <w:lang w:val="de-DE"/>
        </w:rPr>
        <w:t xml:space="preserve"> </w:t>
      </w:r>
    </w:p>
    <w:p w:rsidR="006E31B7" w:rsidRPr="001E6ECF" w:rsidRDefault="006E31B7" w:rsidP="004A240B">
      <w:pPr>
        <w:pStyle w:val="ListParagraph"/>
        <w:numPr>
          <w:ilvl w:val="0"/>
          <w:numId w:val="19"/>
        </w:numPr>
        <w:spacing w:before="60" w:after="60" w:line="240" w:lineRule="auto"/>
        <w:ind w:left="709" w:hanging="348"/>
        <w:rPr>
          <w:lang w:val="vi-VN"/>
        </w:rPr>
      </w:pPr>
      <w:r w:rsidRPr="001E6ECF">
        <w:rPr>
          <w:lang w:val="de-DE"/>
        </w:rPr>
        <w:t xml:space="preserve">Đến tháng 01/2021: </w:t>
      </w:r>
      <w:r w:rsidRPr="001E6ECF">
        <w:rPr>
          <w:lang w:val="vi-VN"/>
        </w:rPr>
        <w:t>Hoàn thành san lấp mặt bằng.</w:t>
      </w:r>
    </w:p>
    <w:p w:rsidR="00164577" w:rsidRPr="001E6ECF" w:rsidRDefault="006E31B7" w:rsidP="004A240B">
      <w:pPr>
        <w:pStyle w:val="ListParagraph"/>
        <w:numPr>
          <w:ilvl w:val="0"/>
          <w:numId w:val="19"/>
        </w:numPr>
        <w:spacing w:before="60" w:after="60" w:line="240" w:lineRule="auto"/>
        <w:ind w:left="709"/>
        <w:rPr>
          <w:lang w:val="vi-VN"/>
        </w:rPr>
      </w:pPr>
      <w:r w:rsidRPr="001E6ECF">
        <w:rPr>
          <w:lang w:val="vi-VN"/>
        </w:rPr>
        <w:t xml:space="preserve">Đến </w:t>
      </w:r>
      <w:r w:rsidRPr="001E6ECF">
        <w:rPr>
          <w:lang w:val="de-DE"/>
        </w:rPr>
        <w:t xml:space="preserve">tháng 12/2021: </w:t>
      </w:r>
      <w:r w:rsidRPr="001E6ECF">
        <w:rPr>
          <w:lang w:val="vi-VN"/>
        </w:rPr>
        <w:t>Hoàn thiện hạ tầng và đưa vào kinh doanh.</w:t>
      </w:r>
      <w:bookmarkStart w:id="42" w:name="_Toc17297164"/>
    </w:p>
    <w:p w:rsidR="004A240B" w:rsidRDefault="004A240B" w:rsidP="000451BE">
      <w:pPr>
        <w:pStyle w:val="Heading1"/>
        <w:spacing w:before="0" w:beforeAutospacing="0" w:after="0" w:afterAutospacing="0" w:line="360" w:lineRule="auto"/>
        <w:jc w:val="both"/>
        <w:rPr>
          <w:sz w:val="26"/>
          <w:szCs w:val="26"/>
        </w:rPr>
      </w:pPr>
      <w:bookmarkStart w:id="43" w:name="_Toc22504826"/>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4A240B" w:rsidRDefault="004A240B" w:rsidP="000451BE">
      <w:pPr>
        <w:pStyle w:val="Heading1"/>
        <w:spacing w:before="0" w:beforeAutospacing="0" w:after="0" w:afterAutospacing="0" w:line="360" w:lineRule="auto"/>
        <w:jc w:val="both"/>
        <w:rPr>
          <w:sz w:val="26"/>
          <w:szCs w:val="26"/>
        </w:rPr>
      </w:pPr>
    </w:p>
    <w:p w:rsidR="008B2CE6" w:rsidRPr="001E6ECF" w:rsidRDefault="008B2CE6" w:rsidP="000451BE">
      <w:pPr>
        <w:pStyle w:val="Heading1"/>
        <w:spacing w:before="0" w:beforeAutospacing="0" w:after="0" w:afterAutospacing="0" w:line="360" w:lineRule="auto"/>
        <w:jc w:val="both"/>
        <w:rPr>
          <w:sz w:val="26"/>
          <w:szCs w:val="26"/>
        </w:rPr>
      </w:pPr>
      <w:r w:rsidRPr="001E6ECF">
        <w:rPr>
          <w:sz w:val="26"/>
          <w:szCs w:val="26"/>
        </w:rPr>
        <w:lastRenderedPageBreak/>
        <w:t>PHẦN 3: KẾT LUẬN VÀ KIẾN NGHỊ</w:t>
      </w:r>
      <w:bookmarkEnd w:id="42"/>
      <w:bookmarkEnd w:id="43"/>
    </w:p>
    <w:p w:rsidR="008B2CE6" w:rsidRPr="001E6ECF" w:rsidRDefault="008B2CE6" w:rsidP="000451BE">
      <w:pPr>
        <w:pStyle w:val="Heading2"/>
        <w:spacing w:before="0"/>
        <w:jc w:val="both"/>
        <w:rPr>
          <w:rFonts w:ascii="Times New Roman" w:hAnsi="Times New Roman"/>
          <w:color w:val="auto"/>
        </w:rPr>
      </w:pPr>
      <w:bookmarkStart w:id="44" w:name="_Toc17297165"/>
      <w:bookmarkStart w:id="45" w:name="_Toc22504827"/>
      <w:r w:rsidRPr="001E6ECF">
        <w:rPr>
          <w:rFonts w:ascii="Times New Roman" w:hAnsi="Times New Roman"/>
          <w:color w:val="auto"/>
        </w:rPr>
        <w:t>1. Kết luận</w:t>
      </w:r>
      <w:bookmarkEnd w:id="44"/>
      <w:bookmarkEnd w:id="45"/>
    </w:p>
    <w:p w:rsidR="007A588C" w:rsidRPr="001E6ECF" w:rsidRDefault="00D95B04" w:rsidP="000451BE">
      <w:pPr>
        <w:spacing w:after="0"/>
        <w:ind w:firstLine="709"/>
        <w:jc w:val="both"/>
        <w:rPr>
          <w:spacing w:val="-2"/>
          <w:lang w:val="vi-VN"/>
        </w:rPr>
      </w:pPr>
      <w:r w:rsidRPr="001E6ECF">
        <w:rPr>
          <w:lang w:val="vi-VN"/>
        </w:rPr>
        <w:t xml:space="preserve">Khu </w:t>
      </w:r>
      <w:r w:rsidR="00BE2CE4" w:rsidRPr="001E6ECF">
        <w:rPr>
          <w:lang w:val="vi-VN"/>
        </w:rPr>
        <w:t>Dân Cư An Phước Sài Gòn</w:t>
      </w:r>
      <w:r w:rsidR="00A05AB8" w:rsidRPr="001E6ECF">
        <w:t>,</w:t>
      </w:r>
      <w:r w:rsidR="007A588C" w:rsidRPr="001E6ECF">
        <w:rPr>
          <w:lang w:val="vi-VN"/>
        </w:rPr>
        <w:t xml:space="preserve"> huyện </w:t>
      </w:r>
      <w:r w:rsidR="007A588C" w:rsidRPr="001E6ECF">
        <w:t>Cần Giuộc</w:t>
      </w:r>
      <w:r w:rsidR="007A588C" w:rsidRPr="001E6ECF">
        <w:rPr>
          <w:lang w:val="vi-VN"/>
        </w:rPr>
        <w:t>, Tỉnh Long An</w:t>
      </w:r>
      <w:r w:rsidR="007A588C" w:rsidRPr="001E6ECF">
        <w:rPr>
          <w:spacing w:val="-2"/>
          <w:lang w:val="vi-VN"/>
        </w:rPr>
        <w:t xml:space="preserve"> được xây dựng góp phần đáp ứng được nhu cầu ổn định chỗ ăn ở cho nhân dân</w:t>
      </w:r>
      <w:r w:rsidR="007A588C" w:rsidRPr="001E6ECF">
        <w:rPr>
          <w:spacing w:val="-2"/>
        </w:rPr>
        <w:t>, công nhân</w:t>
      </w:r>
      <w:r w:rsidR="007A588C" w:rsidRPr="001E6ECF">
        <w:rPr>
          <w:spacing w:val="-2"/>
          <w:lang w:val="vi-VN"/>
        </w:rPr>
        <w:t xml:space="preserve"> và cán bộ công nhân viên làm việc trên địa bàn xã.</w:t>
      </w:r>
    </w:p>
    <w:p w:rsidR="007A588C" w:rsidRPr="001E6ECF" w:rsidRDefault="007A588C" w:rsidP="000451BE">
      <w:pPr>
        <w:spacing w:after="0"/>
        <w:jc w:val="both"/>
        <w:rPr>
          <w:spacing w:val="-2"/>
          <w:lang w:val="vi-VN"/>
        </w:rPr>
      </w:pPr>
      <w:r w:rsidRPr="001E6ECF">
        <w:rPr>
          <w:spacing w:val="-2"/>
          <w:lang w:val="vi-VN"/>
        </w:rPr>
        <w:t xml:space="preserve">          Việc đầu tư  xây dựng </w:t>
      </w:r>
      <w:r w:rsidR="00BE2CE4" w:rsidRPr="001E6ECF">
        <w:rPr>
          <w:lang w:val="vi-VN"/>
        </w:rPr>
        <w:t>Khu Dân Cư An Phước Sài Gòn</w:t>
      </w:r>
      <w:r w:rsidRPr="001E6ECF">
        <w:rPr>
          <w:spacing w:val="-2"/>
        </w:rPr>
        <w:t xml:space="preserve"> </w:t>
      </w:r>
      <w:r w:rsidRPr="001E6ECF">
        <w:rPr>
          <w:lang w:val="vi-VN"/>
        </w:rPr>
        <w:t xml:space="preserve">huyện </w:t>
      </w:r>
      <w:r w:rsidRPr="001E6ECF">
        <w:t>Cần Giuộc</w:t>
      </w:r>
      <w:r w:rsidRPr="001E6ECF">
        <w:rPr>
          <w:spacing w:val="-2"/>
          <w:lang w:val="vi-VN"/>
        </w:rPr>
        <w:t>, sẽ thay đổi hiện trạng khu đất nông nghiệp với năng suất thấp, thành một khu dân cư mới khang trang. Góp phần hỗ trợ, cung cấp các tiện nghi cho các Khu cụm công nghiệp lân cận, làm thuận lợi hóa hoạt động đầu tư.</w:t>
      </w:r>
    </w:p>
    <w:p w:rsidR="008B2CE6" w:rsidRPr="001E6ECF" w:rsidRDefault="008B2CE6" w:rsidP="000451BE">
      <w:pPr>
        <w:pStyle w:val="Heading2"/>
        <w:spacing w:before="0"/>
        <w:jc w:val="both"/>
        <w:rPr>
          <w:rFonts w:ascii="Times New Roman" w:hAnsi="Times New Roman"/>
          <w:color w:val="auto"/>
        </w:rPr>
      </w:pPr>
      <w:bookmarkStart w:id="46" w:name="_Toc17297166"/>
      <w:bookmarkStart w:id="47" w:name="_Toc22504828"/>
      <w:r w:rsidRPr="001E6ECF">
        <w:rPr>
          <w:rFonts w:ascii="Times New Roman" w:hAnsi="Times New Roman"/>
          <w:color w:val="auto"/>
        </w:rPr>
        <w:t>2. Kiến nghị</w:t>
      </w:r>
      <w:bookmarkEnd w:id="46"/>
      <w:bookmarkEnd w:id="47"/>
    </w:p>
    <w:p w:rsidR="00101ED5" w:rsidRPr="001E6ECF" w:rsidRDefault="00AF4A3B" w:rsidP="000451BE">
      <w:pPr>
        <w:spacing w:after="0"/>
        <w:ind w:firstLine="709"/>
        <w:jc w:val="both"/>
        <w:rPr>
          <w:szCs w:val="26"/>
        </w:rPr>
      </w:pPr>
      <w:r w:rsidRPr="001E6ECF">
        <w:rPr>
          <w:rFonts w:eastAsia="Times New Roman"/>
          <w:spacing w:val="-6"/>
          <w:szCs w:val="26"/>
          <w:lang w:val="nb-NO"/>
        </w:rPr>
        <w:t xml:space="preserve">Kính trình UBND </w:t>
      </w:r>
      <w:r w:rsidR="00F332E7" w:rsidRPr="001E6ECF">
        <w:rPr>
          <w:rFonts w:eastAsia="Times New Roman"/>
          <w:spacing w:val="-6"/>
          <w:szCs w:val="26"/>
          <w:lang w:val="nb-NO"/>
        </w:rPr>
        <w:t xml:space="preserve">huyện </w:t>
      </w:r>
      <w:r w:rsidR="00815ACC" w:rsidRPr="001E6ECF">
        <w:rPr>
          <w:rFonts w:eastAsia="Times New Roman"/>
          <w:spacing w:val="-6"/>
          <w:szCs w:val="26"/>
          <w:lang w:val="nb-NO"/>
        </w:rPr>
        <w:t>Cần Giuộc</w:t>
      </w:r>
      <w:r w:rsidRPr="001E6ECF">
        <w:rPr>
          <w:rFonts w:eastAsia="Times New Roman"/>
          <w:spacing w:val="-6"/>
          <w:szCs w:val="26"/>
          <w:lang w:val="nb-NO"/>
        </w:rPr>
        <w:t xml:space="preserve"> cùng các Sở ban ngành có liên quan xem xét, thẩm định và phê d</w:t>
      </w:r>
      <w:r w:rsidR="007A588C" w:rsidRPr="001E6ECF">
        <w:rPr>
          <w:rFonts w:eastAsia="Times New Roman"/>
          <w:spacing w:val="-6"/>
          <w:szCs w:val="26"/>
          <w:lang w:val="nb-NO"/>
        </w:rPr>
        <w:t xml:space="preserve">uyệt quy hoạch chi tiết xây dựng tỷ lệ 1/500 </w:t>
      </w:r>
      <w:r w:rsidR="00D95B04" w:rsidRPr="001E6ECF">
        <w:rPr>
          <w:rFonts w:eastAsia="Times New Roman"/>
          <w:spacing w:val="-6"/>
          <w:szCs w:val="26"/>
          <w:lang w:val="nb-NO"/>
        </w:rPr>
        <w:t xml:space="preserve">Khu </w:t>
      </w:r>
      <w:r w:rsidR="00BE2CE4" w:rsidRPr="001E6ECF">
        <w:rPr>
          <w:rFonts w:eastAsia="Times New Roman"/>
          <w:spacing w:val="-6"/>
          <w:szCs w:val="26"/>
          <w:lang w:val="nb-NO"/>
        </w:rPr>
        <w:t>Dân Cư An Phước Sài Gòn</w:t>
      </w:r>
      <w:r w:rsidR="00C813FA" w:rsidRPr="001E6ECF">
        <w:rPr>
          <w:rFonts w:eastAsia="Times New Roman"/>
          <w:spacing w:val="-6"/>
          <w:szCs w:val="26"/>
          <w:lang w:val="nb-NO"/>
        </w:rPr>
        <w:t xml:space="preserve"> </w:t>
      </w:r>
      <w:r w:rsidRPr="001E6ECF">
        <w:rPr>
          <w:rFonts w:eastAsia="Times New Roman"/>
          <w:spacing w:val="-6"/>
          <w:szCs w:val="26"/>
          <w:lang w:val="nb-NO"/>
        </w:rPr>
        <w:t>để chúng tôi có cơ sở triển khai các bước tiếp theo.</w:t>
      </w:r>
    </w:p>
    <w:p w:rsidR="00101ED5" w:rsidRPr="001E6ECF" w:rsidRDefault="00101ED5" w:rsidP="000451BE">
      <w:pPr>
        <w:spacing w:after="0"/>
        <w:jc w:val="both"/>
        <w:rPr>
          <w:szCs w:val="26"/>
        </w:rPr>
      </w:pPr>
    </w:p>
    <w:p w:rsidR="00947FDD" w:rsidRPr="001E6ECF" w:rsidRDefault="00947FDD" w:rsidP="000451BE">
      <w:pPr>
        <w:spacing w:after="0"/>
        <w:jc w:val="both"/>
        <w:rPr>
          <w:b/>
          <w:szCs w:val="26"/>
        </w:rPr>
        <w:sectPr w:rsidR="00947FDD" w:rsidRPr="001E6ECF" w:rsidSect="00BA2103">
          <w:headerReference w:type="default" r:id="rId38"/>
          <w:pgSz w:w="11907" w:h="16840" w:code="9"/>
          <w:pgMar w:top="1457" w:right="1134" w:bottom="1701" w:left="1985" w:header="505" w:footer="505" w:gutter="0"/>
          <w:pgNumType w:start="2"/>
          <w:cols w:space="720"/>
          <w:titlePg/>
          <w:docGrid w:linePitch="360"/>
        </w:sectPr>
      </w:pPr>
    </w:p>
    <w:p w:rsidR="003246C1" w:rsidRPr="001E6ECF" w:rsidRDefault="003246C1" w:rsidP="008F0CEF">
      <w:pPr>
        <w:jc w:val="center"/>
        <w:rPr>
          <w:szCs w:val="26"/>
        </w:rPr>
      </w:pPr>
      <w:r w:rsidRPr="001E6ECF">
        <w:rPr>
          <w:b/>
          <w:szCs w:val="26"/>
        </w:rPr>
        <w:lastRenderedPageBreak/>
        <w:t>PHẦN PHỤ LỤC</w:t>
      </w:r>
    </w:p>
    <w:p w:rsidR="00D7106A" w:rsidRPr="001E6ECF" w:rsidRDefault="00D7106A" w:rsidP="000451BE">
      <w:pPr>
        <w:spacing w:after="0"/>
        <w:jc w:val="both"/>
        <w:rPr>
          <w:b/>
          <w:szCs w:val="26"/>
        </w:rPr>
      </w:pPr>
    </w:p>
    <w:sectPr w:rsidR="00D7106A" w:rsidRPr="001E6ECF" w:rsidSect="00B55EA0">
      <w:headerReference w:type="default" r:id="rId39"/>
      <w:headerReference w:type="first" r:id="rId40"/>
      <w:pgSz w:w="11907" w:h="16840" w:code="9"/>
      <w:pgMar w:top="1985" w:right="1134" w:bottom="1701" w:left="1985" w:header="505" w:footer="505"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B78" w:rsidRDefault="00787B78" w:rsidP="008E2E89">
      <w:pPr>
        <w:spacing w:after="0" w:line="240" w:lineRule="auto"/>
      </w:pPr>
      <w:r>
        <w:separator/>
      </w:r>
    </w:p>
  </w:endnote>
  <w:endnote w:type="continuationSeparator" w:id="0">
    <w:p w:rsidR="00787B78" w:rsidRDefault="00787B78" w:rsidP="008E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14.5">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B78" w:rsidRDefault="00787B78" w:rsidP="008E2E89">
      <w:pPr>
        <w:spacing w:after="0" w:line="240" w:lineRule="auto"/>
      </w:pPr>
      <w:r>
        <w:separator/>
      </w:r>
    </w:p>
  </w:footnote>
  <w:footnote w:type="continuationSeparator" w:id="0">
    <w:p w:rsidR="00787B78" w:rsidRDefault="00787B78" w:rsidP="008E2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150648"/>
      <w:docPartObj>
        <w:docPartGallery w:val="Page Numbers (Top of Page)"/>
        <w:docPartUnique/>
      </w:docPartObj>
    </w:sdtPr>
    <w:sdtEndPr>
      <w:rPr>
        <w:noProof/>
      </w:rPr>
    </w:sdtEndPr>
    <w:sdtContent>
      <w:p w:rsidR="00204CD9" w:rsidRDefault="00204CD9">
        <w:pPr>
          <w:pStyle w:val="Header"/>
          <w:jc w:val="center"/>
          <w:rPr>
            <w:noProof/>
          </w:rPr>
        </w:pPr>
      </w:p>
      <w:p w:rsidR="00204CD9" w:rsidRDefault="00204CD9">
        <w:pPr>
          <w:pStyle w:val="Header"/>
          <w:jc w:val="center"/>
        </w:pPr>
      </w:p>
    </w:sdtContent>
  </w:sdt>
  <w:tbl>
    <w:tblPr>
      <w:tblW w:w="0" w:type="auto"/>
      <w:tblInd w:w="-1026" w:type="dxa"/>
      <w:tblLayout w:type="fixed"/>
      <w:tblLook w:val="0000" w:firstRow="0" w:lastRow="0" w:firstColumn="0" w:lastColumn="0" w:noHBand="0" w:noVBand="0"/>
    </w:tblPr>
    <w:tblGrid>
      <w:gridCol w:w="4678"/>
      <w:gridCol w:w="5670"/>
    </w:tblGrid>
    <w:tr w:rsidR="00204CD9" w:rsidRPr="00FE6015" w:rsidTr="001868D5">
      <w:tc>
        <w:tcPr>
          <w:tcW w:w="4678" w:type="dxa"/>
        </w:tcPr>
        <w:p w:rsidR="00204CD9" w:rsidRPr="00AF4945" w:rsidRDefault="00204CD9" w:rsidP="001868D5">
          <w:pPr>
            <w:pStyle w:val="Title"/>
            <w:spacing w:before="120" w:after="40" w:line="240" w:lineRule="auto"/>
            <w:ind w:hanging="108"/>
            <w:rPr>
              <w:b w:val="0"/>
              <w:sz w:val="25"/>
              <w:u w:val="none"/>
            </w:rPr>
          </w:pPr>
          <w:r w:rsidRPr="00AF4945">
            <w:rPr>
              <w:b w:val="0"/>
              <w:noProof/>
              <w:sz w:val="23"/>
              <w:u w:val="none"/>
              <w:lang w:val="vi-VN" w:eastAsia="vi-VN"/>
            </w:rPr>
            <mc:AlternateContent>
              <mc:Choice Requires="wps">
                <w:drawing>
                  <wp:anchor distT="0" distB="0" distL="114300" distR="114300" simplePos="0" relativeHeight="251657216" behindDoc="0" locked="0" layoutInCell="0" allowOverlap="1" wp14:anchorId="3ED0AB42" wp14:editId="6646DB17">
                    <wp:simplePos x="0" y="0"/>
                    <wp:positionH relativeFrom="column">
                      <wp:posOffset>234950</wp:posOffset>
                    </wp:positionH>
                    <wp:positionV relativeFrom="paragraph">
                      <wp:posOffset>675005</wp:posOffset>
                    </wp:positionV>
                    <wp:extent cx="10287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826259"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3.15pt" to="9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N0NH9K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" o:allowincell="f"/>
                </w:pict>
              </mc:Fallback>
            </mc:AlternateContent>
          </w:r>
          <w:r w:rsidRPr="00AF4945">
            <w:rPr>
              <w:b w:val="0"/>
              <w:sz w:val="25"/>
              <w:u w:val="none"/>
            </w:rPr>
            <w:t xml:space="preserve">        </w:t>
          </w:r>
          <w:r w:rsidRPr="00AF4945">
            <w:rPr>
              <w:b w:val="0"/>
              <w:sz w:val="23"/>
              <w:u w:val="none"/>
            </w:rPr>
            <w:t>SỞ XÂY DỰNG LONG AN</w:t>
          </w:r>
        </w:p>
        <w:p w:rsidR="00204CD9" w:rsidRPr="00AF4945" w:rsidRDefault="00204CD9" w:rsidP="001868D5">
          <w:pPr>
            <w:pStyle w:val="Title"/>
            <w:spacing w:before="0" w:after="40" w:line="240" w:lineRule="auto"/>
            <w:ind w:hanging="108"/>
            <w:rPr>
              <w:b w:val="0"/>
              <w:sz w:val="25"/>
              <w:u w:val="none"/>
            </w:rPr>
          </w:pPr>
          <w:r w:rsidRPr="00AF4945">
            <w:rPr>
              <w:spacing w:val="-4"/>
              <w:sz w:val="24"/>
              <w:u w:val="none"/>
            </w:rPr>
            <w:t xml:space="preserve">          </w:t>
          </w:r>
          <w:r w:rsidRPr="00AF4945">
            <w:rPr>
              <w:spacing w:val="-4"/>
              <w:sz w:val="22"/>
              <w:u w:val="none"/>
            </w:rPr>
            <w:t>TRUNG TÂM QUY HOẠCH XÂY DỰNG</w:t>
          </w:r>
          <w:r w:rsidRPr="00AF4945">
            <w:rPr>
              <w:b w:val="0"/>
              <w:sz w:val="25"/>
              <w:u w:val="none"/>
            </w:rPr>
            <w:t xml:space="preserve">                     </w:t>
          </w:r>
        </w:p>
        <w:p w:rsidR="00204CD9" w:rsidRPr="00AF4945" w:rsidRDefault="00204CD9" w:rsidP="005B7B46">
          <w:pPr>
            <w:pStyle w:val="Title"/>
            <w:spacing w:before="0" w:after="0" w:line="240" w:lineRule="auto"/>
            <w:ind w:firstLine="1168"/>
            <w:jc w:val="left"/>
            <w:rPr>
              <w:b w:val="0"/>
              <w:sz w:val="25"/>
              <w:u w:val="none"/>
            </w:rPr>
          </w:pPr>
          <w:r w:rsidRPr="00AF4945">
            <w:rPr>
              <w:b w:val="0"/>
              <w:u w:val="none"/>
            </w:rPr>
            <w:t>Số:</w:t>
          </w:r>
          <w:r w:rsidRPr="00AF4945">
            <w:rPr>
              <w:b w:val="0"/>
              <w:sz w:val="25"/>
              <w:u w:val="none"/>
            </w:rPr>
            <w:t xml:space="preserve">        </w:t>
          </w:r>
        </w:p>
      </w:tc>
      <w:tc>
        <w:tcPr>
          <w:tcW w:w="5670" w:type="dxa"/>
        </w:tcPr>
        <w:p w:rsidR="00204CD9" w:rsidRPr="00AF4945" w:rsidRDefault="00204CD9" w:rsidP="001868D5">
          <w:pPr>
            <w:pStyle w:val="Title"/>
            <w:spacing w:before="120" w:after="40" w:line="240" w:lineRule="auto"/>
            <w:ind w:right="-108" w:firstLine="34"/>
            <w:rPr>
              <w:sz w:val="23"/>
              <w:u w:val="none"/>
            </w:rPr>
          </w:pPr>
          <w:r w:rsidRPr="00AF4945">
            <w:rPr>
              <w:sz w:val="23"/>
              <w:u w:val="none"/>
            </w:rPr>
            <w:t xml:space="preserve">            CỘNG HÒA XÃ HỘI CHỦ NGHĨA VIỆT NAM</w:t>
          </w:r>
        </w:p>
        <w:p w:rsidR="00204CD9" w:rsidRPr="00AF4945" w:rsidRDefault="00204CD9" w:rsidP="001868D5">
          <w:pPr>
            <w:pStyle w:val="Title"/>
            <w:spacing w:before="0" w:after="0" w:line="240" w:lineRule="auto"/>
            <w:ind w:firstLine="34"/>
            <w:rPr>
              <w:b w:val="0"/>
              <w:u w:val="none"/>
            </w:rPr>
          </w:pPr>
          <w:r w:rsidRPr="00AF4945">
            <w:rPr>
              <w:u w:val="none"/>
            </w:rPr>
            <w:t xml:space="preserve">               Độc lập - Tự do - Hạnh phúc</w:t>
          </w:r>
        </w:p>
        <w:p w:rsidR="00204CD9" w:rsidRPr="00AF4945" w:rsidRDefault="00204CD9" w:rsidP="001868D5">
          <w:pPr>
            <w:pStyle w:val="Title"/>
            <w:spacing w:before="0" w:after="40" w:line="240" w:lineRule="auto"/>
            <w:ind w:firstLine="176"/>
            <w:rPr>
              <w:b w:val="0"/>
              <w:u w:val="none"/>
            </w:rPr>
          </w:pPr>
        </w:p>
        <w:p w:rsidR="00204CD9" w:rsidRPr="00AF4945" w:rsidRDefault="00204CD9" w:rsidP="001868D5">
          <w:pPr>
            <w:pStyle w:val="Title"/>
            <w:spacing w:before="0" w:after="0" w:line="240" w:lineRule="auto"/>
            <w:ind w:firstLine="176"/>
            <w:rPr>
              <w:b w:val="0"/>
              <w:i/>
              <w:u w:val="none"/>
            </w:rPr>
          </w:pPr>
        </w:p>
        <w:p w:rsidR="00204CD9" w:rsidRPr="00AF4945" w:rsidRDefault="00204CD9" w:rsidP="001868D5">
          <w:pPr>
            <w:pStyle w:val="Title"/>
            <w:spacing w:before="0" w:after="0" w:line="240" w:lineRule="auto"/>
            <w:ind w:firstLine="176"/>
            <w:rPr>
              <w:b w:val="0"/>
              <w:sz w:val="25"/>
              <w:u w:val="none"/>
            </w:rPr>
          </w:pPr>
          <w:r w:rsidRPr="00AF4945">
            <w:rPr>
              <w:b w:val="0"/>
              <w:i/>
              <w:u w:val="none"/>
            </w:rPr>
            <w:t xml:space="preserve">    TP Tân An, ngày         tháng        năm 2019</w:t>
          </w:r>
        </w:p>
      </w:tc>
    </w:tr>
  </w:tbl>
  <w:p w:rsidR="00204CD9" w:rsidRPr="001B53A0" w:rsidRDefault="00204CD9" w:rsidP="001B53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D9" w:rsidRDefault="00204CD9">
    <w:pPr>
      <w:pStyle w:val="Header"/>
      <w:jc w:val="center"/>
    </w:pPr>
  </w:p>
  <w:p w:rsidR="00204CD9" w:rsidRDefault="00204C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487422"/>
      <w:docPartObj>
        <w:docPartGallery w:val="Page Numbers (Top of Page)"/>
        <w:docPartUnique/>
      </w:docPartObj>
    </w:sdtPr>
    <w:sdtEndPr>
      <w:rPr>
        <w:noProof/>
      </w:rPr>
    </w:sdtEndPr>
    <w:sdtContent>
      <w:p w:rsidR="00204CD9" w:rsidRDefault="00204CD9">
        <w:pPr>
          <w:pStyle w:val="Header"/>
          <w:jc w:val="center"/>
          <w:rPr>
            <w:noProof/>
          </w:rPr>
        </w:pPr>
        <w:r>
          <w:fldChar w:fldCharType="begin"/>
        </w:r>
        <w:r>
          <w:instrText xml:space="preserve"> PAGE   \* MERGEFORMAT </w:instrText>
        </w:r>
        <w:r>
          <w:fldChar w:fldCharType="separate"/>
        </w:r>
        <w:r w:rsidR="00056683">
          <w:rPr>
            <w:noProof/>
          </w:rPr>
          <w:t>29</w:t>
        </w:r>
        <w:r>
          <w:rPr>
            <w:noProof/>
          </w:rPr>
          <w:fldChar w:fldCharType="end"/>
        </w:r>
      </w:p>
      <w:p w:rsidR="00204CD9" w:rsidRDefault="00204CD9">
        <w:pPr>
          <w:pStyle w:val="Header"/>
          <w:jc w:val="center"/>
        </w:pPr>
      </w:p>
    </w:sdtContent>
  </w:sdt>
  <w:p w:rsidR="00204CD9" w:rsidRPr="001B53A0" w:rsidRDefault="00204CD9" w:rsidP="001B53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D9" w:rsidRDefault="00204CD9" w:rsidP="0014143B">
    <w:pPr>
      <w:pStyle w:val="Header"/>
      <w:tabs>
        <w:tab w:val="clear" w:pos="4680"/>
        <w:tab w:val="clear" w:pos="9360"/>
        <w:tab w:val="left" w:pos="3354"/>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D9" w:rsidRDefault="00204CD9" w:rsidP="009D3965">
    <w:pPr>
      <w:pStyle w:val="Header"/>
      <w:jc w:val="center"/>
    </w:pPr>
  </w:p>
  <w:p w:rsidR="00204CD9" w:rsidRDefault="00204C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09F"/>
    <w:multiLevelType w:val="hybridMultilevel"/>
    <w:tmpl w:val="ACB635C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16661D6"/>
    <w:multiLevelType w:val="hybridMultilevel"/>
    <w:tmpl w:val="52F057D0"/>
    <w:lvl w:ilvl="0" w:tplc="FFFFFFFF">
      <w:start w:val="2"/>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2F6F71"/>
    <w:multiLevelType w:val="hybridMultilevel"/>
    <w:tmpl w:val="1ACE9FD8"/>
    <w:lvl w:ilvl="0" w:tplc="EDB604A6">
      <w:start w:val="1"/>
      <w:numFmt w:val="bullet"/>
      <w:lvlText w:val=""/>
      <w:lvlJc w:val="left"/>
      <w:pPr>
        <w:ind w:left="1146" w:hanging="360"/>
      </w:pPr>
      <w:rPr>
        <w:rFonts w:ascii="Symbol" w:hAnsi="Symbol" w:hint="default"/>
        <w:sz w:val="16"/>
        <w:szCs w:val="16"/>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
    <w:nsid w:val="1EC81194"/>
    <w:multiLevelType w:val="hybridMultilevel"/>
    <w:tmpl w:val="1964780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F6B0C0A"/>
    <w:multiLevelType w:val="multilevel"/>
    <w:tmpl w:val="0C00A686"/>
    <w:lvl w:ilvl="0">
      <w:start w:val="3"/>
      <w:numFmt w:val="decimal"/>
      <w:lvlText w:val="%1."/>
      <w:lvlJc w:val="left"/>
      <w:pPr>
        <w:ind w:left="591" w:hanging="591"/>
      </w:pPr>
      <w:rPr>
        <w:rFonts w:hint="default"/>
        <w:b/>
      </w:rPr>
    </w:lvl>
    <w:lvl w:ilvl="1">
      <w:start w:val="3"/>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202D07DE"/>
    <w:multiLevelType w:val="hybridMultilevel"/>
    <w:tmpl w:val="E982C578"/>
    <w:lvl w:ilvl="0" w:tplc="FFFFFFFF">
      <w:start w:val="2"/>
      <w:numFmt w:val="bullet"/>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20AD50B0"/>
    <w:multiLevelType w:val="hybridMultilevel"/>
    <w:tmpl w:val="B2E2F970"/>
    <w:lvl w:ilvl="0" w:tplc="8648F2F6">
      <w:start w:val="1"/>
      <w:numFmt w:val="bullet"/>
      <w:lvlText w:val=""/>
      <w:lvlJc w:val="left"/>
      <w:pPr>
        <w:ind w:left="1353" w:hanging="360"/>
      </w:pPr>
      <w:rPr>
        <w:rFonts w:ascii="Symbol" w:hAnsi="Symbol"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7">
    <w:nsid w:val="22321768"/>
    <w:multiLevelType w:val="hybridMultilevel"/>
    <w:tmpl w:val="4660643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BB6529"/>
    <w:multiLevelType w:val="multilevel"/>
    <w:tmpl w:val="36F0EB7E"/>
    <w:lvl w:ilvl="0">
      <w:start w:val="4"/>
      <w:numFmt w:val="decimal"/>
      <w:lvlText w:val="%1"/>
      <w:lvlJc w:val="left"/>
      <w:pPr>
        <w:ind w:left="360" w:hanging="360"/>
      </w:pPr>
      <w:rPr>
        <w:rFonts w:eastAsia="Times New Roman" w:hint="default"/>
        <w:b/>
        <w:i/>
      </w:rPr>
    </w:lvl>
    <w:lvl w:ilvl="1">
      <w:start w:val="2"/>
      <w:numFmt w:val="decimal"/>
      <w:lvlText w:val="%1.%2"/>
      <w:lvlJc w:val="left"/>
      <w:pPr>
        <w:ind w:left="360" w:hanging="360"/>
      </w:pPr>
      <w:rPr>
        <w:rFonts w:eastAsia="Times New Roman" w:hint="default"/>
        <w:b/>
        <w:i w:val="0"/>
      </w:rPr>
    </w:lvl>
    <w:lvl w:ilvl="2">
      <w:start w:val="1"/>
      <w:numFmt w:val="decimal"/>
      <w:lvlText w:val="%1.%2.%3"/>
      <w:lvlJc w:val="left"/>
      <w:pPr>
        <w:ind w:left="720" w:hanging="720"/>
      </w:pPr>
      <w:rPr>
        <w:rFonts w:eastAsia="Times New Roman" w:hint="default"/>
        <w:b/>
        <w:i/>
      </w:rPr>
    </w:lvl>
    <w:lvl w:ilvl="3">
      <w:start w:val="1"/>
      <w:numFmt w:val="decimal"/>
      <w:lvlText w:val="%1.%2.%3.%4"/>
      <w:lvlJc w:val="left"/>
      <w:pPr>
        <w:ind w:left="720" w:hanging="720"/>
      </w:pPr>
      <w:rPr>
        <w:rFonts w:eastAsia="Times New Roman" w:hint="default"/>
        <w:b/>
        <w:i/>
      </w:rPr>
    </w:lvl>
    <w:lvl w:ilvl="4">
      <w:start w:val="1"/>
      <w:numFmt w:val="decimal"/>
      <w:lvlText w:val="%1.%2.%3.%4.%5"/>
      <w:lvlJc w:val="left"/>
      <w:pPr>
        <w:ind w:left="1080" w:hanging="1080"/>
      </w:pPr>
      <w:rPr>
        <w:rFonts w:eastAsia="Times New Roman" w:hint="default"/>
        <w:b/>
        <w:i/>
      </w:rPr>
    </w:lvl>
    <w:lvl w:ilvl="5">
      <w:start w:val="1"/>
      <w:numFmt w:val="decimal"/>
      <w:lvlText w:val="%1.%2.%3.%4.%5.%6"/>
      <w:lvlJc w:val="left"/>
      <w:pPr>
        <w:ind w:left="1440" w:hanging="1440"/>
      </w:pPr>
      <w:rPr>
        <w:rFonts w:eastAsia="Times New Roman" w:hint="default"/>
        <w:b/>
        <w:i/>
      </w:rPr>
    </w:lvl>
    <w:lvl w:ilvl="6">
      <w:start w:val="1"/>
      <w:numFmt w:val="decimal"/>
      <w:lvlText w:val="%1.%2.%3.%4.%5.%6.%7"/>
      <w:lvlJc w:val="left"/>
      <w:pPr>
        <w:ind w:left="1440" w:hanging="1440"/>
      </w:pPr>
      <w:rPr>
        <w:rFonts w:eastAsia="Times New Roman" w:hint="default"/>
        <w:b/>
        <w:i/>
      </w:rPr>
    </w:lvl>
    <w:lvl w:ilvl="7">
      <w:start w:val="1"/>
      <w:numFmt w:val="decimal"/>
      <w:lvlText w:val="%1.%2.%3.%4.%5.%6.%7.%8"/>
      <w:lvlJc w:val="left"/>
      <w:pPr>
        <w:ind w:left="1800" w:hanging="1800"/>
      </w:pPr>
      <w:rPr>
        <w:rFonts w:eastAsia="Times New Roman" w:hint="default"/>
        <w:b/>
        <w:i/>
      </w:rPr>
    </w:lvl>
    <w:lvl w:ilvl="8">
      <w:start w:val="1"/>
      <w:numFmt w:val="decimal"/>
      <w:lvlText w:val="%1.%2.%3.%4.%5.%6.%7.%8.%9"/>
      <w:lvlJc w:val="left"/>
      <w:pPr>
        <w:ind w:left="1800" w:hanging="1800"/>
      </w:pPr>
      <w:rPr>
        <w:rFonts w:eastAsia="Times New Roman" w:hint="default"/>
        <w:b/>
        <w:i/>
      </w:rPr>
    </w:lvl>
  </w:abstractNum>
  <w:abstractNum w:abstractNumId="9">
    <w:nsid w:val="344C7BB0"/>
    <w:multiLevelType w:val="hybridMultilevel"/>
    <w:tmpl w:val="E8EE8378"/>
    <w:lvl w:ilvl="0" w:tplc="04090009">
      <w:start w:val="1"/>
      <w:numFmt w:val="bullet"/>
      <w:lvlText w:val=""/>
      <w:lvlJc w:val="left"/>
      <w:pPr>
        <w:tabs>
          <w:tab w:val="num" w:pos="1840"/>
        </w:tabs>
        <w:ind w:left="1840" w:hanging="360"/>
      </w:pPr>
      <w:rPr>
        <w:rFonts w:ascii="Wingdings" w:hAnsi="Wingdings" w:hint="default"/>
      </w:rPr>
    </w:lvl>
    <w:lvl w:ilvl="1" w:tplc="04090003" w:tentative="1">
      <w:start w:val="1"/>
      <w:numFmt w:val="bullet"/>
      <w:lvlText w:val="o"/>
      <w:lvlJc w:val="left"/>
      <w:pPr>
        <w:tabs>
          <w:tab w:val="num" w:pos="2560"/>
        </w:tabs>
        <w:ind w:left="2560" w:hanging="360"/>
      </w:pPr>
      <w:rPr>
        <w:rFonts w:ascii="Courier New" w:hAnsi="Courier New" w:cs="Courier New" w:hint="default"/>
      </w:rPr>
    </w:lvl>
    <w:lvl w:ilvl="2" w:tplc="04090005" w:tentative="1">
      <w:start w:val="1"/>
      <w:numFmt w:val="bullet"/>
      <w:lvlText w:val=""/>
      <w:lvlJc w:val="left"/>
      <w:pPr>
        <w:tabs>
          <w:tab w:val="num" w:pos="3280"/>
        </w:tabs>
        <w:ind w:left="3280" w:hanging="360"/>
      </w:pPr>
      <w:rPr>
        <w:rFonts w:ascii="Wingdings" w:hAnsi="Wingdings" w:hint="default"/>
      </w:rPr>
    </w:lvl>
    <w:lvl w:ilvl="3" w:tplc="04090001" w:tentative="1">
      <w:start w:val="1"/>
      <w:numFmt w:val="bullet"/>
      <w:lvlText w:val=""/>
      <w:lvlJc w:val="left"/>
      <w:pPr>
        <w:tabs>
          <w:tab w:val="num" w:pos="4000"/>
        </w:tabs>
        <w:ind w:left="4000" w:hanging="360"/>
      </w:pPr>
      <w:rPr>
        <w:rFonts w:ascii="Symbol" w:hAnsi="Symbol" w:hint="default"/>
      </w:rPr>
    </w:lvl>
    <w:lvl w:ilvl="4" w:tplc="04090003" w:tentative="1">
      <w:start w:val="1"/>
      <w:numFmt w:val="bullet"/>
      <w:lvlText w:val="o"/>
      <w:lvlJc w:val="left"/>
      <w:pPr>
        <w:tabs>
          <w:tab w:val="num" w:pos="4720"/>
        </w:tabs>
        <w:ind w:left="4720" w:hanging="360"/>
      </w:pPr>
      <w:rPr>
        <w:rFonts w:ascii="Courier New" w:hAnsi="Courier New" w:cs="Courier New" w:hint="default"/>
      </w:rPr>
    </w:lvl>
    <w:lvl w:ilvl="5" w:tplc="04090005" w:tentative="1">
      <w:start w:val="1"/>
      <w:numFmt w:val="bullet"/>
      <w:lvlText w:val=""/>
      <w:lvlJc w:val="left"/>
      <w:pPr>
        <w:tabs>
          <w:tab w:val="num" w:pos="5440"/>
        </w:tabs>
        <w:ind w:left="5440" w:hanging="360"/>
      </w:pPr>
      <w:rPr>
        <w:rFonts w:ascii="Wingdings" w:hAnsi="Wingdings" w:hint="default"/>
      </w:rPr>
    </w:lvl>
    <w:lvl w:ilvl="6" w:tplc="04090001" w:tentative="1">
      <w:start w:val="1"/>
      <w:numFmt w:val="bullet"/>
      <w:lvlText w:val=""/>
      <w:lvlJc w:val="left"/>
      <w:pPr>
        <w:tabs>
          <w:tab w:val="num" w:pos="6160"/>
        </w:tabs>
        <w:ind w:left="6160" w:hanging="360"/>
      </w:pPr>
      <w:rPr>
        <w:rFonts w:ascii="Symbol" w:hAnsi="Symbol" w:hint="default"/>
      </w:rPr>
    </w:lvl>
    <w:lvl w:ilvl="7" w:tplc="04090003" w:tentative="1">
      <w:start w:val="1"/>
      <w:numFmt w:val="bullet"/>
      <w:lvlText w:val="o"/>
      <w:lvlJc w:val="left"/>
      <w:pPr>
        <w:tabs>
          <w:tab w:val="num" w:pos="6880"/>
        </w:tabs>
        <w:ind w:left="6880" w:hanging="360"/>
      </w:pPr>
      <w:rPr>
        <w:rFonts w:ascii="Courier New" w:hAnsi="Courier New" w:cs="Courier New" w:hint="default"/>
      </w:rPr>
    </w:lvl>
    <w:lvl w:ilvl="8" w:tplc="04090005" w:tentative="1">
      <w:start w:val="1"/>
      <w:numFmt w:val="bullet"/>
      <w:lvlText w:val=""/>
      <w:lvlJc w:val="left"/>
      <w:pPr>
        <w:tabs>
          <w:tab w:val="num" w:pos="7600"/>
        </w:tabs>
        <w:ind w:left="7600" w:hanging="360"/>
      </w:pPr>
      <w:rPr>
        <w:rFonts w:ascii="Wingdings" w:hAnsi="Wingdings" w:hint="default"/>
      </w:rPr>
    </w:lvl>
  </w:abstractNum>
  <w:abstractNum w:abstractNumId="10">
    <w:nsid w:val="36B33A62"/>
    <w:multiLevelType w:val="hybridMultilevel"/>
    <w:tmpl w:val="F16074D6"/>
    <w:lvl w:ilvl="0" w:tplc="FFFFFFFF">
      <w:start w:val="2"/>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610A1"/>
    <w:multiLevelType w:val="hybridMultilevel"/>
    <w:tmpl w:val="4BE277B6"/>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42817EA2"/>
    <w:multiLevelType w:val="hybridMultilevel"/>
    <w:tmpl w:val="7B34FD88"/>
    <w:lvl w:ilvl="0" w:tplc="FFFFFFFF">
      <w:start w:val="2"/>
      <w:numFmt w:val="bullet"/>
      <w:lvlText w:val="-"/>
      <w:lvlJc w:val="left"/>
      <w:pPr>
        <w:ind w:left="1146" w:hanging="360"/>
      </w:pPr>
      <w:rPr>
        <w:rFonts w:ascii="Courier New" w:hAnsi="Courier New"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
    <w:nsid w:val="45726749"/>
    <w:multiLevelType w:val="hybridMultilevel"/>
    <w:tmpl w:val="05F858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F606CCE"/>
    <w:multiLevelType w:val="hybridMultilevel"/>
    <w:tmpl w:val="9C98F846"/>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50AD467F"/>
    <w:multiLevelType w:val="hybridMultilevel"/>
    <w:tmpl w:val="0EA4254E"/>
    <w:lvl w:ilvl="0" w:tplc="EBFA609E">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6">
    <w:nsid w:val="51B677FA"/>
    <w:multiLevelType w:val="hybridMultilevel"/>
    <w:tmpl w:val="29FCF4E6"/>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17">
    <w:nsid w:val="554E59D5"/>
    <w:multiLevelType w:val="hybridMultilevel"/>
    <w:tmpl w:val="ED8E28A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9AD1DD3"/>
    <w:multiLevelType w:val="hybridMultilevel"/>
    <w:tmpl w:val="3AFE6D48"/>
    <w:lvl w:ilvl="0" w:tplc="04090009">
      <w:start w:val="1"/>
      <w:numFmt w:val="bullet"/>
      <w:lvlText w:val=""/>
      <w:lvlJc w:val="left"/>
      <w:pPr>
        <w:tabs>
          <w:tab w:val="num" w:pos="1495"/>
        </w:tabs>
        <w:ind w:left="1495" w:hanging="360"/>
      </w:pPr>
      <w:rPr>
        <w:rFonts w:ascii="Wingdings" w:hAnsi="Wingdings"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9">
    <w:nsid w:val="5E62142D"/>
    <w:multiLevelType w:val="hybridMultilevel"/>
    <w:tmpl w:val="8E387FD4"/>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600E4072"/>
    <w:multiLevelType w:val="hybridMultilevel"/>
    <w:tmpl w:val="6C149E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5D455B1"/>
    <w:multiLevelType w:val="hybridMultilevel"/>
    <w:tmpl w:val="390277BE"/>
    <w:lvl w:ilvl="0" w:tplc="042A0001">
      <w:start w:val="1"/>
      <w:numFmt w:val="bullet"/>
      <w:lvlText w:val=""/>
      <w:lvlJc w:val="left"/>
      <w:pPr>
        <w:ind w:left="25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67D514A7"/>
    <w:multiLevelType w:val="hybridMultilevel"/>
    <w:tmpl w:val="E7D8D9A2"/>
    <w:lvl w:ilvl="0" w:tplc="8648F2F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6849011E"/>
    <w:multiLevelType w:val="hybridMultilevel"/>
    <w:tmpl w:val="0A1E6068"/>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69D00B6B"/>
    <w:multiLevelType w:val="hybridMultilevel"/>
    <w:tmpl w:val="6ECABF2E"/>
    <w:lvl w:ilvl="0" w:tplc="04090005">
      <w:start w:val="1"/>
      <w:numFmt w:val="bullet"/>
      <w:lvlText w:val="-"/>
      <w:lvlJc w:val="left"/>
      <w:pPr>
        <w:ind w:left="1620" w:hanging="360"/>
      </w:pPr>
      <w:rPr>
        <w:rFonts w:ascii="VNI-Aptima" w:eastAsia="Times New Roman" w:hAnsi="VNI-Aptima" w:cs="Times New Roman"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Times New Roman" w:hAnsi="Times New Roman" w:hint="default"/>
      </w:rPr>
    </w:lvl>
    <w:lvl w:ilvl="3" w:tplc="04090001" w:tentative="1">
      <w:start w:val="1"/>
      <w:numFmt w:val="bullet"/>
      <w:lvlText w:val=""/>
      <w:lvlJc w:val="left"/>
      <w:pPr>
        <w:ind w:left="3780" w:hanging="360"/>
      </w:pPr>
      <w:rPr>
        <w:rFonts w:ascii="Times New Roman" w:hAnsi="Times New Roman"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Times New Roman" w:hAnsi="Times New Roman" w:hint="default"/>
      </w:rPr>
    </w:lvl>
    <w:lvl w:ilvl="6" w:tplc="04090001" w:tentative="1">
      <w:start w:val="1"/>
      <w:numFmt w:val="bullet"/>
      <w:lvlText w:val=""/>
      <w:lvlJc w:val="left"/>
      <w:pPr>
        <w:ind w:left="5940" w:hanging="360"/>
      </w:pPr>
      <w:rPr>
        <w:rFonts w:ascii="Times New Roman" w:hAnsi="Times New Roman"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Times New Roman" w:hAnsi="Times New Roman" w:hint="default"/>
      </w:rPr>
    </w:lvl>
  </w:abstractNum>
  <w:abstractNum w:abstractNumId="25">
    <w:nsid w:val="6FEE480F"/>
    <w:multiLevelType w:val="hybridMultilevel"/>
    <w:tmpl w:val="3D2409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FF55CD6"/>
    <w:multiLevelType w:val="hybridMultilevel"/>
    <w:tmpl w:val="F3D868DC"/>
    <w:lvl w:ilvl="0" w:tplc="157ED8A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74942277"/>
    <w:multiLevelType w:val="hybridMultilevel"/>
    <w:tmpl w:val="EC26ECA8"/>
    <w:lvl w:ilvl="0" w:tplc="FFFFFFFF">
      <w:start w:val="2"/>
      <w:numFmt w:val="bullet"/>
      <w:lvlText w:val="-"/>
      <w:lvlJc w:val="left"/>
      <w:pPr>
        <w:ind w:left="25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74D448EC"/>
    <w:multiLevelType w:val="hybridMultilevel"/>
    <w:tmpl w:val="8DFEC466"/>
    <w:lvl w:ilvl="0" w:tplc="FFFFFFFF">
      <w:start w:val="2"/>
      <w:numFmt w:val="bullet"/>
      <w:lvlText w:val="-"/>
      <w:lvlJc w:val="left"/>
      <w:pPr>
        <w:ind w:left="1146" w:hanging="360"/>
      </w:pPr>
      <w:rPr>
        <w:rFonts w:ascii="Courier New" w:hAnsi="Courier New"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9">
    <w:nsid w:val="76AB54F4"/>
    <w:multiLevelType w:val="hybridMultilevel"/>
    <w:tmpl w:val="A1C8E44C"/>
    <w:lvl w:ilvl="0" w:tplc="FFFFFFFF">
      <w:start w:val="2"/>
      <w:numFmt w:val="bullet"/>
      <w:lvlText w:val="-"/>
      <w:lvlJc w:val="left"/>
      <w:pPr>
        <w:ind w:left="2790" w:hanging="360"/>
      </w:pPr>
      <w:rPr>
        <w:rFonts w:ascii="Courier New" w:hAnsi="Courier New"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0">
    <w:nsid w:val="76B301A3"/>
    <w:multiLevelType w:val="hybridMultilevel"/>
    <w:tmpl w:val="C61A8A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99C34E9"/>
    <w:multiLevelType w:val="hybridMultilevel"/>
    <w:tmpl w:val="A6F82980"/>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7CA069B9"/>
    <w:multiLevelType w:val="hybridMultilevel"/>
    <w:tmpl w:val="4C967E9A"/>
    <w:lvl w:ilvl="0" w:tplc="04090009">
      <w:start w:val="1"/>
      <w:numFmt w:val="bullet"/>
      <w:lvlText w:val=""/>
      <w:lvlJc w:val="left"/>
      <w:pPr>
        <w:tabs>
          <w:tab w:val="num" w:pos="1840"/>
        </w:tabs>
        <w:ind w:left="1840" w:hanging="360"/>
      </w:pPr>
      <w:rPr>
        <w:rFonts w:ascii="Wingdings" w:hAnsi="Wingding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num w:numId="1">
    <w:abstractNumId w:val="17"/>
  </w:num>
  <w:num w:numId="2">
    <w:abstractNumId w:val="21"/>
  </w:num>
  <w:num w:numId="3">
    <w:abstractNumId w:val="20"/>
  </w:num>
  <w:num w:numId="4">
    <w:abstractNumId w:val="12"/>
  </w:num>
  <w:num w:numId="5">
    <w:abstractNumId w:val="2"/>
  </w:num>
  <w:num w:numId="6">
    <w:abstractNumId w:val="3"/>
  </w:num>
  <w:num w:numId="7">
    <w:abstractNumId w:val="0"/>
  </w:num>
  <w:num w:numId="8">
    <w:abstractNumId w:val="25"/>
  </w:num>
  <w:num w:numId="9">
    <w:abstractNumId w:val="6"/>
  </w:num>
  <w:num w:numId="10">
    <w:abstractNumId w:val="31"/>
  </w:num>
  <w:num w:numId="11">
    <w:abstractNumId w:val="14"/>
  </w:num>
  <w:num w:numId="12">
    <w:abstractNumId w:val="1"/>
  </w:num>
  <w:num w:numId="13">
    <w:abstractNumId w:val="27"/>
  </w:num>
  <w:num w:numId="14">
    <w:abstractNumId w:val="10"/>
  </w:num>
  <w:num w:numId="15">
    <w:abstractNumId w:val="29"/>
  </w:num>
  <w:num w:numId="16">
    <w:abstractNumId w:val="5"/>
  </w:num>
  <w:num w:numId="17">
    <w:abstractNumId w:val="13"/>
  </w:num>
  <w:num w:numId="18">
    <w:abstractNumId w:val="22"/>
  </w:num>
  <w:num w:numId="19">
    <w:abstractNumId w:val="28"/>
  </w:num>
  <w:num w:numId="20">
    <w:abstractNumId w:val="15"/>
  </w:num>
  <w:num w:numId="21">
    <w:abstractNumId w:val="16"/>
  </w:num>
  <w:num w:numId="22">
    <w:abstractNumId w:val="30"/>
  </w:num>
  <w:num w:numId="23">
    <w:abstractNumId w:val="24"/>
  </w:num>
  <w:num w:numId="24">
    <w:abstractNumId w:val="19"/>
  </w:num>
  <w:num w:numId="25">
    <w:abstractNumId w:val="11"/>
  </w:num>
  <w:num w:numId="26">
    <w:abstractNumId w:val="23"/>
  </w:num>
  <w:num w:numId="27">
    <w:abstractNumId w:val="4"/>
  </w:num>
  <w:num w:numId="28">
    <w:abstractNumId w:val="18"/>
  </w:num>
  <w:num w:numId="29">
    <w:abstractNumId w:val="8"/>
  </w:num>
  <w:num w:numId="30">
    <w:abstractNumId w:val="7"/>
  </w:num>
  <w:num w:numId="31">
    <w:abstractNumId w:val="9"/>
  </w:num>
  <w:num w:numId="32">
    <w:abstractNumId w:val="26"/>
  </w:num>
  <w:num w:numId="3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defaultTabStop w:val="720"/>
  <w:characterSpacingControl w:val="doNotCompress"/>
  <w:hdrShapeDefaults>
    <o:shapedefaults v:ext="edit" spidmax="2049" fill="f" fillcolor="white" strokecolor="none [3213]">
      <v:fill color="white" on="f"/>
      <v:stroke color="none [3213]" weight="3pt"/>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E89"/>
    <w:rsid w:val="000002B4"/>
    <w:rsid w:val="0000097B"/>
    <w:rsid w:val="00001650"/>
    <w:rsid w:val="00001A78"/>
    <w:rsid w:val="00003040"/>
    <w:rsid w:val="0000362D"/>
    <w:rsid w:val="00004547"/>
    <w:rsid w:val="000053E2"/>
    <w:rsid w:val="00005999"/>
    <w:rsid w:val="00005A99"/>
    <w:rsid w:val="00005C9F"/>
    <w:rsid w:val="00006796"/>
    <w:rsid w:val="000067E8"/>
    <w:rsid w:val="00006B77"/>
    <w:rsid w:val="00006F73"/>
    <w:rsid w:val="0000728E"/>
    <w:rsid w:val="000072D2"/>
    <w:rsid w:val="00007748"/>
    <w:rsid w:val="0000790E"/>
    <w:rsid w:val="00007F2D"/>
    <w:rsid w:val="00007F6E"/>
    <w:rsid w:val="00010C56"/>
    <w:rsid w:val="00010E36"/>
    <w:rsid w:val="00010FE3"/>
    <w:rsid w:val="00011113"/>
    <w:rsid w:val="000111C0"/>
    <w:rsid w:val="000113EA"/>
    <w:rsid w:val="00011F38"/>
    <w:rsid w:val="00012078"/>
    <w:rsid w:val="00012328"/>
    <w:rsid w:val="000126AD"/>
    <w:rsid w:val="0001327C"/>
    <w:rsid w:val="00013593"/>
    <w:rsid w:val="000135A2"/>
    <w:rsid w:val="00015800"/>
    <w:rsid w:val="0001580D"/>
    <w:rsid w:val="00015D4D"/>
    <w:rsid w:val="00016216"/>
    <w:rsid w:val="00016221"/>
    <w:rsid w:val="00016458"/>
    <w:rsid w:val="000167D0"/>
    <w:rsid w:val="00016C76"/>
    <w:rsid w:val="00017672"/>
    <w:rsid w:val="000177D6"/>
    <w:rsid w:val="00017AA6"/>
    <w:rsid w:val="0002008D"/>
    <w:rsid w:val="0002019C"/>
    <w:rsid w:val="000206C9"/>
    <w:rsid w:val="00020EB0"/>
    <w:rsid w:val="0002194D"/>
    <w:rsid w:val="00021A25"/>
    <w:rsid w:val="00022B89"/>
    <w:rsid w:val="00022D7F"/>
    <w:rsid w:val="000242F8"/>
    <w:rsid w:val="000243F0"/>
    <w:rsid w:val="00024FE5"/>
    <w:rsid w:val="00025A3F"/>
    <w:rsid w:val="00025BD0"/>
    <w:rsid w:val="0002604E"/>
    <w:rsid w:val="000260B8"/>
    <w:rsid w:val="00026274"/>
    <w:rsid w:val="00026BEB"/>
    <w:rsid w:val="000272AD"/>
    <w:rsid w:val="00030666"/>
    <w:rsid w:val="00030CFB"/>
    <w:rsid w:val="00030F60"/>
    <w:rsid w:val="000315E7"/>
    <w:rsid w:val="000318A1"/>
    <w:rsid w:val="00031C06"/>
    <w:rsid w:val="000324B5"/>
    <w:rsid w:val="000325FC"/>
    <w:rsid w:val="000330D5"/>
    <w:rsid w:val="00033748"/>
    <w:rsid w:val="0003404E"/>
    <w:rsid w:val="00034810"/>
    <w:rsid w:val="00034CE6"/>
    <w:rsid w:val="00034EF0"/>
    <w:rsid w:val="00035515"/>
    <w:rsid w:val="00035A3D"/>
    <w:rsid w:val="00035B4F"/>
    <w:rsid w:val="000360BA"/>
    <w:rsid w:val="0003615F"/>
    <w:rsid w:val="000368A9"/>
    <w:rsid w:val="00036CD7"/>
    <w:rsid w:val="00036DCE"/>
    <w:rsid w:val="00037063"/>
    <w:rsid w:val="0003762A"/>
    <w:rsid w:val="00037D02"/>
    <w:rsid w:val="00037FDB"/>
    <w:rsid w:val="000403CF"/>
    <w:rsid w:val="00040B11"/>
    <w:rsid w:val="0004108F"/>
    <w:rsid w:val="000411C5"/>
    <w:rsid w:val="00041BE3"/>
    <w:rsid w:val="00041D96"/>
    <w:rsid w:val="000427B9"/>
    <w:rsid w:val="0004283B"/>
    <w:rsid w:val="0004341B"/>
    <w:rsid w:val="000435F6"/>
    <w:rsid w:val="00043DE3"/>
    <w:rsid w:val="00044C08"/>
    <w:rsid w:val="000451BE"/>
    <w:rsid w:val="00045261"/>
    <w:rsid w:val="00045A9A"/>
    <w:rsid w:val="00045FC8"/>
    <w:rsid w:val="00046087"/>
    <w:rsid w:val="00047F23"/>
    <w:rsid w:val="0005108C"/>
    <w:rsid w:val="00051AA7"/>
    <w:rsid w:val="00051BE4"/>
    <w:rsid w:val="00051C18"/>
    <w:rsid w:val="00051F91"/>
    <w:rsid w:val="000521AB"/>
    <w:rsid w:val="0005300E"/>
    <w:rsid w:val="00053185"/>
    <w:rsid w:val="00053C02"/>
    <w:rsid w:val="00053DD6"/>
    <w:rsid w:val="00054B09"/>
    <w:rsid w:val="00055AF2"/>
    <w:rsid w:val="00055F65"/>
    <w:rsid w:val="000565E0"/>
    <w:rsid w:val="00056683"/>
    <w:rsid w:val="000567F9"/>
    <w:rsid w:val="00056A5C"/>
    <w:rsid w:val="0005733E"/>
    <w:rsid w:val="00057BF4"/>
    <w:rsid w:val="00057C4C"/>
    <w:rsid w:val="00060076"/>
    <w:rsid w:val="000603F5"/>
    <w:rsid w:val="0006051C"/>
    <w:rsid w:val="000606F1"/>
    <w:rsid w:val="000607C6"/>
    <w:rsid w:val="00061CF7"/>
    <w:rsid w:val="000621EA"/>
    <w:rsid w:val="00062766"/>
    <w:rsid w:val="000630E5"/>
    <w:rsid w:val="000633F7"/>
    <w:rsid w:val="0006346F"/>
    <w:rsid w:val="00063DA6"/>
    <w:rsid w:val="00063E32"/>
    <w:rsid w:val="0006416D"/>
    <w:rsid w:val="000642DD"/>
    <w:rsid w:val="000644AB"/>
    <w:rsid w:val="00064B43"/>
    <w:rsid w:val="00064EAC"/>
    <w:rsid w:val="00065748"/>
    <w:rsid w:val="00065C14"/>
    <w:rsid w:val="00066191"/>
    <w:rsid w:val="00066375"/>
    <w:rsid w:val="00066A74"/>
    <w:rsid w:val="00066AC1"/>
    <w:rsid w:val="000675A1"/>
    <w:rsid w:val="000677CE"/>
    <w:rsid w:val="00067A01"/>
    <w:rsid w:val="00067E1E"/>
    <w:rsid w:val="00070229"/>
    <w:rsid w:val="000702FC"/>
    <w:rsid w:val="0007087F"/>
    <w:rsid w:val="00070964"/>
    <w:rsid w:val="0007155E"/>
    <w:rsid w:val="00071D8C"/>
    <w:rsid w:val="000730CA"/>
    <w:rsid w:val="00073B0E"/>
    <w:rsid w:val="00073D1B"/>
    <w:rsid w:val="00073F7E"/>
    <w:rsid w:val="000743E1"/>
    <w:rsid w:val="00074F47"/>
    <w:rsid w:val="000756AE"/>
    <w:rsid w:val="0007583D"/>
    <w:rsid w:val="000758F3"/>
    <w:rsid w:val="00076235"/>
    <w:rsid w:val="0007650C"/>
    <w:rsid w:val="00080AA9"/>
    <w:rsid w:val="00080F36"/>
    <w:rsid w:val="00081B60"/>
    <w:rsid w:val="00081CB2"/>
    <w:rsid w:val="00082078"/>
    <w:rsid w:val="0008243D"/>
    <w:rsid w:val="0008247C"/>
    <w:rsid w:val="00082B9D"/>
    <w:rsid w:val="00082C20"/>
    <w:rsid w:val="0008394C"/>
    <w:rsid w:val="000845AB"/>
    <w:rsid w:val="00084B40"/>
    <w:rsid w:val="00084B99"/>
    <w:rsid w:val="00086262"/>
    <w:rsid w:val="00086909"/>
    <w:rsid w:val="00086A14"/>
    <w:rsid w:val="000872FF"/>
    <w:rsid w:val="00087921"/>
    <w:rsid w:val="000906B0"/>
    <w:rsid w:val="000908A9"/>
    <w:rsid w:val="00090988"/>
    <w:rsid w:val="00090B1F"/>
    <w:rsid w:val="00090FBD"/>
    <w:rsid w:val="0009198B"/>
    <w:rsid w:val="00092CC1"/>
    <w:rsid w:val="00092DCA"/>
    <w:rsid w:val="00092EBE"/>
    <w:rsid w:val="00093462"/>
    <w:rsid w:val="000936B8"/>
    <w:rsid w:val="00093944"/>
    <w:rsid w:val="00094429"/>
    <w:rsid w:val="00094D6B"/>
    <w:rsid w:val="000952CA"/>
    <w:rsid w:val="0009557E"/>
    <w:rsid w:val="00096A19"/>
    <w:rsid w:val="00096AD9"/>
    <w:rsid w:val="00097851"/>
    <w:rsid w:val="000A01CE"/>
    <w:rsid w:val="000A04D0"/>
    <w:rsid w:val="000A2368"/>
    <w:rsid w:val="000A2576"/>
    <w:rsid w:val="000A28EB"/>
    <w:rsid w:val="000A2EE4"/>
    <w:rsid w:val="000A30E6"/>
    <w:rsid w:val="000A3E0C"/>
    <w:rsid w:val="000A429D"/>
    <w:rsid w:val="000A443A"/>
    <w:rsid w:val="000A523C"/>
    <w:rsid w:val="000A5CF8"/>
    <w:rsid w:val="000A6141"/>
    <w:rsid w:val="000A61F4"/>
    <w:rsid w:val="000A6B04"/>
    <w:rsid w:val="000A7BC0"/>
    <w:rsid w:val="000A7E28"/>
    <w:rsid w:val="000A7FDE"/>
    <w:rsid w:val="000B16C3"/>
    <w:rsid w:val="000B1C07"/>
    <w:rsid w:val="000B1CEE"/>
    <w:rsid w:val="000B1D4A"/>
    <w:rsid w:val="000B1ECD"/>
    <w:rsid w:val="000B200B"/>
    <w:rsid w:val="000B244F"/>
    <w:rsid w:val="000B280D"/>
    <w:rsid w:val="000B28B2"/>
    <w:rsid w:val="000B2E67"/>
    <w:rsid w:val="000B31ED"/>
    <w:rsid w:val="000B34F2"/>
    <w:rsid w:val="000B39F0"/>
    <w:rsid w:val="000B4429"/>
    <w:rsid w:val="000B4B07"/>
    <w:rsid w:val="000B61A6"/>
    <w:rsid w:val="000B7027"/>
    <w:rsid w:val="000B72CB"/>
    <w:rsid w:val="000B7A6F"/>
    <w:rsid w:val="000B7C79"/>
    <w:rsid w:val="000C0444"/>
    <w:rsid w:val="000C0CAC"/>
    <w:rsid w:val="000C0D56"/>
    <w:rsid w:val="000C1197"/>
    <w:rsid w:val="000C1573"/>
    <w:rsid w:val="000C2AE2"/>
    <w:rsid w:val="000C2E55"/>
    <w:rsid w:val="000C3F1D"/>
    <w:rsid w:val="000C48B4"/>
    <w:rsid w:val="000C59FF"/>
    <w:rsid w:val="000C5A89"/>
    <w:rsid w:val="000C5CC9"/>
    <w:rsid w:val="000C5DA6"/>
    <w:rsid w:val="000D0757"/>
    <w:rsid w:val="000D1242"/>
    <w:rsid w:val="000D1435"/>
    <w:rsid w:val="000D145D"/>
    <w:rsid w:val="000D14CA"/>
    <w:rsid w:val="000D1BA1"/>
    <w:rsid w:val="000D2119"/>
    <w:rsid w:val="000D25E4"/>
    <w:rsid w:val="000D3011"/>
    <w:rsid w:val="000D339D"/>
    <w:rsid w:val="000D35F4"/>
    <w:rsid w:val="000D3791"/>
    <w:rsid w:val="000D39E6"/>
    <w:rsid w:val="000D3DE7"/>
    <w:rsid w:val="000D3FE2"/>
    <w:rsid w:val="000D4D8E"/>
    <w:rsid w:val="000D5B1A"/>
    <w:rsid w:val="000D6443"/>
    <w:rsid w:val="000D7408"/>
    <w:rsid w:val="000D7F43"/>
    <w:rsid w:val="000E12DB"/>
    <w:rsid w:val="000E1649"/>
    <w:rsid w:val="000E1746"/>
    <w:rsid w:val="000E184B"/>
    <w:rsid w:val="000E18F9"/>
    <w:rsid w:val="000E23F6"/>
    <w:rsid w:val="000E2498"/>
    <w:rsid w:val="000E264C"/>
    <w:rsid w:val="000E281A"/>
    <w:rsid w:val="000E3214"/>
    <w:rsid w:val="000E322F"/>
    <w:rsid w:val="000E3361"/>
    <w:rsid w:val="000E361F"/>
    <w:rsid w:val="000E3872"/>
    <w:rsid w:val="000E3BB1"/>
    <w:rsid w:val="000E4387"/>
    <w:rsid w:val="000E4C68"/>
    <w:rsid w:val="000E4C6F"/>
    <w:rsid w:val="000E55BD"/>
    <w:rsid w:val="000E5620"/>
    <w:rsid w:val="000E612E"/>
    <w:rsid w:val="000E6245"/>
    <w:rsid w:val="000E627D"/>
    <w:rsid w:val="000E7499"/>
    <w:rsid w:val="000E7AA8"/>
    <w:rsid w:val="000F018A"/>
    <w:rsid w:val="000F1A02"/>
    <w:rsid w:val="000F2571"/>
    <w:rsid w:val="000F293B"/>
    <w:rsid w:val="000F2EF4"/>
    <w:rsid w:val="000F330A"/>
    <w:rsid w:val="000F353E"/>
    <w:rsid w:val="000F3B1A"/>
    <w:rsid w:val="000F43EE"/>
    <w:rsid w:val="000F4429"/>
    <w:rsid w:val="000F4567"/>
    <w:rsid w:val="000F47B2"/>
    <w:rsid w:val="000F511E"/>
    <w:rsid w:val="000F53A4"/>
    <w:rsid w:val="000F5663"/>
    <w:rsid w:val="000F5A69"/>
    <w:rsid w:val="000F608F"/>
    <w:rsid w:val="000F63C4"/>
    <w:rsid w:val="000F7427"/>
    <w:rsid w:val="00100103"/>
    <w:rsid w:val="001001A4"/>
    <w:rsid w:val="001002DD"/>
    <w:rsid w:val="0010088F"/>
    <w:rsid w:val="00101ED5"/>
    <w:rsid w:val="00102312"/>
    <w:rsid w:val="00102343"/>
    <w:rsid w:val="00102A85"/>
    <w:rsid w:val="00102CF6"/>
    <w:rsid w:val="00103089"/>
    <w:rsid w:val="001034AC"/>
    <w:rsid w:val="00104CFF"/>
    <w:rsid w:val="00104FEC"/>
    <w:rsid w:val="00105702"/>
    <w:rsid w:val="00106182"/>
    <w:rsid w:val="00106607"/>
    <w:rsid w:val="00106D69"/>
    <w:rsid w:val="001072FA"/>
    <w:rsid w:val="00107470"/>
    <w:rsid w:val="00107AD1"/>
    <w:rsid w:val="00110499"/>
    <w:rsid w:val="00110800"/>
    <w:rsid w:val="00110829"/>
    <w:rsid w:val="00110E1F"/>
    <w:rsid w:val="001118F8"/>
    <w:rsid w:val="00111C51"/>
    <w:rsid w:val="0011298C"/>
    <w:rsid w:val="00112CCE"/>
    <w:rsid w:val="00112FC9"/>
    <w:rsid w:val="0011306D"/>
    <w:rsid w:val="001130EF"/>
    <w:rsid w:val="001137ED"/>
    <w:rsid w:val="001143B0"/>
    <w:rsid w:val="0011446C"/>
    <w:rsid w:val="001148A7"/>
    <w:rsid w:val="00114A9F"/>
    <w:rsid w:val="00114C33"/>
    <w:rsid w:val="001157A6"/>
    <w:rsid w:val="00115FB2"/>
    <w:rsid w:val="0011638C"/>
    <w:rsid w:val="001164E3"/>
    <w:rsid w:val="00116D98"/>
    <w:rsid w:val="001170B1"/>
    <w:rsid w:val="0011764E"/>
    <w:rsid w:val="001176E4"/>
    <w:rsid w:val="0011778C"/>
    <w:rsid w:val="00120A87"/>
    <w:rsid w:val="0012103B"/>
    <w:rsid w:val="00121CEF"/>
    <w:rsid w:val="00121F4E"/>
    <w:rsid w:val="00122116"/>
    <w:rsid w:val="00122460"/>
    <w:rsid w:val="00122A10"/>
    <w:rsid w:val="00122BAB"/>
    <w:rsid w:val="00122E19"/>
    <w:rsid w:val="00123591"/>
    <w:rsid w:val="0012400B"/>
    <w:rsid w:val="00124422"/>
    <w:rsid w:val="00124A39"/>
    <w:rsid w:val="00124BFA"/>
    <w:rsid w:val="0012595D"/>
    <w:rsid w:val="00125F9C"/>
    <w:rsid w:val="001260A0"/>
    <w:rsid w:val="00126315"/>
    <w:rsid w:val="00126B62"/>
    <w:rsid w:val="00127597"/>
    <w:rsid w:val="00127AFE"/>
    <w:rsid w:val="00127DE8"/>
    <w:rsid w:val="00130358"/>
    <w:rsid w:val="001303EB"/>
    <w:rsid w:val="001311B1"/>
    <w:rsid w:val="00131610"/>
    <w:rsid w:val="00131DEB"/>
    <w:rsid w:val="00132630"/>
    <w:rsid w:val="00132B34"/>
    <w:rsid w:val="00132C67"/>
    <w:rsid w:val="001333A7"/>
    <w:rsid w:val="00133A21"/>
    <w:rsid w:val="00133A9D"/>
    <w:rsid w:val="00133D49"/>
    <w:rsid w:val="00134221"/>
    <w:rsid w:val="00134398"/>
    <w:rsid w:val="001346E6"/>
    <w:rsid w:val="00134BEA"/>
    <w:rsid w:val="00135359"/>
    <w:rsid w:val="00135640"/>
    <w:rsid w:val="0013616D"/>
    <w:rsid w:val="0013680E"/>
    <w:rsid w:val="00136C80"/>
    <w:rsid w:val="00136DC1"/>
    <w:rsid w:val="00136EEE"/>
    <w:rsid w:val="00136F53"/>
    <w:rsid w:val="00137436"/>
    <w:rsid w:val="001374E5"/>
    <w:rsid w:val="00137A41"/>
    <w:rsid w:val="00137EF5"/>
    <w:rsid w:val="00140001"/>
    <w:rsid w:val="00140158"/>
    <w:rsid w:val="0014061C"/>
    <w:rsid w:val="00140CFC"/>
    <w:rsid w:val="00140D3D"/>
    <w:rsid w:val="001410FD"/>
    <w:rsid w:val="001411F4"/>
    <w:rsid w:val="00141339"/>
    <w:rsid w:val="0014143B"/>
    <w:rsid w:val="00141681"/>
    <w:rsid w:val="0014174F"/>
    <w:rsid w:val="0014241A"/>
    <w:rsid w:val="00142789"/>
    <w:rsid w:val="001435A2"/>
    <w:rsid w:val="0014394E"/>
    <w:rsid w:val="00143BF3"/>
    <w:rsid w:val="00143F0C"/>
    <w:rsid w:val="00145B4D"/>
    <w:rsid w:val="00145DEE"/>
    <w:rsid w:val="00145F27"/>
    <w:rsid w:val="00146390"/>
    <w:rsid w:val="00146567"/>
    <w:rsid w:val="00146FBD"/>
    <w:rsid w:val="001501F1"/>
    <w:rsid w:val="00150414"/>
    <w:rsid w:val="00150853"/>
    <w:rsid w:val="001509BE"/>
    <w:rsid w:val="001510A9"/>
    <w:rsid w:val="00151103"/>
    <w:rsid w:val="001517D9"/>
    <w:rsid w:val="00151DF7"/>
    <w:rsid w:val="00152632"/>
    <w:rsid w:val="00152B08"/>
    <w:rsid w:val="0015352B"/>
    <w:rsid w:val="00153807"/>
    <w:rsid w:val="00153F62"/>
    <w:rsid w:val="0015450D"/>
    <w:rsid w:val="00154B97"/>
    <w:rsid w:val="00154BC0"/>
    <w:rsid w:val="001550C6"/>
    <w:rsid w:val="0015520B"/>
    <w:rsid w:val="00155419"/>
    <w:rsid w:val="00155742"/>
    <w:rsid w:val="00155CDF"/>
    <w:rsid w:val="00155FC8"/>
    <w:rsid w:val="00156C3C"/>
    <w:rsid w:val="001604EB"/>
    <w:rsid w:val="00160F0F"/>
    <w:rsid w:val="00160F88"/>
    <w:rsid w:val="001613E4"/>
    <w:rsid w:val="00163A93"/>
    <w:rsid w:val="00164224"/>
    <w:rsid w:val="00164450"/>
    <w:rsid w:val="001644AF"/>
    <w:rsid w:val="00164577"/>
    <w:rsid w:val="0016488D"/>
    <w:rsid w:val="00164F50"/>
    <w:rsid w:val="0016565F"/>
    <w:rsid w:val="00165937"/>
    <w:rsid w:val="00166299"/>
    <w:rsid w:val="001672D5"/>
    <w:rsid w:val="00167744"/>
    <w:rsid w:val="001701C3"/>
    <w:rsid w:val="00171158"/>
    <w:rsid w:val="001711C6"/>
    <w:rsid w:val="00171AB0"/>
    <w:rsid w:val="0017220A"/>
    <w:rsid w:val="00172CFA"/>
    <w:rsid w:val="00172DCF"/>
    <w:rsid w:val="0017307E"/>
    <w:rsid w:val="001733CA"/>
    <w:rsid w:val="00173D7A"/>
    <w:rsid w:val="001743B5"/>
    <w:rsid w:val="001751BD"/>
    <w:rsid w:val="00175416"/>
    <w:rsid w:val="001754EB"/>
    <w:rsid w:val="00175907"/>
    <w:rsid w:val="00175948"/>
    <w:rsid w:val="00175F67"/>
    <w:rsid w:val="001762B3"/>
    <w:rsid w:val="001768E3"/>
    <w:rsid w:val="00176A67"/>
    <w:rsid w:val="00176E62"/>
    <w:rsid w:val="0017739F"/>
    <w:rsid w:val="001773ED"/>
    <w:rsid w:val="00177D8D"/>
    <w:rsid w:val="00180DD4"/>
    <w:rsid w:val="0018261F"/>
    <w:rsid w:val="00183590"/>
    <w:rsid w:val="0018386B"/>
    <w:rsid w:val="00183C02"/>
    <w:rsid w:val="00185196"/>
    <w:rsid w:val="00185DD8"/>
    <w:rsid w:val="001868D5"/>
    <w:rsid w:val="00186942"/>
    <w:rsid w:val="0018696E"/>
    <w:rsid w:val="00186D6C"/>
    <w:rsid w:val="00186E3F"/>
    <w:rsid w:val="001873C2"/>
    <w:rsid w:val="00187CD1"/>
    <w:rsid w:val="00187F7C"/>
    <w:rsid w:val="00190E3A"/>
    <w:rsid w:val="0019185E"/>
    <w:rsid w:val="00191C3C"/>
    <w:rsid w:val="001932C2"/>
    <w:rsid w:val="00194510"/>
    <w:rsid w:val="00194BAF"/>
    <w:rsid w:val="001954DC"/>
    <w:rsid w:val="0019553C"/>
    <w:rsid w:val="00195BD7"/>
    <w:rsid w:val="00195EEA"/>
    <w:rsid w:val="00195F44"/>
    <w:rsid w:val="00195F78"/>
    <w:rsid w:val="00197C69"/>
    <w:rsid w:val="001A0A1B"/>
    <w:rsid w:val="001A1B19"/>
    <w:rsid w:val="001A1DCB"/>
    <w:rsid w:val="001A1FFC"/>
    <w:rsid w:val="001A2412"/>
    <w:rsid w:val="001A28C0"/>
    <w:rsid w:val="001A2DB9"/>
    <w:rsid w:val="001A2F7C"/>
    <w:rsid w:val="001A30B5"/>
    <w:rsid w:val="001A3D84"/>
    <w:rsid w:val="001A44A9"/>
    <w:rsid w:val="001A47F3"/>
    <w:rsid w:val="001A4E66"/>
    <w:rsid w:val="001A574A"/>
    <w:rsid w:val="001A5854"/>
    <w:rsid w:val="001A5CA5"/>
    <w:rsid w:val="001A5FB6"/>
    <w:rsid w:val="001A5FD8"/>
    <w:rsid w:val="001A6016"/>
    <w:rsid w:val="001A64E3"/>
    <w:rsid w:val="001A6A98"/>
    <w:rsid w:val="001A6F8D"/>
    <w:rsid w:val="001A78F5"/>
    <w:rsid w:val="001A7D3D"/>
    <w:rsid w:val="001A7E7A"/>
    <w:rsid w:val="001B0023"/>
    <w:rsid w:val="001B0168"/>
    <w:rsid w:val="001B0871"/>
    <w:rsid w:val="001B0E48"/>
    <w:rsid w:val="001B10AC"/>
    <w:rsid w:val="001B115F"/>
    <w:rsid w:val="001B1AA2"/>
    <w:rsid w:val="001B1DF9"/>
    <w:rsid w:val="001B22C3"/>
    <w:rsid w:val="001B2398"/>
    <w:rsid w:val="001B29B6"/>
    <w:rsid w:val="001B2C80"/>
    <w:rsid w:val="001B4112"/>
    <w:rsid w:val="001B43C5"/>
    <w:rsid w:val="001B53A0"/>
    <w:rsid w:val="001B6298"/>
    <w:rsid w:val="001B739E"/>
    <w:rsid w:val="001B772B"/>
    <w:rsid w:val="001C0206"/>
    <w:rsid w:val="001C0E8A"/>
    <w:rsid w:val="001C1C18"/>
    <w:rsid w:val="001C2A4B"/>
    <w:rsid w:val="001C38B6"/>
    <w:rsid w:val="001C3E65"/>
    <w:rsid w:val="001C5A4F"/>
    <w:rsid w:val="001C5E21"/>
    <w:rsid w:val="001C5F29"/>
    <w:rsid w:val="001C6037"/>
    <w:rsid w:val="001C6257"/>
    <w:rsid w:val="001C66D6"/>
    <w:rsid w:val="001C7500"/>
    <w:rsid w:val="001C7872"/>
    <w:rsid w:val="001C7B80"/>
    <w:rsid w:val="001D0439"/>
    <w:rsid w:val="001D08E3"/>
    <w:rsid w:val="001D0964"/>
    <w:rsid w:val="001D1A49"/>
    <w:rsid w:val="001D1DE2"/>
    <w:rsid w:val="001D1F03"/>
    <w:rsid w:val="001D21D4"/>
    <w:rsid w:val="001D382A"/>
    <w:rsid w:val="001D4745"/>
    <w:rsid w:val="001D4A5B"/>
    <w:rsid w:val="001D4E7B"/>
    <w:rsid w:val="001D5420"/>
    <w:rsid w:val="001D5533"/>
    <w:rsid w:val="001D5EF4"/>
    <w:rsid w:val="001E0693"/>
    <w:rsid w:val="001E1B4C"/>
    <w:rsid w:val="001E211E"/>
    <w:rsid w:val="001E2ACD"/>
    <w:rsid w:val="001E2B56"/>
    <w:rsid w:val="001E2D14"/>
    <w:rsid w:val="001E4AFF"/>
    <w:rsid w:val="001E507B"/>
    <w:rsid w:val="001E5F44"/>
    <w:rsid w:val="001E620E"/>
    <w:rsid w:val="001E6ECF"/>
    <w:rsid w:val="001E70AB"/>
    <w:rsid w:val="001E7587"/>
    <w:rsid w:val="001E76F2"/>
    <w:rsid w:val="001E77CF"/>
    <w:rsid w:val="001E7D0B"/>
    <w:rsid w:val="001F0034"/>
    <w:rsid w:val="001F08FA"/>
    <w:rsid w:val="001F0A2C"/>
    <w:rsid w:val="001F145C"/>
    <w:rsid w:val="001F256A"/>
    <w:rsid w:val="001F276C"/>
    <w:rsid w:val="001F2942"/>
    <w:rsid w:val="001F2A2E"/>
    <w:rsid w:val="001F339D"/>
    <w:rsid w:val="001F341B"/>
    <w:rsid w:val="001F3F79"/>
    <w:rsid w:val="001F6877"/>
    <w:rsid w:val="001F68C2"/>
    <w:rsid w:val="001F763F"/>
    <w:rsid w:val="001F7E09"/>
    <w:rsid w:val="001F7F7D"/>
    <w:rsid w:val="0020012B"/>
    <w:rsid w:val="00200151"/>
    <w:rsid w:val="00200679"/>
    <w:rsid w:val="00200783"/>
    <w:rsid w:val="0020116E"/>
    <w:rsid w:val="002011DB"/>
    <w:rsid w:val="00201C8D"/>
    <w:rsid w:val="00201D94"/>
    <w:rsid w:val="002023FF"/>
    <w:rsid w:val="002026C7"/>
    <w:rsid w:val="0020371D"/>
    <w:rsid w:val="00203735"/>
    <w:rsid w:val="00203E4F"/>
    <w:rsid w:val="00203F6E"/>
    <w:rsid w:val="0020414A"/>
    <w:rsid w:val="0020473A"/>
    <w:rsid w:val="00204CD9"/>
    <w:rsid w:val="00204FCB"/>
    <w:rsid w:val="0020513A"/>
    <w:rsid w:val="00205A96"/>
    <w:rsid w:val="00205C57"/>
    <w:rsid w:val="00205F90"/>
    <w:rsid w:val="0020673A"/>
    <w:rsid w:val="002078BE"/>
    <w:rsid w:val="00207A0B"/>
    <w:rsid w:val="002102E1"/>
    <w:rsid w:val="002116F2"/>
    <w:rsid w:val="0021186A"/>
    <w:rsid w:val="0021215F"/>
    <w:rsid w:val="00212937"/>
    <w:rsid w:val="00212A5E"/>
    <w:rsid w:val="00212D6E"/>
    <w:rsid w:val="00212DF8"/>
    <w:rsid w:val="00214B88"/>
    <w:rsid w:val="0021511E"/>
    <w:rsid w:val="002152FB"/>
    <w:rsid w:val="00215803"/>
    <w:rsid w:val="00215855"/>
    <w:rsid w:val="00215CC2"/>
    <w:rsid w:val="00217DD9"/>
    <w:rsid w:val="00220117"/>
    <w:rsid w:val="00220BD5"/>
    <w:rsid w:val="00221572"/>
    <w:rsid w:val="002215A6"/>
    <w:rsid w:val="002216A2"/>
    <w:rsid w:val="00221776"/>
    <w:rsid w:val="00222062"/>
    <w:rsid w:val="00222373"/>
    <w:rsid w:val="002228C3"/>
    <w:rsid w:val="00222974"/>
    <w:rsid w:val="002229C3"/>
    <w:rsid w:val="002232E6"/>
    <w:rsid w:val="002234B8"/>
    <w:rsid w:val="00223AFF"/>
    <w:rsid w:val="00223F56"/>
    <w:rsid w:val="00224093"/>
    <w:rsid w:val="00224FB3"/>
    <w:rsid w:val="002255EB"/>
    <w:rsid w:val="002258B9"/>
    <w:rsid w:val="00226188"/>
    <w:rsid w:val="0022655F"/>
    <w:rsid w:val="00226C08"/>
    <w:rsid w:val="00226E95"/>
    <w:rsid w:val="002274EA"/>
    <w:rsid w:val="00227AC7"/>
    <w:rsid w:val="00230136"/>
    <w:rsid w:val="002303FA"/>
    <w:rsid w:val="00230B62"/>
    <w:rsid w:val="00231327"/>
    <w:rsid w:val="0023152C"/>
    <w:rsid w:val="00231C8E"/>
    <w:rsid w:val="00232543"/>
    <w:rsid w:val="002325F7"/>
    <w:rsid w:val="0023262A"/>
    <w:rsid w:val="00234205"/>
    <w:rsid w:val="00234A69"/>
    <w:rsid w:val="00234E23"/>
    <w:rsid w:val="002354A3"/>
    <w:rsid w:val="00236245"/>
    <w:rsid w:val="00236488"/>
    <w:rsid w:val="00236719"/>
    <w:rsid w:val="00236FBB"/>
    <w:rsid w:val="002371BC"/>
    <w:rsid w:val="0024002A"/>
    <w:rsid w:val="00240655"/>
    <w:rsid w:val="00240B4B"/>
    <w:rsid w:val="00241364"/>
    <w:rsid w:val="00241ED6"/>
    <w:rsid w:val="00241F31"/>
    <w:rsid w:val="00242313"/>
    <w:rsid w:val="0024252E"/>
    <w:rsid w:val="00242A5A"/>
    <w:rsid w:val="00242FEB"/>
    <w:rsid w:val="00243437"/>
    <w:rsid w:val="0024401B"/>
    <w:rsid w:val="0024445A"/>
    <w:rsid w:val="00245B21"/>
    <w:rsid w:val="00246781"/>
    <w:rsid w:val="00246954"/>
    <w:rsid w:val="00246A5E"/>
    <w:rsid w:val="0024798E"/>
    <w:rsid w:val="00247D92"/>
    <w:rsid w:val="002500D9"/>
    <w:rsid w:val="00250BD1"/>
    <w:rsid w:val="002529BF"/>
    <w:rsid w:val="00252E54"/>
    <w:rsid w:val="002542B0"/>
    <w:rsid w:val="00254D56"/>
    <w:rsid w:val="00255ACE"/>
    <w:rsid w:val="00255D50"/>
    <w:rsid w:val="002563CF"/>
    <w:rsid w:val="00256689"/>
    <w:rsid w:val="00256963"/>
    <w:rsid w:val="00256E57"/>
    <w:rsid w:val="00257C0D"/>
    <w:rsid w:val="002600E3"/>
    <w:rsid w:val="002604BA"/>
    <w:rsid w:val="002605F9"/>
    <w:rsid w:val="002608BC"/>
    <w:rsid w:val="00260D23"/>
    <w:rsid w:val="00260F0D"/>
    <w:rsid w:val="0026124C"/>
    <w:rsid w:val="00261742"/>
    <w:rsid w:val="00261A9F"/>
    <w:rsid w:val="00262C6D"/>
    <w:rsid w:val="00262E58"/>
    <w:rsid w:val="0026357C"/>
    <w:rsid w:val="00263611"/>
    <w:rsid w:val="00263EFF"/>
    <w:rsid w:val="00264062"/>
    <w:rsid w:val="00264429"/>
    <w:rsid w:val="00264764"/>
    <w:rsid w:val="0026492A"/>
    <w:rsid w:val="0026527C"/>
    <w:rsid w:val="002652D6"/>
    <w:rsid w:val="00265E55"/>
    <w:rsid w:val="00266302"/>
    <w:rsid w:val="00266B7E"/>
    <w:rsid w:val="00266C24"/>
    <w:rsid w:val="00266DC3"/>
    <w:rsid w:val="002677C9"/>
    <w:rsid w:val="00270DC0"/>
    <w:rsid w:val="0027155A"/>
    <w:rsid w:val="0027214E"/>
    <w:rsid w:val="0027220A"/>
    <w:rsid w:val="00272214"/>
    <w:rsid w:val="00272659"/>
    <w:rsid w:val="00272C26"/>
    <w:rsid w:val="00273B16"/>
    <w:rsid w:val="00274554"/>
    <w:rsid w:val="0027465D"/>
    <w:rsid w:val="00274AC2"/>
    <w:rsid w:val="00275097"/>
    <w:rsid w:val="00275824"/>
    <w:rsid w:val="00275879"/>
    <w:rsid w:val="00276232"/>
    <w:rsid w:val="00277390"/>
    <w:rsid w:val="00277ED7"/>
    <w:rsid w:val="00277EDF"/>
    <w:rsid w:val="00277EFA"/>
    <w:rsid w:val="002800A6"/>
    <w:rsid w:val="002801CF"/>
    <w:rsid w:val="00280294"/>
    <w:rsid w:val="00280AFA"/>
    <w:rsid w:val="00280BF7"/>
    <w:rsid w:val="00280CC5"/>
    <w:rsid w:val="00280D2B"/>
    <w:rsid w:val="00280DA5"/>
    <w:rsid w:val="0028188F"/>
    <w:rsid w:val="002818F9"/>
    <w:rsid w:val="00281A6D"/>
    <w:rsid w:val="0028212F"/>
    <w:rsid w:val="002822AA"/>
    <w:rsid w:val="00283541"/>
    <w:rsid w:val="00283571"/>
    <w:rsid w:val="00283924"/>
    <w:rsid w:val="002844D6"/>
    <w:rsid w:val="00284E06"/>
    <w:rsid w:val="00285391"/>
    <w:rsid w:val="0028572B"/>
    <w:rsid w:val="00285914"/>
    <w:rsid w:val="002859E9"/>
    <w:rsid w:val="00286462"/>
    <w:rsid w:val="00286BBF"/>
    <w:rsid w:val="00286E5C"/>
    <w:rsid w:val="00287203"/>
    <w:rsid w:val="00287A30"/>
    <w:rsid w:val="002904B2"/>
    <w:rsid w:val="0029073D"/>
    <w:rsid w:val="0029088E"/>
    <w:rsid w:val="0029223B"/>
    <w:rsid w:val="0029236E"/>
    <w:rsid w:val="0029244E"/>
    <w:rsid w:val="00292827"/>
    <w:rsid w:val="00293501"/>
    <w:rsid w:val="0029404D"/>
    <w:rsid w:val="00294646"/>
    <w:rsid w:val="002946AD"/>
    <w:rsid w:val="00294842"/>
    <w:rsid w:val="00294C40"/>
    <w:rsid w:val="002956DE"/>
    <w:rsid w:val="002959C2"/>
    <w:rsid w:val="00295A3C"/>
    <w:rsid w:val="00295A71"/>
    <w:rsid w:val="0029632D"/>
    <w:rsid w:val="00296677"/>
    <w:rsid w:val="0029679A"/>
    <w:rsid w:val="00297097"/>
    <w:rsid w:val="00297814"/>
    <w:rsid w:val="002979BD"/>
    <w:rsid w:val="00297E8E"/>
    <w:rsid w:val="002A09BC"/>
    <w:rsid w:val="002A0EB3"/>
    <w:rsid w:val="002A10D7"/>
    <w:rsid w:val="002A12E2"/>
    <w:rsid w:val="002A1F9A"/>
    <w:rsid w:val="002A2367"/>
    <w:rsid w:val="002A286E"/>
    <w:rsid w:val="002A2D6B"/>
    <w:rsid w:val="002A2DE4"/>
    <w:rsid w:val="002A3C01"/>
    <w:rsid w:val="002A4145"/>
    <w:rsid w:val="002A4E9F"/>
    <w:rsid w:val="002A52A1"/>
    <w:rsid w:val="002A5C17"/>
    <w:rsid w:val="002A6371"/>
    <w:rsid w:val="002A6A79"/>
    <w:rsid w:val="002A6AE7"/>
    <w:rsid w:val="002A6C27"/>
    <w:rsid w:val="002A6F13"/>
    <w:rsid w:val="002A7B0E"/>
    <w:rsid w:val="002B0090"/>
    <w:rsid w:val="002B0C3E"/>
    <w:rsid w:val="002B0E31"/>
    <w:rsid w:val="002B1026"/>
    <w:rsid w:val="002B1F45"/>
    <w:rsid w:val="002B2E52"/>
    <w:rsid w:val="002B30B0"/>
    <w:rsid w:val="002B3B37"/>
    <w:rsid w:val="002B3F34"/>
    <w:rsid w:val="002B469F"/>
    <w:rsid w:val="002B497F"/>
    <w:rsid w:val="002B4AF3"/>
    <w:rsid w:val="002B517B"/>
    <w:rsid w:val="002B5B39"/>
    <w:rsid w:val="002B6B2E"/>
    <w:rsid w:val="002B6BDD"/>
    <w:rsid w:val="002B6D89"/>
    <w:rsid w:val="002B77CC"/>
    <w:rsid w:val="002C019F"/>
    <w:rsid w:val="002C0328"/>
    <w:rsid w:val="002C03F0"/>
    <w:rsid w:val="002C0607"/>
    <w:rsid w:val="002C1DC1"/>
    <w:rsid w:val="002C25F5"/>
    <w:rsid w:val="002C3014"/>
    <w:rsid w:val="002C329D"/>
    <w:rsid w:val="002C3CB5"/>
    <w:rsid w:val="002C4430"/>
    <w:rsid w:val="002C47AE"/>
    <w:rsid w:val="002C4825"/>
    <w:rsid w:val="002C52E4"/>
    <w:rsid w:val="002C52E8"/>
    <w:rsid w:val="002C55A9"/>
    <w:rsid w:val="002C5A5D"/>
    <w:rsid w:val="002C6190"/>
    <w:rsid w:val="002C6611"/>
    <w:rsid w:val="002C6E34"/>
    <w:rsid w:val="002D05D6"/>
    <w:rsid w:val="002D063C"/>
    <w:rsid w:val="002D07CF"/>
    <w:rsid w:val="002D155E"/>
    <w:rsid w:val="002D17DC"/>
    <w:rsid w:val="002D1838"/>
    <w:rsid w:val="002D1D5A"/>
    <w:rsid w:val="002D27C3"/>
    <w:rsid w:val="002D5C20"/>
    <w:rsid w:val="002D5D10"/>
    <w:rsid w:val="002D6A5A"/>
    <w:rsid w:val="002D710D"/>
    <w:rsid w:val="002D7282"/>
    <w:rsid w:val="002D7529"/>
    <w:rsid w:val="002D75E0"/>
    <w:rsid w:val="002D7E24"/>
    <w:rsid w:val="002D7F89"/>
    <w:rsid w:val="002E0CFB"/>
    <w:rsid w:val="002E17E3"/>
    <w:rsid w:val="002E2AF5"/>
    <w:rsid w:val="002E2AFB"/>
    <w:rsid w:val="002E33E0"/>
    <w:rsid w:val="002E40F5"/>
    <w:rsid w:val="002E45BD"/>
    <w:rsid w:val="002E46B0"/>
    <w:rsid w:val="002E5262"/>
    <w:rsid w:val="002E5464"/>
    <w:rsid w:val="002E56A2"/>
    <w:rsid w:val="002E5FEE"/>
    <w:rsid w:val="002E693A"/>
    <w:rsid w:val="002E6A78"/>
    <w:rsid w:val="002E6D39"/>
    <w:rsid w:val="002E7F90"/>
    <w:rsid w:val="002F09D1"/>
    <w:rsid w:val="002F0B17"/>
    <w:rsid w:val="002F0FD5"/>
    <w:rsid w:val="002F16D1"/>
    <w:rsid w:val="002F1992"/>
    <w:rsid w:val="002F1B44"/>
    <w:rsid w:val="002F1D43"/>
    <w:rsid w:val="002F2659"/>
    <w:rsid w:val="002F38A2"/>
    <w:rsid w:val="002F3C05"/>
    <w:rsid w:val="002F3C17"/>
    <w:rsid w:val="002F4056"/>
    <w:rsid w:val="002F4300"/>
    <w:rsid w:val="002F462E"/>
    <w:rsid w:val="002F492F"/>
    <w:rsid w:val="002F4AC1"/>
    <w:rsid w:val="002F4BD9"/>
    <w:rsid w:val="002F5A1D"/>
    <w:rsid w:val="002F61FE"/>
    <w:rsid w:val="002F6EE9"/>
    <w:rsid w:val="002F7BA2"/>
    <w:rsid w:val="0030099C"/>
    <w:rsid w:val="00301C2A"/>
    <w:rsid w:val="003021F2"/>
    <w:rsid w:val="00303849"/>
    <w:rsid w:val="00303891"/>
    <w:rsid w:val="00303B4B"/>
    <w:rsid w:val="00304A80"/>
    <w:rsid w:val="00304BBD"/>
    <w:rsid w:val="0030503C"/>
    <w:rsid w:val="0030538D"/>
    <w:rsid w:val="003053FE"/>
    <w:rsid w:val="00305A09"/>
    <w:rsid w:val="00306199"/>
    <w:rsid w:val="003061A5"/>
    <w:rsid w:val="003062E7"/>
    <w:rsid w:val="0030694C"/>
    <w:rsid w:val="00306FC2"/>
    <w:rsid w:val="00307A4E"/>
    <w:rsid w:val="0031000B"/>
    <w:rsid w:val="00310152"/>
    <w:rsid w:val="00310280"/>
    <w:rsid w:val="0031043E"/>
    <w:rsid w:val="003104B6"/>
    <w:rsid w:val="00310BE7"/>
    <w:rsid w:val="00311083"/>
    <w:rsid w:val="003110AF"/>
    <w:rsid w:val="003113FC"/>
    <w:rsid w:val="00311CFF"/>
    <w:rsid w:val="00311F4E"/>
    <w:rsid w:val="00312173"/>
    <w:rsid w:val="00312502"/>
    <w:rsid w:val="003127B0"/>
    <w:rsid w:val="0031283C"/>
    <w:rsid w:val="00314678"/>
    <w:rsid w:val="00314FE6"/>
    <w:rsid w:val="0031540F"/>
    <w:rsid w:val="0031554A"/>
    <w:rsid w:val="0031601A"/>
    <w:rsid w:val="003160B6"/>
    <w:rsid w:val="00317B29"/>
    <w:rsid w:val="00317B7A"/>
    <w:rsid w:val="00320334"/>
    <w:rsid w:val="003204A8"/>
    <w:rsid w:val="003221AC"/>
    <w:rsid w:val="00322483"/>
    <w:rsid w:val="00322875"/>
    <w:rsid w:val="00322E73"/>
    <w:rsid w:val="0032306D"/>
    <w:rsid w:val="0032395E"/>
    <w:rsid w:val="00323F21"/>
    <w:rsid w:val="00324094"/>
    <w:rsid w:val="003246C1"/>
    <w:rsid w:val="003256FF"/>
    <w:rsid w:val="00325782"/>
    <w:rsid w:val="00326671"/>
    <w:rsid w:val="00327099"/>
    <w:rsid w:val="0032714C"/>
    <w:rsid w:val="00327A1E"/>
    <w:rsid w:val="003301DD"/>
    <w:rsid w:val="00332357"/>
    <w:rsid w:val="00332CE3"/>
    <w:rsid w:val="00333BC5"/>
    <w:rsid w:val="00333F3A"/>
    <w:rsid w:val="003343AD"/>
    <w:rsid w:val="0033491B"/>
    <w:rsid w:val="00334D40"/>
    <w:rsid w:val="003358D9"/>
    <w:rsid w:val="00335C24"/>
    <w:rsid w:val="00335F08"/>
    <w:rsid w:val="00336CF0"/>
    <w:rsid w:val="0033708A"/>
    <w:rsid w:val="003375F4"/>
    <w:rsid w:val="00337B55"/>
    <w:rsid w:val="00337C93"/>
    <w:rsid w:val="003400BA"/>
    <w:rsid w:val="003406AC"/>
    <w:rsid w:val="00340989"/>
    <w:rsid w:val="003420E1"/>
    <w:rsid w:val="00342697"/>
    <w:rsid w:val="003432FE"/>
    <w:rsid w:val="003433A9"/>
    <w:rsid w:val="003433B7"/>
    <w:rsid w:val="00343B96"/>
    <w:rsid w:val="00343E2A"/>
    <w:rsid w:val="00344FAB"/>
    <w:rsid w:val="00345191"/>
    <w:rsid w:val="003454A1"/>
    <w:rsid w:val="00345786"/>
    <w:rsid w:val="00345CB6"/>
    <w:rsid w:val="00345E78"/>
    <w:rsid w:val="003460F7"/>
    <w:rsid w:val="00347203"/>
    <w:rsid w:val="0034792B"/>
    <w:rsid w:val="00347BF4"/>
    <w:rsid w:val="00347E46"/>
    <w:rsid w:val="0035004C"/>
    <w:rsid w:val="00350911"/>
    <w:rsid w:val="00350967"/>
    <w:rsid w:val="003510F3"/>
    <w:rsid w:val="003513F1"/>
    <w:rsid w:val="0035181F"/>
    <w:rsid w:val="00352007"/>
    <w:rsid w:val="00352021"/>
    <w:rsid w:val="00352250"/>
    <w:rsid w:val="00352653"/>
    <w:rsid w:val="003528B8"/>
    <w:rsid w:val="00352BFB"/>
    <w:rsid w:val="00352EA7"/>
    <w:rsid w:val="00352EBA"/>
    <w:rsid w:val="00352FB3"/>
    <w:rsid w:val="00353281"/>
    <w:rsid w:val="00354108"/>
    <w:rsid w:val="003543AC"/>
    <w:rsid w:val="0035469A"/>
    <w:rsid w:val="00355944"/>
    <w:rsid w:val="003569FA"/>
    <w:rsid w:val="00357A51"/>
    <w:rsid w:val="00360144"/>
    <w:rsid w:val="00360C06"/>
    <w:rsid w:val="00361692"/>
    <w:rsid w:val="00362E9D"/>
    <w:rsid w:val="00363177"/>
    <w:rsid w:val="00363281"/>
    <w:rsid w:val="00363461"/>
    <w:rsid w:val="003634BC"/>
    <w:rsid w:val="003639E5"/>
    <w:rsid w:val="0036452F"/>
    <w:rsid w:val="00364955"/>
    <w:rsid w:val="00365340"/>
    <w:rsid w:val="00365551"/>
    <w:rsid w:val="00365CE0"/>
    <w:rsid w:val="0036664E"/>
    <w:rsid w:val="003670D4"/>
    <w:rsid w:val="00367546"/>
    <w:rsid w:val="00370061"/>
    <w:rsid w:val="003700F8"/>
    <w:rsid w:val="003703C2"/>
    <w:rsid w:val="00370BB2"/>
    <w:rsid w:val="003714F3"/>
    <w:rsid w:val="00371DA1"/>
    <w:rsid w:val="00371E00"/>
    <w:rsid w:val="003720A3"/>
    <w:rsid w:val="00372619"/>
    <w:rsid w:val="00372BD4"/>
    <w:rsid w:val="00372D25"/>
    <w:rsid w:val="00372E3D"/>
    <w:rsid w:val="00373658"/>
    <w:rsid w:val="00373940"/>
    <w:rsid w:val="00374201"/>
    <w:rsid w:val="00374ACA"/>
    <w:rsid w:val="00374E93"/>
    <w:rsid w:val="00375598"/>
    <w:rsid w:val="00375767"/>
    <w:rsid w:val="003769DA"/>
    <w:rsid w:val="00376A02"/>
    <w:rsid w:val="00377994"/>
    <w:rsid w:val="0038079F"/>
    <w:rsid w:val="003811B6"/>
    <w:rsid w:val="00381426"/>
    <w:rsid w:val="00381470"/>
    <w:rsid w:val="0038221A"/>
    <w:rsid w:val="00382539"/>
    <w:rsid w:val="0038257E"/>
    <w:rsid w:val="0038278B"/>
    <w:rsid w:val="003828C5"/>
    <w:rsid w:val="003846A2"/>
    <w:rsid w:val="0038551C"/>
    <w:rsid w:val="0038575E"/>
    <w:rsid w:val="00385833"/>
    <w:rsid w:val="00385E5E"/>
    <w:rsid w:val="003875D8"/>
    <w:rsid w:val="0039056E"/>
    <w:rsid w:val="00390EF1"/>
    <w:rsid w:val="00392087"/>
    <w:rsid w:val="003925A9"/>
    <w:rsid w:val="003937B1"/>
    <w:rsid w:val="003937BF"/>
    <w:rsid w:val="003938E3"/>
    <w:rsid w:val="00393E32"/>
    <w:rsid w:val="00394197"/>
    <w:rsid w:val="00394B52"/>
    <w:rsid w:val="00394BA6"/>
    <w:rsid w:val="00394D6E"/>
    <w:rsid w:val="00395057"/>
    <w:rsid w:val="00395317"/>
    <w:rsid w:val="00395BAF"/>
    <w:rsid w:val="0039615B"/>
    <w:rsid w:val="003975EB"/>
    <w:rsid w:val="00397863"/>
    <w:rsid w:val="00397B35"/>
    <w:rsid w:val="00397E75"/>
    <w:rsid w:val="003A00B4"/>
    <w:rsid w:val="003A0B17"/>
    <w:rsid w:val="003A16D5"/>
    <w:rsid w:val="003A1D36"/>
    <w:rsid w:val="003A1F4E"/>
    <w:rsid w:val="003A25C8"/>
    <w:rsid w:val="003A2D4F"/>
    <w:rsid w:val="003A3473"/>
    <w:rsid w:val="003A3B93"/>
    <w:rsid w:val="003A408A"/>
    <w:rsid w:val="003A56E2"/>
    <w:rsid w:val="003A5D39"/>
    <w:rsid w:val="003A6460"/>
    <w:rsid w:val="003A7711"/>
    <w:rsid w:val="003B08CE"/>
    <w:rsid w:val="003B0A9D"/>
    <w:rsid w:val="003B11BC"/>
    <w:rsid w:val="003B181C"/>
    <w:rsid w:val="003B1A9E"/>
    <w:rsid w:val="003B1AFE"/>
    <w:rsid w:val="003B1F7B"/>
    <w:rsid w:val="003B20A9"/>
    <w:rsid w:val="003B2204"/>
    <w:rsid w:val="003B248B"/>
    <w:rsid w:val="003B293C"/>
    <w:rsid w:val="003B29EB"/>
    <w:rsid w:val="003B30ED"/>
    <w:rsid w:val="003B3404"/>
    <w:rsid w:val="003B349E"/>
    <w:rsid w:val="003B34E9"/>
    <w:rsid w:val="003B3C04"/>
    <w:rsid w:val="003B4AED"/>
    <w:rsid w:val="003B56A0"/>
    <w:rsid w:val="003B5D15"/>
    <w:rsid w:val="003B6368"/>
    <w:rsid w:val="003B6930"/>
    <w:rsid w:val="003B74B6"/>
    <w:rsid w:val="003C023B"/>
    <w:rsid w:val="003C076B"/>
    <w:rsid w:val="003C1008"/>
    <w:rsid w:val="003C111B"/>
    <w:rsid w:val="003C16CB"/>
    <w:rsid w:val="003C19E2"/>
    <w:rsid w:val="003C2280"/>
    <w:rsid w:val="003C277B"/>
    <w:rsid w:val="003C2B34"/>
    <w:rsid w:val="003C43B6"/>
    <w:rsid w:val="003C48E6"/>
    <w:rsid w:val="003C5305"/>
    <w:rsid w:val="003C577B"/>
    <w:rsid w:val="003C5939"/>
    <w:rsid w:val="003C5BC3"/>
    <w:rsid w:val="003C5D3A"/>
    <w:rsid w:val="003C5F9A"/>
    <w:rsid w:val="003C5FCE"/>
    <w:rsid w:val="003D022F"/>
    <w:rsid w:val="003D07DC"/>
    <w:rsid w:val="003D0A62"/>
    <w:rsid w:val="003D10BD"/>
    <w:rsid w:val="003D126D"/>
    <w:rsid w:val="003D254F"/>
    <w:rsid w:val="003D278E"/>
    <w:rsid w:val="003D4BEB"/>
    <w:rsid w:val="003D4F9C"/>
    <w:rsid w:val="003D596A"/>
    <w:rsid w:val="003D5B12"/>
    <w:rsid w:val="003D5FB1"/>
    <w:rsid w:val="003D639B"/>
    <w:rsid w:val="003D77C2"/>
    <w:rsid w:val="003D77E6"/>
    <w:rsid w:val="003E089F"/>
    <w:rsid w:val="003E0C7D"/>
    <w:rsid w:val="003E0E2F"/>
    <w:rsid w:val="003E1234"/>
    <w:rsid w:val="003E34F2"/>
    <w:rsid w:val="003E34F3"/>
    <w:rsid w:val="003E37B8"/>
    <w:rsid w:val="003E3D6F"/>
    <w:rsid w:val="003E4611"/>
    <w:rsid w:val="003E467F"/>
    <w:rsid w:val="003E49F3"/>
    <w:rsid w:val="003E4F45"/>
    <w:rsid w:val="003E53E9"/>
    <w:rsid w:val="003E5975"/>
    <w:rsid w:val="003E5F2A"/>
    <w:rsid w:val="003E6750"/>
    <w:rsid w:val="003E6B51"/>
    <w:rsid w:val="003E73FE"/>
    <w:rsid w:val="003E7452"/>
    <w:rsid w:val="003E79D3"/>
    <w:rsid w:val="003E7C49"/>
    <w:rsid w:val="003E7DBE"/>
    <w:rsid w:val="003F0206"/>
    <w:rsid w:val="003F18B0"/>
    <w:rsid w:val="003F215A"/>
    <w:rsid w:val="003F24F9"/>
    <w:rsid w:val="003F272F"/>
    <w:rsid w:val="003F3B8A"/>
    <w:rsid w:val="003F3C8D"/>
    <w:rsid w:val="003F3E0F"/>
    <w:rsid w:val="003F4035"/>
    <w:rsid w:val="003F442C"/>
    <w:rsid w:val="003F45F1"/>
    <w:rsid w:val="003F4EE9"/>
    <w:rsid w:val="003F531F"/>
    <w:rsid w:val="003F5DA2"/>
    <w:rsid w:val="003F5E46"/>
    <w:rsid w:val="003F6023"/>
    <w:rsid w:val="003F649D"/>
    <w:rsid w:val="003F67EC"/>
    <w:rsid w:val="003F69E7"/>
    <w:rsid w:val="003F716F"/>
    <w:rsid w:val="003F7372"/>
    <w:rsid w:val="003F7BFA"/>
    <w:rsid w:val="00400147"/>
    <w:rsid w:val="00400BA4"/>
    <w:rsid w:val="00400D2B"/>
    <w:rsid w:val="0040203A"/>
    <w:rsid w:val="004027B3"/>
    <w:rsid w:val="00402E65"/>
    <w:rsid w:val="00402EB1"/>
    <w:rsid w:val="00402EB2"/>
    <w:rsid w:val="00403275"/>
    <w:rsid w:val="004032B8"/>
    <w:rsid w:val="004032EC"/>
    <w:rsid w:val="004036DE"/>
    <w:rsid w:val="004037BF"/>
    <w:rsid w:val="00404566"/>
    <w:rsid w:val="00404B07"/>
    <w:rsid w:val="00404E25"/>
    <w:rsid w:val="00405493"/>
    <w:rsid w:val="00405552"/>
    <w:rsid w:val="004056ED"/>
    <w:rsid w:val="00405BF3"/>
    <w:rsid w:val="00405CE7"/>
    <w:rsid w:val="004062B4"/>
    <w:rsid w:val="00406500"/>
    <w:rsid w:val="00406E6A"/>
    <w:rsid w:val="00406EEE"/>
    <w:rsid w:val="004070F7"/>
    <w:rsid w:val="00407698"/>
    <w:rsid w:val="004079DB"/>
    <w:rsid w:val="00407C39"/>
    <w:rsid w:val="004102AF"/>
    <w:rsid w:val="00410A8E"/>
    <w:rsid w:val="00410C88"/>
    <w:rsid w:val="004119ED"/>
    <w:rsid w:val="00411BF4"/>
    <w:rsid w:val="00411EBF"/>
    <w:rsid w:val="0041229B"/>
    <w:rsid w:val="004127C3"/>
    <w:rsid w:val="00412904"/>
    <w:rsid w:val="00413A08"/>
    <w:rsid w:val="00414D78"/>
    <w:rsid w:val="00414F6F"/>
    <w:rsid w:val="004157DC"/>
    <w:rsid w:val="004157E3"/>
    <w:rsid w:val="00415A79"/>
    <w:rsid w:val="00415BE0"/>
    <w:rsid w:val="00415D09"/>
    <w:rsid w:val="00416EB1"/>
    <w:rsid w:val="00417958"/>
    <w:rsid w:val="00417D4F"/>
    <w:rsid w:val="00417F24"/>
    <w:rsid w:val="00420DA6"/>
    <w:rsid w:val="004224E3"/>
    <w:rsid w:val="00422FCB"/>
    <w:rsid w:val="004231B9"/>
    <w:rsid w:val="00423CAC"/>
    <w:rsid w:val="00423D3C"/>
    <w:rsid w:val="00424231"/>
    <w:rsid w:val="0042445C"/>
    <w:rsid w:val="00424CD3"/>
    <w:rsid w:val="004252DF"/>
    <w:rsid w:val="00425876"/>
    <w:rsid w:val="00425F8B"/>
    <w:rsid w:val="00426AA4"/>
    <w:rsid w:val="00427383"/>
    <w:rsid w:val="004279A5"/>
    <w:rsid w:val="004302C8"/>
    <w:rsid w:val="0043043D"/>
    <w:rsid w:val="00430793"/>
    <w:rsid w:val="004308EC"/>
    <w:rsid w:val="00430ED5"/>
    <w:rsid w:val="00431132"/>
    <w:rsid w:val="00431614"/>
    <w:rsid w:val="00431644"/>
    <w:rsid w:val="0043190D"/>
    <w:rsid w:val="004320A7"/>
    <w:rsid w:val="00432CC1"/>
    <w:rsid w:val="00432E01"/>
    <w:rsid w:val="004332C8"/>
    <w:rsid w:val="00433B76"/>
    <w:rsid w:val="00433F2F"/>
    <w:rsid w:val="0043406C"/>
    <w:rsid w:val="004341DE"/>
    <w:rsid w:val="00434873"/>
    <w:rsid w:val="00434E47"/>
    <w:rsid w:val="00435080"/>
    <w:rsid w:val="00435108"/>
    <w:rsid w:val="0043527D"/>
    <w:rsid w:val="004353A0"/>
    <w:rsid w:val="0043565E"/>
    <w:rsid w:val="004365C7"/>
    <w:rsid w:val="00436BE9"/>
    <w:rsid w:val="0043703B"/>
    <w:rsid w:val="00437313"/>
    <w:rsid w:val="004377E3"/>
    <w:rsid w:val="004379E9"/>
    <w:rsid w:val="00437B06"/>
    <w:rsid w:val="00437EA3"/>
    <w:rsid w:val="00440F64"/>
    <w:rsid w:val="00440FED"/>
    <w:rsid w:val="00441069"/>
    <w:rsid w:val="004415E9"/>
    <w:rsid w:val="004421CD"/>
    <w:rsid w:val="00443053"/>
    <w:rsid w:val="004432FE"/>
    <w:rsid w:val="004435B6"/>
    <w:rsid w:val="0044400B"/>
    <w:rsid w:val="0044400E"/>
    <w:rsid w:val="0044427D"/>
    <w:rsid w:val="004443AC"/>
    <w:rsid w:val="00444917"/>
    <w:rsid w:val="00444B85"/>
    <w:rsid w:val="00444CE6"/>
    <w:rsid w:val="0044774F"/>
    <w:rsid w:val="004477A6"/>
    <w:rsid w:val="00447C59"/>
    <w:rsid w:val="00447FEC"/>
    <w:rsid w:val="00450029"/>
    <w:rsid w:val="004506D6"/>
    <w:rsid w:val="00450883"/>
    <w:rsid w:val="00450BC2"/>
    <w:rsid w:val="004515AC"/>
    <w:rsid w:val="00451FD2"/>
    <w:rsid w:val="0045222C"/>
    <w:rsid w:val="00453B72"/>
    <w:rsid w:val="00453F24"/>
    <w:rsid w:val="00454010"/>
    <w:rsid w:val="00454B56"/>
    <w:rsid w:val="00454D4B"/>
    <w:rsid w:val="00455260"/>
    <w:rsid w:val="00455382"/>
    <w:rsid w:val="00456B6B"/>
    <w:rsid w:val="004571C4"/>
    <w:rsid w:val="00457662"/>
    <w:rsid w:val="0046014A"/>
    <w:rsid w:val="00460456"/>
    <w:rsid w:val="00460C99"/>
    <w:rsid w:val="00460E0F"/>
    <w:rsid w:val="004613E5"/>
    <w:rsid w:val="00462942"/>
    <w:rsid w:val="00463420"/>
    <w:rsid w:val="00463D87"/>
    <w:rsid w:val="00464C6D"/>
    <w:rsid w:val="00465865"/>
    <w:rsid w:val="00466368"/>
    <w:rsid w:val="00466411"/>
    <w:rsid w:val="004664DA"/>
    <w:rsid w:val="004666A5"/>
    <w:rsid w:val="00466BCF"/>
    <w:rsid w:val="00466D6A"/>
    <w:rsid w:val="00466E3C"/>
    <w:rsid w:val="00467049"/>
    <w:rsid w:val="00467FB7"/>
    <w:rsid w:val="004706B8"/>
    <w:rsid w:val="00470B3A"/>
    <w:rsid w:val="00470BD6"/>
    <w:rsid w:val="00470E95"/>
    <w:rsid w:val="00471685"/>
    <w:rsid w:val="00471699"/>
    <w:rsid w:val="00471C04"/>
    <w:rsid w:val="00471CD1"/>
    <w:rsid w:val="004729E2"/>
    <w:rsid w:val="00472DCF"/>
    <w:rsid w:val="0047303D"/>
    <w:rsid w:val="0047321B"/>
    <w:rsid w:val="0047355E"/>
    <w:rsid w:val="00473E93"/>
    <w:rsid w:val="00473EB8"/>
    <w:rsid w:val="0047467C"/>
    <w:rsid w:val="004749BF"/>
    <w:rsid w:val="00474A78"/>
    <w:rsid w:val="004760E5"/>
    <w:rsid w:val="00476B8D"/>
    <w:rsid w:val="00476C87"/>
    <w:rsid w:val="00476F59"/>
    <w:rsid w:val="0047725F"/>
    <w:rsid w:val="00477CB2"/>
    <w:rsid w:val="00477DEA"/>
    <w:rsid w:val="0048024E"/>
    <w:rsid w:val="0048047A"/>
    <w:rsid w:val="004811E7"/>
    <w:rsid w:val="00481FA7"/>
    <w:rsid w:val="004821C9"/>
    <w:rsid w:val="00483594"/>
    <w:rsid w:val="0048378B"/>
    <w:rsid w:val="00483801"/>
    <w:rsid w:val="00483961"/>
    <w:rsid w:val="00483C32"/>
    <w:rsid w:val="00483E7A"/>
    <w:rsid w:val="0048420A"/>
    <w:rsid w:val="00484917"/>
    <w:rsid w:val="004849FA"/>
    <w:rsid w:val="00484BFE"/>
    <w:rsid w:val="00484DE8"/>
    <w:rsid w:val="00485272"/>
    <w:rsid w:val="00485F61"/>
    <w:rsid w:val="0048681C"/>
    <w:rsid w:val="0048693E"/>
    <w:rsid w:val="00486ABA"/>
    <w:rsid w:val="00486CFB"/>
    <w:rsid w:val="0049071E"/>
    <w:rsid w:val="00490DA5"/>
    <w:rsid w:val="004927DC"/>
    <w:rsid w:val="00492AB8"/>
    <w:rsid w:val="00492C58"/>
    <w:rsid w:val="00493E5E"/>
    <w:rsid w:val="00494657"/>
    <w:rsid w:val="00494DEE"/>
    <w:rsid w:val="0049509F"/>
    <w:rsid w:val="004957F0"/>
    <w:rsid w:val="00495CA2"/>
    <w:rsid w:val="004966EA"/>
    <w:rsid w:val="0049696F"/>
    <w:rsid w:val="00496E1E"/>
    <w:rsid w:val="00497289"/>
    <w:rsid w:val="00497C8F"/>
    <w:rsid w:val="004A0829"/>
    <w:rsid w:val="004A109F"/>
    <w:rsid w:val="004A1519"/>
    <w:rsid w:val="004A15A7"/>
    <w:rsid w:val="004A1775"/>
    <w:rsid w:val="004A1BED"/>
    <w:rsid w:val="004A1CB5"/>
    <w:rsid w:val="004A240B"/>
    <w:rsid w:val="004A364E"/>
    <w:rsid w:val="004A3B0B"/>
    <w:rsid w:val="004A43DF"/>
    <w:rsid w:val="004A44C7"/>
    <w:rsid w:val="004A50EC"/>
    <w:rsid w:val="004A534F"/>
    <w:rsid w:val="004A5A61"/>
    <w:rsid w:val="004A6E37"/>
    <w:rsid w:val="004A7283"/>
    <w:rsid w:val="004A7394"/>
    <w:rsid w:val="004A7804"/>
    <w:rsid w:val="004A7E56"/>
    <w:rsid w:val="004B0318"/>
    <w:rsid w:val="004B0432"/>
    <w:rsid w:val="004B0899"/>
    <w:rsid w:val="004B0D84"/>
    <w:rsid w:val="004B142F"/>
    <w:rsid w:val="004B299F"/>
    <w:rsid w:val="004B2F95"/>
    <w:rsid w:val="004B3183"/>
    <w:rsid w:val="004B38FA"/>
    <w:rsid w:val="004B395B"/>
    <w:rsid w:val="004B39E7"/>
    <w:rsid w:val="004B3CF9"/>
    <w:rsid w:val="004B4936"/>
    <w:rsid w:val="004B5D51"/>
    <w:rsid w:val="004B6F09"/>
    <w:rsid w:val="004B71B0"/>
    <w:rsid w:val="004B73F4"/>
    <w:rsid w:val="004B7702"/>
    <w:rsid w:val="004C0894"/>
    <w:rsid w:val="004C0941"/>
    <w:rsid w:val="004C0A66"/>
    <w:rsid w:val="004C1647"/>
    <w:rsid w:val="004C1852"/>
    <w:rsid w:val="004C2614"/>
    <w:rsid w:val="004C2A3B"/>
    <w:rsid w:val="004C2EA8"/>
    <w:rsid w:val="004C301F"/>
    <w:rsid w:val="004C30C2"/>
    <w:rsid w:val="004C347E"/>
    <w:rsid w:val="004C3F4B"/>
    <w:rsid w:val="004C4631"/>
    <w:rsid w:val="004C4834"/>
    <w:rsid w:val="004C4F7E"/>
    <w:rsid w:val="004C55D2"/>
    <w:rsid w:val="004C592D"/>
    <w:rsid w:val="004C5B53"/>
    <w:rsid w:val="004C6764"/>
    <w:rsid w:val="004C6D91"/>
    <w:rsid w:val="004C7510"/>
    <w:rsid w:val="004C77C0"/>
    <w:rsid w:val="004C7CAE"/>
    <w:rsid w:val="004D0771"/>
    <w:rsid w:val="004D09CD"/>
    <w:rsid w:val="004D0BCA"/>
    <w:rsid w:val="004D0E44"/>
    <w:rsid w:val="004D1CE1"/>
    <w:rsid w:val="004D1EB4"/>
    <w:rsid w:val="004D2806"/>
    <w:rsid w:val="004D2A08"/>
    <w:rsid w:val="004D2AC7"/>
    <w:rsid w:val="004D329B"/>
    <w:rsid w:val="004D4AAE"/>
    <w:rsid w:val="004D4D9D"/>
    <w:rsid w:val="004D560D"/>
    <w:rsid w:val="004D75D8"/>
    <w:rsid w:val="004E0250"/>
    <w:rsid w:val="004E0BB4"/>
    <w:rsid w:val="004E157B"/>
    <w:rsid w:val="004E1CBC"/>
    <w:rsid w:val="004E1CCF"/>
    <w:rsid w:val="004E2A3E"/>
    <w:rsid w:val="004E2A87"/>
    <w:rsid w:val="004E3389"/>
    <w:rsid w:val="004E37E7"/>
    <w:rsid w:val="004E4056"/>
    <w:rsid w:val="004E42A2"/>
    <w:rsid w:val="004E449F"/>
    <w:rsid w:val="004E496C"/>
    <w:rsid w:val="004E4E3B"/>
    <w:rsid w:val="004E5B07"/>
    <w:rsid w:val="004E5D28"/>
    <w:rsid w:val="004E79C0"/>
    <w:rsid w:val="004E7A09"/>
    <w:rsid w:val="004E7D58"/>
    <w:rsid w:val="004F0054"/>
    <w:rsid w:val="004F076B"/>
    <w:rsid w:val="004F141D"/>
    <w:rsid w:val="004F1941"/>
    <w:rsid w:val="004F1DEF"/>
    <w:rsid w:val="004F2663"/>
    <w:rsid w:val="004F3564"/>
    <w:rsid w:val="004F467A"/>
    <w:rsid w:val="004F50A1"/>
    <w:rsid w:val="004F52EA"/>
    <w:rsid w:val="004F6382"/>
    <w:rsid w:val="004F71B0"/>
    <w:rsid w:val="004F7472"/>
    <w:rsid w:val="004F7A79"/>
    <w:rsid w:val="00500A30"/>
    <w:rsid w:val="00501532"/>
    <w:rsid w:val="00501B1A"/>
    <w:rsid w:val="005023C5"/>
    <w:rsid w:val="005028FD"/>
    <w:rsid w:val="0050353C"/>
    <w:rsid w:val="005037FA"/>
    <w:rsid w:val="00503CD8"/>
    <w:rsid w:val="005040EF"/>
    <w:rsid w:val="0050496D"/>
    <w:rsid w:val="00505094"/>
    <w:rsid w:val="00505B7C"/>
    <w:rsid w:val="00505C69"/>
    <w:rsid w:val="00506175"/>
    <w:rsid w:val="00506644"/>
    <w:rsid w:val="00506885"/>
    <w:rsid w:val="005073F3"/>
    <w:rsid w:val="00507D71"/>
    <w:rsid w:val="00510ABD"/>
    <w:rsid w:val="00510F73"/>
    <w:rsid w:val="00512226"/>
    <w:rsid w:val="00512CF5"/>
    <w:rsid w:val="00512F71"/>
    <w:rsid w:val="00513362"/>
    <w:rsid w:val="00514460"/>
    <w:rsid w:val="00514800"/>
    <w:rsid w:val="00514DA0"/>
    <w:rsid w:val="00515308"/>
    <w:rsid w:val="0051614E"/>
    <w:rsid w:val="00516F4A"/>
    <w:rsid w:val="0051756C"/>
    <w:rsid w:val="005178D0"/>
    <w:rsid w:val="00517E7C"/>
    <w:rsid w:val="005205E1"/>
    <w:rsid w:val="00520D0A"/>
    <w:rsid w:val="00521173"/>
    <w:rsid w:val="00522037"/>
    <w:rsid w:val="00524890"/>
    <w:rsid w:val="00524C4B"/>
    <w:rsid w:val="005251DE"/>
    <w:rsid w:val="005259F9"/>
    <w:rsid w:val="00525CA7"/>
    <w:rsid w:val="00525E79"/>
    <w:rsid w:val="005261FC"/>
    <w:rsid w:val="00526343"/>
    <w:rsid w:val="00526866"/>
    <w:rsid w:val="00527A89"/>
    <w:rsid w:val="00527B09"/>
    <w:rsid w:val="00527BFA"/>
    <w:rsid w:val="00530562"/>
    <w:rsid w:val="00530763"/>
    <w:rsid w:val="005308F1"/>
    <w:rsid w:val="00530D51"/>
    <w:rsid w:val="00530EC3"/>
    <w:rsid w:val="0053101F"/>
    <w:rsid w:val="0053106E"/>
    <w:rsid w:val="00531320"/>
    <w:rsid w:val="00531603"/>
    <w:rsid w:val="0053211D"/>
    <w:rsid w:val="00532BC8"/>
    <w:rsid w:val="00532CC5"/>
    <w:rsid w:val="005338E8"/>
    <w:rsid w:val="00533C55"/>
    <w:rsid w:val="00533D83"/>
    <w:rsid w:val="00534696"/>
    <w:rsid w:val="0053494B"/>
    <w:rsid w:val="00535A73"/>
    <w:rsid w:val="0053778F"/>
    <w:rsid w:val="00540D77"/>
    <w:rsid w:val="00541533"/>
    <w:rsid w:val="00541888"/>
    <w:rsid w:val="005418DC"/>
    <w:rsid w:val="00542DD3"/>
    <w:rsid w:val="00543035"/>
    <w:rsid w:val="005438B9"/>
    <w:rsid w:val="00543C7F"/>
    <w:rsid w:val="00543CC3"/>
    <w:rsid w:val="005440EF"/>
    <w:rsid w:val="00544788"/>
    <w:rsid w:val="00544BC9"/>
    <w:rsid w:val="005453A2"/>
    <w:rsid w:val="0054575B"/>
    <w:rsid w:val="0054659D"/>
    <w:rsid w:val="0054686F"/>
    <w:rsid w:val="00546D1B"/>
    <w:rsid w:val="00546DA3"/>
    <w:rsid w:val="0054773F"/>
    <w:rsid w:val="00547796"/>
    <w:rsid w:val="00550A34"/>
    <w:rsid w:val="00551A0D"/>
    <w:rsid w:val="00551FB2"/>
    <w:rsid w:val="00551FCF"/>
    <w:rsid w:val="005525C7"/>
    <w:rsid w:val="00552639"/>
    <w:rsid w:val="00552787"/>
    <w:rsid w:val="00552C2B"/>
    <w:rsid w:val="00552CF8"/>
    <w:rsid w:val="00552F88"/>
    <w:rsid w:val="00552FB0"/>
    <w:rsid w:val="005539D9"/>
    <w:rsid w:val="005547A7"/>
    <w:rsid w:val="00554D45"/>
    <w:rsid w:val="0055515B"/>
    <w:rsid w:val="0055536E"/>
    <w:rsid w:val="005554E5"/>
    <w:rsid w:val="00555737"/>
    <w:rsid w:val="00555965"/>
    <w:rsid w:val="0055597B"/>
    <w:rsid w:val="00555DB9"/>
    <w:rsid w:val="0055708C"/>
    <w:rsid w:val="005575B6"/>
    <w:rsid w:val="00557818"/>
    <w:rsid w:val="0055782F"/>
    <w:rsid w:val="00557D31"/>
    <w:rsid w:val="00557D65"/>
    <w:rsid w:val="00557E47"/>
    <w:rsid w:val="005604A8"/>
    <w:rsid w:val="005609A2"/>
    <w:rsid w:val="00561044"/>
    <w:rsid w:val="00561315"/>
    <w:rsid w:val="0056172A"/>
    <w:rsid w:val="00561979"/>
    <w:rsid w:val="00562CE0"/>
    <w:rsid w:val="00563389"/>
    <w:rsid w:val="00564410"/>
    <w:rsid w:val="00564D80"/>
    <w:rsid w:val="005655CC"/>
    <w:rsid w:val="005657A4"/>
    <w:rsid w:val="00565CE2"/>
    <w:rsid w:val="00566ADB"/>
    <w:rsid w:val="00567DE4"/>
    <w:rsid w:val="00570A44"/>
    <w:rsid w:val="00570C10"/>
    <w:rsid w:val="005716A0"/>
    <w:rsid w:val="005722B8"/>
    <w:rsid w:val="005726C8"/>
    <w:rsid w:val="005732E5"/>
    <w:rsid w:val="005736AB"/>
    <w:rsid w:val="00573729"/>
    <w:rsid w:val="005738E4"/>
    <w:rsid w:val="00574134"/>
    <w:rsid w:val="005748E8"/>
    <w:rsid w:val="00575078"/>
    <w:rsid w:val="005759DD"/>
    <w:rsid w:val="00575E36"/>
    <w:rsid w:val="00575EF1"/>
    <w:rsid w:val="00576874"/>
    <w:rsid w:val="0057794A"/>
    <w:rsid w:val="00577B83"/>
    <w:rsid w:val="00577CA4"/>
    <w:rsid w:val="00577DC1"/>
    <w:rsid w:val="0058071E"/>
    <w:rsid w:val="00580A6C"/>
    <w:rsid w:val="00581B29"/>
    <w:rsid w:val="00581ECE"/>
    <w:rsid w:val="005820F6"/>
    <w:rsid w:val="00582A65"/>
    <w:rsid w:val="00584D79"/>
    <w:rsid w:val="00585098"/>
    <w:rsid w:val="00586462"/>
    <w:rsid w:val="00587118"/>
    <w:rsid w:val="00590AD8"/>
    <w:rsid w:val="00590C22"/>
    <w:rsid w:val="00590F04"/>
    <w:rsid w:val="0059113D"/>
    <w:rsid w:val="005912DB"/>
    <w:rsid w:val="0059234F"/>
    <w:rsid w:val="00592CFE"/>
    <w:rsid w:val="00592D59"/>
    <w:rsid w:val="0059400B"/>
    <w:rsid w:val="00594496"/>
    <w:rsid w:val="0059454E"/>
    <w:rsid w:val="00594E8D"/>
    <w:rsid w:val="005950ED"/>
    <w:rsid w:val="00595551"/>
    <w:rsid w:val="00596271"/>
    <w:rsid w:val="00596657"/>
    <w:rsid w:val="005967AD"/>
    <w:rsid w:val="00596A3D"/>
    <w:rsid w:val="00596D2A"/>
    <w:rsid w:val="00596D65"/>
    <w:rsid w:val="0059729A"/>
    <w:rsid w:val="00597CB5"/>
    <w:rsid w:val="005A0649"/>
    <w:rsid w:val="005A1DC4"/>
    <w:rsid w:val="005A1F47"/>
    <w:rsid w:val="005A26C2"/>
    <w:rsid w:val="005A2860"/>
    <w:rsid w:val="005A307F"/>
    <w:rsid w:val="005A34F3"/>
    <w:rsid w:val="005A47E7"/>
    <w:rsid w:val="005A6258"/>
    <w:rsid w:val="005A62CC"/>
    <w:rsid w:val="005A64FB"/>
    <w:rsid w:val="005A6653"/>
    <w:rsid w:val="005A671B"/>
    <w:rsid w:val="005A679E"/>
    <w:rsid w:val="005A7765"/>
    <w:rsid w:val="005B04FE"/>
    <w:rsid w:val="005B0573"/>
    <w:rsid w:val="005B149E"/>
    <w:rsid w:val="005B14A5"/>
    <w:rsid w:val="005B1512"/>
    <w:rsid w:val="005B1578"/>
    <w:rsid w:val="005B2508"/>
    <w:rsid w:val="005B269E"/>
    <w:rsid w:val="005B278F"/>
    <w:rsid w:val="005B2B90"/>
    <w:rsid w:val="005B3412"/>
    <w:rsid w:val="005B3DAD"/>
    <w:rsid w:val="005B4205"/>
    <w:rsid w:val="005B473F"/>
    <w:rsid w:val="005B51D1"/>
    <w:rsid w:val="005B534D"/>
    <w:rsid w:val="005B59A4"/>
    <w:rsid w:val="005B61A8"/>
    <w:rsid w:val="005B6690"/>
    <w:rsid w:val="005B7B46"/>
    <w:rsid w:val="005B7BC3"/>
    <w:rsid w:val="005B7E4C"/>
    <w:rsid w:val="005C1226"/>
    <w:rsid w:val="005C12DD"/>
    <w:rsid w:val="005C1E59"/>
    <w:rsid w:val="005C1FC5"/>
    <w:rsid w:val="005C2367"/>
    <w:rsid w:val="005C2847"/>
    <w:rsid w:val="005C2A25"/>
    <w:rsid w:val="005C35A2"/>
    <w:rsid w:val="005C3906"/>
    <w:rsid w:val="005C4131"/>
    <w:rsid w:val="005C452B"/>
    <w:rsid w:val="005C69C4"/>
    <w:rsid w:val="005C6C5E"/>
    <w:rsid w:val="005C6D34"/>
    <w:rsid w:val="005C6E47"/>
    <w:rsid w:val="005C70E6"/>
    <w:rsid w:val="005C7416"/>
    <w:rsid w:val="005C7B82"/>
    <w:rsid w:val="005C7DA2"/>
    <w:rsid w:val="005D2600"/>
    <w:rsid w:val="005D26C1"/>
    <w:rsid w:val="005D28FF"/>
    <w:rsid w:val="005D2915"/>
    <w:rsid w:val="005D336E"/>
    <w:rsid w:val="005D3796"/>
    <w:rsid w:val="005D3FF4"/>
    <w:rsid w:val="005D54F5"/>
    <w:rsid w:val="005D57B6"/>
    <w:rsid w:val="005D5CEF"/>
    <w:rsid w:val="005D60F3"/>
    <w:rsid w:val="005D6E3E"/>
    <w:rsid w:val="005D742F"/>
    <w:rsid w:val="005D7DDE"/>
    <w:rsid w:val="005E0573"/>
    <w:rsid w:val="005E0BA1"/>
    <w:rsid w:val="005E1320"/>
    <w:rsid w:val="005E1464"/>
    <w:rsid w:val="005E1D7E"/>
    <w:rsid w:val="005E1FCF"/>
    <w:rsid w:val="005E2261"/>
    <w:rsid w:val="005E2E23"/>
    <w:rsid w:val="005E4D3C"/>
    <w:rsid w:val="005E59D0"/>
    <w:rsid w:val="005E6ABE"/>
    <w:rsid w:val="005E7364"/>
    <w:rsid w:val="005E74FB"/>
    <w:rsid w:val="005E775F"/>
    <w:rsid w:val="005F095A"/>
    <w:rsid w:val="005F0D28"/>
    <w:rsid w:val="005F0D9A"/>
    <w:rsid w:val="005F1283"/>
    <w:rsid w:val="005F20ED"/>
    <w:rsid w:val="005F2BC6"/>
    <w:rsid w:val="005F2F3A"/>
    <w:rsid w:val="005F30CA"/>
    <w:rsid w:val="005F351E"/>
    <w:rsid w:val="005F3A8C"/>
    <w:rsid w:val="005F3FA4"/>
    <w:rsid w:val="005F4259"/>
    <w:rsid w:val="005F5A65"/>
    <w:rsid w:val="005F5B2F"/>
    <w:rsid w:val="005F5C26"/>
    <w:rsid w:val="005F5CA7"/>
    <w:rsid w:val="005F600F"/>
    <w:rsid w:val="005F62CF"/>
    <w:rsid w:val="005F720E"/>
    <w:rsid w:val="005F727E"/>
    <w:rsid w:val="00600B94"/>
    <w:rsid w:val="006011E0"/>
    <w:rsid w:val="006017D6"/>
    <w:rsid w:val="00601AF0"/>
    <w:rsid w:val="00601DC3"/>
    <w:rsid w:val="006020CB"/>
    <w:rsid w:val="00602766"/>
    <w:rsid w:val="00602B1F"/>
    <w:rsid w:val="00602D40"/>
    <w:rsid w:val="0060324E"/>
    <w:rsid w:val="00603320"/>
    <w:rsid w:val="00603498"/>
    <w:rsid w:val="00604337"/>
    <w:rsid w:val="00604699"/>
    <w:rsid w:val="00604C9C"/>
    <w:rsid w:val="00604D7F"/>
    <w:rsid w:val="00605032"/>
    <w:rsid w:val="00605915"/>
    <w:rsid w:val="006069F6"/>
    <w:rsid w:val="006074B2"/>
    <w:rsid w:val="0060762E"/>
    <w:rsid w:val="00607A26"/>
    <w:rsid w:val="00607B9D"/>
    <w:rsid w:val="00607D00"/>
    <w:rsid w:val="00610469"/>
    <w:rsid w:val="0061147F"/>
    <w:rsid w:val="0061159E"/>
    <w:rsid w:val="006118B3"/>
    <w:rsid w:val="00611F46"/>
    <w:rsid w:val="00612388"/>
    <w:rsid w:val="00612F7B"/>
    <w:rsid w:val="00614264"/>
    <w:rsid w:val="006145D6"/>
    <w:rsid w:val="00614B9A"/>
    <w:rsid w:val="00615846"/>
    <w:rsid w:val="00615D65"/>
    <w:rsid w:val="00616020"/>
    <w:rsid w:val="00616384"/>
    <w:rsid w:val="0061639A"/>
    <w:rsid w:val="00616D41"/>
    <w:rsid w:val="00616FA1"/>
    <w:rsid w:val="00616FAB"/>
    <w:rsid w:val="006170FE"/>
    <w:rsid w:val="006171CE"/>
    <w:rsid w:val="00617A51"/>
    <w:rsid w:val="00617BAB"/>
    <w:rsid w:val="00621012"/>
    <w:rsid w:val="00621040"/>
    <w:rsid w:val="00621440"/>
    <w:rsid w:val="00621B7A"/>
    <w:rsid w:val="006221B6"/>
    <w:rsid w:val="006228A8"/>
    <w:rsid w:val="00623686"/>
    <w:rsid w:val="00624766"/>
    <w:rsid w:val="00624AFB"/>
    <w:rsid w:val="0062583E"/>
    <w:rsid w:val="00626B8B"/>
    <w:rsid w:val="00626FA3"/>
    <w:rsid w:val="00627360"/>
    <w:rsid w:val="006273F2"/>
    <w:rsid w:val="00627560"/>
    <w:rsid w:val="00627734"/>
    <w:rsid w:val="00627D67"/>
    <w:rsid w:val="006301B3"/>
    <w:rsid w:val="00630B7C"/>
    <w:rsid w:val="00630EDD"/>
    <w:rsid w:val="00630F96"/>
    <w:rsid w:val="00630FC2"/>
    <w:rsid w:val="006314E8"/>
    <w:rsid w:val="00631FFE"/>
    <w:rsid w:val="00632174"/>
    <w:rsid w:val="006334E7"/>
    <w:rsid w:val="00634E84"/>
    <w:rsid w:val="00635E4A"/>
    <w:rsid w:val="006371AF"/>
    <w:rsid w:val="0063794C"/>
    <w:rsid w:val="00637968"/>
    <w:rsid w:val="00640443"/>
    <w:rsid w:val="006407B9"/>
    <w:rsid w:val="00640C8A"/>
    <w:rsid w:val="00640F2B"/>
    <w:rsid w:val="006412DB"/>
    <w:rsid w:val="00641C42"/>
    <w:rsid w:val="006429EC"/>
    <w:rsid w:val="00642B34"/>
    <w:rsid w:val="00642B4B"/>
    <w:rsid w:val="006433A1"/>
    <w:rsid w:val="00643639"/>
    <w:rsid w:val="00644C8E"/>
    <w:rsid w:val="00644D36"/>
    <w:rsid w:val="006473E4"/>
    <w:rsid w:val="0064760F"/>
    <w:rsid w:val="00647804"/>
    <w:rsid w:val="00647B67"/>
    <w:rsid w:val="00647F1B"/>
    <w:rsid w:val="00647F26"/>
    <w:rsid w:val="00650267"/>
    <w:rsid w:val="00650474"/>
    <w:rsid w:val="00650725"/>
    <w:rsid w:val="00650938"/>
    <w:rsid w:val="00650E20"/>
    <w:rsid w:val="006516D0"/>
    <w:rsid w:val="006516FF"/>
    <w:rsid w:val="00651B9B"/>
    <w:rsid w:val="006524BD"/>
    <w:rsid w:val="00652D66"/>
    <w:rsid w:val="00652EBC"/>
    <w:rsid w:val="0065458A"/>
    <w:rsid w:val="00655568"/>
    <w:rsid w:val="006565F9"/>
    <w:rsid w:val="00657C07"/>
    <w:rsid w:val="006604E5"/>
    <w:rsid w:val="0066104E"/>
    <w:rsid w:val="0066124C"/>
    <w:rsid w:val="00661B86"/>
    <w:rsid w:val="00662397"/>
    <w:rsid w:val="00662511"/>
    <w:rsid w:val="006626CA"/>
    <w:rsid w:val="00663246"/>
    <w:rsid w:val="00663D17"/>
    <w:rsid w:val="00664132"/>
    <w:rsid w:val="00665322"/>
    <w:rsid w:val="00665616"/>
    <w:rsid w:val="006658E0"/>
    <w:rsid w:val="00665D8A"/>
    <w:rsid w:val="006668FF"/>
    <w:rsid w:val="00666B4A"/>
    <w:rsid w:val="00666BC4"/>
    <w:rsid w:val="00667400"/>
    <w:rsid w:val="00667B1D"/>
    <w:rsid w:val="00667FD4"/>
    <w:rsid w:val="0067178C"/>
    <w:rsid w:val="00671A93"/>
    <w:rsid w:val="00671E8A"/>
    <w:rsid w:val="00673901"/>
    <w:rsid w:val="00673BAA"/>
    <w:rsid w:val="00673DC1"/>
    <w:rsid w:val="00673F50"/>
    <w:rsid w:val="00674A89"/>
    <w:rsid w:val="00674FBA"/>
    <w:rsid w:val="00675584"/>
    <w:rsid w:val="0067601A"/>
    <w:rsid w:val="00677CAA"/>
    <w:rsid w:val="0068112F"/>
    <w:rsid w:val="006817EB"/>
    <w:rsid w:val="00681949"/>
    <w:rsid w:val="00681A14"/>
    <w:rsid w:val="00683B45"/>
    <w:rsid w:val="00683E42"/>
    <w:rsid w:val="00684388"/>
    <w:rsid w:val="00684661"/>
    <w:rsid w:val="00684AD3"/>
    <w:rsid w:val="00684B79"/>
    <w:rsid w:val="00684C3F"/>
    <w:rsid w:val="006854F6"/>
    <w:rsid w:val="006855D2"/>
    <w:rsid w:val="00685C8A"/>
    <w:rsid w:val="00686169"/>
    <w:rsid w:val="006863AD"/>
    <w:rsid w:val="00686422"/>
    <w:rsid w:val="006868D2"/>
    <w:rsid w:val="00686F46"/>
    <w:rsid w:val="00687226"/>
    <w:rsid w:val="0068730F"/>
    <w:rsid w:val="0068777F"/>
    <w:rsid w:val="00687BD5"/>
    <w:rsid w:val="00690150"/>
    <w:rsid w:val="006923FD"/>
    <w:rsid w:val="00692AF7"/>
    <w:rsid w:val="00692BA1"/>
    <w:rsid w:val="006933A8"/>
    <w:rsid w:val="00693720"/>
    <w:rsid w:val="00693BCA"/>
    <w:rsid w:val="00694E71"/>
    <w:rsid w:val="00696064"/>
    <w:rsid w:val="006967B0"/>
    <w:rsid w:val="00697264"/>
    <w:rsid w:val="00697338"/>
    <w:rsid w:val="006A02B7"/>
    <w:rsid w:val="006A02DD"/>
    <w:rsid w:val="006A08CF"/>
    <w:rsid w:val="006A09B5"/>
    <w:rsid w:val="006A20B9"/>
    <w:rsid w:val="006A20C1"/>
    <w:rsid w:val="006A24CD"/>
    <w:rsid w:val="006A2854"/>
    <w:rsid w:val="006A2F71"/>
    <w:rsid w:val="006A309B"/>
    <w:rsid w:val="006A3284"/>
    <w:rsid w:val="006A33A8"/>
    <w:rsid w:val="006A3B6C"/>
    <w:rsid w:val="006A3B87"/>
    <w:rsid w:val="006A48D3"/>
    <w:rsid w:val="006A5576"/>
    <w:rsid w:val="006A6399"/>
    <w:rsid w:val="006A671D"/>
    <w:rsid w:val="006A6AFD"/>
    <w:rsid w:val="006A75A6"/>
    <w:rsid w:val="006B026F"/>
    <w:rsid w:val="006B03D2"/>
    <w:rsid w:val="006B12F4"/>
    <w:rsid w:val="006B13A3"/>
    <w:rsid w:val="006B13AE"/>
    <w:rsid w:val="006B1451"/>
    <w:rsid w:val="006B1EAA"/>
    <w:rsid w:val="006B353D"/>
    <w:rsid w:val="006B44F2"/>
    <w:rsid w:val="006B48FB"/>
    <w:rsid w:val="006B579D"/>
    <w:rsid w:val="006B5C41"/>
    <w:rsid w:val="006B6447"/>
    <w:rsid w:val="006B6ABC"/>
    <w:rsid w:val="006B6C52"/>
    <w:rsid w:val="006B6E67"/>
    <w:rsid w:val="006B7187"/>
    <w:rsid w:val="006C0309"/>
    <w:rsid w:val="006C0389"/>
    <w:rsid w:val="006C0599"/>
    <w:rsid w:val="006C081E"/>
    <w:rsid w:val="006C0F0E"/>
    <w:rsid w:val="006C1703"/>
    <w:rsid w:val="006C2227"/>
    <w:rsid w:val="006C2A24"/>
    <w:rsid w:val="006C2E7C"/>
    <w:rsid w:val="006C3E5A"/>
    <w:rsid w:val="006C3EA2"/>
    <w:rsid w:val="006C3F99"/>
    <w:rsid w:val="006C4F24"/>
    <w:rsid w:val="006C5C4A"/>
    <w:rsid w:val="006C5FA1"/>
    <w:rsid w:val="006C610E"/>
    <w:rsid w:val="006C639E"/>
    <w:rsid w:val="006C6613"/>
    <w:rsid w:val="006C6C66"/>
    <w:rsid w:val="006C71AB"/>
    <w:rsid w:val="006C74F6"/>
    <w:rsid w:val="006C7C7D"/>
    <w:rsid w:val="006D0328"/>
    <w:rsid w:val="006D0AF8"/>
    <w:rsid w:val="006D0DF3"/>
    <w:rsid w:val="006D0FF0"/>
    <w:rsid w:val="006D16D6"/>
    <w:rsid w:val="006D1AC6"/>
    <w:rsid w:val="006D1B2A"/>
    <w:rsid w:val="006D3B9E"/>
    <w:rsid w:val="006D427B"/>
    <w:rsid w:val="006D53F6"/>
    <w:rsid w:val="006D54E4"/>
    <w:rsid w:val="006D584E"/>
    <w:rsid w:val="006D5EBB"/>
    <w:rsid w:val="006D5FF6"/>
    <w:rsid w:val="006D6DBD"/>
    <w:rsid w:val="006D6F37"/>
    <w:rsid w:val="006D6F74"/>
    <w:rsid w:val="006D7191"/>
    <w:rsid w:val="006D72CB"/>
    <w:rsid w:val="006D73CF"/>
    <w:rsid w:val="006D7632"/>
    <w:rsid w:val="006E02C1"/>
    <w:rsid w:val="006E0585"/>
    <w:rsid w:val="006E06C0"/>
    <w:rsid w:val="006E1DAD"/>
    <w:rsid w:val="006E2573"/>
    <w:rsid w:val="006E2677"/>
    <w:rsid w:val="006E2B02"/>
    <w:rsid w:val="006E31B7"/>
    <w:rsid w:val="006E3CB5"/>
    <w:rsid w:val="006E4076"/>
    <w:rsid w:val="006E43A6"/>
    <w:rsid w:val="006E49CF"/>
    <w:rsid w:val="006E4F7A"/>
    <w:rsid w:val="006E6844"/>
    <w:rsid w:val="006E6F23"/>
    <w:rsid w:val="006F011A"/>
    <w:rsid w:val="006F0368"/>
    <w:rsid w:val="006F08AC"/>
    <w:rsid w:val="006F0950"/>
    <w:rsid w:val="006F11CE"/>
    <w:rsid w:val="006F15C1"/>
    <w:rsid w:val="006F1DB3"/>
    <w:rsid w:val="006F2612"/>
    <w:rsid w:val="006F2DF8"/>
    <w:rsid w:val="006F3044"/>
    <w:rsid w:val="006F38FD"/>
    <w:rsid w:val="006F3AB5"/>
    <w:rsid w:val="006F3F46"/>
    <w:rsid w:val="006F418B"/>
    <w:rsid w:val="006F438E"/>
    <w:rsid w:val="006F574C"/>
    <w:rsid w:val="006F5859"/>
    <w:rsid w:val="006F5999"/>
    <w:rsid w:val="006F5B5A"/>
    <w:rsid w:val="006F5D67"/>
    <w:rsid w:val="006F5F9E"/>
    <w:rsid w:val="006F6969"/>
    <w:rsid w:val="006F6F01"/>
    <w:rsid w:val="006F7AB5"/>
    <w:rsid w:val="007001CB"/>
    <w:rsid w:val="00700261"/>
    <w:rsid w:val="007002E5"/>
    <w:rsid w:val="00700419"/>
    <w:rsid w:val="00700AE5"/>
    <w:rsid w:val="00700D57"/>
    <w:rsid w:val="00701292"/>
    <w:rsid w:val="00702A24"/>
    <w:rsid w:val="007046DB"/>
    <w:rsid w:val="00704E86"/>
    <w:rsid w:val="00704FD1"/>
    <w:rsid w:val="007051BF"/>
    <w:rsid w:val="0070521C"/>
    <w:rsid w:val="00705E95"/>
    <w:rsid w:val="00706885"/>
    <w:rsid w:val="00707CFC"/>
    <w:rsid w:val="00707ECD"/>
    <w:rsid w:val="00710CC9"/>
    <w:rsid w:val="0071149B"/>
    <w:rsid w:val="007115B8"/>
    <w:rsid w:val="007115C2"/>
    <w:rsid w:val="00711959"/>
    <w:rsid w:val="00711B63"/>
    <w:rsid w:val="00711E3D"/>
    <w:rsid w:val="00712284"/>
    <w:rsid w:val="0071258D"/>
    <w:rsid w:val="00712B04"/>
    <w:rsid w:val="00712F69"/>
    <w:rsid w:val="00713FA4"/>
    <w:rsid w:val="00714B71"/>
    <w:rsid w:val="00714DE6"/>
    <w:rsid w:val="00715A07"/>
    <w:rsid w:val="0071600A"/>
    <w:rsid w:val="007166A7"/>
    <w:rsid w:val="00716CCF"/>
    <w:rsid w:val="00717C53"/>
    <w:rsid w:val="00717E5D"/>
    <w:rsid w:val="00717FE4"/>
    <w:rsid w:val="00720583"/>
    <w:rsid w:val="00721D3F"/>
    <w:rsid w:val="0072210B"/>
    <w:rsid w:val="0072219A"/>
    <w:rsid w:val="007224A0"/>
    <w:rsid w:val="00723261"/>
    <w:rsid w:val="00723266"/>
    <w:rsid w:val="007233A0"/>
    <w:rsid w:val="00723631"/>
    <w:rsid w:val="00723737"/>
    <w:rsid w:val="00724094"/>
    <w:rsid w:val="00724F20"/>
    <w:rsid w:val="00725B3B"/>
    <w:rsid w:val="00726D38"/>
    <w:rsid w:val="00726F7B"/>
    <w:rsid w:val="0072705D"/>
    <w:rsid w:val="00727370"/>
    <w:rsid w:val="007278DD"/>
    <w:rsid w:val="00730121"/>
    <w:rsid w:val="0073091E"/>
    <w:rsid w:val="00730F92"/>
    <w:rsid w:val="00730FDB"/>
    <w:rsid w:val="007311D7"/>
    <w:rsid w:val="00731477"/>
    <w:rsid w:val="00731F24"/>
    <w:rsid w:val="00732121"/>
    <w:rsid w:val="00732902"/>
    <w:rsid w:val="00732B1B"/>
    <w:rsid w:val="007333EB"/>
    <w:rsid w:val="00733EAC"/>
    <w:rsid w:val="0073496C"/>
    <w:rsid w:val="007349A0"/>
    <w:rsid w:val="00734D0F"/>
    <w:rsid w:val="00735650"/>
    <w:rsid w:val="007362D3"/>
    <w:rsid w:val="00737070"/>
    <w:rsid w:val="00737862"/>
    <w:rsid w:val="00737A4F"/>
    <w:rsid w:val="007401B2"/>
    <w:rsid w:val="007408C6"/>
    <w:rsid w:val="007409A1"/>
    <w:rsid w:val="007412A8"/>
    <w:rsid w:val="007412F1"/>
    <w:rsid w:val="00741331"/>
    <w:rsid w:val="007419AB"/>
    <w:rsid w:val="00741BD5"/>
    <w:rsid w:val="00742483"/>
    <w:rsid w:val="00742D69"/>
    <w:rsid w:val="00742DE3"/>
    <w:rsid w:val="00742F5B"/>
    <w:rsid w:val="007434DD"/>
    <w:rsid w:val="00743793"/>
    <w:rsid w:val="0074389E"/>
    <w:rsid w:val="007438C0"/>
    <w:rsid w:val="00743CC9"/>
    <w:rsid w:val="007440DE"/>
    <w:rsid w:val="00744EAC"/>
    <w:rsid w:val="00745EF8"/>
    <w:rsid w:val="0074608A"/>
    <w:rsid w:val="007461E4"/>
    <w:rsid w:val="0074706A"/>
    <w:rsid w:val="00747111"/>
    <w:rsid w:val="00750029"/>
    <w:rsid w:val="007505F2"/>
    <w:rsid w:val="00750667"/>
    <w:rsid w:val="007523E2"/>
    <w:rsid w:val="00752474"/>
    <w:rsid w:val="007527B1"/>
    <w:rsid w:val="00754176"/>
    <w:rsid w:val="00754A16"/>
    <w:rsid w:val="00754F0B"/>
    <w:rsid w:val="00755F08"/>
    <w:rsid w:val="0075602A"/>
    <w:rsid w:val="00756375"/>
    <w:rsid w:val="0075657B"/>
    <w:rsid w:val="007565DF"/>
    <w:rsid w:val="0075661E"/>
    <w:rsid w:val="00756D51"/>
    <w:rsid w:val="007572B5"/>
    <w:rsid w:val="00760441"/>
    <w:rsid w:val="00761301"/>
    <w:rsid w:val="00761AB5"/>
    <w:rsid w:val="00762210"/>
    <w:rsid w:val="00762B45"/>
    <w:rsid w:val="00762F55"/>
    <w:rsid w:val="0076411B"/>
    <w:rsid w:val="00764F70"/>
    <w:rsid w:val="00765884"/>
    <w:rsid w:val="00766433"/>
    <w:rsid w:val="00766484"/>
    <w:rsid w:val="0076654E"/>
    <w:rsid w:val="00767245"/>
    <w:rsid w:val="00767ABF"/>
    <w:rsid w:val="00767E71"/>
    <w:rsid w:val="00771035"/>
    <w:rsid w:val="007722BF"/>
    <w:rsid w:val="00772E30"/>
    <w:rsid w:val="007731E0"/>
    <w:rsid w:val="00773210"/>
    <w:rsid w:val="00773375"/>
    <w:rsid w:val="007737A6"/>
    <w:rsid w:val="00773869"/>
    <w:rsid w:val="00773A2D"/>
    <w:rsid w:val="00774B93"/>
    <w:rsid w:val="00774E1F"/>
    <w:rsid w:val="007756A3"/>
    <w:rsid w:val="00775FB7"/>
    <w:rsid w:val="007760F6"/>
    <w:rsid w:val="007769C7"/>
    <w:rsid w:val="00776D77"/>
    <w:rsid w:val="00776E14"/>
    <w:rsid w:val="00776EBE"/>
    <w:rsid w:val="00777920"/>
    <w:rsid w:val="00780DCA"/>
    <w:rsid w:val="00780F17"/>
    <w:rsid w:val="00780F53"/>
    <w:rsid w:val="00780F9A"/>
    <w:rsid w:val="0078108A"/>
    <w:rsid w:val="00781BFA"/>
    <w:rsid w:val="00781CF9"/>
    <w:rsid w:val="00782448"/>
    <w:rsid w:val="007829B8"/>
    <w:rsid w:val="0078348A"/>
    <w:rsid w:val="00783A12"/>
    <w:rsid w:val="007845AF"/>
    <w:rsid w:val="00786E81"/>
    <w:rsid w:val="00787A0A"/>
    <w:rsid w:val="00787B78"/>
    <w:rsid w:val="00791595"/>
    <w:rsid w:val="00791AEF"/>
    <w:rsid w:val="00792A17"/>
    <w:rsid w:val="00792A7B"/>
    <w:rsid w:val="00792D49"/>
    <w:rsid w:val="00793B40"/>
    <w:rsid w:val="00793CD6"/>
    <w:rsid w:val="00793F9B"/>
    <w:rsid w:val="00794C7D"/>
    <w:rsid w:val="00794C9D"/>
    <w:rsid w:val="007953BE"/>
    <w:rsid w:val="0079583D"/>
    <w:rsid w:val="007968ED"/>
    <w:rsid w:val="00797527"/>
    <w:rsid w:val="00797731"/>
    <w:rsid w:val="00797795"/>
    <w:rsid w:val="007A149B"/>
    <w:rsid w:val="007A1E14"/>
    <w:rsid w:val="007A1E7D"/>
    <w:rsid w:val="007A2282"/>
    <w:rsid w:val="007A2B07"/>
    <w:rsid w:val="007A2EDF"/>
    <w:rsid w:val="007A2F51"/>
    <w:rsid w:val="007A41C6"/>
    <w:rsid w:val="007A42A7"/>
    <w:rsid w:val="007A48DF"/>
    <w:rsid w:val="007A4B57"/>
    <w:rsid w:val="007A4F7F"/>
    <w:rsid w:val="007A588C"/>
    <w:rsid w:val="007A6626"/>
    <w:rsid w:val="007A6845"/>
    <w:rsid w:val="007A6C61"/>
    <w:rsid w:val="007A708C"/>
    <w:rsid w:val="007A7670"/>
    <w:rsid w:val="007B0168"/>
    <w:rsid w:val="007B0C7E"/>
    <w:rsid w:val="007B12B7"/>
    <w:rsid w:val="007B164B"/>
    <w:rsid w:val="007B1739"/>
    <w:rsid w:val="007B181F"/>
    <w:rsid w:val="007B1DC6"/>
    <w:rsid w:val="007B29A3"/>
    <w:rsid w:val="007B37E7"/>
    <w:rsid w:val="007B38BA"/>
    <w:rsid w:val="007B39CA"/>
    <w:rsid w:val="007B4011"/>
    <w:rsid w:val="007B4C7D"/>
    <w:rsid w:val="007B5080"/>
    <w:rsid w:val="007B579D"/>
    <w:rsid w:val="007B5C43"/>
    <w:rsid w:val="007B5DC5"/>
    <w:rsid w:val="007B6071"/>
    <w:rsid w:val="007B6CC0"/>
    <w:rsid w:val="007B6E7C"/>
    <w:rsid w:val="007B71B5"/>
    <w:rsid w:val="007B7D2E"/>
    <w:rsid w:val="007C0779"/>
    <w:rsid w:val="007C081E"/>
    <w:rsid w:val="007C122A"/>
    <w:rsid w:val="007C1B55"/>
    <w:rsid w:val="007C2E2D"/>
    <w:rsid w:val="007C3EA7"/>
    <w:rsid w:val="007C42FC"/>
    <w:rsid w:val="007C44C2"/>
    <w:rsid w:val="007C4732"/>
    <w:rsid w:val="007C4733"/>
    <w:rsid w:val="007C4A9C"/>
    <w:rsid w:val="007C4B4B"/>
    <w:rsid w:val="007C4C39"/>
    <w:rsid w:val="007C4F2B"/>
    <w:rsid w:val="007C5FF4"/>
    <w:rsid w:val="007C79FF"/>
    <w:rsid w:val="007C7D52"/>
    <w:rsid w:val="007C7E29"/>
    <w:rsid w:val="007D017C"/>
    <w:rsid w:val="007D08F8"/>
    <w:rsid w:val="007D0F8C"/>
    <w:rsid w:val="007D137D"/>
    <w:rsid w:val="007D150E"/>
    <w:rsid w:val="007D1C2B"/>
    <w:rsid w:val="007D1F19"/>
    <w:rsid w:val="007D22B8"/>
    <w:rsid w:val="007D3835"/>
    <w:rsid w:val="007D4901"/>
    <w:rsid w:val="007D4C29"/>
    <w:rsid w:val="007D4D9B"/>
    <w:rsid w:val="007D5334"/>
    <w:rsid w:val="007D6648"/>
    <w:rsid w:val="007D6B8A"/>
    <w:rsid w:val="007D6E84"/>
    <w:rsid w:val="007D726A"/>
    <w:rsid w:val="007D7608"/>
    <w:rsid w:val="007D7AFA"/>
    <w:rsid w:val="007D7C63"/>
    <w:rsid w:val="007E004B"/>
    <w:rsid w:val="007E011F"/>
    <w:rsid w:val="007E0E73"/>
    <w:rsid w:val="007E1297"/>
    <w:rsid w:val="007E1693"/>
    <w:rsid w:val="007E16B3"/>
    <w:rsid w:val="007E1AF9"/>
    <w:rsid w:val="007E23DA"/>
    <w:rsid w:val="007E2525"/>
    <w:rsid w:val="007E31D6"/>
    <w:rsid w:val="007E37D7"/>
    <w:rsid w:val="007E457B"/>
    <w:rsid w:val="007E5DD6"/>
    <w:rsid w:val="007E62A8"/>
    <w:rsid w:val="007E63C0"/>
    <w:rsid w:val="007E6C89"/>
    <w:rsid w:val="007F0BA4"/>
    <w:rsid w:val="007F0C01"/>
    <w:rsid w:val="007F0E8D"/>
    <w:rsid w:val="007F0FA6"/>
    <w:rsid w:val="007F1901"/>
    <w:rsid w:val="007F193B"/>
    <w:rsid w:val="007F195D"/>
    <w:rsid w:val="007F19D6"/>
    <w:rsid w:val="007F24DE"/>
    <w:rsid w:val="007F36FE"/>
    <w:rsid w:val="007F3B3F"/>
    <w:rsid w:val="007F4023"/>
    <w:rsid w:val="007F40F6"/>
    <w:rsid w:val="007F4346"/>
    <w:rsid w:val="007F44A7"/>
    <w:rsid w:val="007F4882"/>
    <w:rsid w:val="007F4BCD"/>
    <w:rsid w:val="007F5C1B"/>
    <w:rsid w:val="007F67D7"/>
    <w:rsid w:val="007F7292"/>
    <w:rsid w:val="007F74F2"/>
    <w:rsid w:val="007F7561"/>
    <w:rsid w:val="007F7D7E"/>
    <w:rsid w:val="0080049C"/>
    <w:rsid w:val="008015E7"/>
    <w:rsid w:val="00802221"/>
    <w:rsid w:val="00802460"/>
    <w:rsid w:val="00802704"/>
    <w:rsid w:val="008039E6"/>
    <w:rsid w:val="008040C0"/>
    <w:rsid w:val="0080547E"/>
    <w:rsid w:val="00805E23"/>
    <w:rsid w:val="0080659D"/>
    <w:rsid w:val="00806F56"/>
    <w:rsid w:val="0080708D"/>
    <w:rsid w:val="00807426"/>
    <w:rsid w:val="00807711"/>
    <w:rsid w:val="00807741"/>
    <w:rsid w:val="00807F4F"/>
    <w:rsid w:val="008101CE"/>
    <w:rsid w:val="00810333"/>
    <w:rsid w:val="0081118C"/>
    <w:rsid w:val="0081135C"/>
    <w:rsid w:val="008113E5"/>
    <w:rsid w:val="0081143F"/>
    <w:rsid w:val="008115C2"/>
    <w:rsid w:val="00811905"/>
    <w:rsid w:val="00811D3C"/>
    <w:rsid w:val="008120C1"/>
    <w:rsid w:val="0081220D"/>
    <w:rsid w:val="008122B6"/>
    <w:rsid w:val="00812BA4"/>
    <w:rsid w:val="008136F6"/>
    <w:rsid w:val="00813D5D"/>
    <w:rsid w:val="008142E2"/>
    <w:rsid w:val="008144A0"/>
    <w:rsid w:val="008148A7"/>
    <w:rsid w:val="00815122"/>
    <w:rsid w:val="00815ACC"/>
    <w:rsid w:val="008160E3"/>
    <w:rsid w:val="0081753E"/>
    <w:rsid w:val="008202FB"/>
    <w:rsid w:val="0082085B"/>
    <w:rsid w:val="00820949"/>
    <w:rsid w:val="00820FA8"/>
    <w:rsid w:val="008210F7"/>
    <w:rsid w:val="00821518"/>
    <w:rsid w:val="00821B0A"/>
    <w:rsid w:val="00822003"/>
    <w:rsid w:val="00822956"/>
    <w:rsid w:val="00822EF5"/>
    <w:rsid w:val="00823DE7"/>
    <w:rsid w:val="00823DF8"/>
    <w:rsid w:val="00824025"/>
    <w:rsid w:val="008241A9"/>
    <w:rsid w:val="008249C1"/>
    <w:rsid w:val="00824CA7"/>
    <w:rsid w:val="008254EF"/>
    <w:rsid w:val="00825E7C"/>
    <w:rsid w:val="00826680"/>
    <w:rsid w:val="008278EF"/>
    <w:rsid w:val="00827973"/>
    <w:rsid w:val="00827C80"/>
    <w:rsid w:val="008306B2"/>
    <w:rsid w:val="00830FA6"/>
    <w:rsid w:val="00831046"/>
    <w:rsid w:val="008317A9"/>
    <w:rsid w:val="008317CF"/>
    <w:rsid w:val="00831FD5"/>
    <w:rsid w:val="0083303A"/>
    <w:rsid w:val="00833997"/>
    <w:rsid w:val="00833AE1"/>
    <w:rsid w:val="008341C4"/>
    <w:rsid w:val="00834E55"/>
    <w:rsid w:val="00834FE4"/>
    <w:rsid w:val="00835E17"/>
    <w:rsid w:val="0083619F"/>
    <w:rsid w:val="008361C2"/>
    <w:rsid w:val="008362A3"/>
    <w:rsid w:val="00836890"/>
    <w:rsid w:val="00836A6B"/>
    <w:rsid w:val="00836F1F"/>
    <w:rsid w:val="00837292"/>
    <w:rsid w:val="008376A4"/>
    <w:rsid w:val="0083773B"/>
    <w:rsid w:val="008377E5"/>
    <w:rsid w:val="00837B12"/>
    <w:rsid w:val="00837DD6"/>
    <w:rsid w:val="00837E97"/>
    <w:rsid w:val="00840144"/>
    <w:rsid w:val="00840255"/>
    <w:rsid w:val="008406E4"/>
    <w:rsid w:val="0084080E"/>
    <w:rsid w:val="00840AF3"/>
    <w:rsid w:val="008411E5"/>
    <w:rsid w:val="00841689"/>
    <w:rsid w:val="008418A8"/>
    <w:rsid w:val="0084284B"/>
    <w:rsid w:val="008445B8"/>
    <w:rsid w:val="008448B3"/>
    <w:rsid w:val="008456C7"/>
    <w:rsid w:val="00845954"/>
    <w:rsid w:val="00845A9C"/>
    <w:rsid w:val="00845BE9"/>
    <w:rsid w:val="00845D71"/>
    <w:rsid w:val="00846397"/>
    <w:rsid w:val="008465C7"/>
    <w:rsid w:val="008466EE"/>
    <w:rsid w:val="008470DB"/>
    <w:rsid w:val="008474C5"/>
    <w:rsid w:val="00847C15"/>
    <w:rsid w:val="00850FD6"/>
    <w:rsid w:val="00851110"/>
    <w:rsid w:val="0085165F"/>
    <w:rsid w:val="00851A37"/>
    <w:rsid w:val="00851D2D"/>
    <w:rsid w:val="00851E2F"/>
    <w:rsid w:val="00852A29"/>
    <w:rsid w:val="00852ACD"/>
    <w:rsid w:val="00852B43"/>
    <w:rsid w:val="00852D8F"/>
    <w:rsid w:val="00853683"/>
    <w:rsid w:val="008547CE"/>
    <w:rsid w:val="00855269"/>
    <w:rsid w:val="008559DB"/>
    <w:rsid w:val="00855B96"/>
    <w:rsid w:val="00855C93"/>
    <w:rsid w:val="00856AB1"/>
    <w:rsid w:val="00856AF6"/>
    <w:rsid w:val="00856DD7"/>
    <w:rsid w:val="00857924"/>
    <w:rsid w:val="0085799E"/>
    <w:rsid w:val="00857B2A"/>
    <w:rsid w:val="00857EF5"/>
    <w:rsid w:val="00857F75"/>
    <w:rsid w:val="00860825"/>
    <w:rsid w:val="0086226E"/>
    <w:rsid w:val="0086296B"/>
    <w:rsid w:val="008637F1"/>
    <w:rsid w:val="00863884"/>
    <w:rsid w:val="008649EB"/>
    <w:rsid w:val="00865618"/>
    <w:rsid w:val="00865727"/>
    <w:rsid w:val="00865B32"/>
    <w:rsid w:val="00865E11"/>
    <w:rsid w:val="00866E10"/>
    <w:rsid w:val="008679B8"/>
    <w:rsid w:val="00867AA0"/>
    <w:rsid w:val="00870281"/>
    <w:rsid w:val="00870627"/>
    <w:rsid w:val="008708C2"/>
    <w:rsid w:val="00871046"/>
    <w:rsid w:val="0087133D"/>
    <w:rsid w:val="00871A8E"/>
    <w:rsid w:val="00871DEF"/>
    <w:rsid w:val="00872690"/>
    <w:rsid w:val="008727CB"/>
    <w:rsid w:val="00872ADA"/>
    <w:rsid w:val="00873C6E"/>
    <w:rsid w:val="008741D4"/>
    <w:rsid w:val="0087466C"/>
    <w:rsid w:val="008747CD"/>
    <w:rsid w:val="00874C73"/>
    <w:rsid w:val="008750A5"/>
    <w:rsid w:val="00875696"/>
    <w:rsid w:val="0087619E"/>
    <w:rsid w:val="00876276"/>
    <w:rsid w:val="00876674"/>
    <w:rsid w:val="00877335"/>
    <w:rsid w:val="0088014F"/>
    <w:rsid w:val="00880B2F"/>
    <w:rsid w:val="0088206E"/>
    <w:rsid w:val="0088282A"/>
    <w:rsid w:val="00882AA5"/>
    <w:rsid w:val="00882C52"/>
    <w:rsid w:val="00883E30"/>
    <w:rsid w:val="0088452E"/>
    <w:rsid w:val="00884EAE"/>
    <w:rsid w:val="008854E5"/>
    <w:rsid w:val="0089036E"/>
    <w:rsid w:val="008905AC"/>
    <w:rsid w:val="0089064D"/>
    <w:rsid w:val="0089103F"/>
    <w:rsid w:val="0089113C"/>
    <w:rsid w:val="008911E4"/>
    <w:rsid w:val="00891764"/>
    <w:rsid w:val="00891E2E"/>
    <w:rsid w:val="008928C5"/>
    <w:rsid w:val="0089368D"/>
    <w:rsid w:val="00893D92"/>
    <w:rsid w:val="00893F5B"/>
    <w:rsid w:val="0089496D"/>
    <w:rsid w:val="00894A98"/>
    <w:rsid w:val="00894CE8"/>
    <w:rsid w:val="008956A2"/>
    <w:rsid w:val="008957FA"/>
    <w:rsid w:val="00895BDD"/>
    <w:rsid w:val="00895C3A"/>
    <w:rsid w:val="00896C33"/>
    <w:rsid w:val="00896EDA"/>
    <w:rsid w:val="00897394"/>
    <w:rsid w:val="008976A7"/>
    <w:rsid w:val="008977FD"/>
    <w:rsid w:val="008A0056"/>
    <w:rsid w:val="008A00FE"/>
    <w:rsid w:val="008A01A2"/>
    <w:rsid w:val="008A0201"/>
    <w:rsid w:val="008A04A3"/>
    <w:rsid w:val="008A0B2C"/>
    <w:rsid w:val="008A1390"/>
    <w:rsid w:val="008A13F4"/>
    <w:rsid w:val="008A13FD"/>
    <w:rsid w:val="008A177E"/>
    <w:rsid w:val="008A1939"/>
    <w:rsid w:val="008A1F36"/>
    <w:rsid w:val="008A3358"/>
    <w:rsid w:val="008A37F1"/>
    <w:rsid w:val="008A3918"/>
    <w:rsid w:val="008A49B0"/>
    <w:rsid w:val="008A4D48"/>
    <w:rsid w:val="008A4E27"/>
    <w:rsid w:val="008A4ECF"/>
    <w:rsid w:val="008A4EFB"/>
    <w:rsid w:val="008A5A45"/>
    <w:rsid w:val="008A5F5C"/>
    <w:rsid w:val="008A5FD2"/>
    <w:rsid w:val="008A6D85"/>
    <w:rsid w:val="008A6DDF"/>
    <w:rsid w:val="008B0F07"/>
    <w:rsid w:val="008B1875"/>
    <w:rsid w:val="008B1B0F"/>
    <w:rsid w:val="008B2CE6"/>
    <w:rsid w:val="008B2DDE"/>
    <w:rsid w:val="008B39B3"/>
    <w:rsid w:val="008B3DA6"/>
    <w:rsid w:val="008B3F21"/>
    <w:rsid w:val="008B4017"/>
    <w:rsid w:val="008B40B9"/>
    <w:rsid w:val="008B4286"/>
    <w:rsid w:val="008B5418"/>
    <w:rsid w:val="008B616A"/>
    <w:rsid w:val="008B61BB"/>
    <w:rsid w:val="008B6944"/>
    <w:rsid w:val="008B6FC8"/>
    <w:rsid w:val="008B72FA"/>
    <w:rsid w:val="008B7F2D"/>
    <w:rsid w:val="008C0314"/>
    <w:rsid w:val="008C039D"/>
    <w:rsid w:val="008C0CBD"/>
    <w:rsid w:val="008C112F"/>
    <w:rsid w:val="008C1854"/>
    <w:rsid w:val="008C1B14"/>
    <w:rsid w:val="008C30A6"/>
    <w:rsid w:val="008C30DB"/>
    <w:rsid w:val="008C3D14"/>
    <w:rsid w:val="008C4F7D"/>
    <w:rsid w:val="008C5652"/>
    <w:rsid w:val="008C599D"/>
    <w:rsid w:val="008C5D04"/>
    <w:rsid w:val="008C6910"/>
    <w:rsid w:val="008C7573"/>
    <w:rsid w:val="008C7800"/>
    <w:rsid w:val="008C7B69"/>
    <w:rsid w:val="008C7FFC"/>
    <w:rsid w:val="008D0108"/>
    <w:rsid w:val="008D014F"/>
    <w:rsid w:val="008D08C0"/>
    <w:rsid w:val="008D0DB2"/>
    <w:rsid w:val="008D1433"/>
    <w:rsid w:val="008D1880"/>
    <w:rsid w:val="008D209C"/>
    <w:rsid w:val="008D2C7B"/>
    <w:rsid w:val="008D2FA5"/>
    <w:rsid w:val="008D3413"/>
    <w:rsid w:val="008D3F66"/>
    <w:rsid w:val="008D40D2"/>
    <w:rsid w:val="008D4523"/>
    <w:rsid w:val="008D46BC"/>
    <w:rsid w:val="008D4DCC"/>
    <w:rsid w:val="008D4ECE"/>
    <w:rsid w:val="008D5093"/>
    <w:rsid w:val="008D59D1"/>
    <w:rsid w:val="008D5DF3"/>
    <w:rsid w:val="008D672F"/>
    <w:rsid w:val="008D7079"/>
    <w:rsid w:val="008D7AD0"/>
    <w:rsid w:val="008E04E4"/>
    <w:rsid w:val="008E1492"/>
    <w:rsid w:val="008E16CD"/>
    <w:rsid w:val="008E20EA"/>
    <w:rsid w:val="008E2325"/>
    <w:rsid w:val="008E2789"/>
    <w:rsid w:val="008E28D4"/>
    <w:rsid w:val="008E29F6"/>
    <w:rsid w:val="008E2E89"/>
    <w:rsid w:val="008E319F"/>
    <w:rsid w:val="008E3D92"/>
    <w:rsid w:val="008E3F50"/>
    <w:rsid w:val="008E4195"/>
    <w:rsid w:val="008E46F0"/>
    <w:rsid w:val="008E470E"/>
    <w:rsid w:val="008E493D"/>
    <w:rsid w:val="008E4A37"/>
    <w:rsid w:val="008E4AAE"/>
    <w:rsid w:val="008E5599"/>
    <w:rsid w:val="008E63F9"/>
    <w:rsid w:val="008E699B"/>
    <w:rsid w:val="008E6BAF"/>
    <w:rsid w:val="008E784F"/>
    <w:rsid w:val="008F02EC"/>
    <w:rsid w:val="008F0CEF"/>
    <w:rsid w:val="008F0DA8"/>
    <w:rsid w:val="008F10ED"/>
    <w:rsid w:val="008F194C"/>
    <w:rsid w:val="008F2462"/>
    <w:rsid w:val="008F2B68"/>
    <w:rsid w:val="008F34D6"/>
    <w:rsid w:val="008F35E6"/>
    <w:rsid w:val="008F3E9B"/>
    <w:rsid w:val="008F429C"/>
    <w:rsid w:val="008F504A"/>
    <w:rsid w:val="008F5C6A"/>
    <w:rsid w:val="008F5F84"/>
    <w:rsid w:val="008F5FEB"/>
    <w:rsid w:val="008F6130"/>
    <w:rsid w:val="008F64FA"/>
    <w:rsid w:val="008F677C"/>
    <w:rsid w:val="008F6D08"/>
    <w:rsid w:val="008F6EAB"/>
    <w:rsid w:val="008F7B44"/>
    <w:rsid w:val="008F7E27"/>
    <w:rsid w:val="00900406"/>
    <w:rsid w:val="00900E47"/>
    <w:rsid w:val="00901094"/>
    <w:rsid w:val="00901581"/>
    <w:rsid w:val="00901667"/>
    <w:rsid w:val="00901DEA"/>
    <w:rsid w:val="00902142"/>
    <w:rsid w:val="0090220C"/>
    <w:rsid w:val="009025AF"/>
    <w:rsid w:val="00902B1B"/>
    <w:rsid w:val="0090359B"/>
    <w:rsid w:val="00903AAB"/>
    <w:rsid w:val="00904013"/>
    <w:rsid w:val="009046E3"/>
    <w:rsid w:val="009048EF"/>
    <w:rsid w:val="0090648A"/>
    <w:rsid w:val="00906642"/>
    <w:rsid w:val="00907253"/>
    <w:rsid w:val="0090767E"/>
    <w:rsid w:val="00910079"/>
    <w:rsid w:val="00910649"/>
    <w:rsid w:val="0091095C"/>
    <w:rsid w:val="009117DB"/>
    <w:rsid w:val="009118CC"/>
    <w:rsid w:val="009127E6"/>
    <w:rsid w:val="00912DA1"/>
    <w:rsid w:val="00912FFA"/>
    <w:rsid w:val="00913F84"/>
    <w:rsid w:val="00914B0D"/>
    <w:rsid w:val="00915945"/>
    <w:rsid w:val="00915BD3"/>
    <w:rsid w:val="00915D55"/>
    <w:rsid w:val="00915E74"/>
    <w:rsid w:val="00915FF9"/>
    <w:rsid w:val="00916BF5"/>
    <w:rsid w:val="00916F7B"/>
    <w:rsid w:val="00917D7E"/>
    <w:rsid w:val="00920693"/>
    <w:rsid w:val="0092148C"/>
    <w:rsid w:val="00921E37"/>
    <w:rsid w:val="00923130"/>
    <w:rsid w:val="00923E85"/>
    <w:rsid w:val="009246EB"/>
    <w:rsid w:val="00924F0F"/>
    <w:rsid w:val="00925084"/>
    <w:rsid w:val="009251BB"/>
    <w:rsid w:val="0092539B"/>
    <w:rsid w:val="00925593"/>
    <w:rsid w:val="00926E59"/>
    <w:rsid w:val="00927928"/>
    <w:rsid w:val="009303AF"/>
    <w:rsid w:val="00930780"/>
    <w:rsid w:val="009319CF"/>
    <w:rsid w:val="00931FAB"/>
    <w:rsid w:val="009322B3"/>
    <w:rsid w:val="009328D3"/>
    <w:rsid w:val="00932D18"/>
    <w:rsid w:val="00933222"/>
    <w:rsid w:val="009332EA"/>
    <w:rsid w:val="00933C59"/>
    <w:rsid w:val="00934721"/>
    <w:rsid w:val="009348C8"/>
    <w:rsid w:val="0093492C"/>
    <w:rsid w:val="009352B2"/>
    <w:rsid w:val="009355B1"/>
    <w:rsid w:val="00935707"/>
    <w:rsid w:val="00935F85"/>
    <w:rsid w:val="00936E3C"/>
    <w:rsid w:val="00937547"/>
    <w:rsid w:val="00937889"/>
    <w:rsid w:val="0094050D"/>
    <w:rsid w:val="009405A0"/>
    <w:rsid w:val="00940E81"/>
    <w:rsid w:val="00941064"/>
    <w:rsid w:val="009410DD"/>
    <w:rsid w:val="0094153F"/>
    <w:rsid w:val="009416C1"/>
    <w:rsid w:val="00941ACD"/>
    <w:rsid w:val="009420EB"/>
    <w:rsid w:val="00942605"/>
    <w:rsid w:val="00942C5D"/>
    <w:rsid w:val="00942EE0"/>
    <w:rsid w:val="00944974"/>
    <w:rsid w:val="00944C64"/>
    <w:rsid w:val="00944CD7"/>
    <w:rsid w:val="009452A4"/>
    <w:rsid w:val="0094571D"/>
    <w:rsid w:val="00946BF5"/>
    <w:rsid w:val="00946C91"/>
    <w:rsid w:val="00947F8C"/>
    <w:rsid w:val="00947FDD"/>
    <w:rsid w:val="009506C6"/>
    <w:rsid w:val="009507DD"/>
    <w:rsid w:val="009526E0"/>
    <w:rsid w:val="00952CB3"/>
    <w:rsid w:val="00952F8E"/>
    <w:rsid w:val="0095300F"/>
    <w:rsid w:val="009534A6"/>
    <w:rsid w:val="00954038"/>
    <w:rsid w:val="00954391"/>
    <w:rsid w:val="009544D8"/>
    <w:rsid w:val="00954DED"/>
    <w:rsid w:val="009564B1"/>
    <w:rsid w:val="009564E4"/>
    <w:rsid w:val="00956640"/>
    <w:rsid w:val="0095683B"/>
    <w:rsid w:val="00956D89"/>
    <w:rsid w:val="0095705D"/>
    <w:rsid w:val="009602C5"/>
    <w:rsid w:val="009609DB"/>
    <w:rsid w:val="00960AE6"/>
    <w:rsid w:val="00961FEA"/>
    <w:rsid w:val="00962479"/>
    <w:rsid w:val="0096272A"/>
    <w:rsid w:val="009631DF"/>
    <w:rsid w:val="009639A6"/>
    <w:rsid w:val="00964128"/>
    <w:rsid w:val="0096418C"/>
    <w:rsid w:val="0096488A"/>
    <w:rsid w:val="00964BA0"/>
    <w:rsid w:val="00964F35"/>
    <w:rsid w:val="0096545C"/>
    <w:rsid w:val="0096664E"/>
    <w:rsid w:val="00966722"/>
    <w:rsid w:val="0096709F"/>
    <w:rsid w:val="009670F2"/>
    <w:rsid w:val="00967821"/>
    <w:rsid w:val="00970317"/>
    <w:rsid w:val="00970991"/>
    <w:rsid w:val="009717ED"/>
    <w:rsid w:val="00972560"/>
    <w:rsid w:val="00972F03"/>
    <w:rsid w:val="00974486"/>
    <w:rsid w:val="00974C0B"/>
    <w:rsid w:val="009754A9"/>
    <w:rsid w:val="009756B4"/>
    <w:rsid w:val="0097583B"/>
    <w:rsid w:val="00975E2D"/>
    <w:rsid w:val="0097689C"/>
    <w:rsid w:val="0097706A"/>
    <w:rsid w:val="0097773C"/>
    <w:rsid w:val="009801F7"/>
    <w:rsid w:val="009802BB"/>
    <w:rsid w:val="0098086A"/>
    <w:rsid w:val="00980A6C"/>
    <w:rsid w:val="00980BBB"/>
    <w:rsid w:val="00980F48"/>
    <w:rsid w:val="00980F90"/>
    <w:rsid w:val="0098111E"/>
    <w:rsid w:val="009811EE"/>
    <w:rsid w:val="00981E09"/>
    <w:rsid w:val="00982057"/>
    <w:rsid w:val="009826F9"/>
    <w:rsid w:val="00982E01"/>
    <w:rsid w:val="00982E8C"/>
    <w:rsid w:val="00983537"/>
    <w:rsid w:val="00983F60"/>
    <w:rsid w:val="00983FCB"/>
    <w:rsid w:val="00984048"/>
    <w:rsid w:val="00984418"/>
    <w:rsid w:val="009848E3"/>
    <w:rsid w:val="00986335"/>
    <w:rsid w:val="00986AEA"/>
    <w:rsid w:val="009875C5"/>
    <w:rsid w:val="009876C9"/>
    <w:rsid w:val="00987959"/>
    <w:rsid w:val="0099033D"/>
    <w:rsid w:val="00990BDC"/>
    <w:rsid w:val="009915B6"/>
    <w:rsid w:val="00993176"/>
    <w:rsid w:val="00993364"/>
    <w:rsid w:val="00993D1E"/>
    <w:rsid w:val="00993E74"/>
    <w:rsid w:val="009953D4"/>
    <w:rsid w:val="009954F8"/>
    <w:rsid w:val="00995A16"/>
    <w:rsid w:val="00996902"/>
    <w:rsid w:val="0099692A"/>
    <w:rsid w:val="00996CF7"/>
    <w:rsid w:val="00997EBA"/>
    <w:rsid w:val="009A01C9"/>
    <w:rsid w:val="009A0232"/>
    <w:rsid w:val="009A04DE"/>
    <w:rsid w:val="009A06F8"/>
    <w:rsid w:val="009A2E7A"/>
    <w:rsid w:val="009A329E"/>
    <w:rsid w:val="009A3C03"/>
    <w:rsid w:val="009A400E"/>
    <w:rsid w:val="009A4817"/>
    <w:rsid w:val="009A4CCC"/>
    <w:rsid w:val="009A521E"/>
    <w:rsid w:val="009A52A1"/>
    <w:rsid w:val="009A53C0"/>
    <w:rsid w:val="009A5AB3"/>
    <w:rsid w:val="009A5CCA"/>
    <w:rsid w:val="009A6D03"/>
    <w:rsid w:val="009A76FA"/>
    <w:rsid w:val="009B04EF"/>
    <w:rsid w:val="009B0855"/>
    <w:rsid w:val="009B15AE"/>
    <w:rsid w:val="009B1CA3"/>
    <w:rsid w:val="009B224F"/>
    <w:rsid w:val="009B272C"/>
    <w:rsid w:val="009B28F3"/>
    <w:rsid w:val="009B2B88"/>
    <w:rsid w:val="009B2F34"/>
    <w:rsid w:val="009B31DE"/>
    <w:rsid w:val="009B35C2"/>
    <w:rsid w:val="009B3734"/>
    <w:rsid w:val="009B3827"/>
    <w:rsid w:val="009B3A6F"/>
    <w:rsid w:val="009B3C20"/>
    <w:rsid w:val="009B3C25"/>
    <w:rsid w:val="009B4367"/>
    <w:rsid w:val="009B468F"/>
    <w:rsid w:val="009B480F"/>
    <w:rsid w:val="009B5230"/>
    <w:rsid w:val="009B55B9"/>
    <w:rsid w:val="009B5CBA"/>
    <w:rsid w:val="009B64DF"/>
    <w:rsid w:val="009B6914"/>
    <w:rsid w:val="009B6E20"/>
    <w:rsid w:val="009B7081"/>
    <w:rsid w:val="009B7505"/>
    <w:rsid w:val="009C05E3"/>
    <w:rsid w:val="009C0C59"/>
    <w:rsid w:val="009C0FFD"/>
    <w:rsid w:val="009C14BE"/>
    <w:rsid w:val="009C2130"/>
    <w:rsid w:val="009C29A0"/>
    <w:rsid w:val="009C2CC2"/>
    <w:rsid w:val="009C3567"/>
    <w:rsid w:val="009C3834"/>
    <w:rsid w:val="009C385B"/>
    <w:rsid w:val="009C38F8"/>
    <w:rsid w:val="009C3D19"/>
    <w:rsid w:val="009C3F33"/>
    <w:rsid w:val="009C4279"/>
    <w:rsid w:val="009C5777"/>
    <w:rsid w:val="009C583D"/>
    <w:rsid w:val="009C58C1"/>
    <w:rsid w:val="009C5BA4"/>
    <w:rsid w:val="009C62C9"/>
    <w:rsid w:val="009C662A"/>
    <w:rsid w:val="009C6BAB"/>
    <w:rsid w:val="009C78ED"/>
    <w:rsid w:val="009D01B0"/>
    <w:rsid w:val="009D0503"/>
    <w:rsid w:val="009D07F8"/>
    <w:rsid w:val="009D0874"/>
    <w:rsid w:val="009D0B67"/>
    <w:rsid w:val="009D0FF3"/>
    <w:rsid w:val="009D1D22"/>
    <w:rsid w:val="009D203A"/>
    <w:rsid w:val="009D25F9"/>
    <w:rsid w:val="009D2FDF"/>
    <w:rsid w:val="009D3277"/>
    <w:rsid w:val="009D366B"/>
    <w:rsid w:val="009D3965"/>
    <w:rsid w:val="009D4341"/>
    <w:rsid w:val="009D4576"/>
    <w:rsid w:val="009D482D"/>
    <w:rsid w:val="009D5184"/>
    <w:rsid w:val="009D57B1"/>
    <w:rsid w:val="009D7101"/>
    <w:rsid w:val="009D7115"/>
    <w:rsid w:val="009D712E"/>
    <w:rsid w:val="009D7E26"/>
    <w:rsid w:val="009E057D"/>
    <w:rsid w:val="009E05F8"/>
    <w:rsid w:val="009E16E6"/>
    <w:rsid w:val="009E1C53"/>
    <w:rsid w:val="009E1D47"/>
    <w:rsid w:val="009E212A"/>
    <w:rsid w:val="009E26C4"/>
    <w:rsid w:val="009E27E6"/>
    <w:rsid w:val="009E2C21"/>
    <w:rsid w:val="009E3043"/>
    <w:rsid w:val="009E30F7"/>
    <w:rsid w:val="009E455C"/>
    <w:rsid w:val="009E45C3"/>
    <w:rsid w:val="009E4757"/>
    <w:rsid w:val="009E6338"/>
    <w:rsid w:val="009E6776"/>
    <w:rsid w:val="009E67A5"/>
    <w:rsid w:val="009E6C1E"/>
    <w:rsid w:val="009E75BD"/>
    <w:rsid w:val="009F054C"/>
    <w:rsid w:val="009F2909"/>
    <w:rsid w:val="009F34DC"/>
    <w:rsid w:val="009F3F4B"/>
    <w:rsid w:val="009F4004"/>
    <w:rsid w:val="009F48EC"/>
    <w:rsid w:val="009F4999"/>
    <w:rsid w:val="009F4BD7"/>
    <w:rsid w:val="009F507D"/>
    <w:rsid w:val="009F57F2"/>
    <w:rsid w:val="009F6FC4"/>
    <w:rsid w:val="009F6FDC"/>
    <w:rsid w:val="009F78E2"/>
    <w:rsid w:val="009F791F"/>
    <w:rsid w:val="009F7A9C"/>
    <w:rsid w:val="009F7B8D"/>
    <w:rsid w:val="009F7E81"/>
    <w:rsid w:val="00A00389"/>
    <w:rsid w:val="00A00836"/>
    <w:rsid w:val="00A008D1"/>
    <w:rsid w:val="00A00920"/>
    <w:rsid w:val="00A0097D"/>
    <w:rsid w:val="00A00B01"/>
    <w:rsid w:val="00A014AD"/>
    <w:rsid w:val="00A01826"/>
    <w:rsid w:val="00A0183A"/>
    <w:rsid w:val="00A01F5F"/>
    <w:rsid w:val="00A01FEB"/>
    <w:rsid w:val="00A02754"/>
    <w:rsid w:val="00A02E52"/>
    <w:rsid w:val="00A02F45"/>
    <w:rsid w:val="00A03C2B"/>
    <w:rsid w:val="00A03FE9"/>
    <w:rsid w:val="00A04936"/>
    <w:rsid w:val="00A04B96"/>
    <w:rsid w:val="00A04DAA"/>
    <w:rsid w:val="00A050F4"/>
    <w:rsid w:val="00A05384"/>
    <w:rsid w:val="00A0552F"/>
    <w:rsid w:val="00A05AB8"/>
    <w:rsid w:val="00A0678F"/>
    <w:rsid w:val="00A06F2A"/>
    <w:rsid w:val="00A0739C"/>
    <w:rsid w:val="00A10EBA"/>
    <w:rsid w:val="00A11801"/>
    <w:rsid w:val="00A12873"/>
    <w:rsid w:val="00A12F4F"/>
    <w:rsid w:val="00A12FF9"/>
    <w:rsid w:val="00A130DA"/>
    <w:rsid w:val="00A132F5"/>
    <w:rsid w:val="00A1332F"/>
    <w:rsid w:val="00A13417"/>
    <w:rsid w:val="00A16F81"/>
    <w:rsid w:val="00A17ADB"/>
    <w:rsid w:val="00A2028D"/>
    <w:rsid w:val="00A2087E"/>
    <w:rsid w:val="00A20CDD"/>
    <w:rsid w:val="00A21E45"/>
    <w:rsid w:val="00A2217F"/>
    <w:rsid w:val="00A2274F"/>
    <w:rsid w:val="00A2325B"/>
    <w:rsid w:val="00A23BAC"/>
    <w:rsid w:val="00A2409D"/>
    <w:rsid w:val="00A24F03"/>
    <w:rsid w:val="00A251F6"/>
    <w:rsid w:val="00A255A9"/>
    <w:rsid w:val="00A25A49"/>
    <w:rsid w:val="00A2655A"/>
    <w:rsid w:val="00A2687B"/>
    <w:rsid w:val="00A26992"/>
    <w:rsid w:val="00A26A6D"/>
    <w:rsid w:val="00A27020"/>
    <w:rsid w:val="00A27AAF"/>
    <w:rsid w:val="00A30327"/>
    <w:rsid w:val="00A305E8"/>
    <w:rsid w:val="00A306D6"/>
    <w:rsid w:val="00A309E5"/>
    <w:rsid w:val="00A30BAD"/>
    <w:rsid w:val="00A31098"/>
    <w:rsid w:val="00A31267"/>
    <w:rsid w:val="00A331FF"/>
    <w:rsid w:val="00A33923"/>
    <w:rsid w:val="00A34094"/>
    <w:rsid w:val="00A3432E"/>
    <w:rsid w:val="00A34ADA"/>
    <w:rsid w:val="00A34BCD"/>
    <w:rsid w:val="00A34D2C"/>
    <w:rsid w:val="00A3546B"/>
    <w:rsid w:val="00A358B1"/>
    <w:rsid w:val="00A35BB3"/>
    <w:rsid w:val="00A361C0"/>
    <w:rsid w:val="00A361FB"/>
    <w:rsid w:val="00A36381"/>
    <w:rsid w:val="00A36D5F"/>
    <w:rsid w:val="00A374E8"/>
    <w:rsid w:val="00A401DD"/>
    <w:rsid w:val="00A40DC1"/>
    <w:rsid w:val="00A4116D"/>
    <w:rsid w:val="00A414EF"/>
    <w:rsid w:val="00A417AD"/>
    <w:rsid w:val="00A41FD7"/>
    <w:rsid w:val="00A42635"/>
    <w:rsid w:val="00A42879"/>
    <w:rsid w:val="00A42A04"/>
    <w:rsid w:val="00A4329D"/>
    <w:rsid w:val="00A44035"/>
    <w:rsid w:val="00A4423F"/>
    <w:rsid w:val="00A45172"/>
    <w:rsid w:val="00A45189"/>
    <w:rsid w:val="00A452B6"/>
    <w:rsid w:val="00A45860"/>
    <w:rsid w:val="00A45C15"/>
    <w:rsid w:val="00A466A5"/>
    <w:rsid w:val="00A4702D"/>
    <w:rsid w:val="00A470B8"/>
    <w:rsid w:val="00A47619"/>
    <w:rsid w:val="00A479DE"/>
    <w:rsid w:val="00A47AFC"/>
    <w:rsid w:val="00A50008"/>
    <w:rsid w:val="00A5005F"/>
    <w:rsid w:val="00A50365"/>
    <w:rsid w:val="00A5080E"/>
    <w:rsid w:val="00A5186D"/>
    <w:rsid w:val="00A51C0B"/>
    <w:rsid w:val="00A51E54"/>
    <w:rsid w:val="00A520BF"/>
    <w:rsid w:val="00A525E8"/>
    <w:rsid w:val="00A53D1A"/>
    <w:rsid w:val="00A548A3"/>
    <w:rsid w:val="00A54F01"/>
    <w:rsid w:val="00A55A1D"/>
    <w:rsid w:val="00A55AA1"/>
    <w:rsid w:val="00A55FB1"/>
    <w:rsid w:val="00A56700"/>
    <w:rsid w:val="00A56A49"/>
    <w:rsid w:val="00A56BA8"/>
    <w:rsid w:val="00A56E20"/>
    <w:rsid w:val="00A57902"/>
    <w:rsid w:val="00A57A3D"/>
    <w:rsid w:val="00A6001A"/>
    <w:rsid w:val="00A61047"/>
    <w:rsid w:val="00A61652"/>
    <w:rsid w:val="00A61E4E"/>
    <w:rsid w:val="00A625F0"/>
    <w:rsid w:val="00A6388F"/>
    <w:rsid w:val="00A63899"/>
    <w:rsid w:val="00A63D64"/>
    <w:rsid w:val="00A63E4B"/>
    <w:rsid w:val="00A63EC2"/>
    <w:rsid w:val="00A64C72"/>
    <w:rsid w:val="00A65879"/>
    <w:rsid w:val="00A659C9"/>
    <w:rsid w:val="00A65CAB"/>
    <w:rsid w:val="00A66126"/>
    <w:rsid w:val="00A66177"/>
    <w:rsid w:val="00A6618B"/>
    <w:rsid w:val="00A6621F"/>
    <w:rsid w:val="00A66344"/>
    <w:rsid w:val="00A66AB1"/>
    <w:rsid w:val="00A67020"/>
    <w:rsid w:val="00A671B6"/>
    <w:rsid w:val="00A70408"/>
    <w:rsid w:val="00A708DC"/>
    <w:rsid w:val="00A70ADF"/>
    <w:rsid w:val="00A71B14"/>
    <w:rsid w:val="00A71F20"/>
    <w:rsid w:val="00A7207C"/>
    <w:rsid w:val="00A72367"/>
    <w:rsid w:val="00A726FF"/>
    <w:rsid w:val="00A727A1"/>
    <w:rsid w:val="00A72BE7"/>
    <w:rsid w:val="00A72E96"/>
    <w:rsid w:val="00A74CE3"/>
    <w:rsid w:val="00A75CF0"/>
    <w:rsid w:val="00A75D21"/>
    <w:rsid w:val="00A76185"/>
    <w:rsid w:val="00A76F8A"/>
    <w:rsid w:val="00A77A5E"/>
    <w:rsid w:val="00A80534"/>
    <w:rsid w:val="00A813C8"/>
    <w:rsid w:val="00A8160B"/>
    <w:rsid w:val="00A8261F"/>
    <w:rsid w:val="00A82688"/>
    <w:rsid w:val="00A826E1"/>
    <w:rsid w:val="00A82900"/>
    <w:rsid w:val="00A8338C"/>
    <w:rsid w:val="00A837A2"/>
    <w:rsid w:val="00A83EA2"/>
    <w:rsid w:val="00A84774"/>
    <w:rsid w:val="00A84FB5"/>
    <w:rsid w:val="00A8567A"/>
    <w:rsid w:val="00A85976"/>
    <w:rsid w:val="00A85A81"/>
    <w:rsid w:val="00A85C6E"/>
    <w:rsid w:val="00A8629B"/>
    <w:rsid w:val="00A87740"/>
    <w:rsid w:val="00A879CA"/>
    <w:rsid w:val="00A901E7"/>
    <w:rsid w:val="00A9069F"/>
    <w:rsid w:val="00A90AFB"/>
    <w:rsid w:val="00A91644"/>
    <w:rsid w:val="00A91853"/>
    <w:rsid w:val="00A918F3"/>
    <w:rsid w:val="00A91CC4"/>
    <w:rsid w:val="00A925EB"/>
    <w:rsid w:val="00A926AC"/>
    <w:rsid w:val="00A92FE3"/>
    <w:rsid w:val="00A9339F"/>
    <w:rsid w:val="00A949AE"/>
    <w:rsid w:val="00A952B7"/>
    <w:rsid w:val="00A95353"/>
    <w:rsid w:val="00A96748"/>
    <w:rsid w:val="00A97065"/>
    <w:rsid w:val="00A97525"/>
    <w:rsid w:val="00A97B99"/>
    <w:rsid w:val="00A97BC4"/>
    <w:rsid w:val="00A97FBA"/>
    <w:rsid w:val="00AA0036"/>
    <w:rsid w:val="00AA04F4"/>
    <w:rsid w:val="00AA1702"/>
    <w:rsid w:val="00AA172F"/>
    <w:rsid w:val="00AA1D92"/>
    <w:rsid w:val="00AA1FD2"/>
    <w:rsid w:val="00AA2592"/>
    <w:rsid w:val="00AA2C8B"/>
    <w:rsid w:val="00AA2F12"/>
    <w:rsid w:val="00AA3755"/>
    <w:rsid w:val="00AA38C6"/>
    <w:rsid w:val="00AA390F"/>
    <w:rsid w:val="00AA3F0E"/>
    <w:rsid w:val="00AA437A"/>
    <w:rsid w:val="00AA464A"/>
    <w:rsid w:val="00AA481F"/>
    <w:rsid w:val="00AA5039"/>
    <w:rsid w:val="00AA5086"/>
    <w:rsid w:val="00AA51FB"/>
    <w:rsid w:val="00AA52A2"/>
    <w:rsid w:val="00AA5393"/>
    <w:rsid w:val="00AA6440"/>
    <w:rsid w:val="00AA68AE"/>
    <w:rsid w:val="00AA6907"/>
    <w:rsid w:val="00AA723E"/>
    <w:rsid w:val="00AA72BA"/>
    <w:rsid w:val="00AA7549"/>
    <w:rsid w:val="00AB2BA5"/>
    <w:rsid w:val="00AB2DDD"/>
    <w:rsid w:val="00AB2F7A"/>
    <w:rsid w:val="00AB3294"/>
    <w:rsid w:val="00AB3C2B"/>
    <w:rsid w:val="00AB4364"/>
    <w:rsid w:val="00AB437F"/>
    <w:rsid w:val="00AB4514"/>
    <w:rsid w:val="00AB4631"/>
    <w:rsid w:val="00AB492F"/>
    <w:rsid w:val="00AB4E49"/>
    <w:rsid w:val="00AB52D5"/>
    <w:rsid w:val="00AB53C7"/>
    <w:rsid w:val="00AB5B0B"/>
    <w:rsid w:val="00AB5BD9"/>
    <w:rsid w:val="00AB6ECF"/>
    <w:rsid w:val="00AB6FA3"/>
    <w:rsid w:val="00AB73D5"/>
    <w:rsid w:val="00AB7767"/>
    <w:rsid w:val="00AC03F1"/>
    <w:rsid w:val="00AC0651"/>
    <w:rsid w:val="00AC0A2D"/>
    <w:rsid w:val="00AC0E32"/>
    <w:rsid w:val="00AC1118"/>
    <w:rsid w:val="00AC241F"/>
    <w:rsid w:val="00AC2635"/>
    <w:rsid w:val="00AC2D80"/>
    <w:rsid w:val="00AC3478"/>
    <w:rsid w:val="00AC384D"/>
    <w:rsid w:val="00AC3E6C"/>
    <w:rsid w:val="00AC46A8"/>
    <w:rsid w:val="00AC48DA"/>
    <w:rsid w:val="00AC4987"/>
    <w:rsid w:val="00AC4EFC"/>
    <w:rsid w:val="00AC5A8A"/>
    <w:rsid w:val="00AC5C7F"/>
    <w:rsid w:val="00AC75F3"/>
    <w:rsid w:val="00AC7CB4"/>
    <w:rsid w:val="00AC7E23"/>
    <w:rsid w:val="00AD0841"/>
    <w:rsid w:val="00AD0966"/>
    <w:rsid w:val="00AD144E"/>
    <w:rsid w:val="00AD1DC9"/>
    <w:rsid w:val="00AD3064"/>
    <w:rsid w:val="00AD3231"/>
    <w:rsid w:val="00AD3B84"/>
    <w:rsid w:val="00AD3FA3"/>
    <w:rsid w:val="00AD3FFD"/>
    <w:rsid w:val="00AD40A8"/>
    <w:rsid w:val="00AD4A79"/>
    <w:rsid w:val="00AD4CDF"/>
    <w:rsid w:val="00AD5429"/>
    <w:rsid w:val="00AD56EC"/>
    <w:rsid w:val="00AD5CBA"/>
    <w:rsid w:val="00AD5D2F"/>
    <w:rsid w:val="00AD5DA1"/>
    <w:rsid w:val="00AD64A1"/>
    <w:rsid w:val="00AD6D04"/>
    <w:rsid w:val="00AD7983"/>
    <w:rsid w:val="00AE0953"/>
    <w:rsid w:val="00AE155A"/>
    <w:rsid w:val="00AE255A"/>
    <w:rsid w:val="00AE2D99"/>
    <w:rsid w:val="00AE31B0"/>
    <w:rsid w:val="00AE3651"/>
    <w:rsid w:val="00AE3E58"/>
    <w:rsid w:val="00AE416E"/>
    <w:rsid w:val="00AE4346"/>
    <w:rsid w:val="00AE43E2"/>
    <w:rsid w:val="00AE5368"/>
    <w:rsid w:val="00AE5688"/>
    <w:rsid w:val="00AE6000"/>
    <w:rsid w:val="00AE61FA"/>
    <w:rsid w:val="00AE6901"/>
    <w:rsid w:val="00AE6DB1"/>
    <w:rsid w:val="00AE77A6"/>
    <w:rsid w:val="00AE7B5C"/>
    <w:rsid w:val="00AE7C2C"/>
    <w:rsid w:val="00AF0096"/>
    <w:rsid w:val="00AF04AD"/>
    <w:rsid w:val="00AF13AC"/>
    <w:rsid w:val="00AF1BCE"/>
    <w:rsid w:val="00AF1DB8"/>
    <w:rsid w:val="00AF25F5"/>
    <w:rsid w:val="00AF2F2A"/>
    <w:rsid w:val="00AF3672"/>
    <w:rsid w:val="00AF3750"/>
    <w:rsid w:val="00AF3F88"/>
    <w:rsid w:val="00AF4376"/>
    <w:rsid w:val="00AF4945"/>
    <w:rsid w:val="00AF4A3B"/>
    <w:rsid w:val="00AF59FF"/>
    <w:rsid w:val="00AF7310"/>
    <w:rsid w:val="00AF7675"/>
    <w:rsid w:val="00AF7C02"/>
    <w:rsid w:val="00B00457"/>
    <w:rsid w:val="00B004F8"/>
    <w:rsid w:val="00B0087D"/>
    <w:rsid w:val="00B0088B"/>
    <w:rsid w:val="00B01011"/>
    <w:rsid w:val="00B0106A"/>
    <w:rsid w:val="00B028DA"/>
    <w:rsid w:val="00B02E5C"/>
    <w:rsid w:val="00B03AC0"/>
    <w:rsid w:val="00B058F6"/>
    <w:rsid w:val="00B05E02"/>
    <w:rsid w:val="00B06065"/>
    <w:rsid w:val="00B06C93"/>
    <w:rsid w:val="00B110DA"/>
    <w:rsid w:val="00B11883"/>
    <w:rsid w:val="00B11C8A"/>
    <w:rsid w:val="00B12239"/>
    <w:rsid w:val="00B1267E"/>
    <w:rsid w:val="00B12E5B"/>
    <w:rsid w:val="00B1333F"/>
    <w:rsid w:val="00B13988"/>
    <w:rsid w:val="00B13B14"/>
    <w:rsid w:val="00B13DED"/>
    <w:rsid w:val="00B1454E"/>
    <w:rsid w:val="00B145C3"/>
    <w:rsid w:val="00B14684"/>
    <w:rsid w:val="00B153F0"/>
    <w:rsid w:val="00B15897"/>
    <w:rsid w:val="00B15A5C"/>
    <w:rsid w:val="00B15F03"/>
    <w:rsid w:val="00B15F4B"/>
    <w:rsid w:val="00B16BA0"/>
    <w:rsid w:val="00B17EDF"/>
    <w:rsid w:val="00B2032B"/>
    <w:rsid w:val="00B20A20"/>
    <w:rsid w:val="00B20CA7"/>
    <w:rsid w:val="00B20DAF"/>
    <w:rsid w:val="00B212C8"/>
    <w:rsid w:val="00B21AA3"/>
    <w:rsid w:val="00B21AF8"/>
    <w:rsid w:val="00B2326B"/>
    <w:rsid w:val="00B23381"/>
    <w:rsid w:val="00B2350D"/>
    <w:rsid w:val="00B23794"/>
    <w:rsid w:val="00B23D2D"/>
    <w:rsid w:val="00B240E1"/>
    <w:rsid w:val="00B24121"/>
    <w:rsid w:val="00B2581C"/>
    <w:rsid w:val="00B25B31"/>
    <w:rsid w:val="00B263EB"/>
    <w:rsid w:val="00B263F2"/>
    <w:rsid w:val="00B2722E"/>
    <w:rsid w:val="00B2776B"/>
    <w:rsid w:val="00B27A19"/>
    <w:rsid w:val="00B309AA"/>
    <w:rsid w:val="00B30E08"/>
    <w:rsid w:val="00B312BF"/>
    <w:rsid w:val="00B31979"/>
    <w:rsid w:val="00B32439"/>
    <w:rsid w:val="00B328BB"/>
    <w:rsid w:val="00B329D0"/>
    <w:rsid w:val="00B32B41"/>
    <w:rsid w:val="00B33534"/>
    <w:rsid w:val="00B33B91"/>
    <w:rsid w:val="00B33EC7"/>
    <w:rsid w:val="00B34116"/>
    <w:rsid w:val="00B34AE9"/>
    <w:rsid w:val="00B35639"/>
    <w:rsid w:val="00B3580F"/>
    <w:rsid w:val="00B35AC4"/>
    <w:rsid w:val="00B364F2"/>
    <w:rsid w:val="00B367D5"/>
    <w:rsid w:val="00B3724D"/>
    <w:rsid w:val="00B37365"/>
    <w:rsid w:val="00B37476"/>
    <w:rsid w:val="00B37DB4"/>
    <w:rsid w:val="00B400C4"/>
    <w:rsid w:val="00B4105B"/>
    <w:rsid w:val="00B4164E"/>
    <w:rsid w:val="00B4167A"/>
    <w:rsid w:val="00B41FE5"/>
    <w:rsid w:val="00B43532"/>
    <w:rsid w:val="00B43578"/>
    <w:rsid w:val="00B43ED4"/>
    <w:rsid w:val="00B43FE9"/>
    <w:rsid w:val="00B44ADA"/>
    <w:rsid w:val="00B44FF4"/>
    <w:rsid w:val="00B45B0E"/>
    <w:rsid w:val="00B45C5D"/>
    <w:rsid w:val="00B45FC8"/>
    <w:rsid w:val="00B465DB"/>
    <w:rsid w:val="00B47415"/>
    <w:rsid w:val="00B47E16"/>
    <w:rsid w:val="00B502EE"/>
    <w:rsid w:val="00B50BA0"/>
    <w:rsid w:val="00B50C1F"/>
    <w:rsid w:val="00B5167D"/>
    <w:rsid w:val="00B51D01"/>
    <w:rsid w:val="00B52A3A"/>
    <w:rsid w:val="00B52CE2"/>
    <w:rsid w:val="00B53FE6"/>
    <w:rsid w:val="00B540E5"/>
    <w:rsid w:val="00B550AD"/>
    <w:rsid w:val="00B55B70"/>
    <w:rsid w:val="00B55B8F"/>
    <w:rsid w:val="00B55EA0"/>
    <w:rsid w:val="00B5714C"/>
    <w:rsid w:val="00B576EA"/>
    <w:rsid w:val="00B57A8C"/>
    <w:rsid w:val="00B6007A"/>
    <w:rsid w:val="00B6017B"/>
    <w:rsid w:val="00B607BF"/>
    <w:rsid w:val="00B61DB5"/>
    <w:rsid w:val="00B62271"/>
    <w:rsid w:val="00B6309C"/>
    <w:rsid w:val="00B630B8"/>
    <w:rsid w:val="00B63496"/>
    <w:rsid w:val="00B640C5"/>
    <w:rsid w:val="00B64208"/>
    <w:rsid w:val="00B654CE"/>
    <w:rsid w:val="00B65C7F"/>
    <w:rsid w:val="00B66024"/>
    <w:rsid w:val="00B66280"/>
    <w:rsid w:val="00B673E9"/>
    <w:rsid w:val="00B678F4"/>
    <w:rsid w:val="00B679B4"/>
    <w:rsid w:val="00B70DE6"/>
    <w:rsid w:val="00B71B15"/>
    <w:rsid w:val="00B730F2"/>
    <w:rsid w:val="00B7311D"/>
    <w:rsid w:val="00B7431E"/>
    <w:rsid w:val="00B7442B"/>
    <w:rsid w:val="00B74A8E"/>
    <w:rsid w:val="00B75AAD"/>
    <w:rsid w:val="00B76176"/>
    <w:rsid w:val="00B76F8B"/>
    <w:rsid w:val="00B80152"/>
    <w:rsid w:val="00B801A5"/>
    <w:rsid w:val="00B80EFF"/>
    <w:rsid w:val="00B80FFE"/>
    <w:rsid w:val="00B81160"/>
    <w:rsid w:val="00B82446"/>
    <w:rsid w:val="00B82D04"/>
    <w:rsid w:val="00B82FAD"/>
    <w:rsid w:val="00B83133"/>
    <w:rsid w:val="00B83363"/>
    <w:rsid w:val="00B83A9B"/>
    <w:rsid w:val="00B83BBA"/>
    <w:rsid w:val="00B85173"/>
    <w:rsid w:val="00B85D32"/>
    <w:rsid w:val="00B873A0"/>
    <w:rsid w:val="00B87629"/>
    <w:rsid w:val="00B878E9"/>
    <w:rsid w:val="00B90746"/>
    <w:rsid w:val="00B91258"/>
    <w:rsid w:val="00B919E0"/>
    <w:rsid w:val="00B92054"/>
    <w:rsid w:val="00B92789"/>
    <w:rsid w:val="00B92D13"/>
    <w:rsid w:val="00B931A9"/>
    <w:rsid w:val="00B9341D"/>
    <w:rsid w:val="00B93AB5"/>
    <w:rsid w:val="00B945F3"/>
    <w:rsid w:val="00B946D2"/>
    <w:rsid w:val="00B94B5E"/>
    <w:rsid w:val="00B95BC2"/>
    <w:rsid w:val="00B95FD4"/>
    <w:rsid w:val="00B960F2"/>
    <w:rsid w:val="00B966A7"/>
    <w:rsid w:val="00B96D99"/>
    <w:rsid w:val="00B971C5"/>
    <w:rsid w:val="00B97D9D"/>
    <w:rsid w:val="00BA0144"/>
    <w:rsid w:val="00BA0D6F"/>
    <w:rsid w:val="00BA19B4"/>
    <w:rsid w:val="00BA1F41"/>
    <w:rsid w:val="00BA2103"/>
    <w:rsid w:val="00BA2284"/>
    <w:rsid w:val="00BA3024"/>
    <w:rsid w:val="00BA334A"/>
    <w:rsid w:val="00BA4228"/>
    <w:rsid w:val="00BA4376"/>
    <w:rsid w:val="00BA5307"/>
    <w:rsid w:val="00BA53C9"/>
    <w:rsid w:val="00BA5760"/>
    <w:rsid w:val="00BA58A2"/>
    <w:rsid w:val="00BA6494"/>
    <w:rsid w:val="00BA71D1"/>
    <w:rsid w:val="00BA7295"/>
    <w:rsid w:val="00BA766E"/>
    <w:rsid w:val="00BA7986"/>
    <w:rsid w:val="00BB046C"/>
    <w:rsid w:val="00BB0908"/>
    <w:rsid w:val="00BB09CE"/>
    <w:rsid w:val="00BB18ED"/>
    <w:rsid w:val="00BB2170"/>
    <w:rsid w:val="00BB43CB"/>
    <w:rsid w:val="00BB4592"/>
    <w:rsid w:val="00BB45CF"/>
    <w:rsid w:val="00BB53AD"/>
    <w:rsid w:val="00BB5624"/>
    <w:rsid w:val="00BB57C0"/>
    <w:rsid w:val="00BB5B58"/>
    <w:rsid w:val="00BB66AC"/>
    <w:rsid w:val="00BB68FB"/>
    <w:rsid w:val="00BB6EAD"/>
    <w:rsid w:val="00BB7D03"/>
    <w:rsid w:val="00BB7DE7"/>
    <w:rsid w:val="00BB7EB9"/>
    <w:rsid w:val="00BC062A"/>
    <w:rsid w:val="00BC0E91"/>
    <w:rsid w:val="00BC1D5E"/>
    <w:rsid w:val="00BC28F0"/>
    <w:rsid w:val="00BC3387"/>
    <w:rsid w:val="00BC3A13"/>
    <w:rsid w:val="00BC4102"/>
    <w:rsid w:val="00BC4319"/>
    <w:rsid w:val="00BC4FDB"/>
    <w:rsid w:val="00BC54BB"/>
    <w:rsid w:val="00BC595F"/>
    <w:rsid w:val="00BC5B02"/>
    <w:rsid w:val="00BC5B77"/>
    <w:rsid w:val="00BC646C"/>
    <w:rsid w:val="00BC69AE"/>
    <w:rsid w:val="00BC6ECE"/>
    <w:rsid w:val="00BC7C6F"/>
    <w:rsid w:val="00BD0684"/>
    <w:rsid w:val="00BD0934"/>
    <w:rsid w:val="00BD09F3"/>
    <w:rsid w:val="00BD09FA"/>
    <w:rsid w:val="00BD11BE"/>
    <w:rsid w:val="00BD1483"/>
    <w:rsid w:val="00BD1C6C"/>
    <w:rsid w:val="00BD2FF3"/>
    <w:rsid w:val="00BD3370"/>
    <w:rsid w:val="00BD4562"/>
    <w:rsid w:val="00BD4A5E"/>
    <w:rsid w:val="00BD52CB"/>
    <w:rsid w:val="00BD556F"/>
    <w:rsid w:val="00BD5C12"/>
    <w:rsid w:val="00BD72AE"/>
    <w:rsid w:val="00BD73F8"/>
    <w:rsid w:val="00BD79E6"/>
    <w:rsid w:val="00BE04D0"/>
    <w:rsid w:val="00BE0C93"/>
    <w:rsid w:val="00BE0CFF"/>
    <w:rsid w:val="00BE0DF3"/>
    <w:rsid w:val="00BE0E2D"/>
    <w:rsid w:val="00BE2885"/>
    <w:rsid w:val="00BE2CE4"/>
    <w:rsid w:val="00BE2F1A"/>
    <w:rsid w:val="00BE3CC9"/>
    <w:rsid w:val="00BE3F9F"/>
    <w:rsid w:val="00BE4B70"/>
    <w:rsid w:val="00BE5B81"/>
    <w:rsid w:val="00BE5F25"/>
    <w:rsid w:val="00BE64B4"/>
    <w:rsid w:val="00BE6BC3"/>
    <w:rsid w:val="00BE6CC5"/>
    <w:rsid w:val="00BE6F20"/>
    <w:rsid w:val="00BE7C75"/>
    <w:rsid w:val="00BF01FF"/>
    <w:rsid w:val="00BF1B95"/>
    <w:rsid w:val="00BF3024"/>
    <w:rsid w:val="00BF3099"/>
    <w:rsid w:val="00BF32AB"/>
    <w:rsid w:val="00BF39EF"/>
    <w:rsid w:val="00BF472E"/>
    <w:rsid w:val="00BF5101"/>
    <w:rsid w:val="00BF5DAD"/>
    <w:rsid w:val="00BF71F4"/>
    <w:rsid w:val="00C00740"/>
    <w:rsid w:val="00C0106B"/>
    <w:rsid w:val="00C012AC"/>
    <w:rsid w:val="00C025D8"/>
    <w:rsid w:val="00C02B11"/>
    <w:rsid w:val="00C044BC"/>
    <w:rsid w:val="00C04764"/>
    <w:rsid w:val="00C04FC4"/>
    <w:rsid w:val="00C06829"/>
    <w:rsid w:val="00C069AE"/>
    <w:rsid w:val="00C07356"/>
    <w:rsid w:val="00C07A2E"/>
    <w:rsid w:val="00C10A8F"/>
    <w:rsid w:val="00C1104A"/>
    <w:rsid w:val="00C11473"/>
    <w:rsid w:val="00C12617"/>
    <w:rsid w:val="00C1280B"/>
    <w:rsid w:val="00C12A42"/>
    <w:rsid w:val="00C1334B"/>
    <w:rsid w:val="00C1351C"/>
    <w:rsid w:val="00C14FCB"/>
    <w:rsid w:val="00C1523C"/>
    <w:rsid w:val="00C15442"/>
    <w:rsid w:val="00C17440"/>
    <w:rsid w:val="00C17778"/>
    <w:rsid w:val="00C1792A"/>
    <w:rsid w:val="00C200DA"/>
    <w:rsid w:val="00C20D1C"/>
    <w:rsid w:val="00C20E3C"/>
    <w:rsid w:val="00C21B08"/>
    <w:rsid w:val="00C21EDE"/>
    <w:rsid w:val="00C2447C"/>
    <w:rsid w:val="00C2481E"/>
    <w:rsid w:val="00C24A86"/>
    <w:rsid w:val="00C253DC"/>
    <w:rsid w:val="00C25765"/>
    <w:rsid w:val="00C259FE"/>
    <w:rsid w:val="00C26271"/>
    <w:rsid w:val="00C26738"/>
    <w:rsid w:val="00C267B4"/>
    <w:rsid w:val="00C27690"/>
    <w:rsid w:val="00C27883"/>
    <w:rsid w:val="00C27E52"/>
    <w:rsid w:val="00C30366"/>
    <w:rsid w:val="00C307A5"/>
    <w:rsid w:val="00C312B7"/>
    <w:rsid w:val="00C317EB"/>
    <w:rsid w:val="00C31A52"/>
    <w:rsid w:val="00C31C64"/>
    <w:rsid w:val="00C327B9"/>
    <w:rsid w:val="00C32991"/>
    <w:rsid w:val="00C33741"/>
    <w:rsid w:val="00C33CCD"/>
    <w:rsid w:val="00C3401C"/>
    <w:rsid w:val="00C34872"/>
    <w:rsid w:val="00C3500A"/>
    <w:rsid w:val="00C3528A"/>
    <w:rsid w:val="00C35C3A"/>
    <w:rsid w:val="00C36853"/>
    <w:rsid w:val="00C36A08"/>
    <w:rsid w:val="00C36C47"/>
    <w:rsid w:val="00C37279"/>
    <w:rsid w:val="00C372A5"/>
    <w:rsid w:val="00C3754E"/>
    <w:rsid w:val="00C37A12"/>
    <w:rsid w:val="00C40331"/>
    <w:rsid w:val="00C40C77"/>
    <w:rsid w:val="00C40F76"/>
    <w:rsid w:val="00C415CD"/>
    <w:rsid w:val="00C41CBF"/>
    <w:rsid w:val="00C427CD"/>
    <w:rsid w:val="00C42E4F"/>
    <w:rsid w:val="00C43231"/>
    <w:rsid w:val="00C433AF"/>
    <w:rsid w:val="00C445C0"/>
    <w:rsid w:val="00C4490F"/>
    <w:rsid w:val="00C46A13"/>
    <w:rsid w:val="00C47068"/>
    <w:rsid w:val="00C4715D"/>
    <w:rsid w:val="00C472D0"/>
    <w:rsid w:val="00C474C0"/>
    <w:rsid w:val="00C47D17"/>
    <w:rsid w:val="00C50AF4"/>
    <w:rsid w:val="00C50BA1"/>
    <w:rsid w:val="00C51361"/>
    <w:rsid w:val="00C51BCB"/>
    <w:rsid w:val="00C52D29"/>
    <w:rsid w:val="00C52E6D"/>
    <w:rsid w:val="00C52FC9"/>
    <w:rsid w:val="00C5316B"/>
    <w:rsid w:val="00C55F90"/>
    <w:rsid w:val="00C561CB"/>
    <w:rsid w:val="00C561F3"/>
    <w:rsid w:val="00C56D5D"/>
    <w:rsid w:val="00C578DE"/>
    <w:rsid w:val="00C57E08"/>
    <w:rsid w:val="00C57EE7"/>
    <w:rsid w:val="00C6079E"/>
    <w:rsid w:val="00C60A90"/>
    <w:rsid w:val="00C60BB2"/>
    <w:rsid w:val="00C60FEA"/>
    <w:rsid w:val="00C61701"/>
    <w:rsid w:val="00C61734"/>
    <w:rsid w:val="00C61B7D"/>
    <w:rsid w:val="00C62338"/>
    <w:rsid w:val="00C62A9E"/>
    <w:rsid w:val="00C67726"/>
    <w:rsid w:val="00C6778F"/>
    <w:rsid w:val="00C6789E"/>
    <w:rsid w:val="00C70FC7"/>
    <w:rsid w:val="00C71E97"/>
    <w:rsid w:val="00C728B9"/>
    <w:rsid w:val="00C72B4E"/>
    <w:rsid w:val="00C72FEB"/>
    <w:rsid w:val="00C732B3"/>
    <w:rsid w:val="00C733B8"/>
    <w:rsid w:val="00C73F35"/>
    <w:rsid w:val="00C7418C"/>
    <w:rsid w:val="00C745FC"/>
    <w:rsid w:val="00C74C91"/>
    <w:rsid w:val="00C74D72"/>
    <w:rsid w:val="00C754EE"/>
    <w:rsid w:val="00C75644"/>
    <w:rsid w:val="00C756DA"/>
    <w:rsid w:val="00C75A86"/>
    <w:rsid w:val="00C76338"/>
    <w:rsid w:val="00C763E8"/>
    <w:rsid w:val="00C76AE4"/>
    <w:rsid w:val="00C77B5B"/>
    <w:rsid w:val="00C8109C"/>
    <w:rsid w:val="00C813FA"/>
    <w:rsid w:val="00C81711"/>
    <w:rsid w:val="00C81868"/>
    <w:rsid w:val="00C82602"/>
    <w:rsid w:val="00C84313"/>
    <w:rsid w:val="00C84639"/>
    <w:rsid w:val="00C848C6"/>
    <w:rsid w:val="00C84A6C"/>
    <w:rsid w:val="00C8515F"/>
    <w:rsid w:val="00C851AE"/>
    <w:rsid w:val="00C85714"/>
    <w:rsid w:val="00C85BF8"/>
    <w:rsid w:val="00C863B3"/>
    <w:rsid w:val="00C86EA3"/>
    <w:rsid w:val="00C91862"/>
    <w:rsid w:val="00C91C33"/>
    <w:rsid w:val="00C920EB"/>
    <w:rsid w:val="00C93CA6"/>
    <w:rsid w:val="00C94861"/>
    <w:rsid w:val="00C94AA9"/>
    <w:rsid w:val="00C94ADD"/>
    <w:rsid w:val="00C94E67"/>
    <w:rsid w:val="00C952E0"/>
    <w:rsid w:val="00C959D4"/>
    <w:rsid w:val="00C95CBA"/>
    <w:rsid w:val="00C96108"/>
    <w:rsid w:val="00C96706"/>
    <w:rsid w:val="00C967E0"/>
    <w:rsid w:val="00C97175"/>
    <w:rsid w:val="00C9796E"/>
    <w:rsid w:val="00C97EEC"/>
    <w:rsid w:val="00CA056E"/>
    <w:rsid w:val="00CA060E"/>
    <w:rsid w:val="00CA1CB7"/>
    <w:rsid w:val="00CA258C"/>
    <w:rsid w:val="00CA37B6"/>
    <w:rsid w:val="00CA3ECA"/>
    <w:rsid w:val="00CA3EF3"/>
    <w:rsid w:val="00CA4C5E"/>
    <w:rsid w:val="00CA503F"/>
    <w:rsid w:val="00CA5106"/>
    <w:rsid w:val="00CA5586"/>
    <w:rsid w:val="00CA5594"/>
    <w:rsid w:val="00CA5E1C"/>
    <w:rsid w:val="00CA745A"/>
    <w:rsid w:val="00CA78F4"/>
    <w:rsid w:val="00CA7C9B"/>
    <w:rsid w:val="00CB12E7"/>
    <w:rsid w:val="00CB18A7"/>
    <w:rsid w:val="00CB1917"/>
    <w:rsid w:val="00CB1FB9"/>
    <w:rsid w:val="00CB2285"/>
    <w:rsid w:val="00CB2652"/>
    <w:rsid w:val="00CB2879"/>
    <w:rsid w:val="00CB2C2A"/>
    <w:rsid w:val="00CB371E"/>
    <w:rsid w:val="00CB4635"/>
    <w:rsid w:val="00CB46CD"/>
    <w:rsid w:val="00CB4972"/>
    <w:rsid w:val="00CB4EC8"/>
    <w:rsid w:val="00CB5FC7"/>
    <w:rsid w:val="00CB6A12"/>
    <w:rsid w:val="00CB6B00"/>
    <w:rsid w:val="00CB6BFE"/>
    <w:rsid w:val="00CB6E94"/>
    <w:rsid w:val="00CB7AF9"/>
    <w:rsid w:val="00CB7FFB"/>
    <w:rsid w:val="00CC04B1"/>
    <w:rsid w:val="00CC19A9"/>
    <w:rsid w:val="00CC2367"/>
    <w:rsid w:val="00CC28AA"/>
    <w:rsid w:val="00CC3349"/>
    <w:rsid w:val="00CC3860"/>
    <w:rsid w:val="00CC3C83"/>
    <w:rsid w:val="00CC42C4"/>
    <w:rsid w:val="00CC439A"/>
    <w:rsid w:val="00CC460D"/>
    <w:rsid w:val="00CC5117"/>
    <w:rsid w:val="00CC567E"/>
    <w:rsid w:val="00CC5CD3"/>
    <w:rsid w:val="00CC67FD"/>
    <w:rsid w:val="00CC6DE8"/>
    <w:rsid w:val="00CD1837"/>
    <w:rsid w:val="00CD1B63"/>
    <w:rsid w:val="00CD1D69"/>
    <w:rsid w:val="00CD354F"/>
    <w:rsid w:val="00CD3800"/>
    <w:rsid w:val="00CD4095"/>
    <w:rsid w:val="00CD4905"/>
    <w:rsid w:val="00CD52C2"/>
    <w:rsid w:val="00CD5493"/>
    <w:rsid w:val="00CD631F"/>
    <w:rsid w:val="00CD6C19"/>
    <w:rsid w:val="00CD7E74"/>
    <w:rsid w:val="00CE1304"/>
    <w:rsid w:val="00CE1653"/>
    <w:rsid w:val="00CE1F95"/>
    <w:rsid w:val="00CE21D2"/>
    <w:rsid w:val="00CE24BB"/>
    <w:rsid w:val="00CE27D9"/>
    <w:rsid w:val="00CE3527"/>
    <w:rsid w:val="00CE39F0"/>
    <w:rsid w:val="00CE3A74"/>
    <w:rsid w:val="00CE412E"/>
    <w:rsid w:val="00CE4A7E"/>
    <w:rsid w:val="00CE5477"/>
    <w:rsid w:val="00CE5A3C"/>
    <w:rsid w:val="00CE5E65"/>
    <w:rsid w:val="00CE61AC"/>
    <w:rsid w:val="00CE6BA5"/>
    <w:rsid w:val="00CE6E19"/>
    <w:rsid w:val="00CE6F6E"/>
    <w:rsid w:val="00CF01C3"/>
    <w:rsid w:val="00CF0354"/>
    <w:rsid w:val="00CF04C0"/>
    <w:rsid w:val="00CF05BA"/>
    <w:rsid w:val="00CF08AD"/>
    <w:rsid w:val="00CF1F14"/>
    <w:rsid w:val="00CF1FF4"/>
    <w:rsid w:val="00CF342F"/>
    <w:rsid w:val="00CF36C5"/>
    <w:rsid w:val="00CF3E6D"/>
    <w:rsid w:val="00CF4703"/>
    <w:rsid w:val="00CF5546"/>
    <w:rsid w:val="00CF6306"/>
    <w:rsid w:val="00CF63F6"/>
    <w:rsid w:val="00CF6B90"/>
    <w:rsid w:val="00CF6F67"/>
    <w:rsid w:val="00CF705E"/>
    <w:rsid w:val="00CF7369"/>
    <w:rsid w:val="00CF780D"/>
    <w:rsid w:val="00CF7C08"/>
    <w:rsid w:val="00D0085C"/>
    <w:rsid w:val="00D00B76"/>
    <w:rsid w:val="00D00D1C"/>
    <w:rsid w:val="00D01139"/>
    <w:rsid w:val="00D01395"/>
    <w:rsid w:val="00D018C7"/>
    <w:rsid w:val="00D01A3E"/>
    <w:rsid w:val="00D01A8A"/>
    <w:rsid w:val="00D0237A"/>
    <w:rsid w:val="00D02734"/>
    <w:rsid w:val="00D0299C"/>
    <w:rsid w:val="00D02C03"/>
    <w:rsid w:val="00D0359D"/>
    <w:rsid w:val="00D03911"/>
    <w:rsid w:val="00D03972"/>
    <w:rsid w:val="00D03B56"/>
    <w:rsid w:val="00D03B8A"/>
    <w:rsid w:val="00D03B9C"/>
    <w:rsid w:val="00D04892"/>
    <w:rsid w:val="00D054FD"/>
    <w:rsid w:val="00D0610D"/>
    <w:rsid w:val="00D06ABC"/>
    <w:rsid w:val="00D06CBB"/>
    <w:rsid w:val="00D07527"/>
    <w:rsid w:val="00D109EB"/>
    <w:rsid w:val="00D124AD"/>
    <w:rsid w:val="00D12575"/>
    <w:rsid w:val="00D12FDC"/>
    <w:rsid w:val="00D1346C"/>
    <w:rsid w:val="00D13CCD"/>
    <w:rsid w:val="00D13DDF"/>
    <w:rsid w:val="00D14485"/>
    <w:rsid w:val="00D14A6E"/>
    <w:rsid w:val="00D15558"/>
    <w:rsid w:val="00D16847"/>
    <w:rsid w:val="00D16861"/>
    <w:rsid w:val="00D16B61"/>
    <w:rsid w:val="00D17E9E"/>
    <w:rsid w:val="00D2025B"/>
    <w:rsid w:val="00D20771"/>
    <w:rsid w:val="00D20978"/>
    <w:rsid w:val="00D20C5D"/>
    <w:rsid w:val="00D20EAD"/>
    <w:rsid w:val="00D213B5"/>
    <w:rsid w:val="00D21C9A"/>
    <w:rsid w:val="00D22053"/>
    <w:rsid w:val="00D224FB"/>
    <w:rsid w:val="00D22FC6"/>
    <w:rsid w:val="00D23368"/>
    <w:rsid w:val="00D24AD0"/>
    <w:rsid w:val="00D2636E"/>
    <w:rsid w:val="00D266D6"/>
    <w:rsid w:val="00D267D3"/>
    <w:rsid w:val="00D27109"/>
    <w:rsid w:val="00D2759F"/>
    <w:rsid w:val="00D30A3C"/>
    <w:rsid w:val="00D30CF3"/>
    <w:rsid w:val="00D3170C"/>
    <w:rsid w:val="00D32442"/>
    <w:rsid w:val="00D324FD"/>
    <w:rsid w:val="00D326E5"/>
    <w:rsid w:val="00D32B2F"/>
    <w:rsid w:val="00D3315C"/>
    <w:rsid w:val="00D347E2"/>
    <w:rsid w:val="00D34BA4"/>
    <w:rsid w:val="00D35B16"/>
    <w:rsid w:val="00D36181"/>
    <w:rsid w:val="00D362C7"/>
    <w:rsid w:val="00D36E2B"/>
    <w:rsid w:val="00D376EF"/>
    <w:rsid w:val="00D37BF0"/>
    <w:rsid w:val="00D37CB1"/>
    <w:rsid w:val="00D37F8D"/>
    <w:rsid w:val="00D41267"/>
    <w:rsid w:val="00D42D89"/>
    <w:rsid w:val="00D4386A"/>
    <w:rsid w:val="00D44765"/>
    <w:rsid w:val="00D44E6F"/>
    <w:rsid w:val="00D45E20"/>
    <w:rsid w:val="00D45F6F"/>
    <w:rsid w:val="00D46201"/>
    <w:rsid w:val="00D46C5C"/>
    <w:rsid w:val="00D474E3"/>
    <w:rsid w:val="00D501AD"/>
    <w:rsid w:val="00D53969"/>
    <w:rsid w:val="00D5425A"/>
    <w:rsid w:val="00D55818"/>
    <w:rsid w:val="00D55B42"/>
    <w:rsid w:val="00D55F22"/>
    <w:rsid w:val="00D56879"/>
    <w:rsid w:val="00D56B26"/>
    <w:rsid w:val="00D56D55"/>
    <w:rsid w:val="00D56E8B"/>
    <w:rsid w:val="00D56F91"/>
    <w:rsid w:val="00D573BA"/>
    <w:rsid w:val="00D575FE"/>
    <w:rsid w:val="00D57A9C"/>
    <w:rsid w:val="00D57E50"/>
    <w:rsid w:val="00D604AB"/>
    <w:rsid w:val="00D60706"/>
    <w:rsid w:val="00D60846"/>
    <w:rsid w:val="00D615F9"/>
    <w:rsid w:val="00D61877"/>
    <w:rsid w:val="00D62547"/>
    <w:rsid w:val="00D635C6"/>
    <w:rsid w:val="00D63934"/>
    <w:rsid w:val="00D63DF1"/>
    <w:rsid w:val="00D64BDF"/>
    <w:rsid w:val="00D65CFE"/>
    <w:rsid w:val="00D6677F"/>
    <w:rsid w:val="00D66DDA"/>
    <w:rsid w:val="00D6700C"/>
    <w:rsid w:val="00D67709"/>
    <w:rsid w:val="00D67B74"/>
    <w:rsid w:val="00D67EBC"/>
    <w:rsid w:val="00D7041F"/>
    <w:rsid w:val="00D70BA0"/>
    <w:rsid w:val="00D70C27"/>
    <w:rsid w:val="00D7106A"/>
    <w:rsid w:val="00D7112D"/>
    <w:rsid w:val="00D712D2"/>
    <w:rsid w:val="00D71953"/>
    <w:rsid w:val="00D7197B"/>
    <w:rsid w:val="00D72465"/>
    <w:rsid w:val="00D732C6"/>
    <w:rsid w:val="00D73435"/>
    <w:rsid w:val="00D735B5"/>
    <w:rsid w:val="00D73CEC"/>
    <w:rsid w:val="00D73D6A"/>
    <w:rsid w:val="00D74006"/>
    <w:rsid w:val="00D7421A"/>
    <w:rsid w:val="00D74C4D"/>
    <w:rsid w:val="00D7513D"/>
    <w:rsid w:val="00D7552C"/>
    <w:rsid w:val="00D7659F"/>
    <w:rsid w:val="00D76B09"/>
    <w:rsid w:val="00D77326"/>
    <w:rsid w:val="00D802D9"/>
    <w:rsid w:val="00D81460"/>
    <w:rsid w:val="00D81635"/>
    <w:rsid w:val="00D8200C"/>
    <w:rsid w:val="00D82F64"/>
    <w:rsid w:val="00D83695"/>
    <w:rsid w:val="00D840CC"/>
    <w:rsid w:val="00D84942"/>
    <w:rsid w:val="00D84E0C"/>
    <w:rsid w:val="00D85006"/>
    <w:rsid w:val="00D852B4"/>
    <w:rsid w:val="00D852FB"/>
    <w:rsid w:val="00D85551"/>
    <w:rsid w:val="00D858BF"/>
    <w:rsid w:val="00D85CF5"/>
    <w:rsid w:val="00D85E54"/>
    <w:rsid w:val="00D86403"/>
    <w:rsid w:val="00D86567"/>
    <w:rsid w:val="00D873EC"/>
    <w:rsid w:val="00D87489"/>
    <w:rsid w:val="00D877C9"/>
    <w:rsid w:val="00D877F0"/>
    <w:rsid w:val="00D87B1B"/>
    <w:rsid w:val="00D87B84"/>
    <w:rsid w:val="00D90263"/>
    <w:rsid w:val="00D902AA"/>
    <w:rsid w:val="00D903EE"/>
    <w:rsid w:val="00D9093F"/>
    <w:rsid w:val="00D91721"/>
    <w:rsid w:val="00D919E9"/>
    <w:rsid w:val="00D92AED"/>
    <w:rsid w:val="00D92CD0"/>
    <w:rsid w:val="00D935AB"/>
    <w:rsid w:val="00D937BA"/>
    <w:rsid w:val="00D943AD"/>
    <w:rsid w:val="00D94599"/>
    <w:rsid w:val="00D949CA"/>
    <w:rsid w:val="00D94FFA"/>
    <w:rsid w:val="00D95135"/>
    <w:rsid w:val="00D956E2"/>
    <w:rsid w:val="00D958FE"/>
    <w:rsid w:val="00D95B04"/>
    <w:rsid w:val="00D9652C"/>
    <w:rsid w:val="00D96B86"/>
    <w:rsid w:val="00D97533"/>
    <w:rsid w:val="00D97D8C"/>
    <w:rsid w:val="00DA1E8C"/>
    <w:rsid w:val="00DA28DD"/>
    <w:rsid w:val="00DA2E78"/>
    <w:rsid w:val="00DA3777"/>
    <w:rsid w:val="00DA414A"/>
    <w:rsid w:val="00DA4312"/>
    <w:rsid w:val="00DA4357"/>
    <w:rsid w:val="00DA4814"/>
    <w:rsid w:val="00DA4890"/>
    <w:rsid w:val="00DA4BC8"/>
    <w:rsid w:val="00DA5673"/>
    <w:rsid w:val="00DA595C"/>
    <w:rsid w:val="00DA61A3"/>
    <w:rsid w:val="00DA6AE8"/>
    <w:rsid w:val="00DA7307"/>
    <w:rsid w:val="00DB06A0"/>
    <w:rsid w:val="00DB086A"/>
    <w:rsid w:val="00DB08ED"/>
    <w:rsid w:val="00DB0918"/>
    <w:rsid w:val="00DB0CCA"/>
    <w:rsid w:val="00DB116A"/>
    <w:rsid w:val="00DB1708"/>
    <w:rsid w:val="00DB25DE"/>
    <w:rsid w:val="00DB3442"/>
    <w:rsid w:val="00DB3572"/>
    <w:rsid w:val="00DB39E8"/>
    <w:rsid w:val="00DB3A3B"/>
    <w:rsid w:val="00DB3C32"/>
    <w:rsid w:val="00DB3D4F"/>
    <w:rsid w:val="00DB446A"/>
    <w:rsid w:val="00DB5211"/>
    <w:rsid w:val="00DB598C"/>
    <w:rsid w:val="00DB5D76"/>
    <w:rsid w:val="00DB6112"/>
    <w:rsid w:val="00DB65CF"/>
    <w:rsid w:val="00DB6A31"/>
    <w:rsid w:val="00DB6AB6"/>
    <w:rsid w:val="00DB6BEC"/>
    <w:rsid w:val="00DB6DFD"/>
    <w:rsid w:val="00DB6FF6"/>
    <w:rsid w:val="00DB7138"/>
    <w:rsid w:val="00DB7186"/>
    <w:rsid w:val="00DB787C"/>
    <w:rsid w:val="00DB7F11"/>
    <w:rsid w:val="00DC014E"/>
    <w:rsid w:val="00DC16F5"/>
    <w:rsid w:val="00DC17DF"/>
    <w:rsid w:val="00DC184E"/>
    <w:rsid w:val="00DC232F"/>
    <w:rsid w:val="00DC2390"/>
    <w:rsid w:val="00DC3312"/>
    <w:rsid w:val="00DC50E5"/>
    <w:rsid w:val="00DC5297"/>
    <w:rsid w:val="00DC5EB6"/>
    <w:rsid w:val="00DC65F3"/>
    <w:rsid w:val="00DC6EF6"/>
    <w:rsid w:val="00DC72E7"/>
    <w:rsid w:val="00DD0378"/>
    <w:rsid w:val="00DD1811"/>
    <w:rsid w:val="00DD2135"/>
    <w:rsid w:val="00DD2C21"/>
    <w:rsid w:val="00DD2ED1"/>
    <w:rsid w:val="00DD3AF4"/>
    <w:rsid w:val="00DD4228"/>
    <w:rsid w:val="00DD4258"/>
    <w:rsid w:val="00DD4C0C"/>
    <w:rsid w:val="00DD53D3"/>
    <w:rsid w:val="00DD591C"/>
    <w:rsid w:val="00DD67A0"/>
    <w:rsid w:val="00DD6C3A"/>
    <w:rsid w:val="00DD7AE3"/>
    <w:rsid w:val="00DD7C42"/>
    <w:rsid w:val="00DD7F19"/>
    <w:rsid w:val="00DE0B6C"/>
    <w:rsid w:val="00DE1087"/>
    <w:rsid w:val="00DE198D"/>
    <w:rsid w:val="00DE1E40"/>
    <w:rsid w:val="00DE20F3"/>
    <w:rsid w:val="00DE2226"/>
    <w:rsid w:val="00DE223F"/>
    <w:rsid w:val="00DE252D"/>
    <w:rsid w:val="00DE2EFC"/>
    <w:rsid w:val="00DE3639"/>
    <w:rsid w:val="00DE3D82"/>
    <w:rsid w:val="00DE3FD5"/>
    <w:rsid w:val="00DE433A"/>
    <w:rsid w:val="00DE57BE"/>
    <w:rsid w:val="00DE5AA9"/>
    <w:rsid w:val="00DE610B"/>
    <w:rsid w:val="00DE6831"/>
    <w:rsid w:val="00DE6A75"/>
    <w:rsid w:val="00DE6BDC"/>
    <w:rsid w:val="00DE6C98"/>
    <w:rsid w:val="00DE79B9"/>
    <w:rsid w:val="00DE7B10"/>
    <w:rsid w:val="00DF0220"/>
    <w:rsid w:val="00DF05E1"/>
    <w:rsid w:val="00DF11F2"/>
    <w:rsid w:val="00DF128F"/>
    <w:rsid w:val="00DF13AF"/>
    <w:rsid w:val="00DF16DF"/>
    <w:rsid w:val="00DF1FC8"/>
    <w:rsid w:val="00DF2729"/>
    <w:rsid w:val="00DF3B38"/>
    <w:rsid w:val="00DF49FD"/>
    <w:rsid w:val="00DF4A88"/>
    <w:rsid w:val="00DF5882"/>
    <w:rsid w:val="00DF5CCD"/>
    <w:rsid w:val="00DF604B"/>
    <w:rsid w:val="00DF6475"/>
    <w:rsid w:val="00DF6CF9"/>
    <w:rsid w:val="00DF6D41"/>
    <w:rsid w:val="00DF7DC2"/>
    <w:rsid w:val="00E00510"/>
    <w:rsid w:val="00E00654"/>
    <w:rsid w:val="00E00850"/>
    <w:rsid w:val="00E0160A"/>
    <w:rsid w:val="00E0174C"/>
    <w:rsid w:val="00E0179D"/>
    <w:rsid w:val="00E01A8C"/>
    <w:rsid w:val="00E01D2D"/>
    <w:rsid w:val="00E02808"/>
    <w:rsid w:val="00E03967"/>
    <w:rsid w:val="00E03D86"/>
    <w:rsid w:val="00E04207"/>
    <w:rsid w:val="00E04679"/>
    <w:rsid w:val="00E04A8A"/>
    <w:rsid w:val="00E053F1"/>
    <w:rsid w:val="00E056B4"/>
    <w:rsid w:val="00E05959"/>
    <w:rsid w:val="00E05FBC"/>
    <w:rsid w:val="00E06BB6"/>
    <w:rsid w:val="00E06C6D"/>
    <w:rsid w:val="00E06EC5"/>
    <w:rsid w:val="00E074BB"/>
    <w:rsid w:val="00E07F47"/>
    <w:rsid w:val="00E117D2"/>
    <w:rsid w:val="00E11886"/>
    <w:rsid w:val="00E119BB"/>
    <w:rsid w:val="00E119D2"/>
    <w:rsid w:val="00E11AF6"/>
    <w:rsid w:val="00E11BA2"/>
    <w:rsid w:val="00E12843"/>
    <w:rsid w:val="00E13209"/>
    <w:rsid w:val="00E146CB"/>
    <w:rsid w:val="00E15992"/>
    <w:rsid w:val="00E159A0"/>
    <w:rsid w:val="00E15C19"/>
    <w:rsid w:val="00E166D5"/>
    <w:rsid w:val="00E16EB2"/>
    <w:rsid w:val="00E17016"/>
    <w:rsid w:val="00E17379"/>
    <w:rsid w:val="00E17829"/>
    <w:rsid w:val="00E1790F"/>
    <w:rsid w:val="00E17B55"/>
    <w:rsid w:val="00E2020D"/>
    <w:rsid w:val="00E22BAA"/>
    <w:rsid w:val="00E2341E"/>
    <w:rsid w:val="00E2368F"/>
    <w:rsid w:val="00E23690"/>
    <w:rsid w:val="00E23854"/>
    <w:rsid w:val="00E2446E"/>
    <w:rsid w:val="00E2473F"/>
    <w:rsid w:val="00E24744"/>
    <w:rsid w:val="00E24891"/>
    <w:rsid w:val="00E24C2F"/>
    <w:rsid w:val="00E25F88"/>
    <w:rsid w:val="00E2610D"/>
    <w:rsid w:val="00E26758"/>
    <w:rsid w:val="00E26795"/>
    <w:rsid w:val="00E26F10"/>
    <w:rsid w:val="00E27917"/>
    <w:rsid w:val="00E279DA"/>
    <w:rsid w:val="00E30913"/>
    <w:rsid w:val="00E3098E"/>
    <w:rsid w:val="00E31074"/>
    <w:rsid w:val="00E312FC"/>
    <w:rsid w:val="00E31F13"/>
    <w:rsid w:val="00E323C0"/>
    <w:rsid w:val="00E32582"/>
    <w:rsid w:val="00E326EF"/>
    <w:rsid w:val="00E328BA"/>
    <w:rsid w:val="00E32AC2"/>
    <w:rsid w:val="00E33C72"/>
    <w:rsid w:val="00E33EF6"/>
    <w:rsid w:val="00E3401D"/>
    <w:rsid w:val="00E341C0"/>
    <w:rsid w:val="00E34CAB"/>
    <w:rsid w:val="00E34EF4"/>
    <w:rsid w:val="00E35335"/>
    <w:rsid w:val="00E3580A"/>
    <w:rsid w:val="00E35E4E"/>
    <w:rsid w:val="00E36103"/>
    <w:rsid w:val="00E36E27"/>
    <w:rsid w:val="00E36E91"/>
    <w:rsid w:val="00E37527"/>
    <w:rsid w:val="00E37996"/>
    <w:rsid w:val="00E4009F"/>
    <w:rsid w:val="00E40326"/>
    <w:rsid w:val="00E40A84"/>
    <w:rsid w:val="00E40E01"/>
    <w:rsid w:val="00E4117D"/>
    <w:rsid w:val="00E41AA1"/>
    <w:rsid w:val="00E41F03"/>
    <w:rsid w:val="00E4230D"/>
    <w:rsid w:val="00E442C0"/>
    <w:rsid w:val="00E44447"/>
    <w:rsid w:val="00E4461E"/>
    <w:rsid w:val="00E44E20"/>
    <w:rsid w:val="00E45295"/>
    <w:rsid w:val="00E4529F"/>
    <w:rsid w:val="00E4565C"/>
    <w:rsid w:val="00E45C90"/>
    <w:rsid w:val="00E510A9"/>
    <w:rsid w:val="00E514E7"/>
    <w:rsid w:val="00E517DB"/>
    <w:rsid w:val="00E523B7"/>
    <w:rsid w:val="00E52617"/>
    <w:rsid w:val="00E52DA1"/>
    <w:rsid w:val="00E53923"/>
    <w:rsid w:val="00E53F2B"/>
    <w:rsid w:val="00E547D7"/>
    <w:rsid w:val="00E549AC"/>
    <w:rsid w:val="00E54B0D"/>
    <w:rsid w:val="00E54ED0"/>
    <w:rsid w:val="00E553C6"/>
    <w:rsid w:val="00E557E1"/>
    <w:rsid w:val="00E55FFC"/>
    <w:rsid w:val="00E56363"/>
    <w:rsid w:val="00E56B9B"/>
    <w:rsid w:val="00E56D64"/>
    <w:rsid w:val="00E570BB"/>
    <w:rsid w:val="00E57430"/>
    <w:rsid w:val="00E606BF"/>
    <w:rsid w:val="00E60D2C"/>
    <w:rsid w:val="00E612A2"/>
    <w:rsid w:val="00E61F26"/>
    <w:rsid w:val="00E62D67"/>
    <w:rsid w:val="00E631A8"/>
    <w:rsid w:val="00E63918"/>
    <w:rsid w:val="00E64AA4"/>
    <w:rsid w:val="00E64CA1"/>
    <w:rsid w:val="00E65336"/>
    <w:rsid w:val="00E6546F"/>
    <w:rsid w:val="00E65CEA"/>
    <w:rsid w:val="00E677F6"/>
    <w:rsid w:val="00E7077B"/>
    <w:rsid w:val="00E708E8"/>
    <w:rsid w:val="00E70A7D"/>
    <w:rsid w:val="00E70B37"/>
    <w:rsid w:val="00E71096"/>
    <w:rsid w:val="00E72337"/>
    <w:rsid w:val="00E72656"/>
    <w:rsid w:val="00E72B3E"/>
    <w:rsid w:val="00E72B96"/>
    <w:rsid w:val="00E7369D"/>
    <w:rsid w:val="00E74B76"/>
    <w:rsid w:val="00E74C9C"/>
    <w:rsid w:val="00E75300"/>
    <w:rsid w:val="00E75DC3"/>
    <w:rsid w:val="00E774C0"/>
    <w:rsid w:val="00E77621"/>
    <w:rsid w:val="00E818FD"/>
    <w:rsid w:val="00E821D1"/>
    <w:rsid w:val="00E8248C"/>
    <w:rsid w:val="00E8291E"/>
    <w:rsid w:val="00E82B3E"/>
    <w:rsid w:val="00E82F1A"/>
    <w:rsid w:val="00E82F93"/>
    <w:rsid w:val="00E83808"/>
    <w:rsid w:val="00E83873"/>
    <w:rsid w:val="00E83B55"/>
    <w:rsid w:val="00E84C2D"/>
    <w:rsid w:val="00E84E33"/>
    <w:rsid w:val="00E84F59"/>
    <w:rsid w:val="00E85934"/>
    <w:rsid w:val="00E8615D"/>
    <w:rsid w:val="00E86619"/>
    <w:rsid w:val="00E86D04"/>
    <w:rsid w:val="00E87811"/>
    <w:rsid w:val="00E87875"/>
    <w:rsid w:val="00E87D61"/>
    <w:rsid w:val="00E903CD"/>
    <w:rsid w:val="00E906D8"/>
    <w:rsid w:val="00E90774"/>
    <w:rsid w:val="00E90CB4"/>
    <w:rsid w:val="00E91F79"/>
    <w:rsid w:val="00E924A7"/>
    <w:rsid w:val="00E92874"/>
    <w:rsid w:val="00E93444"/>
    <w:rsid w:val="00E939BD"/>
    <w:rsid w:val="00E93B0E"/>
    <w:rsid w:val="00E94E85"/>
    <w:rsid w:val="00E9518F"/>
    <w:rsid w:val="00E95B15"/>
    <w:rsid w:val="00E9620E"/>
    <w:rsid w:val="00E96567"/>
    <w:rsid w:val="00E968ED"/>
    <w:rsid w:val="00E96AE9"/>
    <w:rsid w:val="00E97266"/>
    <w:rsid w:val="00E9756C"/>
    <w:rsid w:val="00E97DAE"/>
    <w:rsid w:val="00EA0510"/>
    <w:rsid w:val="00EA0877"/>
    <w:rsid w:val="00EA0A60"/>
    <w:rsid w:val="00EA132E"/>
    <w:rsid w:val="00EA198B"/>
    <w:rsid w:val="00EA1FE6"/>
    <w:rsid w:val="00EA2F31"/>
    <w:rsid w:val="00EA3682"/>
    <w:rsid w:val="00EA3C52"/>
    <w:rsid w:val="00EA3D32"/>
    <w:rsid w:val="00EA4207"/>
    <w:rsid w:val="00EA4B80"/>
    <w:rsid w:val="00EA51C7"/>
    <w:rsid w:val="00EA566B"/>
    <w:rsid w:val="00EA678F"/>
    <w:rsid w:val="00EA6977"/>
    <w:rsid w:val="00EA7028"/>
    <w:rsid w:val="00EA71D9"/>
    <w:rsid w:val="00EA7D83"/>
    <w:rsid w:val="00EA7F37"/>
    <w:rsid w:val="00EB0568"/>
    <w:rsid w:val="00EB0FF9"/>
    <w:rsid w:val="00EB150A"/>
    <w:rsid w:val="00EB1A8E"/>
    <w:rsid w:val="00EB2BCD"/>
    <w:rsid w:val="00EB3128"/>
    <w:rsid w:val="00EB33C4"/>
    <w:rsid w:val="00EB382F"/>
    <w:rsid w:val="00EB44C8"/>
    <w:rsid w:val="00EB49D0"/>
    <w:rsid w:val="00EB4B73"/>
    <w:rsid w:val="00EB5478"/>
    <w:rsid w:val="00EB5572"/>
    <w:rsid w:val="00EB56B0"/>
    <w:rsid w:val="00EB63FF"/>
    <w:rsid w:val="00EB68CD"/>
    <w:rsid w:val="00EB6925"/>
    <w:rsid w:val="00EB76D9"/>
    <w:rsid w:val="00EB76DA"/>
    <w:rsid w:val="00EC0482"/>
    <w:rsid w:val="00EC0520"/>
    <w:rsid w:val="00EC0FAB"/>
    <w:rsid w:val="00EC13E1"/>
    <w:rsid w:val="00EC179E"/>
    <w:rsid w:val="00EC17A4"/>
    <w:rsid w:val="00EC36A7"/>
    <w:rsid w:val="00EC3780"/>
    <w:rsid w:val="00EC3EA7"/>
    <w:rsid w:val="00EC3F7B"/>
    <w:rsid w:val="00EC4302"/>
    <w:rsid w:val="00EC44F6"/>
    <w:rsid w:val="00EC472B"/>
    <w:rsid w:val="00EC4E45"/>
    <w:rsid w:val="00EC4F56"/>
    <w:rsid w:val="00EC55FE"/>
    <w:rsid w:val="00EC5775"/>
    <w:rsid w:val="00EC59C7"/>
    <w:rsid w:val="00EC5AAA"/>
    <w:rsid w:val="00EC5C6C"/>
    <w:rsid w:val="00EC64C3"/>
    <w:rsid w:val="00EC6564"/>
    <w:rsid w:val="00EC6824"/>
    <w:rsid w:val="00EC6EC8"/>
    <w:rsid w:val="00EC7098"/>
    <w:rsid w:val="00EC7E92"/>
    <w:rsid w:val="00ED03AD"/>
    <w:rsid w:val="00ED0B4C"/>
    <w:rsid w:val="00ED0E5D"/>
    <w:rsid w:val="00ED0EA9"/>
    <w:rsid w:val="00ED1012"/>
    <w:rsid w:val="00ED1369"/>
    <w:rsid w:val="00ED185F"/>
    <w:rsid w:val="00ED1932"/>
    <w:rsid w:val="00ED2277"/>
    <w:rsid w:val="00ED26C9"/>
    <w:rsid w:val="00ED275D"/>
    <w:rsid w:val="00ED2C6A"/>
    <w:rsid w:val="00ED2FE9"/>
    <w:rsid w:val="00ED39A1"/>
    <w:rsid w:val="00ED3D98"/>
    <w:rsid w:val="00ED3F29"/>
    <w:rsid w:val="00ED401A"/>
    <w:rsid w:val="00ED430C"/>
    <w:rsid w:val="00ED4A24"/>
    <w:rsid w:val="00ED4C85"/>
    <w:rsid w:val="00ED4DC1"/>
    <w:rsid w:val="00ED52AC"/>
    <w:rsid w:val="00ED5AAD"/>
    <w:rsid w:val="00ED62A9"/>
    <w:rsid w:val="00ED700E"/>
    <w:rsid w:val="00ED735A"/>
    <w:rsid w:val="00ED73BA"/>
    <w:rsid w:val="00ED75B1"/>
    <w:rsid w:val="00ED7EF0"/>
    <w:rsid w:val="00EE1086"/>
    <w:rsid w:val="00EE1774"/>
    <w:rsid w:val="00EE19E7"/>
    <w:rsid w:val="00EE23B3"/>
    <w:rsid w:val="00EE2564"/>
    <w:rsid w:val="00EE2F59"/>
    <w:rsid w:val="00EE3933"/>
    <w:rsid w:val="00EE3A2F"/>
    <w:rsid w:val="00EE3C00"/>
    <w:rsid w:val="00EE4001"/>
    <w:rsid w:val="00EE40DE"/>
    <w:rsid w:val="00EE4AA7"/>
    <w:rsid w:val="00EE53D9"/>
    <w:rsid w:val="00EE65CF"/>
    <w:rsid w:val="00EE6CE2"/>
    <w:rsid w:val="00EE6ECB"/>
    <w:rsid w:val="00EE6EF2"/>
    <w:rsid w:val="00EE75FB"/>
    <w:rsid w:val="00EF00C1"/>
    <w:rsid w:val="00EF0CED"/>
    <w:rsid w:val="00EF13B3"/>
    <w:rsid w:val="00EF1AA9"/>
    <w:rsid w:val="00EF1C54"/>
    <w:rsid w:val="00EF1D79"/>
    <w:rsid w:val="00EF1FDC"/>
    <w:rsid w:val="00EF200F"/>
    <w:rsid w:val="00EF24CC"/>
    <w:rsid w:val="00EF2EF0"/>
    <w:rsid w:val="00EF3307"/>
    <w:rsid w:val="00EF49A0"/>
    <w:rsid w:val="00EF4AA1"/>
    <w:rsid w:val="00EF4C33"/>
    <w:rsid w:val="00EF4C3D"/>
    <w:rsid w:val="00EF5133"/>
    <w:rsid w:val="00EF5B4E"/>
    <w:rsid w:val="00EF64E3"/>
    <w:rsid w:val="00EF7018"/>
    <w:rsid w:val="00EF7068"/>
    <w:rsid w:val="00EF7428"/>
    <w:rsid w:val="00EF7520"/>
    <w:rsid w:val="00EF77B4"/>
    <w:rsid w:val="00EF7887"/>
    <w:rsid w:val="00EF7D6A"/>
    <w:rsid w:val="00EF7D6E"/>
    <w:rsid w:val="00F001D9"/>
    <w:rsid w:val="00F0094A"/>
    <w:rsid w:val="00F00A91"/>
    <w:rsid w:val="00F0169B"/>
    <w:rsid w:val="00F017ED"/>
    <w:rsid w:val="00F019DF"/>
    <w:rsid w:val="00F02275"/>
    <w:rsid w:val="00F02593"/>
    <w:rsid w:val="00F04399"/>
    <w:rsid w:val="00F047DB"/>
    <w:rsid w:val="00F04CBC"/>
    <w:rsid w:val="00F04DEA"/>
    <w:rsid w:val="00F04FB5"/>
    <w:rsid w:val="00F0584B"/>
    <w:rsid w:val="00F05CF3"/>
    <w:rsid w:val="00F063B7"/>
    <w:rsid w:val="00F066B2"/>
    <w:rsid w:val="00F068E4"/>
    <w:rsid w:val="00F06C17"/>
    <w:rsid w:val="00F0711D"/>
    <w:rsid w:val="00F076AD"/>
    <w:rsid w:val="00F07769"/>
    <w:rsid w:val="00F11937"/>
    <w:rsid w:val="00F11C6C"/>
    <w:rsid w:val="00F11E1C"/>
    <w:rsid w:val="00F12209"/>
    <w:rsid w:val="00F13348"/>
    <w:rsid w:val="00F14306"/>
    <w:rsid w:val="00F1492B"/>
    <w:rsid w:val="00F14F67"/>
    <w:rsid w:val="00F153E2"/>
    <w:rsid w:val="00F15B24"/>
    <w:rsid w:val="00F15BC6"/>
    <w:rsid w:val="00F16EBB"/>
    <w:rsid w:val="00F177CD"/>
    <w:rsid w:val="00F203F4"/>
    <w:rsid w:val="00F21249"/>
    <w:rsid w:val="00F21E03"/>
    <w:rsid w:val="00F220A6"/>
    <w:rsid w:val="00F22703"/>
    <w:rsid w:val="00F229B4"/>
    <w:rsid w:val="00F22FEC"/>
    <w:rsid w:val="00F2306C"/>
    <w:rsid w:val="00F23A75"/>
    <w:rsid w:val="00F23A9F"/>
    <w:rsid w:val="00F23E42"/>
    <w:rsid w:val="00F241FB"/>
    <w:rsid w:val="00F24B0E"/>
    <w:rsid w:val="00F24B8D"/>
    <w:rsid w:val="00F24CE2"/>
    <w:rsid w:val="00F25301"/>
    <w:rsid w:val="00F25552"/>
    <w:rsid w:val="00F255D5"/>
    <w:rsid w:val="00F25E4E"/>
    <w:rsid w:val="00F262C7"/>
    <w:rsid w:val="00F265AF"/>
    <w:rsid w:val="00F26771"/>
    <w:rsid w:val="00F2688E"/>
    <w:rsid w:val="00F26B93"/>
    <w:rsid w:val="00F2740E"/>
    <w:rsid w:val="00F3066C"/>
    <w:rsid w:val="00F30BBD"/>
    <w:rsid w:val="00F3149B"/>
    <w:rsid w:val="00F31659"/>
    <w:rsid w:val="00F3171F"/>
    <w:rsid w:val="00F328A8"/>
    <w:rsid w:val="00F3295A"/>
    <w:rsid w:val="00F32C08"/>
    <w:rsid w:val="00F32C13"/>
    <w:rsid w:val="00F332E7"/>
    <w:rsid w:val="00F346CD"/>
    <w:rsid w:val="00F34E0D"/>
    <w:rsid w:val="00F3594F"/>
    <w:rsid w:val="00F366B2"/>
    <w:rsid w:val="00F3674C"/>
    <w:rsid w:val="00F369D8"/>
    <w:rsid w:val="00F36A3D"/>
    <w:rsid w:val="00F36C6C"/>
    <w:rsid w:val="00F36CD1"/>
    <w:rsid w:val="00F36FC9"/>
    <w:rsid w:val="00F37504"/>
    <w:rsid w:val="00F406FC"/>
    <w:rsid w:val="00F41908"/>
    <w:rsid w:val="00F42559"/>
    <w:rsid w:val="00F42EED"/>
    <w:rsid w:val="00F43732"/>
    <w:rsid w:val="00F43C81"/>
    <w:rsid w:val="00F43CA3"/>
    <w:rsid w:val="00F44265"/>
    <w:rsid w:val="00F442D0"/>
    <w:rsid w:val="00F44F54"/>
    <w:rsid w:val="00F45D60"/>
    <w:rsid w:val="00F46C93"/>
    <w:rsid w:val="00F46D57"/>
    <w:rsid w:val="00F4712A"/>
    <w:rsid w:val="00F4713F"/>
    <w:rsid w:val="00F479A4"/>
    <w:rsid w:val="00F47B53"/>
    <w:rsid w:val="00F47B94"/>
    <w:rsid w:val="00F50360"/>
    <w:rsid w:val="00F50547"/>
    <w:rsid w:val="00F50A0D"/>
    <w:rsid w:val="00F50B0A"/>
    <w:rsid w:val="00F50E48"/>
    <w:rsid w:val="00F5144E"/>
    <w:rsid w:val="00F51C02"/>
    <w:rsid w:val="00F52266"/>
    <w:rsid w:val="00F529D8"/>
    <w:rsid w:val="00F54D7C"/>
    <w:rsid w:val="00F5594B"/>
    <w:rsid w:val="00F55AD6"/>
    <w:rsid w:val="00F5634F"/>
    <w:rsid w:val="00F566E9"/>
    <w:rsid w:val="00F573FF"/>
    <w:rsid w:val="00F5755B"/>
    <w:rsid w:val="00F57AEE"/>
    <w:rsid w:val="00F57E6B"/>
    <w:rsid w:val="00F6030A"/>
    <w:rsid w:val="00F60DDB"/>
    <w:rsid w:val="00F6200D"/>
    <w:rsid w:val="00F6216A"/>
    <w:rsid w:val="00F624C5"/>
    <w:rsid w:val="00F625BD"/>
    <w:rsid w:val="00F62728"/>
    <w:rsid w:val="00F62914"/>
    <w:rsid w:val="00F6297A"/>
    <w:rsid w:val="00F62B0D"/>
    <w:rsid w:val="00F62B32"/>
    <w:rsid w:val="00F62D43"/>
    <w:rsid w:val="00F648FF"/>
    <w:rsid w:val="00F64C26"/>
    <w:rsid w:val="00F652FD"/>
    <w:rsid w:val="00F654DF"/>
    <w:rsid w:val="00F657DC"/>
    <w:rsid w:val="00F668A4"/>
    <w:rsid w:val="00F6733A"/>
    <w:rsid w:val="00F679BB"/>
    <w:rsid w:val="00F67ECD"/>
    <w:rsid w:val="00F70607"/>
    <w:rsid w:val="00F7087F"/>
    <w:rsid w:val="00F71D43"/>
    <w:rsid w:val="00F72398"/>
    <w:rsid w:val="00F726C3"/>
    <w:rsid w:val="00F7290F"/>
    <w:rsid w:val="00F72C4E"/>
    <w:rsid w:val="00F72E69"/>
    <w:rsid w:val="00F72FCD"/>
    <w:rsid w:val="00F73772"/>
    <w:rsid w:val="00F743CA"/>
    <w:rsid w:val="00F7441B"/>
    <w:rsid w:val="00F747C7"/>
    <w:rsid w:val="00F74A19"/>
    <w:rsid w:val="00F7549E"/>
    <w:rsid w:val="00F755D2"/>
    <w:rsid w:val="00F76115"/>
    <w:rsid w:val="00F76250"/>
    <w:rsid w:val="00F768A4"/>
    <w:rsid w:val="00F7741A"/>
    <w:rsid w:val="00F77683"/>
    <w:rsid w:val="00F77851"/>
    <w:rsid w:val="00F77879"/>
    <w:rsid w:val="00F77987"/>
    <w:rsid w:val="00F77E9B"/>
    <w:rsid w:val="00F805B9"/>
    <w:rsid w:val="00F80664"/>
    <w:rsid w:val="00F80B7C"/>
    <w:rsid w:val="00F80D33"/>
    <w:rsid w:val="00F80F81"/>
    <w:rsid w:val="00F816A0"/>
    <w:rsid w:val="00F81773"/>
    <w:rsid w:val="00F81EA1"/>
    <w:rsid w:val="00F8225C"/>
    <w:rsid w:val="00F8239E"/>
    <w:rsid w:val="00F82488"/>
    <w:rsid w:val="00F8258C"/>
    <w:rsid w:val="00F83106"/>
    <w:rsid w:val="00F835F2"/>
    <w:rsid w:val="00F83EBB"/>
    <w:rsid w:val="00F84000"/>
    <w:rsid w:val="00F8418B"/>
    <w:rsid w:val="00F84B8D"/>
    <w:rsid w:val="00F84E27"/>
    <w:rsid w:val="00F8506B"/>
    <w:rsid w:val="00F855BB"/>
    <w:rsid w:val="00F868A2"/>
    <w:rsid w:val="00F86B64"/>
    <w:rsid w:val="00F86D2C"/>
    <w:rsid w:val="00F87E77"/>
    <w:rsid w:val="00F912D0"/>
    <w:rsid w:val="00F917FF"/>
    <w:rsid w:val="00F91C3F"/>
    <w:rsid w:val="00F91CB0"/>
    <w:rsid w:val="00F925EC"/>
    <w:rsid w:val="00F926CD"/>
    <w:rsid w:val="00F92C06"/>
    <w:rsid w:val="00F92F8A"/>
    <w:rsid w:val="00F933E7"/>
    <w:rsid w:val="00F934A9"/>
    <w:rsid w:val="00F937F5"/>
    <w:rsid w:val="00F93A5B"/>
    <w:rsid w:val="00F93B57"/>
    <w:rsid w:val="00F93F81"/>
    <w:rsid w:val="00F94A96"/>
    <w:rsid w:val="00F94AEC"/>
    <w:rsid w:val="00F95F9E"/>
    <w:rsid w:val="00F964EF"/>
    <w:rsid w:val="00F969CC"/>
    <w:rsid w:val="00F96A52"/>
    <w:rsid w:val="00F96EBF"/>
    <w:rsid w:val="00F97644"/>
    <w:rsid w:val="00F97C06"/>
    <w:rsid w:val="00FA11D9"/>
    <w:rsid w:val="00FA1ED4"/>
    <w:rsid w:val="00FA2327"/>
    <w:rsid w:val="00FA25AD"/>
    <w:rsid w:val="00FA387A"/>
    <w:rsid w:val="00FA46C0"/>
    <w:rsid w:val="00FA5284"/>
    <w:rsid w:val="00FA52F4"/>
    <w:rsid w:val="00FA54C5"/>
    <w:rsid w:val="00FA64B0"/>
    <w:rsid w:val="00FA65CD"/>
    <w:rsid w:val="00FA6D3B"/>
    <w:rsid w:val="00FA747E"/>
    <w:rsid w:val="00FA796E"/>
    <w:rsid w:val="00FB0347"/>
    <w:rsid w:val="00FB0707"/>
    <w:rsid w:val="00FB07E1"/>
    <w:rsid w:val="00FB0AFB"/>
    <w:rsid w:val="00FB10FA"/>
    <w:rsid w:val="00FB157C"/>
    <w:rsid w:val="00FB2486"/>
    <w:rsid w:val="00FB2528"/>
    <w:rsid w:val="00FB318F"/>
    <w:rsid w:val="00FB3467"/>
    <w:rsid w:val="00FB3B27"/>
    <w:rsid w:val="00FB43D2"/>
    <w:rsid w:val="00FB4EB6"/>
    <w:rsid w:val="00FB5104"/>
    <w:rsid w:val="00FB524D"/>
    <w:rsid w:val="00FB576D"/>
    <w:rsid w:val="00FB5926"/>
    <w:rsid w:val="00FB5EF5"/>
    <w:rsid w:val="00FB5EF9"/>
    <w:rsid w:val="00FB65A4"/>
    <w:rsid w:val="00FB67A2"/>
    <w:rsid w:val="00FB6D9D"/>
    <w:rsid w:val="00FB77CA"/>
    <w:rsid w:val="00FB7E8D"/>
    <w:rsid w:val="00FC01C6"/>
    <w:rsid w:val="00FC0210"/>
    <w:rsid w:val="00FC0694"/>
    <w:rsid w:val="00FC074B"/>
    <w:rsid w:val="00FC0C01"/>
    <w:rsid w:val="00FC116C"/>
    <w:rsid w:val="00FC135A"/>
    <w:rsid w:val="00FC136B"/>
    <w:rsid w:val="00FC1F9A"/>
    <w:rsid w:val="00FC33BB"/>
    <w:rsid w:val="00FC3780"/>
    <w:rsid w:val="00FC3D9D"/>
    <w:rsid w:val="00FC3DFC"/>
    <w:rsid w:val="00FC5A24"/>
    <w:rsid w:val="00FC5B9B"/>
    <w:rsid w:val="00FC65FE"/>
    <w:rsid w:val="00FC743C"/>
    <w:rsid w:val="00FC7A54"/>
    <w:rsid w:val="00FC7CDC"/>
    <w:rsid w:val="00FC7E3A"/>
    <w:rsid w:val="00FD0233"/>
    <w:rsid w:val="00FD03E8"/>
    <w:rsid w:val="00FD082E"/>
    <w:rsid w:val="00FD0F8E"/>
    <w:rsid w:val="00FD1211"/>
    <w:rsid w:val="00FD32DD"/>
    <w:rsid w:val="00FD3390"/>
    <w:rsid w:val="00FD38C1"/>
    <w:rsid w:val="00FD3B12"/>
    <w:rsid w:val="00FD3C3D"/>
    <w:rsid w:val="00FD536C"/>
    <w:rsid w:val="00FD57BD"/>
    <w:rsid w:val="00FD5AEB"/>
    <w:rsid w:val="00FE1958"/>
    <w:rsid w:val="00FE24C4"/>
    <w:rsid w:val="00FE2716"/>
    <w:rsid w:val="00FE279D"/>
    <w:rsid w:val="00FE2A97"/>
    <w:rsid w:val="00FE3504"/>
    <w:rsid w:val="00FE3AE8"/>
    <w:rsid w:val="00FE4670"/>
    <w:rsid w:val="00FE475E"/>
    <w:rsid w:val="00FE5118"/>
    <w:rsid w:val="00FE5158"/>
    <w:rsid w:val="00FE5217"/>
    <w:rsid w:val="00FE563B"/>
    <w:rsid w:val="00FE6708"/>
    <w:rsid w:val="00FE6923"/>
    <w:rsid w:val="00FE7262"/>
    <w:rsid w:val="00FF05D4"/>
    <w:rsid w:val="00FF0CCD"/>
    <w:rsid w:val="00FF138A"/>
    <w:rsid w:val="00FF168B"/>
    <w:rsid w:val="00FF1CED"/>
    <w:rsid w:val="00FF1F32"/>
    <w:rsid w:val="00FF2695"/>
    <w:rsid w:val="00FF28F4"/>
    <w:rsid w:val="00FF2D2F"/>
    <w:rsid w:val="00FF4819"/>
    <w:rsid w:val="00FF4D6E"/>
    <w:rsid w:val="00FF502D"/>
    <w:rsid w:val="00FF63C2"/>
    <w:rsid w:val="00FF65FF"/>
    <w:rsid w:val="00FF6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13]">
      <v:fill color="white" on="f"/>
      <v:stroke color="none [3213]" weight="3pt"/>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12FC9"/>
    <w:pPr>
      <w:spacing w:after="200" w:line="360" w:lineRule="auto"/>
    </w:pPr>
    <w:rPr>
      <w:sz w:val="26"/>
      <w:szCs w:val="22"/>
    </w:rPr>
  </w:style>
  <w:style w:type="paragraph" w:styleId="Heading1">
    <w:name w:val="heading 1"/>
    <w:basedOn w:val="Normal"/>
    <w:link w:val="Heading1Char"/>
    <w:uiPriority w:val="9"/>
    <w:qFormat/>
    <w:rsid w:val="004A15A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7A1E14"/>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7A1E1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22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A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A1E14"/>
    <w:rPr>
      <w:rFonts w:ascii="Cambria" w:eastAsia="Times New Roman" w:hAnsi="Cambria" w:cs="Times New Roman"/>
      <w:b/>
      <w:bCs/>
      <w:color w:val="4F81BD"/>
      <w:szCs w:val="26"/>
    </w:rPr>
  </w:style>
  <w:style w:type="character" w:customStyle="1" w:styleId="Heading3Char">
    <w:name w:val="Heading 3 Char"/>
    <w:basedOn w:val="DefaultParagraphFont"/>
    <w:link w:val="Heading3"/>
    <w:uiPriority w:val="9"/>
    <w:rsid w:val="007A1E1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228A8"/>
    <w:rPr>
      <w:rFonts w:asciiTheme="majorHAnsi" w:eastAsiaTheme="majorEastAsia" w:hAnsiTheme="majorHAnsi" w:cstheme="majorBidi"/>
      <w:b/>
      <w:bCs/>
      <w:i/>
      <w:iCs/>
      <w:color w:val="4F81BD" w:themeColor="accent1"/>
      <w:sz w:val="26"/>
      <w:szCs w:val="22"/>
    </w:rPr>
  </w:style>
  <w:style w:type="paragraph" w:styleId="NoSpacing">
    <w:name w:val="No Spacing"/>
    <w:link w:val="NoSpacingChar"/>
    <w:uiPriority w:val="1"/>
    <w:qFormat/>
    <w:rsid w:val="008E2E89"/>
    <w:rPr>
      <w:rFonts w:ascii="Calibri" w:eastAsia="Times New Roman" w:hAnsi="Calibri"/>
      <w:sz w:val="22"/>
      <w:szCs w:val="22"/>
      <w:lang w:eastAsia="ja-JP"/>
    </w:rPr>
  </w:style>
  <w:style w:type="character" w:customStyle="1" w:styleId="NoSpacingChar">
    <w:name w:val="No Spacing Char"/>
    <w:basedOn w:val="DefaultParagraphFont"/>
    <w:link w:val="NoSpacing"/>
    <w:uiPriority w:val="1"/>
    <w:rsid w:val="008E2E89"/>
    <w:rPr>
      <w:rFonts w:ascii="Calibri" w:eastAsia="Times New Roman" w:hAnsi="Calibri"/>
      <w:sz w:val="22"/>
      <w:szCs w:val="22"/>
      <w:lang w:val="en-US" w:eastAsia="ja-JP" w:bidi="ar-SA"/>
    </w:rPr>
  </w:style>
  <w:style w:type="paragraph" w:styleId="BalloonText">
    <w:name w:val="Balloon Text"/>
    <w:basedOn w:val="Normal"/>
    <w:link w:val="BalloonTextChar"/>
    <w:uiPriority w:val="99"/>
    <w:semiHidden/>
    <w:unhideWhenUsed/>
    <w:rsid w:val="008E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89"/>
    <w:rPr>
      <w:rFonts w:ascii="Tahoma" w:hAnsi="Tahoma" w:cs="Tahoma"/>
      <w:sz w:val="16"/>
      <w:szCs w:val="16"/>
    </w:rPr>
  </w:style>
  <w:style w:type="paragraph" w:styleId="Header">
    <w:name w:val="header"/>
    <w:basedOn w:val="Normal"/>
    <w:link w:val="HeaderChar"/>
    <w:uiPriority w:val="99"/>
    <w:unhideWhenUsed/>
    <w:rsid w:val="008E2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E89"/>
  </w:style>
  <w:style w:type="paragraph" w:styleId="Footer">
    <w:name w:val="footer"/>
    <w:basedOn w:val="Normal"/>
    <w:link w:val="FooterChar"/>
    <w:uiPriority w:val="99"/>
    <w:unhideWhenUsed/>
    <w:rsid w:val="008E2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E89"/>
  </w:style>
  <w:style w:type="paragraph" w:styleId="ListParagraph">
    <w:name w:val="List Paragraph"/>
    <w:basedOn w:val="Normal"/>
    <w:link w:val="ListParagraphChar"/>
    <w:uiPriority w:val="34"/>
    <w:qFormat/>
    <w:rsid w:val="00650725"/>
    <w:pPr>
      <w:ind w:left="720"/>
      <w:contextualSpacing/>
    </w:pPr>
  </w:style>
  <w:style w:type="character" w:customStyle="1" w:styleId="ListParagraphChar">
    <w:name w:val="List Paragraph Char"/>
    <w:link w:val="ListParagraph"/>
    <w:uiPriority w:val="34"/>
    <w:rsid w:val="00400BA4"/>
    <w:rPr>
      <w:sz w:val="26"/>
      <w:szCs w:val="22"/>
    </w:rPr>
  </w:style>
  <w:style w:type="paragraph" w:styleId="BodyText">
    <w:name w:val="Body Text"/>
    <w:basedOn w:val="Normal"/>
    <w:link w:val="BodyTextChar"/>
    <w:semiHidden/>
    <w:rsid w:val="00FD0233"/>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semiHidden/>
    <w:rsid w:val="00FD0233"/>
    <w:rPr>
      <w:rFonts w:ascii=".VnTime" w:eastAsia="Times New Roman" w:hAnsi=".VnTime" w:cs="Times New Roman"/>
      <w:sz w:val="28"/>
      <w:szCs w:val="20"/>
    </w:rPr>
  </w:style>
  <w:style w:type="character" w:customStyle="1" w:styleId="apple-converted-space">
    <w:name w:val="apple-converted-space"/>
    <w:basedOn w:val="DefaultParagraphFont"/>
    <w:rsid w:val="00C86EA3"/>
  </w:style>
  <w:style w:type="character" w:styleId="Hyperlink">
    <w:name w:val="Hyperlink"/>
    <w:basedOn w:val="DefaultParagraphFont"/>
    <w:uiPriority w:val="99"/>
    <w:unhideWhenUsed/>
    <w:rsid w:val="00F3171F"/>
    <w:rPr>
      <w:color w:val="0000FF"/>
      <w:u w:val="single"/>
    </w:rPr>
  </w:style>
  <w:style w:type="paragraph" w:styleId="NormalWeb">
    <w:name w:val="Normal (Web)"/>
    <w:basedOn w:val="Normal"/>
    <w:uiPriority w:val="99"/>
    <w:unhideWhenUsed/>
    <w:rsid w:val="000845AB"/>
    <w:pPr>
      <w:spacing w:before="100" w:beforeAutospacing="1" w:after="100" w:afterAutospacing="1" w:line="240" w:lineRule="auto"/>
    </w:pPr>
    <w:rPr>
      <w:rFonts w:eastAsia="Times New Roman"/>
      <w:sz w:val="24"/>
      <w:szCs w:val="24"/>
    </w:rPr>
  </w:style>
  <w:style w:type="paragraph" w:customStyle="1" w:styleId="Default">
    <w:name w:val="Default"/>
    <w:rsid w:val="00990BDC"/>
    <w:pPr>
      <w:autoSpaceDE w:val="0"/>
      <w:autoSpaceDN w:val="0"/>
      <w:adjustRightInd w:val="0"/>
    </w:pPr>
    <w:rPr>
      <w:color w:val="000000"/>
      <w:sz w:val="24"/>
      <w:szCs w:val="24"/>
    </w:rPr>
  </w:style>
  <w:style w:type="paragraph" w:customStyle="1" w:styleId="ft0">
    <w:name w:val="ft0"/>
    <w:basedOn w:val="Normal"/>
    <w:rsid w:val="004A15A7"/>
    <w:pPr>
      <w:spacing w:before="100" w:beforeAutospacing="1" w:after="100" w:afterAutospacing="1" w:line="240" w:lineRule="auto"/>
    </w:pPr>
    <w:rPr>
      <w:rFonts w:eastAsia="Times New Roman"/>
      <w:sz w:val="24"/>
      <w:szCs w:val="24"/>
    </w:rPr>
  </w:style>
  <w:style w:type="character" w:customStyle="1" w:styleId="noidunggt">
    <w:name w:val="noidunggt"/>
    <w:basedOn w:val="DefaultParagraphFont"/>
    <w:rsid w:val="004A15A7"/>
  </w:style>
  <w:style w:type="character" w:styleId="Strong">
    <w:name w:val="Strong"/>
    <w:basedOn w:val="DefaultParagraphFont"/>
    <w:uiPriority w:val="22"/>
    <w:qFormat/>
    <w:rsid w:val="004A15A7"/>
    <w:rPr>
      <w:b/>
      <w:bCs/>
    </w:rPr>
  </w:style>
  <w:style w:type="character" w:styleId="Emphasis">
    <w:name w:val="Emphasis"/>
    <w:basedOn w:val="DefaultParagraphFont"/>
    <w:uiPriority w:val="20"/>
    <w:qFormat/>
    <w:rsid w:val="004A15A7"/>
    <w:rPr>
      <w:i/>
      <w:iCs/>
    </w:rPr>
  </w:style>
  <w:style w:type="paragraph" w:styleId="TOCHeading">
    <w:name w:val="TOC Heading"/>
    <w:basedOn w:val="Heading1"/>
    <w:next w:val="Normal"/>
    <w:uiPriority w:val="39"/>
    <w:qFormat/>
    <w:rsid w:val="00780F9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8A4D48"/>
    <w:pPr>
      <w:tabs>
        <w:tab w:val="right" w:leader="dot" w:pos="8778"/>
      </w:tabs>
      <w:spacing w:after="0" w:line="240" w:lineRule="auto"/>
      <w:ind w:firstLine="270"/>
      <w:jc w:val="both"/>
    </w:pPr>
    <w:rPr>
      <w:b/>
      <w:bCs/>
      <w:noProof/>
      <w:szCs w:val="26"/>
    </w:rPr>
  </w:style>
  <w:style w:type="paragraph" w:styleId="TOC1">
    <w:name w:val="toc 1"/>
    <w:basedOn w:val="Normal"/>
    <w:next w:val="Normal"/>
    <w:autoRedefine/>
    <w:uiPriority w:val="39"/>
    <w:unhideWhenUsed/>
    <w:qFormat/>
    <w:rsid w:val="008A4D48"/>
    <w:pPr>
      <w:tabs>
        <w:tab w:val="right" w:leader="dot" w:pos="8778"/>
      </w:tabs>
      <w:spacing w:after="0" w:line="240" w:lineRule="auto"/>
      <w:ind w:left="442" w:hanging="172"/>
      <w:jc w:val="center"/>
    </w:pPr>
    <w:rPr>
      <w:b/>
      <w:bCs/>
      <w:caps/>
      <w:noProof/>
      <w:szCs w:val="24"/>
    </w:rPr>
  </w:style>
  <w:style w:type="paragraph" w:styleId="TOC3">
    <w:name w:val="toc 3"/>
    <w:basedOn w:val="Normal"/>
    <w:next w:val="Normal"/>
    <w:autoRedefine/>
    <w:uiPriority w:val="39"/>
    <w:unhideWhenUsed/>
    <w:qFormat/>
    <w:rsid w:val="008A4D48"/>
    <w:pPr>
      <w:tabs>
        <w:tab w:val="right" w:leader="dot" w:pos="8778"/>
      </w:tabs>
      <w:spacing w:after="0" w:line="240" w:lineRule="auto"/>
      <w:ind w:firstLine="270"/>
      <w:jc w:val="both"/>
    </w:pPr>
    <w:rPr>
      <w:noProof/>
      <w:color w:val="000000" w:themeColor="text1"/>
      <w:szCs w:val="20"/>
    </w:rPr>
  </w:style>
  <w:style w:type="paragraph" w:styleId="FootnoteText">
    <w:name w:val="footnote text"/>
    <w:basedOn w:val="Normal"/>
    <w:link w:val="FootnoteTextChar"/>
    <w:uiPriority w:val="99"/>
    <w:semiHidden/>
    <w:unhideWhenUsed/>
    <w:rsid w:val="00780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F9A"/>
    <w:rPr>
      <w:sz w:val="20"/>
      <w:szCs w:val="20"/>
    </w:rPr>
  </w:style>
  <w:style w:type="character" w:styleId="FootnoteReference">
    <w:name w:val="footnote reference"/>
    <w:basedOn w:val="DefaultParagraphFont"/>
    <w:uiPriority w:val="99"/>
    <w:semiHidden/>
    <w:unhideWhenUsed/>
    <w:rsid w:val="00780F9A"/>
    <w:rPr>
      <w:vertAlign w:val="superscript"/>
    </w:rPr>
  </w:style>
  <w:style w:type="paragraph" w:styleId="EndnoteText">
    <w:name w:val="endnote text"/>
    <w:basedOn w:val="Normal"/>
    <w:link w:val="EndnoteTextChar"/>
    <w:uiPriority w:val="99"/>
    <w:semiHidden/>
    <w:unhideWhenUsed/>
    <w:rsid w:val="007A1E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1E14"/>
    <w:rPr>
      <w:sz w:val="20"/>
      <w:szCs w:val="20"/>
    </w:rPr>
  </w:style>
  <w:style w:type="character" w:styleId="EndnoteReference">
    <w:name w:val="endnote reference"/>
    <w:basedOn w:val="DefaultParagraphFont"/>
    <w:uiPriority w:val="99"/>
    <w:semiHidden/>
    <w:unhideWhenUsed/>
    <w:rsid w:val="007A1E14"/>
    <w:rPr>
      <w:vertAlign w:val="superscript"/>
    </w:rPr>
  </w:style>
  <w:style w:type="paragraph" w:styleId="TOC4">
    <w:name w:val="toc 4"/>
    <w:basedOn w:val="Normal"/>
    <w:next w:val="Normal"/>
    <w:autoRedefine/>
    <w:uiPriority w:val="39"/>
    <w:unhideWhenUsed/>
    <w:rsid w:val="00650474"/>
    <w:pPr>
      <w:spacing w:after="0"/>
      <w:ind w:left="520"/>
    </w:pPr>
    <w:rPr>
      <w:rFonts w:cstheme="minorHAnsi"/>
      <w:szCs w:val="20"/>
    </w:rPr>
  </w:style>
  <w:style w:type="paragraph" w:styleId="TOC5">
    <w:name w:val="toc 5"/>
    <w:basedOn w:val="Normal"/>
    <w:next w:val="Normal"/>
    <w:autoRedefine/>
    <w:uiPriority w:val="39"/>
    <w:unhideWhenUsed/>
    <w:rsid w:val="00415D09"/>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415D09"/>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415D09"/>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415D09"/>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415D09"/>
    <w:pPr>
      <w:spacing w:after="0"/>
      <w:ind w:left="1820"/>
    </w:pPr>
    <w:rPr>
      <w:rFonts w:asciiTheme="minorHAnsi" w:hAnsiTheme="minorHAnsi" w:cstheme="minorHAnsi"/>
      <w:sz w:val="20"/>
      <w:szCs w:val="20"/>
    </w:rPr>
  </w:style>
  <w:style w:type="table" w:customStyle="1" w:styleId="Calendar3">
    <w:name w:val="Calendar 3"/>
    <w:basedOn w:val="TableNormal"/>
    <w:uiPriority w:val="99"/>
    <w:qFormat/>
    <w:rsid w:val="00D9652C"/>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TableGrid">
    <w:name w:val="Table Grid"/>
    <w:basedOn w:val="TableNormal"/>
    <w:rsid w:val="004C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5736AB"/>
    <w:rPr>
      <w:b/>
      <w:bCs/>
      <w:sz w:val="20"/>
      <w:szCs w:val="20"/>
    </w:rPr>
  </w:style>
  <w:style w:type="character" w:customStyle="1" w:styleId="CaptionChar">
    <w:name w:val="Caption Char"/>
    <w:link w:val="Caption"/>
    <w:locked/>
    <w:rsid w:val="00766433"/>
    <w:rPr>
      <w:b/>
      <w:bCs/>
    </w:rPr>
  </w:style>
  <w:style w:type="character" w:customStyle="1" w:styleId="Vnbnnidung3">
    <w:name w:val="Văn bản nội dung (3)_"/>
    <w:basedOn w:val="DefaultParagraphFont"/>
    <w:link w:val="Vnbnnidung30"/>
    <w:rsid w:val="00EF7D6A"/>
    <w:rPr>
      <w:rFonts w:eastAsia="Times New Roman"/>
      <w:shd w:val="clear" w:color="auto" w:fill="FFFFFF"/>
    </w:rPr>
  </w:style>
  <w:style w:type="paragraph" w:customStyle="1" w:styleId="Vnbnnidung30">
    <w:name w:val="Văn bản nội dung (3)"/>
    <w:basedOn w:val="Normal"/>
    <w:link w:val="Vnbnnidung3"/>
    <w:rsid w:val="00EF7D6A"/>
    <w:pPr>
      <w:widowControl w:val="0"/>
      <w:shd w:val="clear" w:color="auto" w:fill="FFFFFF"/>
      <w:spacing w:after="0" w:line="409" w:lineRule="exact"/>
    </w:pPr>
    <w:rPr>
      <w:rFonts w:eastAsia="Times New Roman"/>
      <w:sz w:val="20"/>
      <w:szCs w:val="20"/>
    </w:rPr>
  </w:style>
  <w:style w:type="character" w:customStyle="1" w:styleId="Vnbnnidung3Inm">
    <w:name w:val="Văn bản nội dung (3) + In đậm"/>
    <w:aliases w:val="In nghiêng"/>
    <w:basedOn w:val="Vnbnnidung3"/>
    <w:rsid w:val="00EF7D6A"/>
    <w:rPr>
      <w:rFonts w:eastAsia="Times New Roman"/>
      <w:b/>
      <w:bCs/>
      <w:i/>
      <w:iCs/>
      <w:color w:val="000000"/>
      <w:spacing w:val="0"/>
      <w:w w:val="100"/>
      <w:position w:val="0"/>
      <w:sz w:val="24"/>
      <w:szCs w:val="24"/>
      <w:shd w:val="clear" w:color="auto" w:fill="FFFFFF"/>
      <w:lang w:val="vi-VN" w:eastAsia="vi-VN" w:bidi="vi-VN"/>
    </w:rPr>
  </w:style>
  <w:style w:type="paragraph" w:customStyle="1" w:styleId="StyleJustified">
    <w:name w:val="Style Justified"/>
    <w:basedOn w:val="Normal"/>
    <w:uiPriority w:val="99"/>
    <w:rsid w:val="0032306D"/>
    <w:pPr>
      <w:spacing w:after="0" w:line="288" w:lineRule="auto"/>
      <w:jc w:val="both"/>
    </w:pPr>
    <w:rPr>
      <w:rFonts w:ascii=".VnTime" w:eastAsia="Times New Roman" w:hAnsi=".VnTime"/>
      <w:szCs w:val="20"/>
      <w:lang w:val="en-AU"/>
    </w:rPr>
  </w:style>
  <w:style w:type="character" w:customStyle="1" w:styleId="Vnbnnidung2">
    <w:name w:val="Văn bản nội dung (2)"/>
    <w:basedOn w:val="DefaultParagraphFont"/>
    <w:rsid w:val="0006051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styleId="BodyTextIndent">
    <w:name w:val="Body Text Indent"/>
    <w:basedOn w:val="Normal"/>
    <w:link w:val="BodyTextIndentChar"/>
    <w:uiPriority w:val="99"/>
    <w:unhideWhenUsed/>
    <w:rsid w:val="00A014AD"/>
    <w:pPr>
      <w:spacing w:after="120"/>
      <w:ind w:left="360"/>
    </w:pPr>
  </w:style>
  <w:style w:type="character" w:customStyle="1" w:styleId="BodyTextIndentChar">
    <w:name w:val="Body Text Indent Char"/>
    <w:basedOn w:val="DefaultParagraphFont"/>
    <w:link w:val="BodyTextIndent"/>
    <w:uiPriority w:val="99"/>
    <w:rsid w:val="00A014AD"/>
    <w:rPr>
      <w:sz w:val="26"/>
      <w:szCs w:val="22"/>
    </w:rPr>
  </w:style>
  <w:style w:type="character" w:customStyle="1" w:styleId="Vnbnnidung20">
    <w:name w:val="Văn bản nội dung (2)_"/>
    <w:basedOn w:val="DefaultParagraphFont"/>
    <w:rsid w:val="00867AA0"/>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basedOn w:val="Vnbnnidung20"/>
    <w:rsid w:val="00867AA0"/>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character" w:styleId="FollowedHyperlink">
    <w:name w:val="FollowedHyperlink"/>
    <w:basedOn w:val="DefaultParagraphFont"/>
    <w:uiPriority w:val="99"/>
    <w:semiHidden/>
    <w:unhideWhenUsed/>
    <w:rsid w:val="008A3358"/>
    <w:rPr>
      <w:color w:val="800080" w:themeColor="followedHyperlink"/>
      <w:u w:val="single"/>
    </w:rPr>
  </w:style>
  <w:style w:type="paragraph" w:customStyle="1" w:styleId="xl31">
    <w:name w:val="xl31"/>
    <w:basedOn w:val="Normal"/>
    <w:uiPriority w:val="99"/>
    <w:rsid w:val="00A65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rPr>
  </w:style>
  <w:style w:type="paragraph" w:styleId="TableofFigures">
    <w:name w:val="table of figures"/>
    <w:basedOn w:val="Normal"/>
    <w:next w:val="Normal"/>
    <w:uiPriority w:val="99"/>
    <w:unhideWhenUsed/>
    <w:rsid w:val="00406EEE"/>
    <w:pPr>
      <w:spacing w:after="0"/>
    </w:pPr>
  </w:style>
  <w:style w:type="paragraph" w:styleId="BodyTextIndent2">
    <w:name w:val="Body Text Indent 2"/>
    <w:basedOn w:val="Normal"/>
    <w:link w:val="BodyTextIndent2Char"/>
    <w:uiPriority w:val="99"/>
    <w:unhideWhenUsed/>
    <w:rsid w:val="009355B1"/>
    <w:pPr>
      <w:spacing w:after="120" w:line="480" w:lineRule="auto"/>
      <w:ind w:left="283"/>
    </w:pPr>
  </w:style>
  <w:style w:type="character" w:customStyle="1" w:styleId="BodyTextIndent2Char">
    <w:name w:val="Body Text Indent 2 Char"/>
    <w:basedOn w:val="DefaultParagraphFont"/>
    <w:link w:val="BodyTextIndent2"/>
    <w:uiPriority w:val="99"/>
    <w:rsid w:val="009355B1"/>
    <w:rPr>
      <w:sz w:val="26"/>
      <w:szCs w:val="22"/>
    </w:rPr>
  </w:style>
  <w:style w:type="paragraph" w:customStyle="1" w:styleId="1">
    <w:name w:val="1"/>
    <w:basedOn w:val="Normal"/>
    <w:rsid w:val="0015520B"/>
    <w:pPr>
      <w:spacing w:before="120" w:after="120" w:line="240" w:lineRule="auto"/>
    </w:pPr>
    <w:rPr>
      <w:rFonts w:ascii="VNI-Book" w:eastAsia="Times New Roman" w:hAnsi="VNI-Book"/>
      <w:b/>
      <w:caps/>
      <w:sz w:val="24"/>
      <w:szCs w:val="20"/>
      <w:u w:val="single"/>
    </w:rPr>
  </w:style>
  <w:style w:type="paragraph" w:styleId="BodyTextIndent3">
    <w:name w:val="Body Text Indent 3"/>
    <w:basedOn w:val="Normal"/>
    <w:link w:val="BodyTextIndent3Char"/>
    <w:uiPriority w:val="99"/>
    <w:unhideWhenUsed/>
    <w:rsid w:val="00B12E5B"/>
    <w:pPr>
      <w:spacing w:after="120"/>
      <w:ind w:left="360"/>
    </w:pPr>
    <w:rPr>
      <w:sz w:val="16"/>
      <w:szCs w:val="16"/>
    </w:rPr>
  </w:style>
  <w:style w:type="character" w:customStyle="1" w:styleId="BodyTextIndent3Char">
    <w:name w:val="Body Text Indent 3 Char"/>
    <w:basedOn w:val="DefaultParagraphFont"/>
    <w:link w:val="BodyTextIndent3"/>
    <w:uiPriority w:val="99"/>
    <w:rsid w:val="00B12E5B"/>
    <w:rPr>
      <w:sz w:val="16"/>
      <w:szCs w:val="16"/>
    </w:rPr>
  </w:style>
  <w:style w:type="paragraph" w:customStyle="1" w:styleId="than">
    <w:name w:val="than"/>
    <w:basedOn w:val="Normal"/>
    <w:rsid w:val="00ED5AAD"/>
    <w:pPr>
      <w:widowControl w:val="0"/>
      <w:spacing w:before="120" w:after="120" w:line="240" w:lineRule="auto"/>
      <w:ind w:firstLine="709"/>
      <w:jc w:val="both"/>
    </w:pPr>
    <w:rPr>
      <w:rFonts w:eastAsia="Times New Roman"/>
      <w:sz w:val="24"/>
      <w:szCs w:val="20"/>
    </w:rPr>
  </w:style>
  <w:style w:type="paragraph" w:styleId="Title">
    <w:name w:val="Title"/>
    <w:basedOn w:val="Normal"/>
    <w:link w:val="TitleChar"/>
    <w:qFormat/>
    <w:rsid w:val="00D95B04"/>
    <w:pPr>
      <w:spacing w:before="40" w:after="320" w:line="288" w:lineRule="auto"/>
      <w:jc w:val="center"/>
    </w:pPr>
    <w:rPr>
      <w:rFonts w:eastAsia="Times New Roman"/>
      <w:b/>
      <w:szCs w:val="20"/>
      <w:u w:val="single"/>
    </w:rPr>
  </w:style>
  <w:style w:type="character" w:customStyle="1" w:styleId="TitleChar">
    <w:name w:val="Title Char"/>
    <w:basedOn w:val="DefaultParagraphFont"/>
    <w:link w:val="Title"/>
    <w:rsid w:val="00D95B04"/>
    <w:rPr>
      <w:rFonts w:eastAsia="Times New Roman"/>
      <w:b/>
      <w:sz w:val="26"/>
      <w:u w:val="single"/>
    </w:rPr>
  </w:style>
  <w:style w:type="paragraph" w:customStyle="1" w:styleId="font5">
    <w:name w:val="font5"/>
    <w:basedOn w:val="Normal"/>
    <w:rsid w:val="005F5B2F"/>
    <w:pPr>
      <w:spacing w:before="100" w:beforeAutospacing="1" w:after="100" w:afterAutospacing="1" w:line="240" w:lineRule="auto"/>
    </w:pPr>
    <w:rPr>
      <w:rFonts w:eastAsia="Times New Roman"/>
      <w:b/>
      <w:bCs/>
      <w:sz w:val="28"/>
      <w:szCs w:val="28"/>
    </w:rPr>
  </w:style>
  <w:style w:type="paragraph" w:customStyle="1" w:styleId="font6">
    <w:name w:val="font6"/>
    <w:basedOn w:val="Normal"/>
    <w:rsid w:val="005F5B2F"/>
    <w:pPr>
      <w:spacing w:before="100" w:beforeAutospacing="1" w:after="100" w:afterAutospacing="1" w:line="240" w:lineRule="auto"/>
    </w:pPr>
    <w:rPr>
      <w:rFonts w:eastAsia="Times New Roman"/>
      <w:b/>
      <w:bCs/>
      <w:sz w:val="28"/>
      <w:szCs w:val="28"/>
    </w:rPr>
  </w:style>
  <w:style w:type="paragraph" w:customStyle="1" w:styleId="xl65">
    <w:name w:val="xl65"/>
    <w:basedOn w:val="Normal"/>
    <w:rsid w:val="005F5B2F"/>
    <w:pPr>
      <w:spacing w:before="100" w:beforeAutospacing="1" w:after="100" w:afterAutospacing="1" w:line="240" w:lineRule="auto"/>
    </w:pPr>
    <w:rPr>
      <w:rFonts w:eastAsia="Times New Roman"/>
      <w:sz w:val="28"/>
      <w:szCs w:val="28"/>
    </w:rPr>
  </w:style>
  <w:style w:type="paragraph" w:customStyle="1" w:styleId="xl66">
    <w:name w:val="xl66"/>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67">
    <w:name w:val="xl67"/>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68">
    <w:name w:val="xl68"/>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69">
    <w:name w:val="xl69"/>
    <w:basedOn w:val="Normal"/>
    <w:rsid w:val="005F5B2F"/>
    <w:pPr>
      <w:spacing w:before="100" w:beforeAutospacing="1" w:after="100" w:afterAutospacing="1" w:line="240" w:lineRule="auto"/>
    </w:pPr>
    <w:rPr>
      <w:rFonts w:eastAsia="Times New Roman"/>
      <w:sz w:val="28"/>
      <w:szCs w:val="28"/>
    </w:rPr>
  </w:style>
  <w:style w:type="paragraph" w:customStyle="1" w:styleId="xl70">
    <w:name w:val="xl70"/>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71">
    <w:name w:val="xl71"/>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2">
    <w:name w:val="xl72"/>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3">
    <w:name w:val="xl73"/>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4">
    <w:name w:val="xl74"/>
    <w:basedOn w:val="Normal"/>
    <w:rsid w:val="005F5B2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5">
    <w:name w:val="xl75"/>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6">
    <w:name w:val="xl76"/>
    <w:basedOn w:val="Normal"/>
    <w:rsid w:val="005F5B2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7">
    <w:name w:val="xl77"/>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8">
    <w:name w:val="xl78"/>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79">
    <w:name w:val="xl79"/>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0">
    <w:name w:val="xl80"/>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1">
    <w:name w:val="xl81"/>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2">
    <w:name w:val="xl82"/>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3">
    <w:name w:val="xl83"/>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4">
    <w:name w:val="xl84"/>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5">
    <w:name w:val="xl85"/>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6">
    <w:name w:val="xl86"/>
    <w:basedOn w:val="Normal"/>
    <w:rsid w:val="005F5B2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7">
    <w:name w:val="xl87"/>
    <w:basedOn w:val="Normal"/>
    <w:rsid w:val="005F5B2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8">
    <w:name w:val="xl88"/>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9">
    <w:name w:val="xl89"/>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0">
    <w:name w:val="xl90"/>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1">
    <w:name w:val="xl91"/>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2">
    <w:name w:val="xl92"/>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3">
    <w:name w:val="xl93"/>
    <w:basedOn w:val="Normal"/>
    <w:rsid w:val="005F5B2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4">
    <w:name w:val="xl94"/>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5">
    <w:name w:val="xl95"/>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6">
    <w:name w:val="xl96"/>
    <w:basedOn w:val="Normal"/>
    <w:rsid w:val="005F5B2F"/>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7">
    <w:name w:val="xl97"/>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98">
    <w:name w:val="xl98"/>
    <w:basedOn w:val="Normal"/>
    <w:rsid w:val="005F5B2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9">
    <w:name w:val="xl99"/>
    <w:basedOn w:val="Normal"/>
    <w:rsid w:val="005F5B2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b/>
      <w:bCs/>
      <w:sz w:val="28"/>
      <w:szCs w:val="28"/>
    </w:rPr>
  </w:style>
  <w:style w:type="paragraph" w:customStyle="1" w:styleId="xl100">
    <w:name w:val="xl100"/>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1">
    <w:name w:val="xl101"/>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2">
    <w:name w:val="xl102"/>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3">
    <w:name w:val="xl103"/>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4">
    <w:name w:val="xl104"/>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5">
    <w:name w:val="xl105"/>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6">
    <w:name w:val="xl106"/>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7">
    <w:name w:val="xl107"/>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8">
    <w:name w:val="xl108"/>
    <w:basedOn w:val="Normal"/>
    <w:rsid w:val="005F5B2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9">
    <w:name w:val="xl109"/>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0">
    <w:name w:val="xl110"/>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1">
    <w:name w:val="xl111"/>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2">
    <w:name w:val="xl112"/>
    <w:basedOn w:val="Normal"/>
    <w:rsid w:val="005F5B2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3">
    <w:name w:val="xl113"/>
    <w:basedOn w:val="Normal"/>
    <w:rsid w:val="005F5B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4">
    <w:name w:val="xl114"/>
    <w:basedOn w:val="Normal"/>
    <w:rsid w:val="005F5B2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5">
    <w:name w:val="xl115"/>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6">
    <w:name w:val="xl116"/>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7">
    <w:name w:val="xl117"/>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8">
    <w:name w:val="xl118"/>
    <w:basedOn w:val="Normal"/>
    <w:rsid w:val="005F5B2F"/>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9">
    <w:name w:val="xl119"/>
    <w:basedOn w:val="Normal"/>
    <w:rsid w:val="005F5B2F"/>
    <w:pPr>
      <w:pBdr>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0">
    <w:name w:val="xl120"/>
    <w:basedOn w:val="Normal"/>
    <w:rsid w:val="005F5B2F"/>
    <w:pPr>
      <w:pBdr>
        <w:bottom w:val="single" w:sz="8" w:space="0" w:color="auto"/>
      </w:pBdr>
      <w:spacing w:before="100" w:beforeAutospacing="1" w:after="100" w:afterAutospacing="1" w:line="240" w:lineRule="auto"/>
      <w:jc w:val="center"/>
    </w:pPr>
    <w:rPr>
      <w:rFonts w:eastAsia="Times New Roman"/>
      <w:sz w:val="28"/>
      <w:szCs w:val="28"/>
    </w:rPr>
  </w:style>
  <w:style w:type="paragraph" w:customStyle="1" w:styleId="xl121">
    <w:name w:val="xl121"/>
    <w:basedOn w:val="Normal"/>
    <w:rsid w:val="005F5B2F"/>
    <w:pPr>
      <w:pBdr>
        <w:bottom w:val="single" w:sz="8" w:space="0" w:color="auto"/>
        <w:right w:val="single" w:sz="8" w:space="0" w:color="auto"/>
      </w:pBdr>
      <w:spacing w:before="100" w:beforeAutospacing="1" w:after="100" w:afterAutospacing="1" w:line="240" w:lineRule="auto"/>
      <w:jc w:val="center"/>
    </w:pPr>
    <w:rPr>
      <w:rFonts w:eastAsia="Times New Roman"/>
      <w:sz w:val="28"/>
      <w:szCs w:val="28"/>
    </w:rPr>
  </w:style>
  <w:style w:type="paragraph" w:customStyle="1" w:styleId="xl122">
    <w:name w:val="xl122"/>
    <w:basedOn w:val="Normal"/>
    <w:rsid w:val="005F5B2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23">
    <w:name w:val="xl123"/>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4">
    <w:name w:val="xl124"/>
    <w:basedOn w:val="Normal"/>
    <w:rsid w:val="005F5B2F"/>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12FC9"/>
    <w:pPr>
      <w:spacing w:after="200" w:line="360" w:lineRule="auto"/>
    </w:pPr>
    <w:rPr>
      <w:sz w:val="26"/>
      <w:szCs w:val="22"/>
    </w:rPr>
  </w:style>
  <w:style w:type="paragraph" w:styleId="Heading1">
    <w:name w:val="heading 1"/>
    <w:basedOn w:val="Normal"/>
    <w:link w:val="Heading1Char"/>
    <w:uiPriority w:val="9"/>
    <w:qFormat/>
    <w:rsid w:val="004A15A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7A1E14"/>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7A1E1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22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A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A1E14"/>
    <w:rPr>
      <w:rFonts w:ascii="Cambria" w:eastAsia="Times New Roman" w:hAnsi="Cambria" w:cs="Times New Roman"/>
      <w:b/>
      <w:bCs/>
      <w:color w:val="4F81BD"/>
      <w:szCs w:val="26"/>
    </w:rPr>
  </w:style>
  <w:style w:type="character" w:customStyle="1" w:styleId="Heading3Char">
    <w:name w:val="Heading 3 Char"/>
    <w:basedOn w:val="DefaultParagraphFont"/>
    <w:link w:val="Heading3"/>
    <w:uiPriority w:val="9"/>
    <w:rsid w:val="007A1E1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228A8"/>
    <w:rPr>
      <w:rFonts w:asciiTheme="majorHAnsi" w:eastAsiaTheme="majorEastAsia" w:hAnsiTheme="majorHAnsi" w:cstheme="majorBidi"/>
      <w:b/>
      <w:bCs/>
      <w:i/>
      <w:iCs/>
      <w:color w:val="4F81BD" w:themeColor="accent1"/>
      <w:sz w:val="26"/>
      <w:szCs w:val="22"/>
    </w:rPr>
  </w:style>
  <w:style w:type="paragraph" w:styleId="NoSpacing">
    <w:name w:val="No Spacing"/>
    <w:link w:val="NoSpacingChar"/>
    <w:uiPriority w:val="1"/>
    <w:qFormat/>
    <w:rsid w:val="008E2E89"/>
    <w:rPr>
      <w:rFonts w:ascii="Calibri" w:eastAsia="Times New Roman" w:hAnsi="Calibri"/>
      <w:sz w:val="22"/>
      <w:szCs w:val="22"/>
      <w:lang w:eastAsia="ja-JP"/>
    </w:rPr>
  </w:style>
  <w:style w:type="character" w:customStyle="1" w:styleId="NoSpacingChar">
    <w:name w:val="No Spacing Char"/>
    <w:basedOn w:val="DefaultParagraphFont"/>
    <w:link w:val="NoSpacing"/>
    <w:uiPriority w:val="1"/>
    <w:rsid w:val="008E2E89"/>
    <w:rPr>
      <w:rFonts w:ascii="Calibri" w:eastAsia="Times New Roman" w:hAnsi="Calibri"/>
      <w:sz w:val="22"/>
      <w:szCs w:val="22"/>
      <w:lang w:val="en-US" w:eastAsia="ja-JP" w:bidi="ar-SA"/>
    </w:rPr>
  </w:style>
  <w:style w:type="paragraph" w:styleId="BalloonText">
    <w:name w:val="Balloon Text"/>
    <w:basedOn w:val="Normal"/>
    <w:link w:val="BalloonTextChar"/>
    <w:uiPriority w:val="99"/>
    <w:semiHidden/>
    <w:unhideWhenUsed/>
    <w:rsid w:val="008E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89"/>
    <w:rPr>
      <w:rFonts w:ascii="Tahoma" w:hAnsi="Tahoma" w:cs="Tahoma"/>
      <w:sz w:val="16"/>
      <w:szCs w:val="16"/>
    </w:rPr>
  </w:style>
  <w:style w:type="paragraph" w:styleId="Header">
    <w:name w:val="header"/>
    <w:basedOn w:val="Normal"/>
    <w:link w:val="HeaderChar"/>
    <w:uiPriority w:val="99"/>
    <w:unhideWhenUsed/>
    <w:rsid w:val="008E2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E89"/>
  </w:style>
  <w:style w:type="paragraph" w:styleId="Footer">
    <w:name w:val="footer"/>
    <w:basedOn w:val="Normal"/>
    <w:link w:val="FooterChar"/>
    <w:uiPriority w:val="99"/>
    <w:unhideWhenUsed/>
    <w:rsid w:val="008E2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E89"/>
  </w:style>
  <w:style w:type="paragraph" w:styleId="ListParagraph">
    <w:name w:val="List Paragraph"/>
    <w:basedOn w:val="Normal"/>
    <w:link w:val="ListParagraphChar"/>
    <w:uiPriority w:val="34"/>
    <w:qFormat/>
    <w:rsid w:val="00650725"/>
    <w:pPr>
      <w:ind w:left="720"/>
      <w:contextualSpacing/>
    </w:pPr>
  </w:style>
  <w:style w:type="character" w:customStyle="1" w:styleId="ListParagraphChar">
    <w:name w:val="List Paragraph Char"/>
    <w:link w:val="ListParagraph"/>
    <w:uiPriority w:val="34"/>
    <w:rsid w:val="00400BA4"/>
    <w:rPr>
      <w:sz w:val="26"/>
      <w:szCs w:val="22"/>
    </w:rPr>
  </w:style>
  <w:style w:type="paragraph" w:styleId="BodyText">
    <w:name w:val="Body Text"/>
    <w:basedOn w:val="Normal"/>
    <w:link w:val="BodyTextChar"/>
    <w:semiHidden/>
    <w:rsid w:val="00FD0233"/>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semiHidden/>
    <w:rsid w:val="00FD0233"/>
    <w:rPr>
      <w:rFonts w:ascii=".VnTime" w:eastAsia="Times New Roman" w:hAnsi=".VnTime" w:cs="Times New Roman"/>
      <w:sz w:val="28"/>
      <w:szCs w:val="20"/>
    </w:rPr>
  </w:style>
  <w:style w:type="character" w:customStyle="1" w:styleId="apple-converted-space">
    <w:name w:val="apple-converted-space"/>
    <w:basedOn w:val="DefaultParagraphFont"/>
    <w:rsid w:val="00C86EA3"/>
  </w:style>
  <w:style w:type="character" w:styleId="Hyperlink">
    <w:name w:val="Hyperlink"/>
    <w:basedOn w:val="DefaultParagraphFont"/>
    <w:uiPriority w:val="99"/>
    <w:unhideWhenUsed/>
    <w:rsid w:val="00F3171F"/>
    <w:rPr>
      <w:color w:val="0000FF"/>
      <w:u w:val="single"/>
    </w:rPr>
  </w:style>
  <w:style w:type="paragraph" w:styleId="NormalWeb">
    <w:name w:val="Normal (Web)"/>
    <w:basedOn w:val="Normal"/>
    <w:uiPriority w:val="99"/>
    <w:unhideWhenUsed/>
    <w:rsid w:val="000845AB"/>
    <w:pPr>
      <w:spacing w:before="100" w:beforeAutospacing="1" w:after="100" w:afterAutospacing="1" w:line="240" w:lineRule="auto"/>
    </w:pPr>
    <w:rPr>
      <w:rFonts w:eastAsia="Times New Roman"/>
      <w:sz w:val="24"/>
      <w:szCs w:val="24"/>
    </w:rPr>
  </w:style>
  <w:style w:type="paragraph" w:customStyle="1" w:styleId="Default">
    <w:name w:val="Default"/>
    <w:rsid w:val="00990BDC"/>
    <w:pPr>
      <w:autoSpaceDE w:val="0"/>
      <w:autoSpaceDN w:val="0"/>
      <w:adjustRightInd w:val="0"/>
    </w:pPr>
    <w:rPr>
      <w:color w:val="000000"/>
      <w:sz w:val="24"/>
      <w:szCs w:val="24"/>
    </w:rPr>
  </w:style>
  <w:style w:type="paragraph" w:customStyle="1" w:styleId="ft0">
    <w:name w:val="ft0"/>
    <w:basedOn w:val="Normal"/>
    <w:rsid w:val="004A15A7"/>
    <w:pPr>
      <w:spacing w:before="100" w:beforeAutospacing="1" w:after="100" w:afterAutospacing="1" w:line="240" w:lineRule="auto"/>
    </w:pPr>
    <w:rPr>
      <w:rFonts w:eastAsia="Times New Roman"/>
      <w:sz w:val="24"/>
      <w:szCs w:val="24"/>
    </w:rPr>
  </w:style>
  <w:style w:type="character" w:customStyle="1" w:styleId="noidunggt">
    <w:name w:val="noidunggt"/>
    <w:basedOn w:val="DefaultParagraphFont"/>
    <w:rsid w:val="004A15A7"/>
  </w:style>
  <w:style w:type="character" w:styleId="Strong">
    <w:name w:val="Strong"/>
    <w:basedOn w:val="DefaultParagraphFont"/>
    <w:uiPriority w:val="22"/>
    <w:qFormat/>
    <w:rsid w:val="004A15A7"/>
    <w:rPr>
      <w:b/>
      <w:bCs/>
    </w:rPr>
  </w:style>
  <w:style w:type="character" w:styleId="Emphasis">
    <w:name w:val="Emphasis"/>
    <w:basedOn w:val="DefaultParagraphFont"/>
    <w:uiPriority w:val="20"/>
    <w:qFormat/>
    <w:rsid w:val="004A15A7"/>
    <w:rPr>
      <w:i/>
      <w:iCs/>
    </w:rPr>
  </w:style>
  <w:style w:type="paragraph" w:styleId="TOCHeading">
    <w:name w:val="TOC Heading"/>
    <w:basedOn w:val="Heading1"/>
    <w:next w:val="Normal"/>
    <w:uiPriority w:val="39"/>
    <w:qFormat/>
    <w:rsid w:val="00780F9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8A4D48"/>
    <w:pPr>
      <w:tabs>
        <w:tab w:val="right" w:leader="dot" w:pos="8778"/>
      </w:tabs>
      <w:spacing w:after="0" w:line="240" w:lineRule="auto"/>
      <w:ind w:firstLine="270"/>
      <w:jc w:val="both"/>
    </w:pPr>
    <w:rPr>
      <w:b/>
      <w:bCs/>
      <w:noProof/>
      <w:szCs w:val="26"/>
    </w:rPr>
  </w:style>
  <w:style w:type="paragraph" w:styleId="TOC1">
    <w:name w:val="toc 1"/>
    <w:basedOn w:val="Normal"/>
    <w:next w:val="Normal"/>
    <w:autoRedefine/>
    <w:uiPriority w:val="39"/>
    <w:unhideWhenUsed/>
    <w:qFormat/>
    <w:rsid w:val="008A4D48"/>
    <w:pPr>
      <w:tabs>
        <w:tab w:val="right" w:leader="dot" w:pos="8778"/>
      </w:tabs>
      <w:spacing w:after="0" w:line="240" w:lineRule="auto"/>
      <w:ind w:left="442" w:hanging="172"/>
      <w:jc w:val="center"/>
    </w:pPr>
    <w:rPr>
      <w:b/>
      <w:bCs/>
      <w:caps/>
      <w:noProof/>
      <w:szCs w:val="24"/>
    </w:rPr>
  </w:style>
  <w:style w:type="paragraph" w:styleId="TOC3">
    <w:name w:val="toc 3"/>
    <w:basedOn w:val="Normal"/>
    <w:next w:val="Normal"/>
    <w:autoRedefine/>
    <w:uiPriority w:val="39"/>
    <w:unhideWhenUsed/>
    <w:qFormat/>
    <w:rsid w:val="008A4D48"/>
    <w:pPr>
      <w:tabs>
        <w:tab w:val="right" w:leader="dot" w:pos="8778"/>
      </w:tabs>
      <w:spacing w:after="0" w:line="240" w:lineRule="auto"/>
      <w:ind w:firstLine="270"/>
      <w:jc w:val="both"/>
    </w:pPr>
    <w:rPr>
      <w:noProof/>
      <w:color w:val="000000" w:themeColor="text1"/>
      <w:szCs w:val="20"/>
    </w:rPr>
  </w:style>
  <w:style w:type="paragraph" w:styleId="FootnoteText">
    <w:name w:val="footnote text"/>
    <w:basedOn w:val="Normal"/>
    <w:link w:val="FootnoteTextChar"/>
    <w:uiPriority w:val="99"/>
    <w:semiHidden/>
    <w:unhideWhenUsed/>
    <w:rsid w:val="00780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F9A"/>
    <w:rPr>
      <w:sz w:val="20"/>
      <w:szCs w:val="20"/>
    </w:rPr>
  </w:style>
  <w:style w:type="character" w:styleId="FootnoteReference">
    <w:name w:val="footnote reference"/>
    <w:basedOn w:val="DefaultParagraphFont"/>
    <w:uiPriority w:val="99"/>
    <w:semiHidden/>
    <w:unhideWhenUsed/>
    <w:rsid w:val="00780F9A"/>
    <w:rPr>
      <w:vertAlign w:val="superscript"/>
    </w:rPr>
  </w:style>
  <w:style w:type="paragraph" w:styleId="EndnoteText">
    <w:name w:val="endnote text"/>
    <w:basedOn w:val="Normal"/>
    <w:link w:val="EndnoteTextChar"/>
    <w:uiPriority w:val="99"/>
    <w:semiHidden/>
    <w:unhideWhenUsed/>
    <w:rsid w:val="007A1E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1E14"/>
    <w:rPr>
      <w:sz w:val="20"/>
      <w:szCs w:val="20"/>
    </w:rPr>
  </w:style>
  <w:style w:type="character" w:styleId="EndnoteReference">
    <w:name w:val="endnote reference"/>
    <w:basedOn w:val="DefaultParagraphFont"/>
    <w:uiPriority w:val="99"/>
    <w:semiHidden/>
    <w:unhideWhenUsed/>
    <w:rsid w:val="007A1E14"/>
    <w:rPr>
      <w:vertAlign w:val="superscript"/>
    </w:rPr>
  </w:style>
  <w:style w:type="paragraph" w:styleId="TOC4">
    <w:name w:val="toc 4"/>
    <w:basedOn w:val="Normal"/>
    <w:next w:val="Normal"/>
    <w:autoRedefine/>
    <w:uiPriority w:val="39"/>
    <w:unhideWhenUsed/>
    <w:rsid w:val="00650474"/>
    <w:pPr>
      <w:spacing w:after="0"/>
      <w:ind w:left="520"/>
    </w:pPr>
    <w:rPr>
      <w:rFonts w:cstheme="minorHAnsi"/>
      <w:szCs w:val="20"/>
    </w:rPr>
  </w:style>
  <w:style w:type="paragraph" w:styleId="TOC5">
    <w:name w:val="toc 5"/>
    <w:basedOn w:val="Normal"/>
    <w:next w:val="Normal"/>
    <w:autoRedefine/>
    <w:uiPriority w:val="39"/>
    <w:unhideWhenUsed/>
    <w:rsid w:val="00415D09"/>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415D09"/>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415D09"/>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415D09"/>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415D09"/>
    <w:pPr>
      <w:spacing w:after="0"/>
      <w:ind w:left="1820"/>
    </w:pPr>
    <w:rPr>
      <w:rFonts w:asciiTheme="minorHAnsi" w:hAnsiTheme="minorHAnsi" w:cstheme="minorHAnsi"/>
      <w:sz w:val="20"/>
      <w:szCs w:val="20"/>
    </w:rPr>
  </w:style>
  <w:style w:type="table" w:customStyle="1" w:styleId="Calendar3">
    <w:name w:val="Calendar 3"/>
    <w:basedOn w:val="TableNormal"/>
    <w:uiPriority w:val="99"/>
    <w:qFormat/>
    <w:rsid w:val="00D9652C"/>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TableGrid">
    <w:name w:val="Table Grid"/>
    <w:basedOn w:val="TableNormal"/>
    <w:rsid w:val="004C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5736AB"/>
    <w:rPr>
      <w:b/>
      <w:bCs/>
      <w:sz w:val="20"/>
      <w:szCs w:val="20"/>
    </w:rPr>
  </w:style>
  <w:style w:type="character" w:customStyle="1" w:styleId="CaptionChar">
    <w:name w:val="Caption Char"/>
    <w:link w:val="Caption"/>
    <w:locked/>
    <w:rsid w:val="00766433"/>
    <w:rPr>
      <w:b/>
      <w:bCs/>
    </w:rPr>
  </w:style>
  <w:style w:type="character" w:customStyle="1" w:styleId="Vnbnnidung3">
    <w:name w:val="Văn bản nội dung (3)_"/>
    <w:basedOn w:val="DefaultParagraphFont"/>
    <w:link w:val="Vnbnnidung30"/>
    <w:rsid w:val="00EF7D6A"/>
    <w:rPr>
      <w:rFonts w:eastAsia="Times New Roman"/>
      <w:shd w:val="clear" w:color="auto" w:fill="FFFFFF"/>
    </w:rPr>
  </w:style>
  <w:style w:type="paragraph" w:customStyle="1" w:styleId="Vnbnnidung30">
    <w:name w:val="Văn bản nội dung (3)"/>
    <w:basedOn w:val="Normal"/>
    <w:link w:val="Vnbnnidung3"/>
    <w:rsid w:val="00EF7D6A"/>
    <w:pPr>
      <w:widowControl w:val="0"/>
      <w:shd w:val="clear" w:color="auto" w:fill="FFFFFF"/>
      <w:spacing w:after="0" w:line="409" w:lineRule="exact"/>
    </w:pPr>
    <w:rPr>
      <w:rFonts w:eastAsia="Times New Roman"/>
      <w:sz w:val="20"/>
      <w:szCs w:val="20"/>
    </w:rPr>
  </w:style>
  <w:style w:type="character" w:customStyle="1" w:styleId="Vnbnnidung3Inm">
    <w:name w:val="Văn bản nội dung (3) + In đậm"/>
    <w:aliases w:val="In nghiêng"/>
    <w:basedOn w:val="Vnbnnidung3"/>
    <w:rsid w:val="00EF7D6A"/>
    <w:rPr>
      <w:rFonts w:eastAsia="Times New Roman"/>
      <w:b/>
      <w:bCs/>
      <w:i/>
      <w:iCs/>
      <w:color w:val="000000"/>
      <w:spacing w:val="0"/>
      <w:w w:val="100"/>
      <w:position w:val="0"/>
      <w:sz w:val="24"/>
      <w:szCs w:val="24"/>
      <w:shd w:val="clear" w:color="auto" w:fill="FFFFFF"/>
      <w:lang w:val="vi-VN" w:eastAsia="vi-VN" w:bidi="vi-VN"/>
    </w:rPr>
  </w:style>
  <w:style w:type="paragraph" w:customStyle="1" w:styleId="StyleJustified">
    <w:name w:val="Style Justified"/>
    <w:basedOn w:val="Normal"/>
    <w:uiPriority w:val="99"/>
    <w:rsid w:val="0032306D"/>
    <w:pPr>
      <w:spacing w:after="0" w:line="288" w:lineRule="auto"/>
      <w:jc w:val="both"/>
    </w:pPr>
    <w:rPr>
      <w:rFonts w:ascii=".VnTime" w:eastAsia="Times New Roman" w:hAnsi=".VnTime"/>
      <w:szCs w:val="20"/>
      <w:lang w:val="en-AU"/>
    </w:rPr>
  </w:style>
  <w:style w:type="character" w:customStyle="1" w:styleId="Vnbnnidung2">
    <w:name w:val="Văn bản nội dung (2)"/>
    <w:basedOn w:val="DefaultParagraphFont"/>
    <w:rsid w:val="0006051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styleId="BodyTextIndent">
    <w:name w:val="Body Text Indent"/>
    <w:basedOn w:val="Normal"/>
    <w:link w:val="BodyTextIndentChar"/>
    <w:uiPriority w:val="99"/>
    <w:unhideWhenUsed/>
    <w:rsid w:val="00A014AD"/>
    <w:pPr>
      <w:spacing w:after="120"/>
      <w:ind w:left="360"/>
    </w:pPr>
  </w:style>
  <w:style w:type="character" w:customStyle="1" w:styleId="BodyTextIndentChar">
    <w:name w:val="Body Text Indent Char"/>
    <w:basedOn w:val="DefaultParagraphFont"/>
    <w:link w:val="BodyTextIndent"/>
    <w:uiPriority w:val="99"/>
    <w:rsid w:val="00A014AD"/>
    <w:rPr>
      <w:sz w:val="26"/>
      <w:szCs w:val="22"/>
    </w:rPr>
  </w:style>
  <w:style w:type="character" w:customStyle="1" w:styleId="Vnbnnidung20">
    <w:name w:val="Văn bản nội dung (2)_"/>
    <w:basedOn w:val="DefaultParagraphFont"/>
    <w:rsid w:val="00867AA0"/>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basedOn w:val="Vnbnnidung20"/>
    <w:rsid w:val="00867AA0"/>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character" w:styleId="FollowedHyperlink">
    <w:name w:val="FollowedHyperlink"/>
    <w:basedOn w:val="DefaultParagraphFont"/>
    <w:uiPriority w:val="99"/>
    <w:semiHidden/>
    <w:unhideWhenUsed/>
    <w:rsid w:val="008A3358"/>
    <w:rPr>
      <w:color w:val="800080" w:themeColor="followedHyperlink"/>
      <w:u w:val="single"/>
    </w:rPr>
  </w:style>
  <w:style w:type="paragraph" w:customStyle="1" w:styleId="xl31">
    <w:name w:val="xl31"/>
    <w:basedOn w:val="Normal"/>
    <w:uiPriority w:val="99"/>
    <w:rsid w:val="00A65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rPr>
  </w:style>
  <w:style w:type="paragraph" w:styleId="TableofFigures">
    <w:name w:val="table of figures"/>
    <w:basedOn w:val="Normal"/>
    <w:next w:val="Normal"/>
    <w:uiPriority w:val="99"/>
    <w:unhideWhenUsed/>
    <w:rsid w:val="00406EEE"/>
    <w:pPr>
      <w:spacing w:after="0"/>
    </w:pPr>
  </w:style>
  <w:style w:type="paragraph" w:styleId="BodyTextIndent2">
    <w:name w:val="Body Text Indent 2"/>
    <w:basedOn w:val="Normal"/>
    <w:link w:val="BodyTextIndent2Char"/>
    <w:uiPriority w:val="99"/>
    <w:unhideWhenUsed/>
    <w:rsid w:val="009355B1"/>
    <w:pPr>
      <w:spacing w:after="120" w:line="480" w:lineRule="auto"/>
      <w:ind w:left="283"/>
    </w:pPr>
  </w:style>
  <w:style w:type="character" w:customStyle="1" w:styleId="BodyTextIndent2Char">
    <w:name w:val="Body Text Indent 2 Char"/>
    <w:basedOn w:val="DefaultParagraphFont"/>
    <w:link w:val="BodyTextIndent2"/>
    <w:uiPriority w:val="99"/>
    <w:rsid w:val="009355B1"/>
    <w:rPr>
      <w:sz w:val="26"/>
      <w:szCs w:val="22"/>
    </w:rPr>
  </w:style>
  <w:style w:type="paragraph" w:customStyle="1" w:styleId="1">
    <w:name w:val="1"/>
    <w:basedOn w:val="Normal"/>
    <w:rsid w:val="0015520B"/>
    <w:pPr>
      <w:spacing w:before="120" w:after="120" w:line="240" w:lineRule="auto"/>
    </w:pPr>
    <w:rPr>
      <w:rFonts w:ascii="VNI-Book" w:eastAsia="Times New Roman" w:hAnsi="VNI-Book"/>
      <w:b/>
      <w:caps/>
      <w:sz w:val="24"/>
      <w:szCs w:val="20"/>
      <w:u w:val="single"/>
    </w:rPr>
  </w:style>
  <w:style w:type="paragraph" w:styleId="BodyTextIndent3">
    <w:name w:val="Body Text Indent 3"/>
    <w:basedOn w:val="Normal"/>
    <w:link w:val="BodyTextIndent3Char"/>
    <w:uiPriority w:val="99"/>
    <w:unhideWhenUsed/>
    <w:rsid w:val="00B12E5B"/>
    <w:pPr>
      <w:spacing w:after="120"/>
      <w:ind w:left="360"/>
    </w:pPr>
    <w:rPr>
      <w:sz w:val="16"/>
      <w:szCs w:val="16"/>
    </w:rPr>
  </w:style>
  <w:style w:type="character" w:customStyle="1" w:styleId="BodyTextIndent3Char">
    <w:name w:val="Body Text Indent 3 Char"/>
    <w:basedOn w:val="DefaultParagraphFont"/>
    <w:link w:val="BodyTextIndent3"/>
    <w:uiPriority w:val="99"/>
    <w:rsid w:val="00B12E5B"/>
    <w:rPr>
      <w:sz w:val="16"/>
      <w:szCs w:val="16"/>
    </w:rPr>
  </w:style>
  <w:style w:type="paragraph" w:customStyle="1" w:styleId="than">
    <w:name w:val="than"/>
    <w:basedOn w:val="Normal"/>
    <w:rsid w:val="00ED5AAD"/>
    <w:pPr>
      <w:widowControl w:val="0"/>
      <w:spacing w:before="120" w:after="120" w:line="240" w:lineRule="auto"/>
      <w:ind w:firstLine="709"/>
      <w:jc w:val="both"/>
    </w:pPr>
    <w:rPr>
      <w:rFonts w:eastAsia="Times New Roman"/>
      <w:sz w:val="24"/>
      <w:szCs w:val="20"/>
    </w:rPr>
  </w:style>
  <w:style w:type="paragraph" w:styleId="Title">
    <w:name w:val="Title"/>
    <w:basedOn w:val="Normal"/>
    <w:link w:val="TitleChar"/>
    <w:qFormat/>
    <w:rsid w:val="00D95B04"/>
    <w:pPr>
      <w:spacing w:before="40" w:after="320" w:line="288" w:lineRule="auto"/>
      <w:jc w:val="center"/>
    </w:pPr>
    <w:rPr>
      <w:rFonts w:eastAsia="Times New Roman"/>
      <w:b/>
      <w:szCs w:val="20"/>
      <w:u w:val="single"/>
    </w:rPr>
  </w:style>
  <w:style w:type="character" w:customStyle="1" w:styleId="TitleChar">
    <w:name w:val="Title Char"/>
    <w:basedOn w:val="DefaultParagraphFont"/>
    <w:link w:val="Title"/>
    <w:rsid w:val="00D95B04"/>
    <w:rPr>
      <w:rFonts w:eastAsia="Times New Roman"/>
      <w:b/>
      <w:sz w:val="26"/>
      <w:u w:val="single"/>
    </w:rPr>
  </w:style>
  <w:style w:type="paragraph" w:customStyle="1" w:styleId="font5">
    <w:name w:val="font5"/>
    <w:basedOn w:val="Normal"/>
    <w:rsid w:val="005F5B2F"/>
    <w:pPr>
      <w:spacing w:before="100" w:beforeAutospacing="1" w:after="100" w:afterAutospacing="1" w:line="240" w:lineRule="auto"/>
    </w:pPr>
    <w:rPr>
      <w:rFonts w:eastAsia="Times New Roman"/>
      <w:b/>
      <w:bCs/>
      <w:sz w:val="28"/>
      <w:szCs w:val="28"/>
    </w:rPr>
  </w:style>
  <w:style w:type="paragraph" w:customStyle="1" w:styleId="font6">
    <w:name w:val="font6"/>
    <w:basedOn w:val="Normal"/>
    <w:rsid w:val="005F5B2F"/>
    <w:pPr>
      <w:spacing w:before="100" w:beforeAutospacing="1" w:after="100" w:afterAutospacing="1" w:line="240" w:lineRule="auto"/>
    </w:pPr>
    <w:rPr>
      <w:rFonts w:eastAsia="Times New Roman"/>
      <w:b/>
      <w:bCs/>
      <w:sz w:val="28"/>
      <w:szCs w:val="28"/>
    </w:rPr>
  </w:style>
  <w:style w:type="paragraph" w:customStyle="1" w:styleId="xl65">
    <w:name w:val="xl65"/>
    <w:basedOn w:val="Normal"/>
    <w:rsid w:val="005F5B2F"/>
    <w:pPr>
      <w:spacing w:before="100" w:beforeAutospacing="1" w:after="100" w:afterAutospacing="1" w:line="240" w:lineRule="auto"/>
    </w:pPr>
    <w:rPr>
      <w:rFonts w:eastAsia="Times New Roman"/>
      <w:sz w:val="28"/>
      <w:szCs w:val="28"/>
    </w:rPr>
  </w:style>
  <w:style w:type="paragraph" w:customStyle="1" w:styleId="xl66">
    <w:name w:val="xl66"/>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67">
    <w:name w:val="xl67"/>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68">
    <w:name w:val="xl68"/>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69">
    <w:name w:val="xl69"/>
    <w:basedOn w:val="Normal"/>
    <w:rsid w:val="005F5B2F"/>
    <w:pPr>
      <w:spacing w:before="100" w:beforeAutospacing="1" w:after="100" w:afterAutospacing="1" w:line="240" w:lineRule="auto"/>
    </w:pPr>
    <w:rPr>
      <w:rFonts w:eastAsia="Times New Roman"/>
      <w:sz w:val="28"/>
      <w:szCs w:val="28"/>
    </w:rPr>
  </w:style>
  <w:style w:type="paragraph" w:customStyle="1" w:styleId="xl70">
    <w:name w:val="xl70"/>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71">
    <w:name w:val="xl71"/>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2">
    <w:name w:val="xl72"/>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3">
    <w:name w:val="xl73"/>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4">
    <w:name w:val="xl74"/>
    <w:basedOn w:val="Normal"/>
    <w:rsid w:val="005F5B2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5">
    <w:name w:val="xl75"/>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6">
    <w:name w:val="xl76"/>
    <w:basedOn w:val="Normal"/>
    <w:rsid w:val="005F5B2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7">
    <w:name w:val="xl77"/>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8">
    <w:name w:val="xl78"/>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79">
    <w:name w:val="xl79"/>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0">
    <w:name w:val="xl80"/>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1">
    <w:name w:val="xl81"/>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2">
    <w:name w:val="xl82"/>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3">
    <w:name w:val="xl83"/>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4">
    <w:name w:val="xl84"/>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5">
    <w:name w:val="xl85"/>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6">
    <w:name w:val="xl86"/>
    <w:basedOn w:val="Normal"/>
    <w:rsid w:val="005F5B2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7">
    <w:name w:val="xl87"/>
    <w:basedOn w:val="Normal"/>
    <w:rsid w:val="005F5B2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8">
    <w:name w:val="xl88"/>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9">
    <w:name w:val="xl89"/>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0">
    <w:name w:val="xl90"/>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1">
    <w:name w:val="xl91"/>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2">
    <w:name w:val="xl92"/>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3">
    <w:name w:val="xl93"/>
    <w:basedOn w:val="Normal"/>
    <w:rsid w:val="005F5B2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4">
    <w:name w:val="xl94"/>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5">
    <w:name w:val="xl95"/>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6">
    <w:name w:val="xl96"/>
    <w:basedOn w:val="Normal"/>
    <w:rsid w:val="005F5B2F"/>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7">
    <w:name w:val="xl97"/>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98">
    <w:name w:val="xl98"/>
    <w:basedOn w:val="Normal"/>
    <w:rsid w:val="005F5B2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9">
    <w:name w:val="xl99"/>
    <w:basedOn w:val="Normal"/>
    <w:rsid w:val="005F5B2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b/>
      <w:bCs/>
      <w:sz w:val="28"/>
      <w:szCs w:val="28"/>
    </w:rPr>
  </w:style>
  <w:style w:type="paragraph" w:customStyle="1" w:styleId="xl100">
    <w:name w:val="xl100"/>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1">
    <w:name w:val="xl101"/>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2">
    <w:name w:val="xl102"/>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3">
    <w:name w:val="xl103"/>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4">
    <w:name w:val="xl104"/>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5">
    <w:name w:val="xl105"/>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6">
    <w:name w:val="xl106"/>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7">
    <w:name w:val="xl107"/>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8">
    <w:name w:val="xl108"/>
    <w:basedOn w:val="Normal"/>
    <w:rsid w:val="005F5B2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9">
    <w:name w:val="xl109"/>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0">
    <w:name w:val="xl110"/>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1">
    <w:name w:val="xl111"/>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2">
    <w:name w:val="xl112"/>
    <w:basedOn w:val="Normal"/>
    <w:rsid w:val="005F5B2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3">
    <w:name w:val="xl113"/>
    <w:basedOn w:val="Normal"/>
    <w:rsid w:val="005F5B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4">
    <w:name w:val="xl114"/>
    <w:basedOn w:val="Normal"/>
    <w:rsid w:val="005F5B2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5">
    <w:name w:val="xl115"/>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6">
    <w:name w:val="xl116"/>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7">
    <w:name w:val="xl117"/>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8">
    <w:name w:val="xl118"/>
    <w:basedOn w:val="Normal"/>
    <w:rsid w:val="005F5B2F"/>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9">
    <w:name w:val="xl119"/>
    <w:basedOn w:val="Normal"/>
    <w:rsid w:val="005F5B2F"/>
    <w:pPr>
      <w:pBdr>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0">
    <w:name w:val="xl120"/>
    <w:basedOn w:val="Normal"/>
    <w:rsid w:val="005F5B2F"/>
    <w:pPr>
      <w:pBdr>
        <w:bottom w:val="single" w:sz="8" w:space="0" w:color="auto"/>
      </w:pBdr>
      <w:spacing w:before="100" w:beforeAutospacing="1" w:after="100" w:afterAutospacing="1" w:line="240" w:lineRule="auto"/>
      <w:jc w:val="center"/>
    </w:pPr>
    <w:rPr>
      <w:rFonts w:eastAsia="Times New Roman"/>
      <w:sz w:val="28"/>
      <w:szCs w:val="28"/>
    </w:rPr>
  </w:style>
  <w:style w:type="paragraph" w:customStyle="1" w:styleId="xl121">
    <w:name w:val="xl121"/>
    <w:basedOn w:val="Normal"/>
    <w:rsid w:val="005F5B2F"/>
    <w:pPr>
      <w:pBdr>
        <w:bottom w:val="single" w:sz="8" w:space="0" w:color="auto"/>
        <w:right w:val="single" w:sz="8" w:space="0" w:color="auto"/>
      </w:pBdr>
      <w:spacing w:before="100" w:beforeAutospacing="1" w:after="100" w:afterAutospacing="1" w:line="240" w:lineRule="auto"/>
      <w:jc w:val="center"/>
    </w:pPr>
    <w:rPr>
      <w:rFonts w:eastAsia="Times New Roman"/>
      <w:sz w:val="28"/>
      <w:szCs w:val="28"/>
    </w:rPr>
  </w:style>
  <w:style w:type="paragraph" w:customStyle="1" w:styleId="xl122">
    <w:name w:val="xl122"/>
    <w:basedOn w:val="Normal"/>
    <w:rsid w:val="005F5B2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23">
    <w:name w:val="xl123"/>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4">
    <w:name w:val="xl124"/>
    <w:basedOn w:val="Normal"/>
    <w:rsid w:val="005F5B2F"/>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963">
      <w:bodyDiv w:val="1"/>
      <w:marLeft w:val="0"/>
      <w:marRight w:val="0"/>
      <w:marTop w:val="0"/>
      <w:marBottom w:val="0"/>
      <w:divBdr>
        <w:top w:val="none" w:sz="0" w:space="0" w:color="auto"/>
        <w:left w:val="none" w:sz="0" w:space="0" w:color="auto"/>
        <w:bottom w:val="none" w:sz="0" w:space="0" w:color="auto"/>
        <w:right w:val="none" w:sz="0" w:space="0" w:color="auto"/>
      </w:divBdr>
    </w:div>
    <w:div w:id="44525893">
      <w:bodyDiv w:val="1"/>
      <w:marLeft w:val="0"/>
      <w:marRight w:val="0"/>
      <w:marTop w:val="0"/>
      <w:marBottom w:val="0"/>
      <w:divBdr>
        <w:top w:val="none" w:sz="0" w:space="0" w:color="auto"/>
        <w:left w:val="none" w:sz="0" w:space="0" w:color="auto"/>
        <w:bottom w:val="none" w:sz="0" w:space="0" w:color="auto"/>
        <w:right w:val="none" w:sz="0" w:space="0" w:color="auto"/>
      </w:divBdr>
    </w:div>
    <w:div w:id="54009758">
      <w:bodyDiv w:val="1"/>
      <w:marLeft w:val="0"/>
      <w:marRight w:val="0"/>
      <w:marTop w:val="0"/>
      <w:marBottom w:val="0"/>
      <w:divBdr>
        <w:top w:val="none" w:sz="0" w:space="0" w:color="auto"/>
        <w:left w:val="none" w:sz="0" w:space="0" w:color="auto"/>
        <w:bottom w:val="none" w:sz="0" w:space="0" w:color="auto"/>
        <w:right w:val="none" w:sz="0" w:space="0" w:color="auto"/>
      </w:divBdr>
    </w:div>
    <w:div w:id="54357301">
      <w:bodyDiv w:val="1"/>
      <w:marLeft w:val="0"/>
      <w:marRight w:val="0"/>
      <w:marTop w:val="0"/>
      <w:marBottom w:val="0"/>
      <w:divBdr>
        <w:top w:val="none" w:sz="0" w:space="0" w:color="auto"/>
        <w:left w:val="none" w:sz="0" w:space="0" w:color="auto"/>
        <w:bottom w:val="none" w:sz="0" w:space="0" w:color="auto"/>
        <w:right w:val="none" w:sz="0" w:space="0" w:color="auto"/>
      </w:divBdr>
    </w:div>
    <w:div w:id="56124457">
      <w:bodyDiv w:val="1"/>
      <w:marLeft w:val="0"/>
      <w:marRight w:val="0"/>
      <w:marTop w:val="0"/>
      <w:marBottom w:val="0"/>
      <w:divBdr>
        <w:top w:val="none" w:sz="0" w:space="0" w:color="auto"/>
        <w:left w:val="none" w:sz="0" w:space="0" w:color="auto"/>
        <w:bottom w:val="none" w:sz="0" w:space="0" w:color="auto"/>
        <w:right w:val="none" w:sz="0" w:space="0" w:color="auto"/>
      </w:divBdr>
    </w:div>
    <w:div w:id="96945046">
      <w:bodyDiv w:val="1"/>
      <w:marLeft w:val="0"/>
      <w:marRight w:val="0"/>
      <w:marTop w:val="0"/>
      <w:marBottom w:val="0"/>
      <w:divBdr>
        <w:top w:val="none" w:sz="0" w:space="0" w:color="auto"/>
        <w:left w:val="none" w:sz="0" w:space="0" w:color="auto"/>
        <w:bottom w:val="none" w:sz="0" w:space="0" w:color="auto"/>
        <w:right w:val="none" w:sz="0" w:space="0" w:color="auto"/>
      </w:divBdr>
    </w:div>
    <w:div w:id="98332994">
      <w:bodyDiv w:val="1"/>
      <w:marLeft w:val="0"/>
      <w:marRight w:val="0"/>
      <w:marTop w:val="0"/>
      <w:marBottom w:val="0"/>
      <w:divBdr>
        <w:top w:val="none" w:sz="0" w:space="0" w:color="auto"/>
        <w:left w:val="none" w:sz="0" w:space="0" w:color="auto"/>
        <w:bottom w:val="none" w:sz="0" w:space="0" w:color="auto"/>
        <w:right w:val="none" w:sz="0" w:space="0" w:color="auto"/>
      </w:divBdr>
    </w:div>
    <w:div w:id="142309239">
      <w:bodyDiv w:val="1"/>
      <w:marLeft w:val="0"/>
      <w:marRight w:val="0"/>
      <w:marTop w:val="0"/>
      <w:marBottom w:val="0"/>
      <w:divBdr>
        <w:top w:val="none" w:sz="0" w:space="0" w:color="auto"/>
        <w:left w:val="none" w:sz="0" w:space="0" w:color="auto"/>
        <w:bottom w:val="none" w:sz="0" w:space="0" w:color="auto"/>
        <w:right w:val="none" w:sz="0" w:space="0" w:color="auto"/>
      </w:divBdr>
    </w:div>
    <w:div w:id="151722978">
      <w:bodyDiv w:val="1"/>
      <w:marLeft w:val="0"/>
      <w:marRight w:val="0"/>
      <w:marTop w:val="0"/>
      <w:marBottom w:val="0"/>
      <w:divBdr>
        <w:top w:val="none" w:sz="0" w:space="0" w:color="auto"/>
        <w:left w:val="none" w:sz="0" w:space="0" w:color="auto"/>
        <w:bottom w:val="none" w:sz="0" w:space="0" w:color="auto"/>
        <w:right w:val="none" w:sz="0" w:space="0" w:color="auto"/>
      </w:divBdr>
    </w:div>
    <w:div w:id="169488936">
      <w:bodyDiv w:val="1"/>
      <w:marLeft w:val="0"/>
      <w:marRight w:val="0"/>
      <w:marTop w:val="0"/>
      <w:marBottom w:val="0"/>
      <w:divBdr>
        <w:top w:val="none" w:sz="0" w:space="0" w:color="auto"/>
        <w:left w:val="none" w:sz="0" w:space="0" w:color="auto"/>
        <w:bottom w:val="none" w:sz="0" w:space="0" w:color="auto"/>
        <w:right w:val="none" w:sz="0" w:space="0" w:color="auto"/>
      </w:divBdr>
    </w:div>
    <w:div w:id="200672911">
      <w:bodyDiv w:val="1"/>
      <w:marLeft w:val="0"/>
      <w:marRight w:val="0"/>
      <w:marTop w:val="0"/>
      <w:marBottom w:val="0"/>
      <w:divBdr>
        <w:top w:val="none" w:sz="0" w:space="0" w:color="auto"/>
        <w:left w:val="none" w:sz="0" w:space="0" w:color="auto"/>
        <w:bottom w:val="none" w:sz="0" w:space="0" w:color="auto"/>
        <w:right w:val="none" w:sz="0" w:space="0" w:color="auto"/>
      </w:divBdr>
    </w:div>
    <w:div w:id="246428253">
      <w:bodyDiv w:val="1"/>
      <w:marLeft w:val="0"/>
      <w:marRight w:val="0"/>
      <w:marTop w:val="0"/>
      <w:marBottom w:val="0"/>
      <w:divBdr>
        <w:top w:val="none" w:sz="0" w:space="0" w:color="auto"/>
        <w:left w:val="none" w:sz="0" w:space="0" w:color="auto"/>
        <w:bottom w:val="none" w:sz="0" w:space="0" w:color="auto"/>
        <w:right w:val="none" w:sz="0" w:space="0" w:color="auto"/>
      </w:divBdr>
    </w:div>
    <w:div w:id="260069576">
      <w:bodyDiv w:val="1"/>
      <w:marLeft w:val="0"/>
      <w:marRight w:val="0"/>
      <w:marTop w:val="0"/>
      <w:marBottom w:val="0"/>
      <w:divBdr>
        <w:top w:val="none" w:sz="0" w:space="0" w:color="auto"/>
        <w:left w:val="none" w:sz="0" w:space="0" w:color="auto"/>
        <w:bottom w:val="none" w:sz="0" w:space="0" w:color="auto"/>
        <w:right w:val="none" w:sz="0" w:space="0" w:color="auto"/>
      </w:divBdr>
    </w:div>
    <w:div w:id="275716109">
      <w:bodyDiv w:val="1"/>
      <w:marLeft w:val="0"/>
      <w:marRight w:val="0"/>
      <w:marTop w:val="0"/>
      <w:marBottom w:val="0"/>
      <w:divBdr>
        <w:top w:val="none" w:sz="0" w:space="0" w:color="auto"/>
        <w:left w:val="none" w:sz="0" w:space="0" w:color="auto"/>
        <w:bottom w:val="none" w:sz="0" w:space="0" w:color="auto"/>
        <w:right w:val="none" w:sz="0" w:space="0" w:color="auto"/>
      </w:divBdr>
    </w:div>
    <w:div w:id="287515520">
      <w:bodyDiv w:val="1"/>
      <w:marLeft w:val="0"/>
      <w:marRight w:val="0"/>
      <w:marTop w:val="0"/>
      <w:marBottom w:val="0"/>
      <w:divBdr>
        <w:top w:val="none" w:sz="0" w:space="0" w:color="auto"/>
        <w:left w:val="none" w:sz="0" w:space="0" w:color="auto"/>
        <w:bottom w:val="none" w:sz="0" w:space="0" w:color="auto"/>
        <w:right w:val="none" w:sz="0" w:space="0" w:color="auto"/>
      </w:divBdr>
    </w:div>
    <w:div w:id="347829340">
      <w:bodyDiv w:val="1"/>
      <w:marLeft w:val="0"/>
      <w:marRight w:val="0"/>
      <w:marTop w:val="0"/>
      <w:marBottom w:val="0"/>
      <w:divBdr>
        <w:top w:val="none" w:sz="0" w:space="0" w:color="auto"/>
        <w:left w:val="none" w:sz="0" w:space="0" w:color="auto"/>
        <w:bottom w:val="none" w:sz="0" w:space="0" w:color="auto"/>
        <w:right w:val="none" w:sz="0" w:space="0" w:color="auto"/>
      </w:divBdr>
    </w:div>
    <w:div w:id="348213604">
      <w:bodyDiv w:val="1"/>
      <w:marLeft w:val="0"/>
      <w:marRight w:val="0"/>
      <w:marTop w:val="0"/>
      <w:marBottom w:val="0"/>
      <w:divBdr>
        <w:top w:val="none" w:sz="0" w:space="0" w:color="auto"/>
        <w:left w:val="none" w:sz="0" w:space="0" w:color="auto"/>
        <w:bottom w:val="none" w:sz="0" w:space="0" w:color="auto"/>
        <w:right w:val="none" w:sz="0" w:space="0" w:color="auto"/>
      </w:divBdr>
    </w:div>
    <w:div w:id="364332444">
      <w:bodyDiv w:val="1"/>
      <w:marLeft w:val="0"/>
      <w:marRight w:val="0"/>
      <w:marTop w:val="0"/>
      <w:marBottom w:val="0"/>
      <w:divBdr>
        <w:top w:val="none" w:sz="0" w:space="0" w:color="auto"/>
        <w:left w:val="none" w:sz="0" w:space="0" w:color="auto"/>
        <w:bottom w:val="none" w:sz="0" w:space="0" w:color="auto"/>
        <w:right w:val="none" w:sz="0" w:space="0" w:color="auto"/>
      </w:divBdr>
    </w:div>
    <w:div w:id="380129781">
      <w:bodyDiv w:val="1"/>
      <w:marLeft w:val="0"/>
      <w:marRight w:val="0"/>
      <w:marTop w:val="0"/>
      <w:marBottom w:val="0"/>
      <w:divBdr>
        <w:top w:val="none" w:sz="0" w:space="0" w:color="auto"/>
        <w:left w:val="none" w:sz="0" w:space="0" w:color="auto"/>
        <w:bottom w:val="none" w:sz="0" w:space="0" w:color="auto"/>
        <w:right w:val="none" w:sz="0" w:space="0" w:color="auto"/>
      </w:divBdr>
    </w:div>
    <w:div w:id="406340139">
      <w:bodyDiv w:val="1"/>
      <w:marLeft w:val="0"/>
      <w:marRight w:val="0"/>
      <w:marTop w:val="0"/>
      <w:marBottom w:val="0"/>
      <w:divBdr>
        <w:top w:val="none" w:sz="0" w:space="0" w:color="auto"/>
        <w:left w:val="none" w:sz="0" w:space="0" w:color="auto"/>
        <w:bottom w:val="none" w:sz="0" w:space="0" w:color="auto"/>
        <w:right w:val="none" w:sz="0" w:space="0" w:color="auto"/>
      </w:divBdr>
    </w:div>
    <w:div w:id="424958293">
      <w:bodyDiv w:val="1"/>
      <w:marLeft w:val="0"/>
      <w:marRight w:val="0"/>
      <w:marTop w:val="0"/>
      <w:marBottom w:val="0"/>
      <w:divBdr>
        <w:top w:val="none" w:sz="0" w:space="0" w:color="auto"/>
        <w:left w:val="none" w:sz="0" w:space="0" w:color="auto"/>
        <w:bottom w:val="none" w:sz="0" w:space="0" w:color="auto"/>
        <w:right w:val="none" w:sz="0" w:space="0" w:color="auto"/>
      </w:divBdr>
    </w:div>
    <w:div w:id="542711303">
      <w:bodyDiv w:val="1"/>
      <w:marLeft w:val="0"/>
      <w:marRight w:val="0"/>
      <w:marTop w:val="0"/>
      <w:marBottom w:val="0"/>
      <w:divBdr>
        <w:top w:val="none" w:sz="0" w:space="0" w:color="auto"/>
        <w:left w:val="none" w:sz="0" w:space="0" w:color="auto"/>
        <w:bottom w:val="none" w:sz="0" w:space="0" w:color="auto"/>
        <w:right w:val="none" w:sz="0" w:space="0" w:color="auto"/>
      </w:divBdr>
    </w:div>
    <w:div w:id="570047928">
      <w:bodyDiv w:val="1"/>
      <w:marLeft w:val="0"/>
      <w:marRight w:val="0"/>
      <w:marTop w:val="0"/>
      <w:marBottom w:val="0"/>
      <w:divBdr>
        <w:top w:val="none" w:sz="0" w:space="0" w:color="auto"/>
        <w:left w:val="none" w:sz="0" w:space="0" w:color="auto"/>
        <w:bottom w:val="none" w:sz="0" w:space="0" w:color="auto"/>
        <w:right w:val="none" w:sz="0" w:space="0" w:color="auto"/>
      </w:divBdr>
    </w:div>
    <w:div w:id="584924026">
      <w:bodyDiv w:val="1"/>
      <w:marLeft w:val="0"/>
      <w:marRight w:val="0"/>
      <w:marTop w:val="0"/>
      <w:marBottom w:val="0"/>
      <w:divBdr>
        <w:top w:val="none" w:sz="0" w:space="0" w:color="auto"/>
        <w:left w:val="none" w:sz="0" w:space="0" w:color="auto"/>
        <w:bottom w:val="none" w:sz="0" w:space="0" w:color="auto"/>
        <w:right w:val="none" w:sz="0" w:space="0" w:color="auto"/>
      </w:divBdr>
    </w:div>
    <w:div w:id="590621889">
      <w:bodyDiv w:val="1"/>
      <w:marLeft w:val="0"/>
      <w:marRight w:val="0"/>
      <w:marTop w:val="0"/>
      <w:marBottom w:val="0"/>
      <w:divBdr>
        <w:top w:val="none" w:sz="0" w:space="0" w:color="auto"/>
        <w:left w:val="none" w:sz="0" w:space="0" w:color="auto"/>
        <w:bottom w:val="none" w:sz="0" w:space="0" w:color="auto"/>
        <w:right w:val="none" w:sz="0" w:space="0" w:color="auto"/>
      </w:divBdr>
    </w:div>
    <w:div w:id="591281525">
      <w:bodyDiv w:val="1"/>
      <w:marLeft w:val="0"/>
      <w:marRight w:val="0"/>
      <w:marTop w:val="0"/>
      <w:marBottom w:val="0"/>
      <w:divBdr>
        <w:top w:val="none" w:sz="0" w:space="0" w:color="auto"/>
        <w:left w:val="none" w:sz="0" w:space="0" w:color="auto"/>
        <w:bottom w:val="none" w:sz="0" w:space="0" w:color="auto"/>
        <w:right w:val="none" w:sz="0" w:space="0" w:color="auto"/>
      </w:divBdr>
    </w:div>
    <w:div w:id="605967363">
      <w:bodyDiv w:val="1"/>
      <w:marLeft w:val="0"/>
      <w:marRight w:val="0"/>
      <w:marTop w:val="0"/>
      <w:marBottom w:val="0"/>
      <w:divBdr>
        <w:top w:val="none" w:sz="0" w:space="0" w:color="auto"/>
        <w:left w:val="none" w:sz="0" w:space="0" w:color="auto"/>
        <w:bottom w:val="none" w:sz="0" w:space="0" w:color="auto"/>
        <w:right w:val="none" w:sz="0" w:space="0" w:color="auto"/>
      </w:divBdr>
    </w:div>
    <w:div w:id="612328321">
      <w:bodyDiv w:val="1"/>
      <w:marLeft w:val="0"/>
      <w:marRight w:val="0"/>
      <w:marTop w:val="0"/>
      <w:marBottom w:val="0"/>
      <w:divBdr>
        <w:top w:val="none" w:sz="0" w:space="0" w:color="auto"/>
        <w:left w:val="none" w:sz="0" w:space="0" w:color="auto"/>
        <w:bottom w:val="none" w:sz="0" w:space="0" w:color="auto"/>
        <w:right w:val="none" w:sz="0" w:space="0" w:color="auto"/>
      </w:divBdr>
    </w:div>
    <w:div w:id="626816812">
      <w:bodyDiv w:val="1"/>
      <w:marLeft w:val="0"/>
      <w:marRight w:val="0"/>
      <w:marTop w:val="0"/>
      <w:marBottom w:val="0"/>
      <w:divBdr>
        <w:top w:val="none" w:sz="0" w:space="0" w:color="auto"/>
        <w:left w:val="none" w:sz="0" w:space="0" w:color="auto"/>
        <w:bottom w:val="none" w:sz="0" w:space="0" w:color="auto"/>
        <w:right w:val="none" w:sz="0" w:space="0" w:color="auto"/>
      </w:divBdr>
    </w:div>
    <w:div w:id="657809767">
      <w:bodyDiv w:val="1"/>
      <w:marLeft w:val="0"/>
      <w:marRight w:val="0"/>
      <w:marTop w:val="0"/>
      <w:marBottom w:val="0"/>
      <w:divBdr>
        <w:top w:val="none" w:sz="0" w:space="0" w:color="auto"/>
        <w:left w:val="none" w:sz="0" w:space="0" w:color="auto"/>
        <w:bottom w:val="none" w:sz="0" w:space="0" w:color="auto"/>
        <w:right w:val="none" w:sz="0" w:space="0" w:color="auto"/>
      </w:divBdr>
    </w:div>
    <w:div w:id="688339288">
      <w:bodyDiv w:val="1"/>
      <w:marLeft w:val="0"/>
      <w:marRight w:val="0"/>
      <w:marTop w:val="0"/>
      <w:marBottom w:val="0"/>
      <w:divBdr>
        <w:top w:val="none" w:sz="0" w:space="0" w:color="auto"/>
        <w:left w:val="none" w:sz="0" w:space="0" w:color="auto"/>
        <w:bottom w:val="none" w:sz="0" w:space="0" w:color="auto"/>
        <w:right w:val="none" w:sz="0" w:space="0" w:color="auto"/>
      </w:divBdr>
    </w:div>
    <w:div w:id="717554550">
      <w:bodyDiv w:val="1"/>
      <w:marLeft w:val="0"/>
      <w:marRight w:val="0"/>
      <w:marTop w:val="0"/>
      <w:marBottom w:val="0"/>
      <w:divBdr>
        <w:top w:val="none" w:sz="0" w:space="0" w:color="auto"/>
        <w:left w:val="none" w:sz="0" w:space="0" w:color="auto"/>
        <w:bottom w:val="none" w:sz="0" w:space="0" w:color="auto"/>
        <w:right w:val="none" w:sz="0" w:space="0" w:color="auto"/>
      </w:divBdr>
    </w:div>
    <w:div w:id="719595793">
      <w:bodyDiv w:val="1"/>
      <w:marLeft w:val="0"/>
      <w:marRight w:val="0"/>
      <w:marTop w:val="0"/>
      <w:marBottom w:val="0"/>
      <w:divBdr>
        <w:top w:val="none" w:sz="0" w:space="0" w:color="auto"/>
        <w:left w:val="none" w:sz="0" w:space="0" w:color="auto"/>
        <w:bottom w:val="none" w:sz="0" w:space="0" w:color="auto"/>
        <w:right w:val="none" w:sz="0" w:space="0" w:color="auto"/>
      </w:divBdr>
    </w:div>
    <w:div w:id="727653573">
      <w:bodyDiv w:val="1"/>
      <w:marLeft w:val="0"/>
      <w:marRight w:val="0"/>
      <w:marTop w:val="0"/>
      <w:marBottom w:val="0"/>
      <w:divBdr>
        <w:top w:val="none" w:sz="0" w:space="0" w:color="auto"/>
        <w:left w:val="none" w:sz="0" w:space="0" w:color="auto"/>
        <w:bottom w:val="none" w:sz="0" w:space="0" w:color="auto"/>
        <w:right w:val="none" w:sz="0" w:space="0" w:color="auto"/>
      </w:divBdr>
    </w:div>
    <w:div w:id="729382614">
      <w:bodyDiv w:val="1"/>
      <w:marLeft w:val="0"/>
      <w:marRight w:val="0"/>
      <w:marTop w:val="0"/>
      <w:marBottom w:val="0"/>
      <w:divBdr>
        <w:top w:val="none" w:sz="0" w:space="0" w:color="auto"/>
        <w:left w:val="none" w:sz="0" w:space="0" w:color="auto"/>
        <w:bottom w:val="none" w:sz="0" w:space="0" w:color="auto"/>
        <w:right w:val="none" w:sz="0" w:space="0" w:color="auto"/>
      </w:divBdr>
    </w:div>
    <w:div w:id="748573151">
      <w:bodyDiv w:val="1"/>
      <w:marLeft w:val="0"/>
      <w:marRight w:val="0"/>
      <w:marTop w:val="0"/>
      <w:marBottom w:val="0"/>
      <w:divBdr>
        <w:top w:val="none" w:sz="0" w:space="0" w:color="auto"/>
        <w:left w:val="none" w:sz="0" w:space="0" w:color="auto"/>
        <w:bottom w:val="none" w:sz="0" w:space="0" w:color="auto"/>
        <w:right w:val="none" w:sz="0" w:space="0" w:color="auto"/>
      </w:divBdr>
    </w:div>
    <w:div w:id="769013514">
      <w:bodyDiv w:val="1"/>
      <w:marLeft w:val="0"/>
      <w:marRight w:val="0"/>
      <w:marTop w:val="0"/>
      <w:marBottom w:val="0"/>
      <w:divBdr>
        <w:top w:val="none" w:sz="0" w:space="0" w:color="auto"/>
        <w:left w:val="none" w:sz="0" w:space="0" w:color="auto"/>
        <w:bottom w:val="none" w:sz="0" w:space="0" w:color="auto"/>
        <w:right w:val="none" w:sz="0" w:space="0" w:color="auto"/>
      </w:divBdr>
    </w:div>
    <w:div w:id="776292633">
      <w:bodyDiv w:val="1"/>
      <w:marLeft w:val="0"/>
      <w:marRight w:val="0"/>
      <w:marTop w:val="0"/>
      <w:marBottom w:val="0"/>
      <w:divBdr>
        <w:top w:val="none" w:sz="0" w:space="0" w:color="auto"/>
        <w:left w:val="none" w:sz="0" w:space="0" w:color="auto"/>
        <w:bottom w:val="none" w:sz="0" w:space="0" w:color="auto"/>
        <w:right w:val="none" w:sz="0" w:space="0" w:color="auto"/>
      </w:divBdr>
      <w:divsChild>
        <w:div w:id="203564926">
          <w:marLeft w:val="446"/>
          <w:marRight w:val="0"/>
          <w:marTop w:val="0"/>
          <w:marBottom w:val="0"/>
          <w:divBdr>
            <w:top w:val="none" w:sz="0" w:space="0" w:color="auto"/>
            <w:left w:val="none" w:sz="0" w:space="0" w:color="auto"/>
            <w:bottom w:val="none" w:sz="0" w:space="0" w:color="auto"/>
            <w:right w:val="none" w:sz="0" w:space="0" w:color="auto"/>
          </w:divBdr>
        </w:div>
      </w:divsChild>
    </w:div>
    <w:div w:id="797727746">
      <w:bodyDiv w:val="1"/>
      <w:marLeft w:val="0"/>
      <w:marRight w:val="0"/>
      <w:marTop w:val="0"/>
      <w:marBottom w:val="0"/>
      <w:divBdr>
        <w:top w:val="none" w:sz="0" w:space="0" w:color="auto"/>
        <w:left w:val="none" w:sz="0" w:space="0" w:color="auto"/>
        <w:bottom w:val="none" w:sz="0" w:space="0" w:color="auto"/>
        <w:right w:val="none" w:sz="0" w:space="0" w:color="auto"/>
      </w:divBdr>
    </w:div>
    <w:div w:id="802162252">
      <w:bodyDiv w:val="1"/>
      <w:marLeft w:val="0"/>
      <w:marRight w:val="0"/>
      <w:marTop w:val="0"/>
      <w:marBottom w:val="0"/>
      <w:divBdr>
        <w:top w:val="none" w:sz="0" w:space="0" w:color="auto"/>
        <w:left w:val="none" w:sz="0" w:space="0" w:color="auto"/>
        <w:bottom w:val="none" w:sz="0" w:space="0" w:color="auto"/>
        <w:right w:val="none" w:sz="0" w:space="0" w:color="auto"/>
      </w:divBdr>
    </w:div>
    <w:div w:id="815993311">
      <w:bodyDiv w:val="1"/>
      <w:marLeft w:val="0"/>
      <w:marRight w:val="0"/>
      <w:marTop w:val="0"/>
      <w:marBottom w:val="0"/>
      <w:divBdr>
        <w:top w:val="none" w:sz="0" w:space="0" w:color="auto"/>
        <w:left w:val="none" w:sz="0" w:space="0" w:color="auto"/>
        <w:bottom w:val="none" w:sz="0" w:space="0" w:color="auto"/>
        <w:right w:val="none" w:sz="0" w:space="0" w:color="auto"/>
      </w:divBdr>
    </w:div>
    <w:div w:id="816728224">
      <w:bodyDiv w:val="1"/>
      <w:marLeft w:val="0"/>
      <w:marRight w:val="0"/>
      <w:marTop w:val="0"/>
      <w:marBottom w:val="0"/>
      <w:divBdr>
        <w:top w:val="none" w:sz="0" w:space="0" w:color="auto"/>
        <w:left w:val="none" w:sz="0" w:space="0" w:color="auto"/>
        <w:bottom w:val="none" w:sz="0" w:space="0" w:color="auto"/>
        <w:right w:val="none" w:sz="0" w:space="0" w:color="auto"/>
      </w:divBdr>
    </w:div>
    <w:div w:id="840586853">
      <w:bodyDiv w:val="1"/>
      <w:marLeft w:val="0"/>
      <w:marRight w:val="0"/>
      <w:marTop w:val="0"/>
      <w:marBottom w:val="0"/>
      <w:divBdr>
        <w:top w:val="none" w:sz="0" w:space="0" w:color="auto"/>
        <w:left w:val="none" w:sz="0" w:space="0" w:color="auto"/>
        <w:bottom w:val="none" w:sz="0" w:space="0" w:color="auto"/>
        <w:right w:val="none" w:sz="0" w:space="0" w:color="auto"/>
      </w:divBdr>
    </w:div>
    <w:div w:id="855921008">
      <w:bodyDiv w:val="1"/>
      <w:marLeft w:val="0"/>
      <w:marRight w:val="0"/>
      <w:marTop w:val="0"/>
      <w:marBottom w:val="0"/>
      <w:divBdr>
        <w:top w:val="none" w:sz="0" w:space="0" w:color="auto"/>
        <w:left w:val="none" w:sz="0" w:space="0" w:color="auto"/>
        <w:bottom w:val="none" w:sz="0" w:space="0" w:color="auto"/>
        <w:right w:val="none" w:sz="0" w:space="0" w:color="auto"/>
      </w:divBdr>
    </w:div>
    <w:div w:id="870874378">
      <w:bodyDiv w:val="1"/>
      <w:marLeft w:val="0"/>
      <w:marRight w:val="0"/>
      <w:marTop w:val="0"/>
      <w:marBottom w:val="0"/>
      <w:divBdr>
        <w:top w:val="none" w:sz="0" w:space="0" w:color="auto"/>
        <w:left w:val="none" w:sz="0" w:space="0" w:color="auto"/>
        <w:bottom w:val="none" w:sz="0" w:space="0" w:color="auto"/>
        <w:right w:val="none" w:sz="0" w:space="0" w:color="auto"/>
      </w:divBdr>
    </w:div>
    <w:div w:id="876282947">
      <w:bodyDiv w:val="1"/>
      <w:marLeft w:val="0"/>
      <w:marRight w:val="0"/>
      <w:marTop w:val="0"/>
      <w:marBottom w:val="0"/>
      <w:divBdr>
        <w:top w:val="none" w:sz="0" w:space="0" w:color="auto"/>
        <w:left w:val="none" w:sz="0" w:space="0" w:color="auto"/>
        <w:bottom w:val="none" w:sz="0" w:space="0" w:color="auto"/>
        <w:right w:val="none" w:sz="0" w:space="0" w:color="auto"/>
      </w:divBdr>
    </w:div>
    <w:div w:id="878054187">
      <w:bodyDiv w:val="1"/>
      <w:marLeft w:val="0"/>
      <w:marRight w:val="0"/>
      <w:marTop w:val="0"/>
      <w:marBottom w:val="0"/>
      <w:divBdr>
        <w:top w:val="none" w:sz="0" w:space="0" w:color="auto"/>
        <w:left w:val="none" w:sz="0" w:space="0" w:color="auto"/>
        <w:bottom w:val="none" w:sz="0" w:space="0" w:color="auto"/>
        <w:right w:val="none" w:sz="0" w:space="0" w:color="auto"/>
      </w:divBdr>
    </w:div>
    <w:div w:id="968899700">
      <w:bodyDiv w:val="1"/>
      <w:marLeft w:val="0"/>
      <w:marRight w:val="0"/>
      <w:marTop w:val="0"/>
      <w:marBottom w:val="0"/>
      <w:divBdr>
        <w:top w:val="none" w:sz="0" w:space="0" w:color="auto"/>
        <w:left w:val="none" w:sz="0" w:space="0" w:color="auto"/>
        <w:bottom w:val="none" w:sz="0" w:space="0" w:color="auto"/>
        <w:right w:val="none" w:sz="0" w:space="0" w:color="auto"/>
      </w:divBdr>
    </w:div>
    <w:div w:id="969015827">
      <w:bodyDiv w:val="1"/>
      <w:marLeft w:val="0"/>
      <w:marRight w:val="0"/>
      <w:marTop w:val="0"/>
      <w:marBottom w:val="0"/>
      <w:divBdr>
        <w:top w:val="none" w:sz="0" w:space="0" w:color="auto"/>
        <w:left w:val="none" w:sz="0" w:space="0" w:color="auto"/>
        <w:bottom w:val="none" w:sz="0" w:space="0" w:color="auto"/>
        <w:right w:val="none" w:sz="0" w:space="0" w:color="auto"/>
      </w:divBdr>
    </w:div>
    <w:div w:id="980036594">
      <w:bodyDiv w:val="1"/>
      <w:marLeft w:val="0"/>
      <w:marRight w:val="0"/>
      <w:marTop w:val="0"/>
      <w:marBottom w:val="0"/>
      <w:divBdr>
        <w:top w:val="none" w:sz="0" w:space="0" w:color="auto"/>
        <w:left w:val="none" w:sz="0" w:space="0" w:color="auto"/>
        <w:bottom w:val="none" w:sz="0" w:space="0" w:color="auto"/>
        <w:right w:val="none" w:sz="0" w:space="0" w:color="auto"/>
      </w:divBdr>
    </w:div>
    <w:div w:id="983655091">
      <w:bodyDiv w:val="1"/>
      <w:marLeft w:val="0"/>
      <w:marRight w:val="0"/>
      <w:marTop w:val="0"/>
      <w:marBottom w:val="0"/>
      <w:divBdr>
        <w:top w:val="none" w:sz="0" w:space="0" w:color="auto"/>
        <w:left w:val="none" w:sz="0" w:space="0" w:color="auto"/>
        <w:bottom w:val="none" w:sz="0" w:space="0" w:color="auto"/>
        <w:right w:val="none" w:sz="0" w:space="0" w:color="auto"/>
      </w:divBdr>
    </w:div>
    <w:div w:id="1022897010">
      <w:bodyDiv w:val="1"/>
      <w:marLeft w:val="0"/>
      <w:marRight w:val="0"/>
      <w:marTop w:val="0"/>
      <w:marBottom w:val="0"/>
      <w:divBdr>
        <w:top w:val="none" w:sz="0" w:space="0" w:color="auto"/>
        <w:left w:val="none" w:sz="0" w:space="0" w:color="auto"/>
        <w:bottom w:val="none" w:sz="0" w:space="0" w:color="auto"/>
        <w:right w:val="none" w:sz="0" w:space="0" w:color="auto"/>
      </w:divBdr>
    </w:div>
    <w:div w:id="1041133054">
      <w:bodyDiv w:val="1"/>
      <w:marLeft w:val="0"/>
      <w:marRight w:val="0"/>
      <w:marTop w:val="0"/>
      <w:marBottom w:val="0"/>
      <w:divBdr>
        <w:top w:val="none" w:sz="0" w:space="0" w:color="auto"/>
        <w:left w:val="none" w:sz="0" w:space="0" w:color="auto"/>
        <w:bottom w:val="none" w:sz="0" w:space="0" w:color="auto"/>
        <w:right w:val="none" w:sz="0" w:space="0" w:color="auto"/>
      </w:divBdr>
    </w:div>
    <w:div w:id="1057096561">
      <w:bodyDiv w:val="1"/>
      <w:marLeft w:val="0"/>
      <w:marRight w:val="0"/>
      <w:marTop w:val="0"/>
      <w:marBottom w:val="0"/>
      <w:divBdr>
        <w:top w:val="none" w:sz="0" w:space="0" w:color="auto"/>
        <w:left w:val="none" w:sz="0" w:space="0" w:color="auto"/>
        <w:bottom w:val="none" w:sz="0" w:space="0" w:color="auto"/>
        <w:right w:val="none" w:sz="0" w:space="0" w:color="auto"/>
      </w:divBdr>
    </w:div>
    <w:div w:id="1102846854">
      <w:bodyDiv w:val="1"/>
      <w:marLeft w:val="0"/>
      <w:marRight w:val="0"/>
      <w:marTop w:val="0"/>
      <w:marBottom w:val="0"/>
      <w:divBdr>
        <w:top w:val="none" w:sz="0" w:space="0" w:color="auto"/>
        <w:left w:val="none" w:sz="0" w:space="0" w:color="auto"/>
        <w:bottom w:val="none" w:sz="0" w:space="0" w:color="auto"/>
        <w:right w:val="none" w:sz="0" w:space="0" w:color="auto"/>
      </w:divBdr>
    </w:div>
    <w:div w:id="1110079865">
      <w:bodyDiv w:val="1"/>
      <w:marLeft w:val="0"/>
      <w:marRight w:val="0"/>
      <w:marTop w:val="0"/>
      <w:marBottom w:val="0"/>
      <w:divBdr>
        <w:top w:val="none" w:sz="0" w:space="0" w:color="auto"/>
        <w:left w:val="none" w:sz="0" w:space="0" w:color="auto"/>
        <w:bottom w:val="none" w:sz="0" w:space="0" w:color="auto"/>
        <w:right w:val="none" w:sz="0" w:space="0" w:color="auto"/>
      </w:divBdr>
    </w:div>
    <w:div w:id="1130516960">
      <w:bodyDiv w:val="1"/>
      <w:marLeft w:val="0"/>
      <w:marRight w:val="0"/>
      <w:marTop w:val="0"/>
      <w:marBottom w:val="0"/>
      <w:divBdr>
        <w:top w:val="none" w:sz="0" w:space="0" w:color="auto"/>
        <w:left w:val="none" w:sz="0" w:space="0" w:color="auto"/>
        <w:bottom w:val="none" w:sz="0" w:space="0" w:color="auto"/>
        <w:right w:val="none" w:sz="0" w:space="0" w:color="auto"/>
      </w:divBdr>
    </w:div>
    <w:div w:id="1210608477">
      <w:bodyDiv w:val="1"/>
      <w:marLeft w:val="0"/>
      <w:marRight w:val="0"/>
      <w:marTop w:val="0"/>
      <w:marBottom w:val="0"/>
      <w:divBdr>
        <w:top w:val="none" w:sz="0" w:space="0" w:color="auto"/>
        <w:left w:val="none" w:sz="0" w:space="0" w:color="auto"/>
        <w:bottom w:val="none" w:sz="0" w:space="0" w:color="auto"/>
        <w:right w:val="none" w:sz="0" w:space="0" w:color="auto"/>
      </w:divBdr>
    </w:div>
    <w:div w:id="1211310538">
      <w:bodyDiv w:val="1"/>
      <w:marLeft w:val="0"/>
      <w:marRight w:val="0"/>
      <w:marTop w:val="0"/>
      <w:marBottom w:val="0"/>
      <w:divBdr>
        <w:top w:val="none" w:sz="0" w:space="0" w:color="auto"/>
        <w:left w:val="none" w:sz="0" w:space="0" w:color="auto"/>
        <w:bottom w:val="none" w:sz="0" w:space="0" w:color="auto"/>
        <w:right w:val="none" w:sz="0" w:space="0" w:color="auto"/>
      </w:divBdr>
    </w:div>
    <w:div w:id="1219508760">
      <w:bodyDiv w:val="1"/>
      <w:marLeft w:val="0"/>
      <w:marRight w:val="0"/>
      <w:marTop w:val="0"/>
      <w:marBottom w:val="0"/>
      <w:divBdr>
        <w:top w:val="none" w:sz="0" w:space="0" w:color="auto"/>
        <w:left w:val="none" w:sz="0" w:space="0" w:color="auto"/>
        <w:bottom w:val="none" w:sz="0" w:space="0" w:color="auto"/>
        <w:right w:val="none" w:sz="0" w:space="0" w:color="auto"/>
      </w:divBdr>
    </w:div>
    <w:div w:id="1247038316">
      <w:bodyDiv w:val="1"/>
      <w:marLeft w:val="0"/>
      <w:marRight w:val="0"/>
      <w:marTop w:val="0"/>
      <w:marBottom w:val="0"/>
      <w:divBdr>
        <w:top w:val="none" w:sz="0" w:space="0" w:color="auto"/>
        <w:left w:val="none" w:sz="0" w:space="0" w:color="auto"/>
        <w:bottom w:val="none" w:sz="0" w:space="0" w:color="auto"/>
        <w:right w:val="none" w:sz="0" w:space="0" w:color="auto"/>
      </w:divBdr>
    </w:div>
    <w:div w:id="1258052660">
      <w:bodyDiv w:val="1"/>
      <w:marLeft w:val="0"/>
      <w:marRight w:val="0"/>
      <w:marTop w:val="0"/>
      <w:marBottom w:val="0"/>
      <w:divBdr>
        <w:top w:val="none" w:sz="0" w:space="0" w:color="auto"/>
        <w:left w:val="none" w:sz="0" w:space="0" w:color="auto"/>
        <w:bottom w:val="none" w:sz="0" w:space="0" w:color="auto"/>
        <w:right w:val="none" w:sz="0" w:space="0" w:color="auto"/>
      </w:divBdr>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
    <w:div w:id="1319580478">
      <w:bodyDiv w:val="1"/>
      <w:marLeft w:val="0"/>
      <w:marRight w:val="0"/>
      <w:marTop w:val="0"/>
      <w:marBottom w:val="0"/>
      <w:divBdr>
        <w:top w:val="none" w:sz="0" w:space="0" w:color="auto"/>
        <w:left w:val="none" w:sz="0" w:space="0" w:color="auto"/>
        <w:bottom w:val="none" w:sz="0" w:space="0" w:color="auto"/>
        <w:right w:val="none" w:sz="0" w:space="0" w:color="auto"/>
      </w:divBdr>
    </w:div>
    <w:div w:id="1347945520">
      <w:bodyDiv w:val="1"/>
      <w:marLeft w:val="0"/>
      <w:marRight w:val="0"/>
      <w:marTop w:val="0"/>
      <w:marBottom w:val="0"/>
      <w:divBdr>
        <w:top w:val="none" w:sz="0" w:space="0" w:color="auto"/>
        <w:left w:val="none" w:sz="0" w:space="0" w:color="auto"/>
        <w:bottom w:val="none" w:sz="0" w:space="0" w:color="auto"/>
        <w:right w:val="none" w:sz="0" w:space="0" w:color="auto"/>
      </w:divBdr>
    </w:div>
    <w:div w:id="1390568702">
      <w:bodyDiv w:val="1"/>
      <w:marLeft w:val="0"/>
      <w:marRight w:val="0"/>
      <w:marTop w:val="0"/>
      <w:marBottom w:val="0"/>
      <w:divBdr>
        <w:top w:val="none" w:sz="0" w:space="0" w:color="auto"/>
        <w:left w:val="none" w:sz="0" w:space="0" w:color="auto"/>
        <w:bottom w:val="none" w:sz="0" w:space="0" w:color="auto"/>
        <w:right w:val="none" w:sz="0" w:space="0" w:color="auto"/>
      </w:divBdr>
    </w:div>
    <w:div w:id="1411806489">
      <w:bodyDiv w:val="1"/>
      <w:marLeft w:val="0"/>
      <w:marRight w:val="0"/>
      <w:marTop w:val="0"/>
      <w:marBottom w:val="0"/>
      <w:divBdr>
        <w:top w:val="none" w:sz="0" w:space="0" w:color="auto"/>
        <w:left w:val="none" w:sz="0" w:space="0" w:color="auto"/>
        <w:bottom w:val="none" w:sz="0" w:space="0" w:color="auto"/>
        <w:right w:val="none" w:sz="0" w:space="0" w:color="auto"/>
      </w:divBdr>
    </w:div>
    <w:div w:id="1427269096">
      <w:bodyDiv w:val="1"/>
      <w:marLeft w:val="0"/>
      <w:marRight w:val="0"/>
      <w:marTop w:val="0"/>
      <w:marBottom w:val="0"/>
      <w:divBdr>
        <w:top w:val="none" w:sz="0" w:space="0" w:color="auto"/>
        <w:left w:val="none" w:sz="0" w:space="0" w:color="auto"/>
        <w:bottom w:val="none" w:sz="0" w:space="0" w:color="auto"/>
        <w:right w:val="none" w:sz="0" w:space="0" w:color="auto"/>
      </w:divBdr>
    </w:div>
    <w:div w:id="1453860022">
      <w:bodyDiv w:val="1"/>
      <w:marLeft w:val="0"/>
      <w:marRight w:val="0"/>
      <w:marTop w:val="0"/>
      <w:marBottom w:val="0"/>
      <w:divBdr>
        <w:top w:val="none" w:sz="0" w:space="0" w:color="auto"/>
        <w:left w:val="none" w:sz="0" w:space="0" w:color="auto"/>
        <w:bottom w:val="none" w:sz="0" w:space="0" w:color="auto"/>
        <w:right w:val="none" w:sz="0" w:space="0" w:color="auto"/>
      </w:divBdr>
    </w:div>
    <w:div w:id="1491403063">
      <w:bodyDiv w:val="1"/>
      <w:marLeft w:val="0"/>
      <w:marRight w:val="0"/>
      <w:marTop w:val="0"/>
      <w:marBottom w:val="0"/>
      <w:divBdr>
        <w:top w:val="none" w:sz="0" w:space="0" w:color="auto"/>
        <w:left w:val="none" w:sz="0" w:space="0" w:color="auto"/>
        <w:bottom w:val="none" w:sz="0" w:space="0" w:color="auto"/>
        <w:right w:val="none" w:sz="0" w:space="0" w:color="auto"/>
      </w:divBdr>
      <w:divsChild>
        <w:div w:id="1257249613">
          <w:marLeft w:val="446"/>
          <w:marRight w:val="0"/>
          <w:marTop w:val="0"/>
          <w:marBottom w:val="0"/>
          <w:divBdr>
            <w:top w:val="none" w:sz="0" w:space="0" w:color="auto"/>
            <w:left w:val="none" w:sz="0" w:space="0" w:color="auto"/>
            <w:bottom w:val="none" w:sz="0" w:space="0" w:color="auto"/>
            <w:right w:val="none" w:sz="0" w:space="0" w:color="auto"/>
          </w:divBdr>
        </w:div>
      </w:divsChild>
    </w:div>
    <w:div w:id="1492671738">
      <w:bodyDiv w:val="1"/>
      <w:marLeft w:val="0"/>
      <w:marRight w:val="0"/>
      <w:marTop w:val="0"/>
      <w:marBottom w:val="0"/>
      <w:divBdr>
        <w:top w:val="none" w:sz="0" w:space="0" w:color="auto"/>
        <w:left w:val="none" w:sz="0" w:space="0" w:color="auto"/>
        <w:bottom w:val="none" w:sz="0" w:space="0" w:color="auto"/>
        <w:right w:val="none" w:sz="0" w:space="0" w:color="auto"/>
      </w:divBdr>
    </w:div>
    <w:div w:id="1496215822">
      <w:bodyDiv w:val="1"/>
      <w:marLeft w:val="0"/>
      <w:marRight w:val="0"/>
      <w:marTop w:val="0"/>
      <w:marBottom w:val="0"/>
      <w:divBdr>
        <w:top w:val="none" w:sz="0" w:space="0" w:color="auto"/>
        <w:left w:val="none" w:sz="0" w:space="0" w:color="auto"/>
        <w:bottom w:val="none" w:sz="0" w:space="0" w:color="auto"/>
        <w:right w:val="none" w:sz="0" w:space="0" w:color="auto"/>
      </w:divBdr>
    </w:div>
    <w:div w:id="1504274085">
      <w:bodyDiv w:val="1"/>
      <w:marLeft w:val="0"/>
      <w:marRight w:val="0"/>
      <w:marTop w:val="0"/>
      <w:marBottom w:val="0"/>
      <w:divBdr>
        <w:top w:val="none" w:sz="0" w:space="0" w:color="auto"/>
        <w:left w:val="none" w:sz="0" w:space="0" w:color="auto"/>
        <w:bottom w:val="none" w:sz="0" w:space="0" w:color="auto"/>
        <w:right w:val="none" w:sz="0" w:space="0" w:color="auto"/>
      </w:divBdr>
    </w:div>
    <w:div w:id="1528828389">
      <w:bodyDiv w:val="1"/>
      <w:marLeft w:val="0"/>
      <w:marRight w:val="0"/>
      <w:marTop w:val="0"/>
      <w:marBottom w:val="0"/>
      <w:divBdr>
        <w:top w:val="none" w:sz="0" w:space="0" w:color="auto"/>
        <w:left w:val="none" w:sz="0" w:space="0" w:color="auto"/>
        <w:bottom w:val="none" w:sz="0" w:space="0" w:color="auto"/>
        <w:right w:val="none" w:sz="0" w:space="0" w:color="auto"/>
      </w:divBdr>
    </w:div>
    <w:div w:id="1531642927">
      <w:bodyDiv w:val="1"/>
      <w:marLeft w:val="0"/>
      <w:marRight w:val="0"/>
      <w:marTop w:val="0"/>
      <w:marBottom w:val="0"/>
      <w:divBdr>
        <w:top w:val="none" w:sz="0" w:space="0" w:color="auto"/>
        <w:left w:val="none" w:sz="0" w:space="0" w:color="auto"/>
        <w:bottom w:val="none" w:sz="0" w:space="0" w:color="auto"/>
        <w:right w:val="none" w:sz="0" w:space="0" w:color="auto"/>
      </w:divBdr>
    </w:div>
    <w:div w:id="1531843066">
      <w:bodyDiv w:val="1"/>
      <w:marLeft w:val="0"/>
      <w:marRight w:val="0"/>
      <w:marTop w:val="0"/>
      <w:marBottom w:val="0"/>
      <w:divBdr>
        <w:top w:val="none" w:sz="0" w:space="0" w:color="auto"/>
        <w:left w:val="none" w:sz="0" w:space="0" w:color="auto"/>
        <w:bottom w:val="none" w:sz="0" w:space="0" w:color="auto"/>
        <w:right w:val="none" w:sz="0" w:space="0" w:color="auto"/>
      </w:divBdr>
    </w:div>
    <w:div w:id="1568883597">
      <w:bodyDiv w:val="1"/>
      <w:marLeft w:val="0"/>
      <w:marRight w:val="0"/>
      <w:marTop w:val="0"/>
      <w:marBottom w:val="0"/>
      <w:divBdr>
        <w:top w:val="none" w:sz="0" w:space="0" w:color="auto"/>
        <w:left w:val="none" w:sz="0" w:space="0" w:color="auto"/>
        <w:bottom w:val="none" w:sz="0" w:space="0" w:color="auto"/>
        <w:right w:val="none" w:sz="0" w:space="0" w:color="auto"/>
      </w:divBdr>
    </w:div>
    <w:div w:id="1590968351">
      <w:bodyDiv w:val="1"/>
      <w:marLeft w:val="0"/>
      <w:marRight w:val="0"/>
      <w:marTop w:val="0"/>
      <w:marBottom w:val="0"/>
      <w:divBdr>
        <w:top w:val="none" w:sz="0" w:space="0" w:color="auto"/>
        <w:left w:val="none" w:sz="0" w:space="0" w:color="auto"/>
        <w:bottom w:val="none" w:sz="0" w:space="0" w:color="auto"/>
        <w:right w:val="none" w:sz="0" w:space="0" w:color="auto"/>
      </w:divBdr>
    </w:div>
    <w:div w:id="1600139548">
      <w:bodyDiv w:val="1"/>
      <w:marLeft w:val="0"/>
      <w:marRight w:val="0"/>
      <w:marTop w:val="0"/>
      <w:marBottom w:val="0"/>
      <w:divBdr>
        <w:top w:val="none" w:sz="0" w:space="0" w:color="auto"/>
        <w:left w:val="none" w:sz="0" w:space="0" w:color="auto"/>
        <w:bottom w:val="none" w:sz="0" w:space="0" w:color="auto"/>
        <w:right w:val="none" w:sz="0" w:space="0" w:color="auto"/>
      </w:divBdr>
    </w:div>
    <w:div w:id="1630283788">
      <w:bodyDiv w:val="1"/>
      <w:marLeft w:val="0"/>
      <w:marRight w:val="0"/>
      <w:marTop w:val="0"/>
      <w:marBottom w:val="0"/>
      <w:divBdr>
        <w:top w:val="none" w:sz="0" w:space="0" w:color="auto"/>
        <w:left w:val="none" w:sz="0" w:space="0" w:color="auto"/>
        <w:bottom w:val="none" w:sz="0" w:space="0" w:color="auto"/>
        <w:right w:val="none" w:sz="0" w:space="0" w:color="auto"/>
      </w:divBdr>
    </w:div>
    <w:div w:id="1641030833">
      <w:bodyDiv w:val="1"/>
      <w:marLeft w:val="0"/>
      <w:marRight w:val="0"/>
      <w:marTop w:val="0"/>
      <w:marBottom w:val="0"/>
      <w:divBdr>
        <w:top w:val="none" w:sz="0" w:space="0" w:color="auto"/>
        <w:left w:val="none" w:sz="0" w:space="0" w:color="auto"/>
        <w:bottom w:val="none" w:sz="0" w:space="0" w:color="auto"/>
        <w:right w:val="none" w:sz="0" w:space="0" w:color="auto"/>
      </w:divBdr>
    </w:div>
    <w:div w:id="1642077802">
      <w:bodyDiv w:val="1"/>
      <w:marLeft w:val="0"/>
      <w:marRight w:val="0"/>
      <w:marTop w:val="0"/>
      <w:marBottom w:val="0"/>
      <w:divBdr>
        <w:top w:val="none" w:sz="0" w:space="0" w:color="auto"/>
        <w:left w:val="none" w:sz="0" w:space="0" w:color="auto"/>
        <w:bottom w:val="none" w:sz="0" w:space="0" w:color="auto"/>
        <w:right w:val="none" w:sz="0" w:space="0" w:color="auto"/>
      </w:divBdr>
    </w:div>
    <w:div w:id="1683702465">
      <w:bodyDiv w:val="1"/>
      <w:marLeft w:val="0"/>
      <w:marRight w:val="0"/>
      <w:marTop w:val="0"/>
      <w:marBottom w:val="0"/>
      <w:divBdr>
        <w:top w:val="none" w:sz="0" w:space="0" w:color="auto"/>
        <w:left w:val="none" w:sz="0" w:space="0" w:color="auto"/>
        <w:bottom w:val="none" w:sz="0" w:space="0" w:color="auto"/>
        <w:right w:val="none" w:sz="0" w:space="0" w:color="auto"/>
      </w:divBdr>
    </w:div>
    <w:div w:id="1684670621">
      <w:bodyDiv w:val="1"/>
      <w:marLeft w:val="0"/>
      <w:marRight w:val="0"/>
      <w:marTop w:val="0"/>
      <w:marBottom w:val="0"/>
      <w:divBdr>
        <w:top w:val="none" w:sz="0" w:space="0" w:color="auto"/>
        <w:left w:val="none" w:sz="0" w:space="0" w:color="auto"/>
        <w:bottom w:val="none" w:sz="0" w:space="0" w:color="auto"/>
        <w:right w:val="none" w:sz="0" w:space="0" w:color="auto"/>
      </w:divBdr>
    </w:div>
    <w:div w:id="1704162509">
      <w:bodyDiv w:val="1"/>
      <w:marLeft w:val="0"/>
      <w:marRight w:val="0"/>
      <w:marTop w:val="0"/>
      <w:marBottom w:val="0"/>
      <w:divBdr>
        <w:top w:val="none" w:sz="0" w:space="0" w:color="auto"/>
        <w:left w:val="none" w:sz="0" w:space="0" w:color="auto"/>
        <w:bottom w:val="none" w:sz="0" w:space="0" w:color="auto"/>
        <w:right w:val="none" w:sz="0" w:space="0" w:color="auto"/>
      </w:divBdr>
    </w:div>
    <w:div w:id="1723410031">
      <w:bodyDiv w:val="1"/>
      <w:marLeft w:val="0"/>
      <w:marRight w:val="0"/>
      <w:marTop w:val="0"/>
      <w:marBottom w:val="0"/>
      <w:divBdr>
        <w:top w:val="none" w:sz="0" w:space="0" w:color="auto"/>
        <w:left w:val="none" w:sz="0" w:space="0" w:color="auto"/>
        <w:bottom w:val="none" w:sz="0" w:space="0" w:color="auto"/>
        <w:right w:val="none" w:sz="0" w:space="0" w:color="auto"/>
      </w:divBdr>
    </w:div>
    <w:div w:id="1742483847">
      <w:bodyDiv w:val="1"/>
      <w:marLeft w:val="0"/>
      <w:marRight w:val="0"/>
      <w:marTop w:val="0"/>
      <w:marBottom w:val="0"/>
      <w:divBdr>
        <w:top w:val="none" w:sz="0" w:space="0" w:color="auto"/>
        <w:left w:val="none" w:sz="0" w:space="0" w:color="auto"/>
        <w:bottom w:val="none" w:sz="0" w:space="0" w:color="auto"/>
        <w:right w:val="none" w:sz="0" w:space="0" w:color="auto"/>
      </w:divBdr>
    </w:div>
    <w:div w:id="1769501788">
      <w:bodyDiv w:val="1"/>
      <w:marLeft w:val="0"/>
      <w:marRight w:val="0"/>
      <w:marTop w:val="0"/>
      <w:marBottom w:val="0"/>
      <w:divBdr>
        <w:top w:val="none" w:sz="0" w:space="0" w:color="auto"/>
        <w:left w:val="none" w:sz="0" w:space="0" w:color="auto"/>
        <w:bottom w:val="none" w:sz="0" w:space="0" w:color="auto"/>
        <w:right w:val="none" w:sz="0" w:space="0" w:color="auto"/>
      </w:divBdr>
    </w:div>
    <w:div w:id="1788427970">
      <w:bodyDiv w:val="1"/>
      <w:marLeft w:val="0"/>
      <w:marRight w:val="0"/>
      <w:marTop w:val="0"/>
      <w:marBottom w:val="0"/>
      <w:divBdr>
        <w:top w:val="none" w:sz="0" w:space="0" w:color="auto"/>
        <w:left w:val="none" w:sz="0" w:space="0" w:color="auto"/>
        <w:bottom w:val="none" w:sz="0" w:space="0" w:color="auto"/>
        <w:right w:val="none" w:sz="0" w:space="0" w:color="auto"/>
      </w:divBdr>
    </w:div>
    <w:div w:id="1789815086">
      <w:bodyDiv w:val="1"/>
      <w:marLeft w:val="0"/>
      <w:marRight w:val="0"/>
      <w:marTop w:val="0"/>
      <w:marBottom w:val="0"/>
      <w:divBdr>
        <w:top w:val="none" w:sz="0" w:space="0" w:color="auto"/>
        <w:left w:val="none" w:sz="0" w:space="0" w:color="auto"/>
        <w:bottom w:val="none" w:sz="0" w:space="0" w:color="auto"/>
        <w:right w:val="none" w:sz="0" w:space="0" w:color="auto"/>
      </w:divBdr>
    </w:div>
    <w:div w:id="1798571462">
      <w:bodyDiv w:val="1"/>
      <w:marLeft w:val="0"/>
      <w:marRight w:val="0"/>
      <w:marTop w:val="0"/>
      <w:marBottom w:val="0"/>
      <w:divBdr>
        <w:top w:val="none" w:sz="0" w:space="0" w:color="auto"/>
        <w:left w:val="none" w:sz="0" w:space="0" w:color="auto"/>
        <w:bottom w:val="none" w:sz="0" w:space="0" w:color="auto"/>
        <w:right w:val="none" w:sz="0" w:space="0" w:color="auto"/>
      </w:divBdr>
    </w:div>
    <w:div w:id="1814718431">
      <w:bodyDiv w:val="1"/>
      <w:marLeft w:val="0"/>
      <w:marRight w:val="0"/>
      <w:marTop w:val="0"/>
      <w:marBottom w:val="0"/>
      <w:divBdr>
        <w:top w:val="none" w:sz="0" w:space="0" w:color="auto"/>
        <w:left w:val="none" w:sz="0" w:space="0" w:color="auto"/>
        <w:bottom w:val="none" w:sz="0" w:space="0" w:color="auto"/>
        <w:right w:val="none" w:sz="0" w:space="0" w:color="auto"/>
      </w:divBdr>
    </w:div>
    <w:div w:id="1836844419">
      <w:bodyDiv w:val="1"/>
      <w:marLeft w:val="0"/>
      <w:marRight w:val="0"/>
      <w:marTop w:val="0"/>
      <w:marBottom w:val="0"/>
      <w:divBdr>
        <w:top w:val="none" w:sz="0" w:space="0" w:color="auto"/>
        <w:left w:val="none" w:sz="0" w:space="0" w:color="auto"/>
        <w:bottom w:val="none" w:sz="0" w:space="0" w:color="auto"/>
        <w:right w:val="none" w:sz="0" w:space="0" w:color="auto"/>
      </w:divBdr>
    </w:div>
    <w:div w:id="1840196626">
      <w:bodyDiv w:val="1"/>
      <w:marLeft w:val="0"/>
      <w:marRight w:val="0"/>
      <w:marTop w:val="0"/>
      <w:marBottom w:val="0"/>
      <w:divBdr>
        <w:top w:val="none" w:sz="0" w:space="0" w:color="auto"/>
        <w:left w:val="none" w:sz="0" w:space="0" w:color="auto"/>
        <w:bottom w:val="none" w:sz="0" w:space="0" w:color="auto"/>
        <w:right w:val="none" w:sz="0" w:space="0" w:color="auto"/>
      </w:divBdr>
    </w:div>
    <w:div w:id="1858343486">
      <w:bodyDiv w:val="1"/>
      <w:marLeft w:val="0"/>
      <w:marRight w:val="0"/>
      <w:marTop w:val="0"/>
      <w:marBottom w:val="0"/>
      <w:divBdr>
        <w:top w:val="none" w:sz="0" w:space="0" w:color="auto"/>
        <w:left w:val="none" w:sz="0" w:space="0" w:color="auto"/>
        <w:bottom w:val="none" w:sz="0" w:space="0" w:color="auto"/>
        <w:right w:val="none" w:sz="0" w:space="0" w:color="auto"/>
      </w:divBdr>
    </w:div>
    <w:div w:id="1868912136">
      <w:bodyDiv w:val="1"/>
      <w:marLeft w:val="0"/>
      <w:marRight w:val="0"/>
      <w:marTop w:val="0"/>
      <w:marBottom w:val="0"/>
      <w:divBdr>
        <w:top w:val="none" w:sz="0" w:space="0" w:color="auto"/>
        <w:left w:val="none" w:sz="0" w:space="0" w:color="auto"/>
        <w:bottom w:val="none" w:sz="0" w:space="0" w:color="auto"/>
        <w:right w:val="none" w:sz="0" w:space="0" w:color="auto"/>
      </w:divBdr>
    </w:div>
    <w:div w:id="1882009245">
      <w:bodyDiv w:val="1"/>
      <w:marLeft w:val="0"/>
      <w:marRight w:val="0"/>
      <w:marTop w:val="0"/>
      <w:marBottom w:val="0"/>
      <w:divBdr>
        <w:top w:val="none" w:sz="0" w:space="0" w:color="auto"/>
        <w:left w:val="none" w:sz="0" w:space="0" w:color="auto"/>
        <w:bottom w:val="none" w:sz="0" w:space="0" w:color="auto"/>
        <w:right w:val="none" w:sz="0" w:space="0" w:color="auto"/>
      </w:divBdr>
    </w:div>
    <w:div w:id="1947076708">
      <w:bodyDiv w:val="1"/>
      <w:marLeft w:val="0"/>
      <w:marRight w:val="0"/>
      <w:marTop w:val="0"/>
      <w:marBottom w:val="0"/>
      <w:divBdr>
        <w:top w:val="none" w:sz="0" w:space="0" w:color="auto"/>
        <w:left w:val="none" w:sz="0" w:space="0" w:color="auto"/>
        <w:bottom w:val="none" w:sz="0" w:space="0" w:color="auto"/>
        <w:right w:val="none" w:sz="0" w:space="0" w:color="auto"/>
      </w:divBdr>
    </w:div>
    <w:div w:id="1972899289">
      <w:bodyDiv w:val="1"/>
      <w:marLeft w:val="0"/>
      <w:marRight w:val="0"/>
      <w:marTop w:val="0"/>
      <w:marBottom w:val="0"/>
      <w:divBdr>
        <w:top w:val="none" w:sz="0" w:space="0" w:color="auto"/>
        <w:left w:val="none" w:sz="0" w:space="0" w:color="auto"/>
        <w:bottom w:val="none" w:sz="0" w:space="0" w:color="auto"/>
        <w:right w:val="none" w:sz="0" w:space="0" w:color="auto"/>
      </w:divBdr>
    </w:div>
    <w:div w:id="1989892087">
      <w:bodyDiv w:val="1"/>
      <w:marLeft w:val="0"/>
      <w:marRight w:val="0"/>
      <w:marTop w:val="0"/>
      <w:marBottom w:val="0"/>
      <w:divBdr>
        <w:top w:val="none" w:sz="0" w:space="0" w:color="auto"/>
        <w:left w:val="none" w:sz="0" w:space="0" w:color="auto"/>
        <w:bottom w:val="none" w:sz="0" w:space="0" w:color="auto"/>
        <w:right w:val="none" w:sz="0" w:space="0" w:color="auto"/>
      </w:divBdr>
    </w:div>
    <w:div w:id="1994943532">
      <w:bodyDiv w:val="1"/>
      <w:marLeft w:val="0"/>
      <w:marRight w:val="0"/>
      <w:marTop w:val="0"/>
      <w:marBottom w:val="0"/>
      <w:divBdr>
        <w:top w:val="none" w:sz="0" w:space="0" w:color="auto"/>
        <w:left w:val="none" w:sz="0" w:space="0" w:color="auto"/>
        <w:bottom w:val="none" w:sz="0" w:space="0" w:color="auto"/>
        <w:right w:val="none" w:sz="0" w:space="0" w:color="auto"/>
      </w:divBdr>
    </w:div>
    <w:div w:id="2012681300">
      <w:bodyDiv w:val="1"/>
      <w:marLeft w:val="0"/>
      <w:marRight w:val="0"/>
      <w:marTop w:val="0"/>
      <w:marBottom w:val="0"/>
      <w:divBdr>
        <w:top w:val="none" w:sz="0" w:space="0" w:color="auto"/>
        <w:left w:val="none" w:sz="0" w:space="0" w:color="auto"/>
        <w:bottom w:val="none" w:sz="0" w:space="0" w:color="auto"/>
        <w:right w:val="none" w:sz="0" w:space="0" w:color="auto"/>
      </w:divBdr>
    </w:div>
    <w:div w:id="2017421119">
      <w:bodyDiv w:val="1"/>
      <w:marLeft w:val="0"/>
      <w:marRight w:val="0"/>
      <w:marTop w:val="0"/>
      <w:marBottom w:val="0"/>
      <w:divBdr>
        <w:top w:val="none" w:sz="0" w:space="0" w:color="auto"/>
        <w:left w:val="none" w:sz="0" w:space="0" w:color="auto"/>
        <w:bottom w:val="none" w:sz="0" w:space="0" w:color="auto"/>
        <w:right w:val="none" w:sz="0" w:space="0" w:color="auto"/>
      </w:divBdr>
    </w:div>
    <w:div w:id="2027632195">
      <w:bodyDiv w:val="1"/>
      <w:marLeft w:val="0"/>
      <w:marRight w:val="0"/>
      <w:marTop w:val="0"/>
      <w:marBottom w:val="0"/>
      <w:divBdr>
        <w:top w:val="none" w:sz="0" w:space="0" w:color="auto"/>
        <w:left w:val="none" w:sz="0" w:space="0" w:color="auto"/>
        <w:bottom w:val="none" w:sz="0" w:space="0" w:color="auto"/>
        <w:right w:val="none" w:sz="0" w:space="0" w:color="auto"/>
      </w:divBdr>
    </w:div>
    <w:div w:id="2053457395">
      <w:bodyDiv w:val="1"/>
      <w:marLeft w:val="0"/>
      <w:marRight w:val="0"/>
      <w:marTop w:val="0"/>
      <w:marBottom w:val="0"/>
      <w:divBdr>
        <w:top w:val="none" w:sz="0" w:space="0" w:color="auto"/>
        <w:left w:val="none" w:sz="0" w:space="0" w:color="auto"/>
        <w:bottom w:val="none" w:sz="0" w:space="0" w:color="auto"/>
        <w:right w:val="none" w:sz="0" w:space="0" w:color="auto"/>
      </w:divBdr>
    </w:div>
    <w:div w:id="2064592532">
      <w:bodyDiv w:val="1"/>
      <w:marLeft w:val="0"/>
      <w:marRight w:val="0"/>
      <w:marTop w:val="0"/>
      <w:marBottom w:val="0"/>
      <w:divBdr>
        <w:top w:val="none" w:sz="0" w:space="0" w:color="auto"/>
        <w:left w:val="none" w:sz="0" w:space="0" w:color="auto"/>
        <w:bottom w:val="none" w:sz="0" w:space="0" w:color="auto"/>
        <w:right w:val="none" w:sz="0" w:space="0" w:color="auto"/>
      </w:divBdr>
    </w:div>
    <w:div w:id="213578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oleObject" Target="embeddings/oleObject6.bin"/><Relationship Id="rId39" Type="http://schemas.openxmlformats.org/officeDocument/2006/relationships/header" Target="header4.xml"/><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2.bin"/><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image" Target="media/image14.w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73082-D1AC-4AF9-8837-269F193F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43</Pages>
  <Words>10195</Words>
  <Characters>58117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Học thuyết chính danh Khổng Tử - Giá trị học thuyết này vào việc lựa chọn công chức hiện nay</vt:lpstr>
    </vt:vector>
  </TitlesOfParts>
  <Company>Microsoft</Company>
  <LinksUpToDate>false</LinksUpToDate>
  <CharactersWithSpaces>68176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Học thuyết chính danh Khổng Tử - Giá trị học thuyết này vào việc lựa chọn công chức hiện nay</dc:title>
  <dc:subject>Tiểu luận triết học</dc:subject>
  <dc:creator>Họcviên : Trần Thị Thanh Trang</dc:creator>
  <cp:lastModifiedBy>A</cp:lastModifiedBy>
  <cp:revision>77</cp:revision>
  <cp:lastPrinted>2019-11-26T06:06:00Z</cp:lastPrinted>
  <dcterms:created xsi:type="dcterms:W3CDTF">2019-11-25T09:13:00Z</dcterms:created>
  <dcterms:modified xsi:type="dcterms:W3CDTF">2019-11-26T07:07:00Z</dcterms:modified>
</cp:coreProperties>
</file>